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C1F3D" w14:textId="7EF22B99" w:rsidR="002E7D30" w:rsidRPr="00EB6319" w:rsidRDefault="00EB6319" w:rsidP="00EB63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319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Pr="00EB6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области энергосбережения и повышения энергетической эффективности за 202</w:t>
      </w:r>
      <w:r w:rsidR="00A965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EB63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3AD3E119" w14:textId="77777777" w:rsidR="00EB6319" w:rsidRPr="00EB6319" w:rsidRDefault="00EB6319" w:rsidP="00EB631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350"/>
        <w:gridCol w:w="2485"/>
        <w:gridCol w:w="1984"/>
        <w:gridCol w:w="1701"/>
        <w:gridCol w:w="2552"/>
      </w:tblGrid>
      <w:tr w:rsidR="00E5455E" w:rsidRPr="00E5455E" w14:paraId="6F1FC1C7" w14:textId="77777777" w:rsidTr="002C7749">
        <w:trPr>
          <w:trHeight w:val="996"/>
        </w:trPr>
        <w:tc>
          <w:tcPr>
            <w:tcW w:w="710" w:type="dxa"/>
            <w:vMerge w:val="restart"/>
            <w:shd w:val="clear" w:color="auto" w:fill="auto"/>
          </w:tcPr>
          <w:p w14:paraId="5DEA6ED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5453" w:type="dxa"/>
            <w:gridSpan w:val="2"/>
            <w:vMerge w:val="restart"/>
            <w:shd w:val="clear" w:color="auto" w:fill="auto"/>
          </w:tcPr>
          <w:p w14:paraId="05AA3F7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показателей </w:t>
            </w:r>
          </w:p>
        </w:tc>
        <w:tc>
          <w:tcPr>
            <w:tcW w:w="2485" w:type="dxa"/>
            <w:vMerge w:val="restart"/>
            <w:shd w:val="clear" w:color="auto" w:fill="auto"/>
          </w:tcPr>
          <w:p w14:paraId="6F507AA9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3685" w:type="dxa"/>
            <w:gridSpan w:val="2"/>
          </w:tcPr>
          <w:p w14:paraId="067C0D62" w14:textId="662AD37B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показателей</w:t>
            </w:r>
          </w:p>
        </w:tc>
        <w:tc>
          <w:tcPr>
            <w:tcW w:w="2552" w:type="dxa"/>
          </w:tcPr>
          <w:p w14:paraId="7B7914CC" w14:textId="7187EC2A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E5455E" w:rsidRPr="00E5455E" w14:paraId="6EF758FD" w14:textId="77777777" w:rsidTr="002C7749">
        <w:trPr>
          <w:trHeight w:val="477"/>
        </w:trPr>
        <w:tc>
          <w:tcPr>
            <w:tcW w:w="710" w:type="dxa"/>
            <w:vMerge/>
            <w:shd w:val="clear" w:color="auto" w:fill="auto"/>
          </w:tcPr>
          <w:p w14:paraId="3059F03F" w14:textId="77777777" w:rsidR="00E5455E" w:rsidRPr="00E5455E" w:rsidRDefault="00E5455E" w:rsidP="00E545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53" w:type="dxa"/>
            <w:gridSpan w:val="2"/>
            <w:vMerge/>
            <w:shd w:val="clear" w:color="auto" w:fill="auto"/>
          </w:tcPr>
          <w:p w14:paraId="05626B98" w14:textId="77777777" w:rsidR="00E5455E" w:rsidRPr="00E5455E" w:rsidRDefault="00E5455E" w:rsidP="00E545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85" w:type="dxa"/>
            <w:vMerge/>
            <w:shd w:val="clear" w:color="auto" w:fill="auto"/>
          </w:tcPr>
          <w:p w14:paraId="2BC65D5E" w14:textId="77777777" w:rsidR="00E5455E" w:rsidRPr="00E5455E" w:rsidRDefault="00E5455E" w:rsidP="00E545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611A847" w14:textId="1D4EEF51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План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E71662A" w14:textId="3DA7443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Факт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*</w:t>
            </w:r>
          </w:p>
        </w:tc>
        <w:tc>
          <w:tcPr>
            <w:tcW w:w="2552" w:type="dxa"/>
          </w:tcPr>
          <w:p w14:paraId="2F691FD7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5455E" w:rsidRPr="00E5455E" w14:paraId="16622654" w14:textId="77777777" w:rsidTr="002C7749">
        <w:trPr>
          <w:trHeight w:val="47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221DD29B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253EFA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14:paraId="48EDDF47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3A65000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E5455E">
              <w:rPr>
                <w:rFonts w:ascii="Times New Roman" w:eastAsia="Courier New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E57ED82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E5455E">
              <w:rPr>
                <w:rFonts w:ascii="Times New Roman" w:eastAsia="Courier New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E3F8870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 w:rsidRPr="00E5455E">
              <w:rPr>
                <w:rFonts w:ascii="Times New Roman" w:eastAsia="Courier New" w:hAnsi="Times New Roman" w:cs="Times New Roman"/>
                <w:b/>
                <w:lang w:eastAsia="ru-RU"/>
              </w:rPr>
              <w:t>7</w:t>
            </w:r>
          </w:p>
        </w:tc>
      </w:tr>
      <w:tr w:rsidR="00E5455E" w:rsidRPr="00E5455E" w14:paraId="214A6BFC" w14:textId="77777777" w:rsidTr="002C7749">
        <w:trPr>
          <w:trHeight w:val="336"/>
        </w:trPr>
        <w:tc>
          <w:tcPr>
            <w:tcW w:w="710" w:type="dxa"/>
          </w:tcPr>
          <w:p w14:paraId="4E651EE2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lang w:eastAsia="ru-RU"/>
              </w:rPr>
              <w:t>1.1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5EB10D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  <w:tc>
          <w:tcPr>
            <w:tcW w:w="2485" w:type="dxa"/>
          </w:tcPr>
          <w:p w14:paraId="03BAF740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7E117D02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7FF5BE8B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119BCE6A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55E" w:rsidRPr="00E5455E" w14:paraId="3ADD9E1D" w14:textId="77777777" w:rsidTr="002C7749">
        <w:trPr>
          <w:trHeight w:val="336"/>
        </w:trPr>
        <w:tc>
          <w:tcPr>
            <w:tcW w:w="710" w:type="dxa"/>
          </w:tcPr>
          <w:p w14:paraId="3F1D7438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.1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061BB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2485" w:type="dxa"/>
          </w:tcPr>
          <w:p w14:paraId="71B23785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</w:tcPr>
          <w:p w14:paraId="37D6FD6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</w:tcPr>
          <w:p w14:paraId="4DC333BA" w14:textId="14000E3F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54A436F8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455E" w:rsidRPr="00E5455E" w14:paraId="56AA3BC9" w14:textId="77777777" w:rsidTr="002C7749">
        <w:trPr>
          <w:trHeight w:val="336"/>
        </w:trPr>
        <w:tc>
          <w:tcPr>
            <w:tcW w:w="710" w:type="dxa"/>
          </w:tcPr>
          <w:p w14:paraId="63078617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.1</w:t>
            </w: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B00C1A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2485" w:type="dxa"/>
          </w:tcPr>
          <w:p w14:paraId="26CD22EE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4" w:type="dxa"/>
          </w:tcPr>
          <w:p w14:paraId="72890F09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1701" w:type="dxa"/>
          </w:tcPr>
          <w:p w14:paraId="0F12C0B6" w14:textId="612F4454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5D77C415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.5</w:t>
            </w:r>
          </w:p>
        </w:tc>
      </w:tr>
      <w:tr w:rsidR="00E5455E" w:rsidRPr="00E5455E" w14:paraId="0E20669A" w14:textId="77777777" w:rsidTr="002C7749">
        <w:trPr>
          <w:trHeight w:val="336"/>
        </w:trPr>
        <w:tc>
          <w:tcPr>
            <w:tcW w:w="710" w:type="dxa"/>
          </w:tcPr>
          <w:p w14:paraId="5BC465E9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.1.3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677F5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485" w:type="dxa"/>
          </w:tcPr>
          <w:p w14:paraId="79B4C373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1984" w:type="dxa"/>
          </w:tcPr>
          <w:p w14:paraId="6EA0BDDC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  <w:tc>
          <w:tcPr>
            <w:tcW w:w="1701" w:type="dxa"/>
          </w:tcPr>
          <w:p w14:paraId="27A09FDA" w14:textId="6D5D2241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58213CA5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28,3</w:t>
            </w:r>
          </w:p>
        </w:tc>
      </w:tr>
      <w:tr w:rsidR="00E5455E" w:rsidRPr="00E5455E" w14:paraId="4EC570CF" w14:textId="77777777" w:rsidTr="002C7749">
        <w:trPr>
          <w:trHeight w:val="336"/>
        </w:trPr>
        <w:tc>
          <w:tcPr>
            <w:tcW w:w="710" w:type="dxa"/>
          </w:tcPr>
          <w:p w14:paraId="0C0CE190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1.1.4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360CF4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2485" w:type="dxa"/>
          </w:tcPr>
          <w:p w14:paraId="659BDCF5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984" w:type="dxa"/>
          </w:tcPr>
          <w:p w14:paraId="55F549A5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  <w:tc>
          <w:tcPr>
            <w:tcW w:w="1701" w:type="dxa"/>
          </w:tcPr>
          <w:p w14:paraId="3E1730D5" w14:textId="28F80C5A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1AB938D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</w:tr>
      <w:tr w:rsidR="00E5455E" w:rsidRPr="00E5455E" w14:paraId="16C4E7D8" w14:textId="77777777" w:rsidTr="002C7749">
        <w:trPr>
          <w:trHeight w:val="336"/>
        </w:trPr>
        <w:tc>
          <w:tcPr>
            <w:tcW w:w="710" w:type="dxa"/>
          </w:tcPr>
          <w:p w14:paraId="07858899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1.1.5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60F6E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2485" w:type="dxa"/>
          </w:tcPr>
          <w:p w14:paraId="371AAB2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</w:tcPr>
          <w:p w14:paraId="1D22C22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14:paraId="597E3F4F" w14:textId="4EFEB289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52" w:type="dxa"/>
          </w:tcPr>
          <w:p w14:paraId="5B4F92F0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E5455E" w:rsidRPr="00E5455E" w14:paraId="1D22EB55" w14:textId="77777777" w:rsidTr="002C7749">
        <w:trPr>
          <w:trHeight w:val="336"/>
        </w:trPr>
        <w:tc>
          <w:tcPr>
            <w:tcW w:w="710" w:type="dxa"/>
          </w:tcPr>
          <w:p w14:paraId="1AFEF71A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1.1.6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5A6BAC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2485" w:type="dxa"/>
          </w:tcPr>
          <w:p w14:paraId="21E18D69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5,5</w:t>
            </w:r>
          </w:p>
        </w:tc>
        <w:tc>
          <w:tcPr>
            <w:tcW w:w="1984" w:type="dxa"/>
          </w:tcPr>
          <w:p w14:paraId="04848F7E" w14:textId="77777777" w:rsidR="00E5455E" w:rsidRPr="00E5455E" w:rsidRDefault="00E5455E" w:rsidP="00E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5,5</w:t>
            </w:r>
          </w:p>
        </w:tc>
        <w:tc>
          <w:tcPr>
            <w:tcW w:w="1701" w:type="dxa"/>
          </w:tcPr>
          <w:p w14:paraId="6C817657" w14:textId="1C140372" w:rsidR="00E5455E" w:rsidRPr="00E5455E" w:rsidRDefault="00E5455E" w:rsidP="00E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3DA5CFD5" w14:textId="77777777" w:rsidR="00E5455E" w:rsidRPr="00E5455E" w:rsidRDefault="00E5455E" w:rsidP="00E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5,5</w:t>
            </w:r>
          </w:p>
        </w:tc>
      </w:tr>
      <w:tr w:rsidR="00E5455E" w:rsidRPr="00E5455E" w14:paraId="7785BA6A" w14:textId="77777777" w:rsidTr="002C7749">
        <w:trPr>
          <w:trHeight w:val="336"/>
        </w:trPr>
        <w:tc>
          <w:tcPr>
            <w:tcW w:w="710" w:type="dxa"/>
          </w:tcPr>
          <w:p w14:paraId="5FAAE442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1.1.7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03A3A6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Снижение удельных расходов тепловой и электрической </w:t>
            </w:r>
            <w:proofErr w:type="gramStart"/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энергии,%</w:t>
            </w:r>
            <w:proofErr w:type="gramEnd"/>
          </w:p>
        </w:tc>
        <w:tc>
          <w:tcPr>
            <w:tcW w:w="2485" w:type="dxa"/>
          </w:tcPr>
          <w:p w14:paraId="38A9F1D2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83</w:t>
            </w:r>
          </w:p>
        </w:tc>
        <w:tc>
          <w:tcPr>
            <w:tcW w:w="1984" w:type="dxa"/>
          </w:tcPr>
          <w:p w14:paraId="4E5FECF1" w14:textId="77777777" w:rsidR="00E5455E" w:rsidRPr="00E5455E" w:rsidRDefault="00E5455E" w:rsidP="00E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79</w:t>
            </w:r>
          </w:p>
        </w:tc>
        <w:tc>
          <w:tcPr>
            <w:tcW w:w="1701" w:type="dxa"/>
          </w:tcPr>
          <w:p w14:paraId="5111AB26" w14:textId="46D4DF71" w:rsidR="00E5455E" w:rsidRPr="00E5455E" w:rsidRDefault="00E5455E" w:rsidP="00E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52" w:type="dxa"/>
          </w:tcPr>
          <w:p w14:paraId="2DDFA33A" w14:textId="77777777" w:rsidR="00E5455E" w:rsidRPr="00E5455E" w:rsidRDefault="00E5455E" w:rsidP="00E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73</w:t>
            </w:r>
          </w:p>
        </w:tc>
      </w:tr>
      <w:tr w:rsidR="00E5455E" w:rsidRPr="00E5455E" w14:paraId="07A9EC5C" w14:textId="77777777" w:rsidTr="002C7749">
        <w:trPr>
          <w:trHeight w:val="336"/>
        </w:trPr>
        <w:tc>
          <w:tcPr>
            <w:tcW w:w="710" w:type="dxa"/>
          </w:tcPr>
          <w:p w14:paraId="604D663F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1.1.8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5874E7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Доведение доли светодиодных источников света в общем количестве источников света, %</w:t>
            </w:r>
          </w:p>
        </w:tc>
        <w:tc>
          <w:tcPr>
            <w:tcW w:w="2485" w:type="dxa"/>
          </w:tcPr>
          <w:p w14:paraId="2089789E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85</w:t>
            </w:r>
          </w:p>
        </w:tc>
        <w:tc>
          <w:tcPr>
            <w:tcW w:w="1984" w:type="dxa"/>
          </w:tcPr>
          <w:p w14:paraId="729C1378" w14:textId="77777777" w:rsidR="00E5455E" w:rsidRPr="00E5455E" w:rsidRDefault="00E5455E" w:rsidP="00E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1701" w:type="dxa"/>
          </w:tcPr>
          <w:p w14:paraId="68A3E74A" w14:textId="6F8CC046" w:rsidR="00E5455E" w:rsidRPr="00E5455E" w:rsidRDefault="00E5455E" w:rsidP="00E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52" w:type="dxa"/>
          </w:tcPr>
          <w:p w14:paraId="72ECF618" w14:textId="77777777" w:rsidR="00E5455E" w:rsidRPr="00E5455E" w:rsidRDefault="00E5455E" w:rsidP="00E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</w:tr>
      <w:tr w:rsidR="00E5455E" w:rsidRPr="00E5455E" w14:paraId="45E7CE91" w14:textId="77777777" w:rsidTr="002C7749">
        <w:trPr>
          <w:trHeight w:val="20"/>
        </w:trPr>
        <w:tc>
          <w:tcPr>
            <w:tcW w:w="710" w:type="dxa"/>
          </w:tcPr>
          <w:p w14:paraId="1CDD3FCB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E545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.1</w:t>
            </w:r>
          </w:p>
        </w:tc>
        <w:tc>
          <w:tcPr>
            <w:tcW w:w="5453" w:type="dxa"/>
            <w:gridSpan w:val="2"/>
          </w:tcPr>
          <w:p w14:paraId="6EE51553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lang w:eastAsia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  <w:tc>
          <w:tcPr>
            <w:tcW w:w="2485" w:type="dxa"/>
          </w:tcPr>
          <w:p w14:paraId="65701566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3464924A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114CFF39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51E7D51E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55E" w:rsidRPr="00E5455E" w14:paraId="54149815" w14:textId="77777777" w:rsidTr="002C7749">
        <w:trPr>
          <w:trHeight w:val="20"/>
        </w:trPr>
        <w:tc>
          <w:tcPr>
            <w:tcW w:w="710" w:type="dxa"/>
          </w:tcPr>
          <w:p w14:paraId="68EC756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.1</w:t>
            </w:r>
          </w:p>
        </w:tc>
        <w:tc>
          <w:tcPr>
            <w:tcW w:w="5453" w:type="dxa"/>
            <w:gridSpan w:val="2"/>
          </w:tcPr>
          <w:p w14:paraId="525FE8DF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на снабжение муниципальных бюджетных учреждений (в расчете на 1 кв. метр общей площади), кВт*ч</w:t>
            </w:r>
          </w:p>
        </w:tc>
        <w:tc>
          <w:tcPr>
            <w:tcW w:w="2485" w:type="dxa"/>
          </w:tcPr>
          <w:p w14:paraId="44759CA9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84,8</w:t>
            </w:r>
          </w:p>
        </w:tc>
        <w:tc>
          <w:tcPr>
            <w:tcW w:w="1984" w:type="dxa"/>
          </w:tcPr>
          <w:p w14:paraId="1BCC5CF8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83,12</w:t>
            </w:r>
          </w:p>
        </w:tc>
        <w:tc>
          <w:tcPr>
            <w:tcW w:w="1701" w:type="dxa"/>
          </w:tcPr>
          <w:p w14:paraId="0A1766A5" w14:textId="05B92F8D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52" w:type="dxa"/>
          </w:tcPr>
          <w:p w14:paraId="3EC98588" w14:textId="77777777" w:rsidR="00E5455E" w:rsidRPr="00E5455E" w:rsidRDefault="00E5455E" w:rsidP="00E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81,44</w:t>
            </w:r>
          </w:p>
        </w:tc>
      </w:tr>
      <w:tr w:rsidR="00E5455E" w:rsidRPr="00E5455E" w14:paraId="1ECAA2D8" w14:textId="77777777" w:rsidTr="002C7749">
        <w:trPr>
          <w:trHeight w:val="20"/>
        </w:trPr>
        <w:tc>
          <w:tcPr>
            <w:tcW w:w="710" w:type="dxa"/>
          </w:tcPr>
          <w:p w14:paraId="351B4A20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1.</w:t>
            </w: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53" w:type="dxa"/>
            <w:gridSpan w:val="2"/>
          </w:tcPr>
          <w:p w14:paraId="72F78810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тепловой энергии на снабжение муниципальных бюджетных учреждений (в расчете на 1 кв. метр общей площади), Гкал</w:t>
            </w:r>
          </w:p>
        </w:tc>
        <w:tc>
          <w:tcPr>
            <w:tcW w:w="2485" w:type="dxa"/>
          </w:tcPr>
          <w:p w14:paraId="1D2BB0DF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0,137</w:t>
            </w:r>
          </w:p>
        </w:tc>
        <w:tc>
          <w:tcPr>
            <w:tcW w:w="1984" w:type="dxa"/>
          </w:tcPr>
          <w:p w14:paraId="4C551A4A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0,134</w:t>
            </w:r>
          </w:p>
        </w:tc>
        <w:tc>
          <w:tcPr>
            <w:tcW w:w="1701" w:type="dxa"/>
          </w:tcPr>
          <w:p w14:paraId="77DE5695" w14:textId="2C61D9EA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27AC79D5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0,130</w:t>
            </w:r>
          </w:p>
        </w:tc>
      </w:tr>
      <w:tr w:rsidR="00E5455E" w:rsidRPr="00E5455E" w14:paraId="2CE910B9" w14:textId="77777777" w:rsidTr="002C7749">
        <w:trPr>
          <w:trHeight w:val="20"/>
        </w:trPr>
        <w:tc>
          <w:tcPr>
            <w:tcW w:w="710" w:type="dxa"/>
          </w:tcPr>
          <w:p w14:paraId="5ED5F05D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.1.3</w:t>
            </w:r>
          </w:p>
        </w:tc>
        <w:tc>
          <w:tcPr>
            <w:tcW w:w="5453" w:type="dxa"/>
            <w:gridSpan w:val="2"/>
          </w:tcPr>
          <w:p w14:paraId="50730CF4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холодной воды на снабжение муниципальных бюджетных учреждений (в расчете на 1 человека), куб. м</w:t>
            </w:r>
          </w:p>
        </w:tc>
        <w:tc>
          <w:tcPr>
            <w:tcW w:w="2485" w:type="dxa"/>
          </w:tcPr>
          <w:p w14:paraId="68C4DF6E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1,427</w:t>
            </w:r>
          </w:p>
        </w:tc>
        <w:tc>
          <w:tcPr>
            <w:tcW w:w="1984" w:type="dxa"/>
          </w:tcPr>
          <w:p w14:paraId="4D39F00A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1,423</w:t>
            </w:r>
          </w:p>
        </w:tc>
        <w:tc>
          <w:tcPr>
            <w:tcW w:w="1701" w:type="dxa"/>
          </w:tcPr>
          <w:p w14:paraId="42BA8786" w14:textId="40F1A77F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08EDFBFF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1,39</w:t>
            </w:r>
          </w:p>
        </w:tc>
      </w:tr>
      <w:tr w:rsidR="00E5455E" w:rsidRPr="00E5455E" w14:paraId="7290CE81" w14:textId="77777777" w:rsidTr="002C7749">
        <w:trPr>
          <w:trHeight w:val="20"/>
        </w:trPr>
        <w:tc>
          <w:tcPr>
            <w:tcW w:w="710" w:type="dxa"/>
          </w:tcPr>
          <w:p w14:paraId="04334DB2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2.1.4</w:t>
            </w:r>
          </w:p>
        </w:tc>
        <w:tc>
          <w:tcPr>
            <w:tcW w:w="5453" w:type="dxa"/>
            <w:gridSpan w:val="2"/>
          </w:tcPr>
          <w:p w14:paraId="3F3859E4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горячей воды на снабжение муниципальных бюджетных учреждений (в расчете на 1 человека), куб. м</w:t>
            </w:r>
          </w:p>
        </w:tc>
        <w:tc>
          <w:tcPr>
            <w:tcW w:w="2485" w:type="dxa"/>
          </w:tcPr>
          <w:p w14:paraId="6FDD4A74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0,031</w:t>
            </w:r>
          </w:p>
        </w:tc>
        <w:tc>
          <w:tcPr>
            <w:tcW w:w="1984" w:type="dxa"/>
          </w:tcPr>
          <w:p w14:paraId="61923B67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701" w:type="dxa"/>
          </w:tcPr>
          <w:p w14:paraId="41FDDAA6" w14:textId="11B3838A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42B9F24A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E5455E" w:rsidRPr="00E5455E" w14:paraId="1CEFD9E2" w14:textId="77777777" w:rsidTr="002C7749">
        <w:trPr>
          <w:trHeight w:val="20"/>
        </w:trPr>
        <w:tc>
          <w:tcPr>
            <w:tcW w:w="710" w:type="dxa"/>
          </w:tcPr>
          <w:p w14:paraId="384F31F6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2.1.5</w:t>
            </w:r>
          </w:p>
        </w:tc>
        <w:tc>
          <w:tcPr>
            <w:tcW w:w="5453" w:type="dxa"/>
            <w:gridSpan w:val="2"/>
          </w:tcPr>
          <w:p w14:paraId="513C7106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на снабжение муниципальных бюджетных учреждений (в расчете на 1 человека), куб. м/чел.</w:t>
            </w:r>
          </w:p>
        </w:tc>
        <w:tc>
          <w:tcPr>
            <w:tcW w:w="2485" w:type="dxa"/>
          </w:tcPr>
          <w:p w14:paraId="16C8D809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14:paraId="5B0404BA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14:paraId="44363281" w14:textId="2EC9F4CA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6E3C5E05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55E" w:rsidRPr="00E5455E" w14:paraId="049A87A7" w14:textId="77777777" w:rsidTr="002C7749">
        <w:trPr>
          <w:trHeight w:val="20"/>
        </w:trPr>
        <w:tc>
          <w:tcPr>
            <w:tcW w:w="710" w:type="dxa"/>
          </w:tcPr>
          <w:p w14:paraId="38867484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2.1.6</w:t>
            </w:r>
          </w:p>
        </w:tc>
        <w:tc>
          <w:tcPr>
            <w:tcW w:w="5453" w:type="dxa"/>
            <w:gridSpan w:val="2"/>
          </w:tcPr>
          <w:p w14:paraId="1930B563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контрактов (договоров), заключенных муниципальными бюджетными учреждениями к общему объему финансирования муниципальной программы, %</w:t>
            </w:r>
          </w:p>
        </w:tc>
        <w:tc>
          <w:tcPr>
            <w:tcW w:w="2485" w:type="dxa"/>
          </w:tcPr>
          <w:p w14:paraId="7CAB4ABD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14:paraId="26B01450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14:paraId="4C07F85C" w14:textId="14C0B0F1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68CFBD35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55E" w:rsidRPr="00E5455E" w14:paraId="46D12845" w14:textId="77777777" w:rsidTr="002C7749">
        <w:trPr>
          <w:trHeight w:val="20"/>
        </w:trPr>
        <w:tc>
          <w:tcPr>
            <w:tcW w:w="710" w:type="dxa"/>
          </w:tcPr>
          <w:p w14:paraId="3752CCA3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2.1.7</w:t>
            </w:r>
          </w:p>
        </w:tc>
        <w:tc>
          <w:tcPr>
            <w:tcW w:w="5453" w:type="dxa"/>
            <w:gridSpan w:val="2"/>
          </w:tcPr>
          <w:p w14:paraId="7E81612D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энергосервисных</w:t>
            </w:r>
            <w:proofErr w:type="spellEnd"/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договоров (контрактов), заключенных органами местного самоуправления и муниципальными бюджетными учреждениями, шт.</w:t>
            </w:r>
          </w:p>
        </w:tc>
        <w:tc>
          <w:tcPr>
            <w:tcW w:w="2485" w:type="dxa"/>
          </w:tcPr>
          <w:p w14:paraId="447A04FE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</w:tcPr>
          <w:p w14:paraId="5E3025AC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</w:tcPr>
          <w:p w14:paraId="782230CA" w14:textId="3F50D2EF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52B6B882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E5455E" w:rsidRPr="00E5455E" w14:paraId="184E010F" w14:textId="77777777" w:rsidTr="002C7749">
        <w:trPr>
          <w:trHeight w:val="20"/>
        </w:trPr>
        <w:tc>
          <w:tcPr>
            <w:tcW w:w="710" w:type="dxa"/>
          </w:tcPr>
          <w:p w14:paraId="6102BF1F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2.2</w:t>
            </w:r>
          </w:p>
        </w:tc>
        <w:tc>
          <w:tcPr>
            <w:tcW w:w="5453" w:type="dxa"/>
            <w:gridSpan w:val="2"/>
          </w:tcPr>
          <w:p w14:paraId="416B0338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  <w:tc>
          <w:tcPr>
            <w:tcW w:w="2485" w:type="dxa"/>
          </w:tcPr>
          <w:p w14:paraId="416757F5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3186FBB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3B833505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3395E3B9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55E" w:rsidRPr="00E5455E" w14:paraId="16397E3C" w14:textId="77777777" w:rsidTr="002C7749">
        <w:trPr>
          <w:trHeight w:val="20"/>
        </w:trPr>
        <w:tc>
          <w:tcPr>
            <w:tcW w:w="710" w:type="dxa"/>
          </w:tcPr>
          <w:p w14:paraId="038B4F8E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2.2.1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A96B" w14:textId="77777777" w:rsidR="00E5455E" w:rsidRPr="00E5455E" w:rsidRDefault="00E5455E" w:rsidP="00E54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в многоквартирных домах (в расчете на 1 кв. метр общей площади), кВт*ч</w:t>
            </w:r>
          </w:p>
        </w:tc>
        <w:tc>
          <w:tcPr>
            <w:tcW w:w="2485" w:type="dxa"/>
          </w:tcPr>
          <w:p w14:paraId="13AB358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727</w:t>
            </w: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,73</w:t>
            </w:r>
          </w:p>
        </w:tc>
        <w:tc>
          <w:tcPr>
            <w:tcW w:w="1984" w:type="dxa"/>
          </w:tcPr>
          <w:p w14:paraId="1D34B558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713,25</w:t>
            </w:r>
          </w:p>
        </w:tc>
        <w:tc>
          <w:tcPr>
            <w:tcW w:w="1701" w:type="dxa"/>
          </w:tcPr>
          <w:p w14:paraId="0A1DB0E3" w14:textId="1AB8FC4F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3017A59E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697,75</w:t>
            </w:r>
          </w:p>
        </w:tc>
      </w:tr>
      <w:tr w:rsidR="00E5455E" w:rsidRPr="00E5455E" w14:paraId="32E28A7C" w14:textId="77777777" w:rsidTr="002C7749">
        <w:trPr>
          <w:trHeight w:val="20"/>
        </w:trPr>
        <w:tc>
          <w:tcPr>
            <w:tcW w:w="710" w:type="dxa"/>
          </w:tcPr>
          <w:p w14:paraId="36AC837D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2.2.2</w:t>
            </w:r>
          </w:p>
        </w:tc>
        <w:tc>
          <w:tcPr>
            <w:tcW w:w="5453" w:type="dxa"/>
            <w:gridSpan w:val="2"/>
          </w:tcPr>
          <w:p w14:paraId="133D1506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тепловой энергии в многоквартирных домах (в расчете на 1 кв. метр общей площади), Гкал</w:t>
            </w:r>
          </w:p>
        </w:tc>
        <w:tc>
          <w:tcPr>
            <w:tcW w:w="2485" w:type="dxa"/>
          </w:tcPr>
          <w:p w14:paraId="295C4D04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0,108</w:t>
            </w:r>
          </w:p>
        </w:tc>
        <w:tc>
          <w:tcPr>
            <w:tcW w:w="1984" w:type="dxa"/>
          </w:tcPr>
          <w:p w14:paraId="7B47F9FD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0,106</w:t>
            </w:r>
          </w:p>
        </w:tc>
        <w:tc>
          <w:tcPr>
            <w:tcW w:w="1701" w:type="dxa"/>
          </w:tcPr>
          <w:p w14:paraId="134E6290" w14:textId="45B4223D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4127E755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0,103</w:t>
            </w:r>
          </w:p>
        </w:tc>
      </w:tr>
      <w:tr w:rsidR="00E5455E" w:rsidRPr="00E5455E" w14:paraId="0F5E9F91" w14:textId="77777777" w:rsidTr="002C7749">
        <w:trPr>
          <w:trHeight w:val="20"/>
        </w:trPr>
        <w:tc>
          <w:tcPr>
            <w:tcW w:w="710" w:type="dxa"/>
          </w:tcPr>
          <w:p w14:paraId="37E79263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2.2.3</w:t>
            </w:r>
          </w:p>
        </w:tc>
        <w:tc>
          <w:tcPr>
            <w:tcW w:w="5453" w:type="dxa"/>
            <w:gridSpan w:val="2"/>
          </w:tcPr>
          <w:p w14:paraId="49E7A38D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холодной воды в многоквартирных домах (в расчете на 1 человека), куб. м</w:t>
            </w:r>
          </w:p>
        </w:tc>
        <w:tc>
          <w:tcPr>
            <w:tcW w:w="2485" w:type="dxa"/>
          </w:tcPr>
          <w:p w14:paraId="567A2BEB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12,742</w:t>
            </w:r>
          </w:p>
        </w:tc>
        <w:tc>
          <w:tcPr>
            <w:tcW w:w="1984" w:type="dxa"/>
          </w:tcPr>
          <w:p w14:paraId="4A1DC067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12,488</w:t>
            </w:r>
          </w:p>
        </w:tc>
        <w:tc>
          <w:tcPr>
            <w:tcW w:w="1701" w:type="dxa"/>
          </w:tcPr>
          <w:p w14:paraId="726B0548" w14:textId="2A925933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0EB6A182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12,113</w:t>
            </w:r>
          </w:p>
        </w:tc>
      </w:tr>
      <w:tr w:rsidR="00E5455E" w:rsidRPr="00E5455E" w14:paraId="0F8B8596" w14:textId="77777777" w:rsidTr="002C7749">
        <w:trPr>
          <w:trHeight w:val="20"/>
        </w:trPr>
        <w:tc>
          <w:tcPr>
            <w:tcW w:w="710" w:type="dxa"/>
          </w:tcPr>
          <w:p w14:paraId="3C1C3F04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2.2.4</w:t>
            </w:r>
          </w:p>
        </w:tc>
        <w:tc>
          <w:tcPr>
            <w:tcW w:w="5453" w:type="dxa"/>
            <w:gridSpan w:val="2"/>
          </w:tcPr>
          <w:p w14:paraId="22AA3EEB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горячей воды в многоквартирных домах (в расчете на 1 человека), куб. м</w:t>
            </w:r>
          </w:p>
        </w:tc>
        <w:tc>
          <w:tcPr>
            <w:tcW w:w="2485" w:type="dxa"/>
          </w:tcPr>
          <w:p w14:paraId="783C7544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6,175</w:t>
            </w:r>
          </w:p>
        </w:tc>
        <w:tc>
          <w:tcPr>
            <w:tcW w:w="1984" w:type="dxa"/>
          </w:tcPr>
          <w:p w14:paraId="35BAC3E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6,052</w:t>
            </w:r>
          </w:p>
        </w:tc>
        <w:tc>
          <w:tcPr>
            <w:tcW w:w="1701" w:type="dxa"/>
          </w:tcPr>
          <w:p w14:paraId="58F953AC" w14:textId="4B74C79A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700BCB84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5,931</w:t>
            </w:r>
          </w:p>
        </w:tc>
      </w:tr>
      <w:tr w:rsidR="00E5455E" w:rsidRPr="00E5455E" w14:paraId="297A86EC" w14:textId="77777777" w:rsidTr="002C7749">
        <w:trPr>
          <w:trHeight w:val="20"/>
        </w:trPr>
        <w:tc>
          <w:tcPr>
            <w:tcW w:w="710" w:type="dxa"/>
          </w:tcPr>
          <w:p w14:paraId="76907E1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2.2.5</w:t>
            </w:r>
          </w:p>
        </w:tc>
        <w:tc>
          <w:tcPr>
            <w:tcW w:w="5453" w:type="dxa"/>
            <w:gridSpan w:val="2"/>
          </w:tcPr>
          <w:p w14:paraId="20414352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 общей площади), тыс. куб. м/кв. м</w:t>
            </w:r>
          </w:p>
        </w:tc>
        <w:tc>
          <w:tcPr>
            <w:tcW w:w="2485" w:type="dxa"/>
          </w:tcPr>
          <w:p w14:paraId="02C05F0F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14:paraId="37647A86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14:paraId="24BD3522" w14:textId="5A1A4320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09AC13A6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55E" w:rsidRPr="00E5455E" w14:paraId="1F8EE18D" w14:textId="77777777" w:rsidTr="002C7749">
        <w:tc>
          <w:tcPr>
            <w:tcW w:w="710" w:type="dxa"/>
          </w:tcPr>
          <w:p w14:paraId="5C96C760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2.2.6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B9E32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человека), тыс. куб. м/чел.</w:t>
            </w:r>
          </w:p>
        </w:tc>
        <w:tc>
          <w:tcPr>
            <w:tcW w:w="2485" w:type="dxa"/>
          </w:tcPr>
          <w:p w14:paraId="7EA0A25A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14:paraId="4290D714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14:paraId="4997FEBF" w14:textId="3C8DF6D8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6714AF1D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55E" w:rsidRPr="00E5455E" w14:paraId="20BC3D91" w14:textId="77777777" w:rsidTr="002C7749">
        <w:tc>
          <w:tcPr>
            <w:tcW w:w="710" w:type="dxa"/>
          </w:tcPr>
          <w:p w14:paraId="476F94EC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2.2.7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0EC24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т.у.т</w:t>
            </w:r>
            <w:proofErr w:type="spellEnd"/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./кв. м</w:t>
            </w:r>
          </w:p>
        </w:tc>
        <w:tc>
          <w:tcPr>
            <w:tcW w:w="2485" w:type="dxa"/>
          </w:tcPr>
          <w:p w14:paraId="045FE2B8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0,525</w:t>
            </w:r>
          </w:p>
        </w:tc>
        <w:tc>
          <w:tcPr>
            <w:tcW w:w="1984" w:type="dxa"/>
          </w:tcPr>
          <w:p w14:paraId="4AED73B3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0,515</w:t>
            </w:r>
          </w:p>
        </w:tc>
        <w:tc>
          <w:tcPr>
            <w:tcW w:w="1701" w:type="dxa"/>
          </w:tcPr>
          <w:p w14:paraId="127C88D9" w14:textId="2D439C9A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4E9AB91C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</w:tr>
      <w:tr w:rsidR="00E5455E" w:rsidRPr="00E5455E" w14:paraId="3A0A2785" w14:textId="77777777" w:rsidTr="002C7749">
        <w:tc>
          <w:tcPr>
            <w:tcW w:w="710" w:type="dxa"/>
          </w:tcPr>
          <w:p w14:paraId="7092A7B5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  <w:r w:rsidRPr="00E545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.3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8C842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485" w:type="dxa"/>
          </w:tcPr>
          <w:p w14:paraId="2E676F68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4A52BCFA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63289AA2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27C1348F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55E" w:rsidRPr="00E5455E" w14:paraId="291E1F03" w14:textId="77777777" w:rsidTr="002C7749">
        <w:tc>
          <w:tcPr>
            <w:tcW w:w="710" w:type="dxa"/>
          </w:tcPr>
          <w:p w14:paraId="329ADD6D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2.3.1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D7CB4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расход топлива на выработку тепловой энергии на котельных, </w:t>
            </w:r>
            <w:proofErr w:type="spellStart"/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т.у.т</w:t>
            </w:r>
            <w:proofErr w:type="spellEnd"/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85" w:type="dxa"/>
          </w:tcPr>
          <w:p w14:paraId="3E160AFD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172,6</w:t>
            </w:r>
          </w:p>
        </w:tc>
        <w:tc>
          <w:tcPr>
            <w:tcW w:w="1984" w:type="dxa"/>
          </w:tcPr>
          <w:p w14:paraId="7F78D136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170,1</w:t>
            </w:r>
          </w:p>
        </w:tc>
        <w:tc>
          <w:tcPr>
            <w:tcW w:w="1701" w:type="dxa"/>
          </w:tcPr>
          <w:p w14:paraId="58FF1035" w14:textId="15DB9B83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4C1DAA6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170,1</w:t>
            </w:r>
          </w:p>
        </w:tc>
      </w:tr>
      <w:tr w:rsidR="00E5455E" w:rsidRPr="00E5455E" w14:paraId="53D84074" w14:textId="77777777" w:rsidTr="002C7749">
        <w:tc>
          <w:tcPr>
            <w:tcW w:w="710" w:type="dxa"/>
          </w:tcPr>
          <w:p w14:paraId="03986C6B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2.3.2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3EC70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теплоснабжения, тыс. кВт*ч/тыс. куб. м</w:t>
            </w:r>
          </w:p>
        </w:tc>
        <w:tc>
          <w:tcPr>
            <w:tcW w:w="2485" w:type="dxa"/>
          </w:tcPr>
          <w:p w14:paraId="25123492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0,7896</w:t>
            </w:r>
          </w:p>
        </w:tc>
        <w:tc>
          <w:tcPr>
            <w:tcW w:w="1984" w:type="dxa"/>
          </w:tcPr>
          <w:p w14:paraId="70BBCD19" w14:textId="77777777" w:rsidR="00E5455E" w:rsidRPr="00E5455E" w:rsidRDefault="00E5455E" w:rsidP="00E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0,789</w:t>
            </w:r>
          </w:p>
        </w:tc>
        <w:tc>
          <w:tcPr>
            <w:tcW w:w="1701" w:type="dxa"/>
          </w:tcPr>
          <w:p w14:paraId="6FB81AAF" w14:textId="24E9A2B8" w:rsidR="00E5455E" w:rsidRPr="00E5455E" w:rsidRDefault="00E5455E" w:rsidP="00E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04E4AD47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0,789</w:t>
            </w:r>
          </w:p>
        </w:tc>
      </w:tr>
      <w:tr w:rsidR="00E5455E" w:rsidRPr="00E5455E" w14:paraId="431A3C26" w14:textId="77777777" w:rsidTr="002C7749">
        <w:tc>
          <w:tcPr>
            <w:tcW w:w="710" w:type="dxa"/>
          </w:tcPr>
          <w:p w14:paraId="2A2D7CCE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2.3.3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BC6F" w14:textId="77777777" w:rsidR="00E5455E" w:rsidRPr="00E5455E" w:rsidRDefault="00E5455E" w:rsidP="00E5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метр), тыс. кВт*ч/тыс. куб. м</w:t>
            </w:r>
          </w:p>
        </w:tc>
        <w:tc>
          <w:tcPr>
            <w:tcW w:w="2485" w:type="dxa"/>
          </w:tcPr>
          <w:p w14:paraId="2C5EC0BF" w14:textId="77777777" w:rsidR="00E5455E" w:rsidRPr="00E5455E" w:rsidRDefault="00E5455E" w:rsidP="00E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1,331</w:t>
            </w:r>
          </w:p>
        </w:tc>
        <w:tc>
          <w:tcPr>
            <w:tcW w:w="1984" w:type="dxa"/>
          </w:tcPr>
          <w:p w14:paraId="2A21C4AD" w14:textId="77777777" w:rsidR="00E5455E" w:rsidRPr="00E5455E" w:rsidRDefault="00E5455E" w:rsidP="00E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  <w:tc>
          <w:tcPr>
            <w:tcW w:w="1701" w:type="dxa"/>
          </w:tcPr>
          <w:p w14:paraId="6C82F058" w14:textId="3214342D" w:rsidR="00E5455E" w:rsidRPr="00E5455E" w:rsidRDefault="00E5455E" w:rsidP="00E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764B5574" w14:textId="77777777" w:rsidR="00E5455E" w:rsidRPr="00E5455E" w:rsidRDefault="00E5455E" w:rsidP="00E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E5455E" w:rsidRPr="00E5455E" w14:paraId="0432DF1B" w14:textId="77777777" w:rsidTr="002C7749">
        <w:tc>
          <w:tcPr>
            <w:tcW w:w="710" w:type="dxa"/>
          </w:tcPr>
          <w:p w14:paraId="6082652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2.3.4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E8F57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энергии, используемой в системах водоотведения (на 1 куб. метр), тыс. кВт*ч/тыс. куб. м</w:t>
            </w:r>
          </w:p>
        </w:tc>
        <w:tc>
          <w:tcPr>
            <w:tcW w:w="2485" w:type="dxa"/>
          </w:tcPr>
          <w:p w14:paraId="7D7DA2BE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2,138</w:t>
            </w:r>
          </w:p>
        </w:tc>
        <w:tc>
          <w:tcPr>
            <w:tcW w:w="1984" w:type="dxa"/>
          </w:tcPr>
          <w:p w14:paraId="4438ADD3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2,138</w:t>
            </w:r>
          </w:p>
        </w:tc>
        <w:tc>
          <w:tcPr>
            <w:tcW w:w="1701" w:type="dxa"/>
          </w:tcPr>
          <w:p w14:paraId="4D714FEB" w14:textId="4C227930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0F13C32A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E5455E" w:rsidRPr="00E5455E" w14:paraId="5C5B4E26" w14:textId="77777777" w:rsidTr="002C7749">
        <w:tc>
          <w:tcPr>
            <w:tcW w:w="710" w:type="dxa"/>
          </w:tcPr>
          <w:p w14:paraId="2EA5AECE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2.3.5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FDDD1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2485" w:type="dxa"/>
          </w:tcPr>
          <w:p w14:paraId="385D719E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14:paraId="71188F5B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14:paraId="56407AFC" w14:textId="61901448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02BB092A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455E" w:rsidRPr="00E5455E" w14:paraId="294912D9" w14:textId="77777777" w:rsidTr="002C7749">
        <w:tc>
          <w:tcPr>
            <w:tcW w:w="710" w:type="dxa"/>
          </w:tcPr>
          <w:p w14:paraId="35D1E2FF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2.3.6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E1D4A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2485" w:type="dxa"/>
          </w:tcPr>
          <w:p w14:paraId="62B672C0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1,87</w:t>
            </w:r>
          </w:p>
        </w:tc>
        <w:tc>
          <w:tcPr>
            <w:tcW w:w="1984" w:type="dxa"/>
          </w:tcPr>
          <w:p w14:paraId="6D6A3C4B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1,87</w:t>
            </w:r>
          </w:p>
        </w:tc>
        <w:tc>
          <w:tcPr>
            <w:tcW w:w="1701" w:type="dxa"/>
          </w:tcPr>
          <w:p w14:paraId="1F98015C" w14:textId="6F66F2EF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2578E07E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1,87</w:t>
            </w:r>
          </w:p>
        </w:tc>
      </w:tr>
      <w:tr w:rsidR="00E5455E" w:rsidRPr="00E5455E" w14:paraId="15126B30" w14:textId="77777777" w:rsidTr="002C7749">
        <w:tc>
          <w:tcPr>
            <w:tcW w:w="710" w:type="dxa"/>
          </w:tcPr>
          <w:p w14:paraId="7364D6D6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2.3.7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2BEEF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проб воды, не отвечающих гигиеническим нормативам: по санитарно-химическим показателям, %</w:t>
            </w:r>
          </w:p>
        </w:tc>
        <w:tc>
          <w:tcPr>
            <w:tcW w:w="2485" w:type="dxa"/>
          </w:tcPr>
          <w:p w14:paraId="5EB3C5F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20,6</w:t>
            </w:r>
          </w:p>
        </w:tc>
        <w:tc>
          <w:tcPr>
            <w:tcW w:w="1984" w:type="dxa"/>
          </w:tcPr>
          <w:p w14:paraId="514E1D2B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1701" w:type="dxa"/>
          </w:tcPr>
          <w:p w14:paraId="3CC1E266" w14:textId="5B82A06D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75172C7B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5455E" w:rsidRPr="00E5455E" w14:paraId="0A50B902" w14:textId="77777777" w:rsidTr="002C7749">
        <w:tc>
          <w:tcPr>
            <w:tcW w:w="710" w:type="dxa"/>
          </w:tcPr>
          <w:p w14:paraId="7EA6D7B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2.3.8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D9789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уличной водопроводной сети, нуждающейся в замене, %</w:t>
            </w:r>
          </w:p>
        </w:tc>
        <w:tc>
          <w:tcPr>
            <w:tcW w:w="2485" w:type="dxa"/>
          </w:tcPr>
          <w:p w14:paraId="5B9B54E2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984" w:type="dxa"/>
          </w:tcPr>
          <w:p w14:paraId="33F853EF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14:paraId="58B8CC6B" w14:textId="3D515B20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4487017C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E5455E" w:rsidRPr="00E5455E" w14:paraId="7A5B5121" w14:textId="77777777" w:rsidTr="002C7749">
        <w:tc>
          <w:tcPr>
            <w:tcW w:w="710" w:type="dxa"/>
          </w:tcPr>
          <w:p w14:paraId="55D635BA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2.3.9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7FCA9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уличной тепловой сети, нуждающейся в замене, %</w:t>
            </w:r>
          </w:p>
        </w:tc>
        <w:tc>
          <w:tcPr>
            <w:tcW w:w="2485" w:type="dxa"/>
          </w:tcPr>
          <w:p w14:paraId="1A049BF0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984" w:type="dxa"/>
          </w:tcPr>
          <w:p w14:paraId="32838DBC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701" w:type="dxa"/>
          </w:tcPr>
          <w:p w14:paraId="7BE13A7D" w14:textId="7521B92E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0A8DBB69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E5455E" w:rsidRPr="00E5455E" w14:paraId="74765B1E" w14:textId="77777777" w:rsidTr="002C7749">
        <w:tc>
          <w:tcPr>
            <w:tcW w:w="710" w:type="dxa"/>
          </w:tcPr>
          <w:p w14:paraId="1C4462B7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2.3.10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BC68C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сточных вод, очищенных до нормативных значений, в общем объеме сточных вод, пропущенных через очистные сооружения, %</w:t>
            </w:r>
          </w:p>
        </w:tc>
        <w:tc>
          <w:tcPr>
            <w:tcW w:w="2485" w:type="dxa"/>
          </w:tcPr>
          <w:p w14:paraId="3B4CA7F3" w14:textId="77777777" w:rsidR="00E5455E" w:rsidRPr="00E5455E" w:rsidRDefault="00E5455E" w:rsidP="00E54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4" w:type="dxa"/>
          </w:tcPr>
          <w:p w14:paraId="0B32E774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701" w:type="dxa"/>
          </w:tcPr>
          <w:p w14:paraId="3AE608B6" w14:textId="29CA22C2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25E8F11B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E5455E" w:rsidRPr="00E5455E" w14:paraId="67B5BF19" w14:textId="77777777" w:rsidTr="002C7749">
        <w:tc>
          <w:tcPr>
            <w:tcW w:w="710" w:type="dxa"/>
          </w:tcPr>
          <w:p w14:paraId="7B928495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2.3.11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53D8B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потерь воды при ее передаче в общем объеме переданной, %</w:t>
            </w:r>
          </w:p>
        </w:tc>
        <w:tc>
          <w:tcPr>
            <w:tcW w:w="2485" w:type="dxa"/>
          </w:tcPr>
          <w:p w14:paraId="6146C93F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984" w:type="dxa"/>
          </w:tcPr>
          <w:p w14:paraId="5EE259F3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701" w:type="dxa"/>
          </w:tcPr>
          <w:p w14:paraId="2CA1BA3C" w14:textId="4AA4287E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53726C68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5455E" w:rsidRPr="00E5455E" w14:paraId="19BA3EDC" w14:textId="77777777" w:rsidTr="002C7749">
        <w:tc>
          <w:tcPr>
            <w:tcW w:w="710" w:type="dxa"/>
          </w:tcPr>
          <w:p w14:paraId="427122CF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2.3.12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13B4A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потерь тепловой энергии при ее передачи в общем объеме, %</w:t>
            </w:r>
          </w:p>
        </w:tc>
        <w:tc>
          <w:tcPr>
            <w:tcW w:w="2485" w:type="dxa"/>
          </w:tcPr>
          <w:p w14:paraId="0C5C426E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4" w:type="dxa"/>
          </w:tcPr>
          <w:p w14:paraId="57828EE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1701" w:type="dxa"/>
          </w:tcPr>
          <w:p w14:paraId="46B022EF" w14:textId="16B25692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6E38F274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E5455E" w:rsidRPr="00E5455E" w14:paraId="28F52115" w14:textId="77777777" w:rsidTr="002C7749">
        <w:tc>
          <w:tcPr>
            <w:tcW w:w="710" w:type="dxa"/>
          </w:tcPr>
          <w:p w14:paraId="190A34FF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2.3.13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FE185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газификации котельных,</w:t>
            </w:r>
          </w:p>
        </w:tc>
        <w:tc>
          <w:tcPr>
            <w:tcW w:w="2485" w:type="dxa"/>
          </w:tcPr>
          <w:p w14:paraId="0B9B7EB7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46,2</w:t>
            </w:r>
          </w:p>
        </w:tc>
        <w:tc>
          <w:tcPr>
            <w:tcW w:w="1984" w:type="dxa"/>
          </w:tcPr>
          <w:p w14:paraId="596F0EAF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01" w:type="dxa"/>
          </w:tcPr>
          <w:p w14:paraId="149323F2" w14:textId="52AFEEFD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6BD6C29E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  <w:tr w:rsidR="00E5455E" w:rsidRPr="00E5455E" w14:paraId="2C9A83DE" w14:textId="77777777" w:rsidTr="002C7749">
        <w:tc>
          <w:tcPr>
            <w:tcW w:w="710" w:type="dxa"/>
          </w:tcPr>
          <w:p w14:paraId="5F02FBDE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2.3.14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55A4E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площади жилищного фонда, обеспеченного всеми видами благоустройства, в общей площади жилищного фонда, %</w:t>
            </w:r>
          </w:p>
        </w:tc>
        <w:tc>
          <w:tcPr>
            <w:tcW w:w="2485" w:type="dxa"/>
          </w:tcPr>
          <w:p w14:paraId="66E60FF7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84" w:type="dxa"/>
          </w:tcPr>
          <w:p w14:paraId="3B51F9B7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01" w:type="dxa"/>
          </w:tcPr>
          <w:p w14:paraId="52E5B8D9" w14:textId="4270327B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51F12EBA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E5455E" w:rsidRPr="00E5455E" w14:paraId="36BD7C44" w14:textId="77777777" w:rsidTr="002C7749">
        <w:tc>
          <w:tcPr>
            <w:tcW w:w="710" w:type="dxa"/>
          </w:tcPr>
          <w:p w14:paraId="3EC19D83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2.3.15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47778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систем коммунальной инфраструктуры и иных объектов 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управления, %</w:t>
            </w:r>
          </w:p>
        </w:tc>
        <w:tc>
          <w:tcPr>
            <w:tcW w:w="2485" w:type="dxa"/>
          </w:tcPr>
          <w:p w14:paraId="2027F802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4" w:type="dxa"/>
          </w:tcPr>
          <w:p w14:paraId="29918EAC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14:paraId="501B23AA" w14:textId="654D78F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3C342007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455E" w:rsidRPr="00E5455E" w14:paraId="01B3C95B" w14:textId="77777777" w:rsidTr="002C7749">
        <w:tc>
          <w:tcPr>
            <w:tcW w:w="710" w:type="dxa"/>
          </w:tcPr>
          <w:p w14:paraId="1E5520BC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E545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.4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59294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  <w:tc>
          <w:tcPr>
            <w:tcW w:w="2485" w:type="dxa"/>
          </w:tcPr>
          <w:p w14:paraId="16652025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44300D5D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027D72F8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14:paraId="21B040D4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455E" w:rsidRPr="00E5455E" w14:paraId="499EAFD9" w14:textId="77777777" w:rsidTr="002C7749">
        <w:tc>
          <w:tcPr>
            <w:tcW w:w="710" w:type="dxa"/>
          </w:tcPr>
          <w:p w14:paraId="69406559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2.4.1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CF780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2485" w:type="dxa"/>
          </w:tcPr>
          <w:p w14:paraId="632FD71E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</w:tcPr>
          <w:p w14:paraId="23125A52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14:paraId="121FB9D5" w14:textId="6826853A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52" w:type="dxa"/>
          </w:tcPr>
          <w:p w14:paraId="6628E323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E5455E" w:rsidRPr="00E5455E" w14:paraId="22A7BF98" w14:textId="77777777" w:rsidTr="002C7749">
        <w:tc>
          <w:tcPr>
            <w:tcW w:w="710" w:type="dxa"/>
          </w:tcPr>
          <w:p w14:paraId="67CCF484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2.4.2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D603E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</w:t>
            </w: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2485" w:type="dxa"/>
          </w:tcPr>
          <w:p w14:paraId="2DF200C4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0</w:t>
            </w:r>
          </w:p>
        </w:tc>
        <w:tc>
          <w:tcPr>
            <w:tcW w:w="1984" w:type="dxa"/>
          </w:tcPr>
          <w:p w14:paraId="7B41C823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14:paraId="25A7EFB0" w14:textId="28D1F8AF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52" w:type="dxa"/>
          </w:tcPr>
          <w:p w14:paraId="36A2E7EA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E5455E" w:rsidRPr="00E5455E" w14:paraId="31B1BFF1" w14:textId="77777777" w:rsidTr="002C7749">
        <w:tc>
          <w:tcPr>
            <w:tcW w:w="710" w:type="dxa"/>
          </w:tcPr>
          <w:p w14:paraId="186DFDEB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2.4.3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2CFBA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2485" w:type="dxa"/>
          </w:tcPr>
          <w:p w14:paraId="3CD7E49E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</w:tcPr>
          <w:p w14:paraId="27A2ABB0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14:paraId="26A14C91" w14:textId="1A3E19A8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52" w:type="dxa"/>
          </w:tcPr>
          <w:p w14:paraId="1503110C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E5455E" w:rsidRPr="00E5455E" w14:paraId="5627DC7B" w14:textId="77777777" w:rsidTr="002C7749">
        <w:tc>
          <w:tcPr>
            <w:tcW w:w="710" w:type="dxa"/>
          </w:tcPr>
          <w:p w14:paraId="0B1D5E7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2.4.4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CB905" w14:textId="77777777" w:rsidR="00E5455E" w:rsidRPr="00E5455E" w:rsidRDefault="00E5455E" w:rsidP="00E545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2485" w:type="dxa"/>
          </w:tcPr>
          <w:p w14:paraId="6312AF7C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</w:tcPr>
          <w:p w14:paraId="4716CFBA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14:paraId="512BFCBE" w14:textId="5B6B11D4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52" w:type="dxa"/>
          </w:tcPr>
          <w:p w14:paraId="1F8BEDA0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E5455E" w:rsidRPr="00E5455E" w14:paraId="2820C3BF" w14:textId="77777777" w:rsidTr="002C7749">
        <w:tc>
          <w:tcPr>
            <w:tcW w:w="710" w:type="dxa"/>
          </w:tcPr>
          <w:p w14:paraId="52422DDA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2.4.5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F5DC" w14:textId="77777777" w:rsidR="00E5455E" w:rsidRPr="00E5455E" w:rsidRDefault="00E5455E" w:rsidP="00E5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2485" w:type="dxa"/>
          </w:tcPr>
          <w:p w14:paraId="4415E7D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</w:tcPr>
          <w:p w14:paraId="01583A43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14:paraId="30BFBA63" w14:textId="3597DD04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52" w:type="dxa"/>
          </w:tcPr>
          <w:p w14:paraId="465E3B96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E5455E" w:rsidRPr="00E5455E" w14:paraId="6E8BFB19" w14:textId="77777777" w:rsidTr="002C7749">
        <w:tc>
          <w:tcPr>
            <w:tcW w:w="710" w:type="dxa"/>
          </w:tcPr>
          <w:p w14:paraId="0C0234E1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2.4.6</w:t>
            </w:r>
          </w:p>
        </w:tc>
        <w:tc>
          <w:tcPr>
            <w:tcW w:w="5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61F2" w14:textId="77777777" w:rsidR="00E5455E" w:rsidRPr="00E5455E" w:rsidRDefault="00E5455E" w:rsidP="00E54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485" w:type="dxa"/>
          </w:tcPr>
          <w:p w14:paraId="3BC16252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984" w:type="dxa"/>
          </w:tcPr>
          <w:p w14:paraId="7D6C125D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14:paraId="36096DDA" w14:textId="1E06A49E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52" w:type="dxa"/>
          </w:tcPr>
          <w:p w14:paraId="22C8059C" w14:textId="77777777" w:rsidR="00E5455E" w:rsidRPr="00E5455E" w:rsidRDefault="00E5455E" w:rsidP="00E545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55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2C7749" w:rsidRPr="002C7749" w14:paraId="20EF606E" w14:textId="77777777" w:rsidTr="002C774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885" w:type="dxa"/>
            <w:gridSpan w:val="7"/>
            <w:shd w:val="clear" w:color="auto" w:fill="auto"/>
            <w:noWrap/>
            <w:vAlign w:val="center"/>
          </w:tcPr>
          <w:p w14:paraId="42C52A2A" w14:textId="77777777" w:rsidR="002C7749" w:rsidRPr="002C7749" w:rsidRDefault="002C7749" w:rsidP="002C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Финансовые затраты на реализацию</w:t>
            </w:r>
          </w:p>
        </w:tc>
      </w:tr>
      <w:tr w:rsidR="008D1ADD" w:rsidRPr="002C7749" w14:paraId="1C30B83A" w14:textId="77777777" w:rsidTr="008D1A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10" w:type="dxa"/>
            <w:shd w:val="clear" w:color="auto" w:fill="auto"/>
            <w:noWrap/>
            <w:vAlign w:val="center"/>
          </w:tcPr>
          <w:p w14:paraId="1A532744" w14:textId="77777777" w:rsidR="008D1ADD" w:rsidRPr="002C7749" w:rsidRDefault="008D1ADD" w:rsidP="002C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16243D" w14:textId="77777777" w:rsidR="008D1ADD" w:rsidRPr="002C7749" w:rsidRDefault="008D1ADD" w:rsidP="002C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</w:tcPr>
          <w:p w14:paraId="4FF7A945" w14:textId="6F9DB2ED" w:rsidR="008D1ADD" w:rsidRPr="002C7749" w:rsidRDefault="008D1ADD" w:rsidP="002C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B259778" w14:textId="4C4CBC23" w:rsidR="008D1ADD" w:rsidRPr="002C7749" w:rsidRDefault="008D1ADD" w:rsidP="002C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D1ADD" w:rsidRPr="002C7749" w14:paraId="626DC60E" w14:textId="77777777" w:rsidTr="008D1AD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10" w:type="dxa"/>
            <w:shd w:val="clear" w:color="auto" w:fill="auto"/>
            <w:noWrap/>
          </w:tcPr>
          <w:p w14:paraId="141856A0" w14:textId="77777777" w:rsidR="008D1ADD" w:rsidRPr="002C7749" w:rsidRDefault="008D1ADD" w:rsidP="002C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14:paraId="00131E15" w14:textId="77777777" w:rsidR="008D1ADD" w:rsidRDefault="008D1ADD" w:rsidP="002C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энергосбережения и повышения </w:t>
            </w:r>
            <w:r w:rsidRPr="002C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энергетической эффективности в муниципальных учреждениях</w:t>
            </w:r>
          </w:p>
          <w:p w14:paraId="04BFEB88" w14:textId="49DCAD08" w:rsidR="005B027D" w:rsidRPr="002C7749" w:rsidRDefault="005B027D" w:rsidP="002C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расходы по сметам учреждений)</w:t>
            </w:r>
            <w:bookmarkStart w:id="0" w:name="_GoBack"/>
            <w:bookmarkEnd w:id="0"/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</w:tcPr>
          <w:p w14:paraId="1D14D0E6" w14:textId="2AA9BA74" w:rsidR="008D1ADD" w:rsidRPr="002C7749" w:rsidRDefault="008D1ADD" w:rsidP="002C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1141,85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29ED568" w14:textId="77777777" w:rsidR="008D1ADD" w:rsidRPr="002C7749" w:rsidRDefault="008D1ADD" w:rsidP="002C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028B32C" w14:textId="54F0D449" w:rsidR="00EB6319" w:rsidRDefault="00EB6319">
      <w:pPr>
        <w:rPr>
          <w:lang w:val="en-US"/>
        </w:rPr>
      </w:pPr>
    </w:p>
    <w:p w14:paraId="360CDA59" w14:textId="1D0D26C8" w:rsidR="00E5455E" w:rsidRDefault="00E5455E" w:rsidP="00E5455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455E">
        <w:rPr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455E">
        <w:rPr>
          <w:rFonts w:ascii="Times New Roman" w:hAnsi="Times New Roman" w:cs="Times New Roman"/>
          <w:b/>
          <w:bCs/>
          <w:sz w:val="24"/>
          <w:szCs w:val="24"/>
          <w:lang w:val="en-US"/>
        </w:rPr>
        <w:t>Значение</w:t>
      </w:r>
      <w:proofErr w:type="spellEnd"/>
      <w:r w:rsidRPr="00E545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5455E">
        <w:rPr>
          <w:rFonts w:ascii="Times New Roman" w:hAnsi="Times New Roman" w:cs="Times New Roman"/>
          <w:b/>
          <w:bCs/>
          <w:sz w:val="24"/>
          <w:szCs w:val="24"/>
          <w:lang w:val="en-US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станавливается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итогам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года</w:t>
      </w:r>
      <w:proofErr w:type="spellEnd"/>
    </w:p>
    <w:p w14:paraId="1C9580A7" w14:textId="2E7550C6" w:rsidR="006B5B65" w:rsidRPr="006B5B65" w:rsidRDefault="006B5B65" w:rsidP="00E5455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A8880E" w14:textId="4118DA5C" w:rsidR="006B5B65" w:rsidRPr="006B5B65" w:rsidRDefault="006B5B65" w:rsidP="006B5B65">
      <w:pPr>
        <w:jc w:val="both"/>
        <w:rPr>
          <w:rFonts w:ascii="Times New Roman" w:hAnsi="Times New Roman" w:cs="Times New Roman"/>
          <w:sz w:val="28"/>
          <w:szCs w:val="28"/>
        </w:rPr>
      </w:pPr>
      <w:r w:rsidRPr="006B5B65">
        <w:rPr>
          <w:rFonts w:ascii="Times New Roman" w:hAnsi="Times New Roman" w:cs="Times New Roman"/>
          <w:sz w:val="28"/>
          <w:szCs w:val="28"/>
        </w:rPr>
        <w:t>Информация о предоставленных субсидиях для возмещения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электроснабжения, предприятиям жилищно-коммунального и агропромышленного комплексов, субъектам малого и среднего предпринимательства, организациям бюджетной сферы:</w:t>
      </w:r>
    </w:p>
    <w:p w14:paraId="7AA1A675" w14:textId="77777777" w:rsidR="008B2ADF" w:rsidRDefault="006B5B65" w:rsidP="006B5B65">
      <w:pPr>
        <w:rPr>
          <w:rFonts w:ascii="Times New Roman" w:hAnsi="Times New Roman" w:cs="Times New Roman"/>
          <w:sz w:val="28"/>
          <w:szCs w:val="28"/>
        </w:rPr>
      </w:pPr>
      <w:r w:rsidRPr="006B5B65">
        <w:rPr>
          <w:rFonts w:ascii="Times New Roman" w:hAnsi="Times New Roman" w:cs="Times New Roman"/>
          <w:sz w:val="28"/>
          <w:szCs w:val="28"/>
        </w:rPr>
        <w:t>2023 год план – 69 580 933,33 рублей,</w:t>
      </w:r>
      <w:r w:rsidR="008B2ADF">
        <w:rPr>
          <w:rFonts w:ascii="Times New Roman" w:hAnsi="Times New Roman" w:cs="Times New Roman"/>
          <w:sz w:val="28"/>
          <w:szCs w:val="28"/>
        </w:rPr>
        <w:t xml:space="preserve"> </w:t>
      </w:r>
      <w:r w:rsidRPr="006B5B65">
        <w:rPr>
          <w:rFonts w:ascii="Times New Roman" w:hAnsi="Times New Roman" w:cs="Times New Roman"/>
          <w:sz w:val="28"/>
          <w:szCs w:val="28"/>
        </w:rPr>
        <w:t>в том числе</w:t>
      </w:r>
      <w:r w:rsidR="008B2ADF">
        <w:rPr>
          <w:rFonts w:ascii="Times New Roman" w:hAnsi="Times New Roman" w:cs="Times New Roman"/>
          <w:sz w:val="28"/>
          <w:szCs w:val="28"/>
        </w:rPr>
        <w:t>:</w:t>
      </w:r>
    </w:p>
    <w:p w14:paraId="6B202F38" w14:textId="77777777" w:rsidR="008B2ADF" w:rsidRDefault="006B5B65" w:rsidP="006B5B65">
      <w:pPr>
        <w:rPr>
          <w:rFonts w:ascii="Times New Roman" w:hAnsi="Times New Roman" w:cs="Times New Roman"/>
          <w:sz w:val="28"/>
          <w:szCs w:val="28"/>
        </w:rPr>
      </w:pPr>
      <w:r w:rsidRPr="006B5B65">
        <w:rPr>
          <w:rFonts w:ascii="Times New Roman" w:hAnsi="Times New Roman" w:cs="Times New Roman"/>
          <w:sz w:val="28"/>
          <w:szCs w:val="28"/>
        </w:rPr>
        <w:t>бюджет округа 59 696 600,0 рублей,</w:t>
      </w:r>
    </w:p>
    <w:p w14:paraId="7177FAAC" w14:textId="501906A1" w:rsidR="006B5B65" w:rsidRPr="006B5B65" w:rsidRDefault="006B5B65" w:rsidP="006B5B65">
      <w:pPr>
        <w:rPr>
          <w:rFonts w:ascii="Times New Roman" w:hAnsi="Times New Roman" w:cs="Times New Roman"/>
          <w:sz w:val="28"/>
          <w:szCs w:val="28"/>
        </w:rPr>
      </w:pPr>
      <w:r w:rsidRPr="006B5B65">
        <w:rPr>
          <w:rFonts w:ascii="Times New Roman" w:hAnsi="Times New Roman" w:cs="Times New Roman"/>
          <w:sz w:val="28"/>
          <w:szCs w:val="28"/>
        </w:rPr>
        <w:t>бюджет района 9 884 333,33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35605F" w14:textId="77777777" w:rsidR="006B5B65" w:rsidRPr="006B5B65" w:rsidRDefault="006B5B65" w:rsidP="006B5B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5B65" w:rsidRPr="006B5B65" w:rsidSect="00EB63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B2432"/>
    <w:multiLevelType w:val="hybridMultilevel"/>
    <w:tmpl w:val="790060A4"/>
    <w:lvl w:ilvl="0" w:tplc="D6866D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B"/>
    <w:rsid w:val="00263D3B"/>
    <w:rsid w:val="002C7749"/>
    <w:rsid w:val="002E7D30"/>
    <w:rsid w:val="00301E2C"/>
    <w:rsid w:val="003A1A6A"/>
    <w:rsid w:val="005B027D"/>
    <w:rsid w:val="006B5B65"/>
    <w:rsid w:val="008B2ADF"/>
    <w:rsid w:val="008D1ADD"/>
    <w:rsid w:val="00A9656A"/>
    <w:rsid w:val="00E5455E"/>
    <w:rsid w:val="00E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FF6A"/>
  <w15:chartTrackingRefBased/>
  <w15:docId w15:val="{40C59E9B-AF53-4D9B-A1DF-F483CF6D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3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Солодченко Анастасия Александровна</dc:creator>
  <cp:keywords/>
  <dc:description/>
  <cp:lastModifiedBy>Ламкова Жанна Юрьевна</cp:lastModifiedBy>
  <cp:revision>2</cp:revision>
  <dcterms:created xsi:type="dcterms:W3CDTF">2023-05-16T13:22:00Z</dcterms:created>
  <dcterms:modified xsi:type="dcterms:W3CDTF">2023-05-16T13:22:00Z</dcterms:modified>
</cp:coreProperties>
</file>