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10064"/>
      </w:tblGrid>
      <w:tr w:rsidR="00A40089" w:rsidRPr="00374A61" w:rsidTr="00C623FA">
        <w:trPr>
          <w:trHeight w:val="13520"/>
          <w:jc w:val="center"/>
        </w:trPr>
        <w:tc>
          <w:tcPr>
            <w:tcW w:w="5000" w:type="pct"/>
            <w:tcBorders>
              <w:top w:val="thinThickSmallGap" w:sz="24" w:space="0" w:color="auto"/>
              <w:left w:val="thinThickSmallGap" w:sz="24" w:space="0" w:color="auto"/>
              <w:bottom w:val="thinThickSmallGap" w:sz="24" w:space="0" w:color="auto"/>
              <w:right w:val="thinThickSmallGap" w:sz="24" w:space="0" w:color="auto"/>
            </w:tcBorders>
            <w:vAlign w:val="center"/>
          </w:tcPr>
          <w:p w:rsidR="00A40089" w:rsidRPr="00780BE3" w:rsidRDefault="00A40089" w:rsidP="009E37E7">
            <w:pPr>
              <w:widowControl w:val="0"/>
              <w:spacing w:line="240" w:lineRule="auto"/>
              <w:jc w:val="center"/>
              <w:rPr>
                <w:rFonts w:eastAsia="Times New Roman" w:cs="Times New Roman"/>
                <w:i/>
                <w:sz w:val="36"/>
                <w:szCs w:val="20"/>
              </w:rPr>
            </w:pPr>
            <w:r>
              <w:rPr>
                <w:rFonts w:eastAsia="Times New Roman" w:cs="Times New Roman"/>
                <w:i/>
                <w:sz w:val="36"/>
                <w:szCs w:val="20"/>
              </w:rPr>
              <w:t>Общество с ограниченной ответственностью</w:t>
            </w:r>
            <w:r w:rsidRPr="00780BE3">
              <w:rPr>
                <w:rFonts w:eastAsia="Times New Roman" w:cs="Times New Roman"/>
                <w:i/>
                <w:sz w:val="36"/>
                <w:szCs w:val="20"/>
              </w:rPr>
              <w:t xml:space="preserve"> «Корпус»</w:t>
            </w:r>
          </w:p>
          <w:p w:rsidR="00A40089" w:rsidRPr="00374A61" w:rsidRDefault="00D21340" w:rsidP="009E37E7">
            <w:pPr>
              <w:widowControl w:val="0"/>
              <w:spacing w:line="240" w:lineRule="auto"/>
              <w:rPr>
                <w:rFonts w:eastAsia="Times New Roman" w:cs="Times New Roman"/>
                <w:sz w:val="20"/>
                <w:szCs w:val="20"/>
              </w:rPr>
            </w:pPr>
            <w:r w:rsidRPr="00D21340">
              <w:rPr>
                <w:rFonts w:ascii="Calibri" w:eastAsia="Calibri" w:hAnsi="Calibri" w:cs="Times New Roman"/>
                <w:noProof/>
                <w:lang w:eastAsia="ru-RU"/>
              </w:rPr>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37" o:spid="_x0000_s1026" type="#_x0000_t53" alt="Описание: Описание: Описание: Циновка" style="position:absolute;left:0;text-align:left;margin-left:9pt;margin-top:1.3pt;width:445.2pt;height:18pt;z-index:25165926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">
                  <v:fill r:id="rId8" o:title=" Циновка" recolor="t" rotate="t" type="tile"/>
                </v:shape>
              </w:pict>
            </w:r>
          </w:p>
          <w:p w:rsidR="00A40089" w:rsidRPr="00374A61" w:rsidRDefault="00A40089" w:rsidP="009E37E7">
            <w:pPr>
              <w:widowControl w:val="0"/>
              <w:spacing w:line="240" w:lineRule="auto"/>
              <w:rPr>
                <w:rFonts w:eastAsia="Times New Roman" w:cs="Times New Roman"/>
                <w:sz w:val="20"/>
                <w:szCs w:val="20"/>
              </w:rPr>
            </w:pPr>
          </w:p>
          <w:tbl>
            <w:tblPr>
              <w:tblW w:w="9020" w:type="dxa"/>
              <w:jc w:val="center"/>
              <w:tblLook w:val="01E0"/>
            </w:tblPr>
            <w:tblGrid>
              <w:gridCol w:w="4515"/>
              <w:gridCol w:w="4505"/>
            </w:tblGrid>
            <w:tr w:rsidR="00A40089" w:rsidRPr="00374A61" w:rsidTr="009E37E7">
              <w:trPr>
                <w:trHeight w:val="214"/>
                <w:jc w:val="center"/>
              </w:trPr>
              <w:tc>
                <w:tcPr>
                  <w:tcW w:w="4515" w:type="dxa"/>
                  <w:hideMark/>
                </w:tcPr>
                <w:p w:rsidR="00A40089" w:rsidRPr="00374A61" w:rsidRDefault="00D21340" w:rsidP="009E37E7">
                  <w:pPr>
                    <w:widowControl w:val="0"/>
                    <w:spacing w:line="240" w:lineRule="auto"/>
                    <w:rPr>
                      <w:rFonts w:eastAsia="Times New Roman" w:cs="Times New Roman"/>
                      <w:b/>
                      <w:sz w:val="20"/>
                      <w:szCs w:val="20"/>
                    </w:rPr>
                  </w:pPr>
                  <w:hyperlink r:id="rId9" w:history="1">
                    <w:r w:rsidR="00A40089" w:rsidRPr="00374A61">
                      <w:rPr>
                        <w:rStyle w:val="a4"/>
                        <w:rFonts w:eastAsia="Times New Roman" w:cs="Times New Roman"/>
                        <w:b/>
                        <w:sz w:val="20"/>
                        <w:szCs w:val="20"/>
                        <w:lang w:val="en-US"/>
                      </w:rPr>
                      <w:t>www</w:t>
                    </w:r>
                    <w:r w:rsidR="00A40089" w:rsidRPr="00374A61">
                      <w:rPr>
                        <w:rStyle w:val="a4"/>
                        <w:rFonts w:eastAsia="Times New Roman" w:cs="Times New Roman"/>
                        <w:b/>
                        <w:sz w:val="20"/>
                        <w:szCs w:val="20"/>
                      </w:rPr>
                      <w:t>.</w:t>
                    </w:r>
                    <w:r w:rsidR="00A40089" w:rsidRPr="00374A61">
                      <w:rPr>
                        <w:rStyle w:val="a4"/>
                        <w:rFonts w:eastAsia="Times New Roman" w:cs="Times New Roman"/>
                        <w:b/>
                        <w:sz w:val="20"/>
                        <w:szCs w:val="20"/>
                        <w:lang w:val="en-US"/>
                      </w:rPr>
                      <w:t>corpus</w:t>
                    </w:r>
                    <w:r w:rsidR="00A40089" w:rsidRPr="00374A61">
                      <w:rPr>
                        <w:rStyle w:val="a4"/>
                        <w:rFonts w:eastAsia="Times New Roman" w:cs="Times New Roman"/>
                        <w:b/>
                        <w:sz w:val="20"/>
                        <w:szCs w:val="20"/>
                      </w:rPr>
                      <w:t>-</w:t>
                    </w:r>
                    <w:r w:rsidR="00A40089" w:rsidRPr="00374A61">
                      <w:rPr>
                        <w:rStyle w:val="a4"/>
                        <w:rFonts w:eastAsia="Times New Roman" w:cs="Times New Roman"/>
                        <w:b/>
                        <w:sz w:val="20"/>
                        <w:szCs w:val="20"/>
                        <w:lang w:val="en-US"/>
                      </w:rPr>
                      <w:t>consulting</w:t>
                    </w:r>
                    <w:r w:rsidR="00A40089" w:rsidRPr="00374A61">
                      <w:rPr>
                        <w:rStyle w:val="a4"/>
                        <w:rFonts w:eastAsia="Times New Roman" w:cs="Times New Roman"/>
                        <w:b/>
                        <w:sz w:val="20"/>
                        <w:szCs w:val="20"/>
                      </w:rPr>
                      <w:t>.</w:t>
                    </w:r>
                    <w:r w:rsidR="00A40089" w:rsidRPr="00374A61">
                      <w:rPr>
                        <w:rStyle w:val="a4"/>
                        <w:rFonts w:eastAsia="Times New Roman" w:cs="Times New Roman"/>
                        <w:b/>
                        <w:sz w:val="20"/>
                        <w:szCs w:val="20"/>
                        <w:lang w:val="en-US"/>
                      </w:rPr>
                      <w:t>ru</w:t>
                    </w:r>
                  </w:hyperlink>
                </w:p>
              </w:tc>
              <w:tc>
                <w:tcPr>
                  <w:tcW w:w="4505" w:type="dxa"/>
                  <w:hideMark/>
                </w:tcPr>
                <w:p w:rsidR="00A40089" w:rsidRPr="00374A61" w:rsidRDefault="00A40089" w:rsidP="009E37E7">
                  <w:pPr>
                    <w:widowControl w:val="0"/>
                    <w:spacing w:line="240" w:lineRule="auto"/>
                    <w:jc w:val="right"/>
                    <w:rPr>
                      <w:rFonts w:eastAsia="Times New Roman" w:cs="Times New Roman"/>
                      <w:b/>
                      <w:sz w:val="20"/>
                      <w:szCs w:val="20"/>
                    </w:rPr>
                  </w:pPr>
                  <w:r w:rsidRPr="00374A61">
                    <w:rPr>
                      <w:rFonts w:eastAsia="Times New Roman" w:cs="Times New Roman"/>
                      <w:b/>
                      <w:sz w:val="20"/>
                      <w:szCs w:val="20"/>
                    </w:rPr>
                    <w:t>Тел. +7 (383) 351-66-00</w:t>
                  </w:r>
                </w:p>
              </w:tc>
            </w:tr>
          </w:tbl>
          <w:p w:rsidR="00A40089" w:rsidRPr="00374A61"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Pr="00374A61" w:rsidRDefault="00A40089" w:rsidP="00A40089">
            <w:pPr>
              <w:widowControl w:val="0"/>
              <w:spacing w:line="240" w:lineRule="auto"/>
              <w:ind w:firstLine="0"/>
              <w:jc w:val="center"/>
              <w:rPr>
                <w:rFonts w:eastAsia="Times New Roman" w:cs="Times New Roman"/>
                <w:b/>
                <w:sz w:val="40"/>
                <w:szCs w:val="40"/>
              </w:rPr>
            </w:pPr>
          </w:p>
          <w:p w:rsidR="00A40089" w:rsidRPr="00A40089" w:rsidRDefault="00A40089" w:rsidP="00A40089">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Схема теплоснабжения </w:t>
            </w:r>
          </w:p>
          <w:p w:rsidR="00A40089" w:rsidRDefault="00A40089" w:rsidP="00A40089">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городского поселения Новоаганск </w:t>
            </w:r>
          </w:p>
          <w:p w:rsidR="00A40089" w:rsidRPr="00A40089" w:rsidRDefault="00A9173C" w:rsidP="00A40089">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 </w:t>
            </w:r>
            <w:r w:rsidR="00A40089" w:rsidRPr="00A40089">
              <w:rPr>
                <w:rFonts w:eastAsia="Times New Roman" w:cs="Times New Roman"/>
                <w:b/>
                <w:sz w:val="40"/>
                <w:szCs w:val="40"/>
              </w:rPr>
              <w:t>(Актуализация на 2018 год)</w:t>
            </w:r>
          </w:p>
          <w:p w:rsidR="00A40089" w:rsidRDefault="00A40089" w:rsidP="00A40089">
            <w:pPr>
              <w:widowControl w:val="0"/>
              <w:spacing w:line="240" w:lineRule="auto"/>
              <w:ind w:firstLine="0"/>
              <w:jc w:val="center"/>
              <w:rPr>
                <w:rFonts w:eastAsia="Times New Roman" w:cs="Times New Roman"/>
                <w:b/>
                <w:sz w:val="40"/>
                <w:szCs w:val="40"/>
              </w:rPr>
            </w:pPr>
          </w:p>
          <w:p w:rsidR="00A40089" w:rsidRDefault="00A40089" w:rsidP="00A40089">
            <w:pPr>
              <w:widowControl w:val="0"/>
              <w:spacing w:line="240" w:lineRule="auto"/>
              <w:ind w:firstLine="0"/>
              <w:jc w:val="center"/>
              <w:rPr>
                <w:rFonts w:eastAsia="Times New Roman" w:cs="Times New Roman"/>
                <w:b/>
                <w:sz w:val="40"/>
                <w:szCs w:val="40"/>
              </w:rPr>
            </w:pPr>
          </w:p>
          <w:p w:rsidR="00A40089" w:rsidRDefault="00A40089" w:rsidP="00A40089">
            <w:pPr>
              <w:widowControl w:val="0"/>
              <w:spacing w:line="240" w:lineRule="auto"/>
              <w:ind w:firstLine="0"/>
              <w:jc w:val="center"/>
              <w:rPr>
                <w:rFonts w:eastAsia="Times New Roman" w:cs="Times New Roman"/>
                <w:b/>
                <w:sz w:val="40"/>
                <w:szCs w:val="40"/>
              </w:rPr>
            </w:pPr>
          </w:p>
          <w:p w:rsidR="00A40089" w:rsidRDefault="00A40089" w:rsidP="00A40089">
            <w:pPr>
              <w:widowControl w:val="0"/>
              <w:spacing w:line="240" w:lineRule="auto"/>
              <w:ind w:firstLine="0"/>
              <w:jc w:val="center"/>
              <w:rPr>
                <w:rFonts w:eastAsia="Times New Roman" w:cs="Times New Roman"/>
                <w:b/>
                <w:sz w:val="40"/>
                <w:szCs w:val="40"/>
              </w:rPr>
            </w:pPr>
          </w:p>
          <w:p w:rsidR="00A40089" w:rsidRPr="00A40089" w:rsidRDefault="00A40089" w:rsidP="00A40089">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Пояснительная записка</w:t>
            </w:r>
          </w:p>
          <w:p w:rsidR="00A40089" w:rsidRPr="00A40089" w:rsidRDefault="00A40089" w:rsidP="00A40089">
            <w:pPr>
              <w:widowControl w:val="0"/>
              <w:spacing w:line="240" w:lineRule="auto"/>
              <w:ind w:firstLine="0"/>
              <w:jc w:val="center"/>
              <w:rPr>
                <w:rFonts w:eastAsia="Times New Roman" w:cs="Times New Roman"/>
                <w:b/>
                <w:sz w:val="36"/>
                <w:szCs w:val="40"/>
              </w:rPr>
            </w:pPr>
            <w:r w:rsidRPr="00A40089">
              <w:rPr>
                <w:rFonts w:eastAsia="Times New Roman" w:cs="Times New Roman"/>
                <w:b/>
                <w:sz w:val="36"/>
                <w:szCs w:val="40"/>
              </w:rPr>
              <w:t xml:space="preserve">Том </w:t>
            </w:r>
            <w:r w:rsidR="008377FC">
              <w:rPr>
                <w:rFonts w:eastAsia="Times New Roman" w:cs="Times New Roman"/>
                <w:b/>
                <w:sz w:val="36"/>
                <w:szCs w:val="40"/>
                <w:lang w:val="en-US"/>
              </w:rPr>
              <w:t>I</w:t>
            </w:r>
            <w:r w:rsidRPr="00A40089">
              <w:rPr>
                <w:rFonts w:eastAsia="Times New Roman" w:cs="Times New Roman"/>
                <w:b/>
                <w:sz w:val="36"/>
                <w:szCs w:val="40"/>
              </w:rPr>
              <w:t xml:space="preserve">. </w:t>
            </w:r>
            <w:r w:rsidR="008377FC">
              <w:rPr>
                <w:rFonts w:eastAsia="Times New Roman" w:cs="Times New Roman"/>
                <w:b/>
                <w:sz w:val="36"/>
                <w:szCs w:val="40"/>
              </w:rPr>
              <w:t>Утверждаемая часть</w:t>
            </w:r>
          </w:p>
          <w:p w:rsidR="00A40089" w:rsidRDefault="00A40089" w:rsidP="00A40089">
            <w:pPr>
              <w:widowControl w:val="0"/>
              <w:spacing w:line="240" w:lineRule="auto"/>
              <w:ind w:firstLine="0"/>
              <w:jc w:val="center"/>
              <w:rPr>
                <w:rFonts w:eastAsia="Times New Roman" w:cs="Times New Roman"/>
                <w:b/>
                <w:sz w:val="40"/>
                <w:szCs w:val="40"/>
              </w:rPr>
            </w:pPr>
          </w:p>
          <w:p w:rsidR="00A40089" w:rsidRDefault="00A40089" w:rsidP="00A40089">
            <w:pPr>
              <w:widowControl w:val="0"/>
              <w:spacing w:line="240" w:lineRule="auto"/>
              <w:ind w:firstLine="0"/>
              <w:jc w:val="center"/>
              <w:rPr>
                <w:rFonts w:eastAsia="Times New Roman" w:cs="Times New Roman"/>
                <w:b/>
                <w:sz w:val="40"/>
                <w:szCs w:val="40"/>
              </w:rPr>
            </w:pPr>
          </w:p>
          <w:p w:rsidR="00A40089" w:rsidRDefault="00A40089" w:rsidP="00A40089">
            <w:pPr>
              <w:widowControl w:val="0"/>
              <w:spacing w:line="240" w:lineRule="auto"/>
              <w:ind w:firstLine="0"/>
              <w:jc w:val="center"/>
              <w:rPr>
                <w:rFonts w:eastAsia="Times New Roman" w:cs="Times New Roman"/>
                <w:b/>
                <w:sz w:val="40"/>
                <w:szCs w:val="40"/>
              </w:rPr>
            </w:pPr>
          </w:p>
          <w:p w:rsidR="00A40089" w:rsidRDefault="00A40089" w:rsidP="00A40089">
            <w:pPr>
              <w:widowControl w:val="0"/>
              <w:spacing w:line="240" w:lineRule="auto"/>
              <w:ind w:firstLine="0"/>
              <w:jc w:val="center"/>
              <w:rPr>
                <w:rFonts w:eastAsia="Times New Roman" w:cs="Times New Roman"/>
                <w:b/>
                <w:sz w:val="40"/>
                <w:szCs w:val="40"/>
              </w:rPr>
            </w:pPr>
          </w:p>
          <w:p w:rsidR="00A40089" w:rsidRPr="00374A61" w:rsidRDefault="00A40089" w:rsidP="00A40089">
            <w:pPr>
              <w:widowControl w:val="0"/>
              <w:spacing w:line="240" w:lineRule="auto"/>
              <w:ind w:firstLine="0"/>
              <w:jc w:val="center"/>
              <w:rPr>
                <w:rFonts w:eastAsia="Times New Roman" w:cs="Times New Roman"/>
                <w:b/>
                <w:sz w:val="40"/>
                <w:szCs w:val="40"/>
              </w:rPr>
            </w:pPr>
          </w:p>
          <w:p w:rsidR="00A40089" w:rsidRPr="00374A61" w:rsidRDefault="00A40089" w:rsidP="00A40089">
            <w:pPr>
              <w:widowControl w:val="0"/>
              <w:spacing w:line="240" w:lineRule="auto"/>
              <w:ind w:firstLine="0"/>
              <w:jc w:val="center"/>
              <w:rPr>
                <w:rFonts w:eastAsia="Times New Roman" w:cs="Times New Roman"/>
                <w:b/>
                <w:sz w:val="32"/>
                <w:szCs w:val="20"/>
              </w:rPr>
            </w:pPr>
            <w:r w:rsidRPr="00374A61">
              <w:rPr>
                <w:rFonts w:eastAsia="Times New Roman" w:cs="Times New Roman"/>
                <w:b/>
                <w:sz w:val="32"/>
                <w:szCs w:val="20"/>
              </w:rPr>
              <w:t>Исполнитель: ООО «КОРПУС»</w:t>
            </w:r>
          </w:p>
          <w:p w:rsidR="00A40089" w:rsidRPr="00374A61"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Pr="00374A61" w:rsidRDefault="00A40089" w:rsidP="009E37E7">
            <w:pPr>
              <w:widowControl w:val="0"/>
              <w:spacing w:line="240" w:lineRule="auto"/>
              <w:jc w:val="center"/>
              <w:rPr>
                <w:rFonts w:eastAsia="Times New Roman" w:cs="Times New Roman"/>
                <w:b/>
                <w:sz w:val="40"/>
                <w:szCs w:val="40"/>
              </w:rPr>
            </w:pPr>
          </w:p>
          <w:p w:rsidR="00A40089" w:rsidRPr="002F1915" w:rsidRDefault="00A40089" w:rsidP="009E37E7">
            <w:pPr>
              <w:widowControl w:val="0"/>
              <w:spacing w:line="240" w:lineRule="auto"/>
              <w:jc w:val="center"/>
              <w:rPr>
                <w:rFonts w:eastAsia="Times New Roman" w:cs="Times New Roman"/>
                <w:b/>
                <w:sz w:val="36"/>
                <w:szCs w:val="40"/>
              </w:rPr>
            </w:pPr>
          </w:p>
          <w:p w:rsidR="00A9173C" w:rsidRDefault="00A9173C" w:rsidP="00A40089">
            <w:pPr>
              <w:widowControl w:val="0"/>
              <w:spacing w:line="240" w:lineRule="auto"/>
              <w:ind w:firstLine="0"/>
              <w:jc w:val="center"/>
              <w:rPr>
                <w:rFonts w:eastAsia="Times New Roman" w:cs="Times New Roman"/>
                <w:b/>
                <w:sz w:val="32"/>
                <w:szCs w:val="32"/>
              </w:rPr>
            </w:pPr>
          </w:p>
          <w:p w:rsidR="00A9173C" w:rsidRDefault="00A9173C" w:rsidP="00A40089">
            <w:pPr>
              <w:widowControl w:val="0"/>
              <w:spacing w:line="240" w:lineRule="auto"/>
              <w:ind w:firstLine="0"/>
              <w:jc w:val="center"/>
              <w:rPr>
                <w:rFonts w:eastAsia="Times New Roman" w:cs="Times New Roman"/>
                <w:b/>
                <w:sz w:val="32"/>
                <w:szCs w:val="32"/>
              </w:rPr>
            </w:pPr>
          </w:p>
          <w:p w:rsidR="00A9173C" w:rsidRDefault="00A9173C" w:rsidP="00A40089">
            <w:pPr>
              <w:widowControl w:val="0"/>
              <w:spacing w:line="240" w:lineRule="auto"/>
              <w:ind w:firstLine="0"/>
              <w:jc w:val="center"/>
              <w:rPr>
                <w:rFonts w:eastAsia="Times New Roman" w:cs="Times New Roman"/>
                <w:b/>
                <w:sz w:val="32"/>
                <w:szCs w:val="32"/>
              </w:rPr>
            </w:pPr>
          </w:p>
          <w:p w:rsidR="00A40089" w:rsidRPr="00374A61" w:rsidRDefault="00A40089" w:rsidP="00A40089">
            <w:pPr>
              <w:widowControl w:val="0"/>
              <w:spacing w:line="240" w:lineRule="auto"/>
              <w:ind w:firstLine="0"/>
              <w:jc w:val="center"/>
              <w:rPr>
                <w:rFonts w:eastAsia="Times New Roman" w:cs="Times New Roman"/>
                <w:b/>
                <w:sz w:val="32"/>
                <w:szCs w:val="32"/>
              </w:rPr>
            </w:pPr>
            <w:r w:rsidRPr="00374A61">
              <w:rPr>
                <w:rFonts w:eastAsia="Times New Roman" w:cs="Times New Roman"/>
                <w:b/>
                <w:sz w:val="32"/>
                <w:szCs w:val="32"/>
              </w:rPr>
              <w:t>Новосибирск, 2017 г.</w:t>
            </w:r>
          </w:p>
          <w:p w:rsidR="00A40089" w:rsidRDefault="00A40089" w:rsidP="009E37E7">
            <w:pPr>
              <w:widowControl w:val="0"/>
              <w:spacing w:line="240" w:lineRule="auto"/>
              <w:jc w:val="center"/>
              <w:rPr>
                <w:rFonts w:eastAsia="Times New Roman" w:cs="Times New Roman"/>
                <w:i/>
                <w:sz w:val="36"/>
                <w:szCs w:val="20"/>
              </w:rPr>
            </w:pPr>
          </w:p>
          <w:p w:rsidR="00A40089" w:rsidRPr="00780BE3" w:rsidRDefault="00A40089" w:rsidP="009E37E7">
            <w:pPr>
              <w:widowControl w:val="0"/>
              <w:spacing w:line="240" w:lineRule="auto"/>
              <w:jc w:val="center"/>
              <w:rPr>
                <w:rFonts w:eastAsia="Times New Roman" w:cs="Times New Roman"/>
                <w:i/>
                <w:sz w:val="36"/>
                <w:szCs w:val="20"/>
              </w:rPr>
            </w:pPr>
            <w:r>
              <w:rPr>
                <w:rFonts w:eastAsia="Times New Roman" w:cs="Times New Roman"/>
                <w:i/>
                <w:sz w:val="36"/>
                <w:szCs w:val="20"/>
              </w:rPr>
              <w:lastRenderedPageBreak/>
              <w:t>Общество с ограниченной ответственностью</w:t>
            </w:r>
            <w:r w:rsidRPr="00780BE3">
              <w:rPr>
                <w:rFonts w:eastAsia="Times New Roman" w:cs="Times New Roman"/>
                <w:i/>
                <w:sz w:val="36"/>
                <w:szCs w:val="20"/>
              </w:rPr>
              <w:t xml:space="preserve"> «Корпус»</w:t>
            </w:r>
          </w:p>
          <w:p w:rsidR="00A40089" w:rsidRPr="00374A61" w:rsidRDefault="00D21340" w:rsidP="009E37E7">
            <w:pPr>
              <w:widowControl w:val="0"/>
              <w:spacing w:line="240" w:lineRule="auto"/>
              <w:rPr>
                <w:rFonts w:eastAsia="Times New Roman" w:cs="Times New Roman"/>
                <w:sz w:val="20"/>
                <w:szCs w:val="20"/>
              </w:rPr>
            </w:pPr>
            <w:r w:rsidRPr="00D21340">
              <w:rPr>
                <w:rFonts w:ascii="Calibri" w:eastAsia="Calibri" w:hAnsi="Calibri" w:cs="Times New Roman"/>
                <w:noProof/>
                <w:lang w:eastAsia="ru-RU"/>
              </w:rPr>
              <w:pict>
                <v:shape id="_x0000_s1027" type="#_x0000_t53" alt="Описание: Описание: Описание: Циновка" style="position:absolute;left:0;text-align:left;margin-left:9pt;margin-top:1.3pt;width:445.2pt;height:18pt;z-index:25166028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">
                  <v:fill r:id="rId8" o:title=" Циновка" recolor="t" rotate="t" type="tile"/>
                </v:shape>
              </w:pict>
            </w:r>
          </w:p>
          <w:p w:rsidR="00A40089" w:rsidRPr="00374A61" w:rsidRDefault="00A40089" w:rsidP="009E37E7">
            <w:pPr>
              <w:widowControl w:val="0"/>
              <w:spacing w:line="240" w:lineRule="auto"/>
              <w:rPr>
                <w:rFonts w:eastAsia="Times New Roman" w:cs="Times New Roman"/>
                <w:sz w:val="20"/>
                <w:szCs w:val="20"/>
              </w:rPr>
            </w:pPr>
          </w:p>
          <w:tbl>
            <w:tblPr>
              <w:tblW w:w="9020" w:type="dxa"/>
              <w:jc w:val="center"/>
              <w:tblLook w:val="01E0"/>
            </w:tblPr>
            <w:tblGrid>
              <w:gridCol w:w="4515"/>
              <w:gridCol w:w="4505"/>
            </w:tblGrid>
            <w:tr w:rsidR="00A40089" w:rsidRPr="00374A61" w:rsidTr="009E37E7">
              <w:trPr>
                <w:trHeight w:val="214"/>
                <w:jc w:val="center"/>
              </w:trPr>
              <w:tc>
                <w:tcPr>
                  <w:tcW w:w="4515" w:type="dxa"/>
                  <w:hideMark/>
                </w:tcPr>
                <w:p w:rsidR="00A40089" w:rsidRPr="00374A61" w:rsidRDefault="00D21340" w:rsidP="009E37E7">
                  <w:pPr>
                    <w:widowControl w:val="0"/>
                    <w:spacing w:line="240" w:lineRule="auto"/>
                    <w:rPr>
                      <w:rFonts w:eastAsia="Times New Roman" w:cs="Times New Roman"/>
                      <w:b/>
                      <w:sz w:val="20"/>
                      <w:szCs w:val="20"/>
                    </w:rPr>
                  </w:pPr>
                  <w:hyperlink r:id="rId10" w:history="1">
                    <w:r w:rsidR="00A40089" w:rsidRPr="00374A61">
                      <w:rPr>
                        <w:rStyle w:val="a4"/>
                        <w:rFonts w:eastAsia="Times New Roman" w:cs="Times New Roman"/>
                        <w:b/>
                        <w:sz w:val="20"/>
                        <w:szCs w:val="20"/>
                        <w:lang w:val="en-US"/>
                      </w:rPr>
                      <w:t>www</w:t>
                    </w:r>
                    <w:r w:rsidR="00A40089" w:rsidRPr="00374A61">
                      <w:rPr>
                        <w:rStyle w:val="a4"/>
                        <w:rFonts w:eastAsia="Times New Roman" w:cs="Times New Roman"/>
                        <w:b/>
                        <w:sz w:val="20"/>
                        <w:szCs w:val="20"/>
                      </w:rPr>
                      <w:t>.</w:t>
                    </w:r>
                    <w:r w:rsidR="00A40089" w:rsidRPr="00374A61">
                      <w:rPr>
                        <w:rStyle w:val="a4"/>
                        <w:rFonts w:eastAsia="Times New Roman" w:cs="Times New Roman"/>
                        <w:b/>
                        <w:sz w:val="20"/>
                        <w:szCs w:val="20"/>
                        <w:lang w:val="en-US"/>
                      </w:rPr>
                      <w:t>corpus</w:t>
                    </w:r>
                    <w:r w:rsidR="00A40089" w:rsidRPr="00374A61">
                      <w:rPr>
                        <w:rStyle w:val="a4"/>
                        <w:rFonts w:eastAsia="Times New Roman" w:cs="Times New Roman"/>
                        <w:b/>
                        <w:sz w:val="20"/>
                        <w:szCs w:val="20"/>
                      </w:rPr>
                      <w:t>-</w:t>
                    </w:r>
                    <w:r w:rsidR="00A40089" w:rsidRPr="00374A61">
                      <w:rPr>
                        <w:rStyle w:val="a4"/>
                        <w:rFonts w:eastAsia="Times New Roman" w:cs="Times New Roman"/>
                        <w:b/>
                        <w:sz w:val="20"/>
                        <w:szCs w:val="20"/>
                        <w:lang w:val="en-US"/>
                      </w:rPr>
                      <w:t>consulting</w:t>
                    </w:r>
                    <w:r w:rsidR="00A40089" w:rsidRPr="00374A61">
                      <w:rPr>
                        <w:rStyle w:val="a4"/>
                        <w:rFonts w:eastAsia="Times New Roman" w:cs="Times New Roman"/>
                        <w:b/>
                        <w:sz w:val="20"/>
                        <w:szCs w:val="20"/>
                      </w:rPr>
                      <w:t>.</w:t>
                    </w:r>
                    <w:r w:rsidR="00A40089" w:rsidRPr="00374A61">
                      <w:rPr>
                        <w:rStyle w:val="a4"/>
                        <w:rFonts w:eastAsia="Times New Roman" w:cs="Times New Roman"/>
                        <w:b/>
                        <w:sz w:val="20"/>
                        <w:szCs w:val="20"/>
                        <w:lang w:val="en-US"/>
                      </w:rPr>
                      <w:t>ru</w:t>
                    </w:r>
                  </w:hyperlink>
                </w:p>
              </w:tc>
              <w:tc>
                <w:tcPr>
                  <w:tcW w:w="4505" w:type="dxa"/>
                  <w:hideMark/>
                </w:tcPr>
                <w:p w:rsidR="00A40089" w:rsidRPr="00374A61" w:rsidRDefault="00A40089" w:rsidP="009E37E7">
                  <w:pPr>
                    <w:widowControl w:val="0"/>
                    <w:spacing w:line="240" w:lineRule="auto"/>
                    <w:jc w:val="right"/>
                    <w:rPr>
                      <w:rFonts w:eastAsia="Times New Roman" w:cs="Times New Roman"/>
                      <w:b/>
                      <w:sz w:val="20"/>
                      <w:szCs w:val="20"/>
                    </w:rPr>
                  </w:pPr>
                  <w:r w:rsidRPr="00374A61">
                    <w:rPr>
                      <w:rFonts w:eastAsia="Times New Roman" w:cs="Times New Roman"/>
                      <w:b/>
                      <w:sz w:val="20"/>
                      <w:szCs w:val="20"/>
                    </w:rPr>
                    <w:t>Тел. +7 (383) 351-66-00</w:t>
                  </w:r>
                </w:p>
              </w:tc>
            </w:tr>
          </w:tbl>
          <w:p w:rsidR="00A40089" w:rsidRPr="00374A61"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9C3005" w:rsidRDefault="009C3005" w:rsidP="009E37E7">
            <w:pPr>
              <w:widowControl w:val="0"/>
              <w:spacing w:line="240" w:lineRule="auto"/>
              <w:jc w:val="center"/>
              <w:rPr>
                <w:rFonts w:eastAsia="Times New Roman" w:cs="Times New Roman"/>
                <w:b/>
                <w:sz w:val="40"/>
                <w:szCs w:val="40"/>
              </w:rPr>
            </w:pPr>
          </w:p>
          <w:p w:rsidR="009C3005" w:rsidRPr="00A40089" w:rsidRDefault="009C3005" w:rsidP="009C3005">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Схема теплоснабжения </w:t>
            </w:r>
          </w:p>
          <w:p w:rsidR="009C3005" w:rsidRDefault="009C3005" w:rsidP="009C3005">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городского поселения Новоаганск </w:t>
            </w:r>
          </w:p>
          <w:p w:rsidR="009C3005" w:rsidRPr="00A40089" w:rsidRDefault="00A9173C" w:rsidP="009C3005">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 </w:t>
            </w:r>
            <w:r w:rsidR="009C3005" w:rsidRPr="00A40089">
              <w:rPr>
                <w:rFonts w:eastAsia="Times New Roman" w:cs="Times New Roman"/>
                <w:b/>
                <w:sz w:val="40"/>
                <w:szCs w:val="40"/>
              </w:rPr>
              <w:t>(Актуализация на 2018 год)</w:t>
            </w:r>
          </w:p>
          <w:p w:rsidR="00A40089"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Default="00A40089" w:rsidP="009E37E7">
            <w:pPr>
              <w:widowControl w:val="0"/>
              <w:spacing w:line="240" w:lineRule="auto"/>
              <w:jc w:val="center"/>
              <w:rPr>
                <w:rFonts w:eastAsia="Times New Roman" w:cs="Times New Roman"/>
                <w:b/>
                <w:sz w:val="40"/>
                <w:szCs w:val="40"/>
              </w:rPr>
            </w:pPr>
          </w:p>
          <w:p w:rsidR="00A40089" w:rsidRPr="009C5932" w:rsidRDefault="00A40089" w:rsidP="009E37E7">
            <w:pPr>
              <w:widowControl w:val="0"/>
              <w:spacing w:line="240" w:lineRule="auto"/>
              <w:jc w:val="center"/>
              <w:rPr>
                <w:rFonts w:eastAsia="Times New Roman" w:cs="Times New Roman"/>
                <w:b/>
                <w:sz w:val="32"/>
                <w:szCs w:val="32"/>
                <w:lang w:eastAsia="ar-SA"/>
              </w:rPr>
            </w:pPr>
            <w:r w:rsidRPr="00C72283">
              <w:rPr>
                <w:rFonts w:eastAsia="Times New Roman" w:cs="Times New Roman"/>
                <w:b/>
                <w:sz w:val="32"/>
                <w:szCs w:val="32"/>
              </w:rPr>
              <w:t>М</w:t>
            </w:r>
            <w:r>
              <w:rPr>
                <w:rFonts w:eastAsia="Times New Roman" w:cs="Times New Roman"/>
                <w:b/>
                <w:sz w:val="32"/>
                <w:szCs w:val="32"/>
              </w:rPr>
              <w:t>у</w:t>
            </w:r>
            <w:r w:rsidRPr="009C5932">
              <w:rPr>
                <w:rFonts w:eastAsia="Times New Roman" w:cs="Times New Roman"/>
                <w:b/>
                <w:sz w:val="32"/>
                <w:szCs w:val="32"/>
              </w:rPr>
              <w:t>ниципальный контракт</w:t>
            </w:r>
          </w:p>
          <w:p w:rsidR="00A40089" w:rsidRPr="009C5932" w:rsidRDefault="00A40089" w:rsidP="009E37E7">
            <w:pPr>
              <w:widowControl w:val="0"/>
              <w:spacing w:line="240" w:lineRule="auto"/>
              <w:jc w:val="center"/>
              <w:rPr>
                <w:rFonts w:eastAsia="Times New Roman" w:cs="Times New Roman"/>
                <w:b/>
                <w:bCs/>
                <w:sz w:val="32"/>
                <w:szCs w:val="32"/>
              </w:rPr>
            </w:pPr>
            <w:r w:rsidRPr="009C5932">
              <w:rPr>
                <w:rFonts w:eastAsia="Times New Roman" w:cs="Times New Roman"/>
                <w:b/>
                <w:bCs/>
                <w:sz w:val="32"/>
                <w:szCs w:val="32"/>
              </w:rPr>
              <w:t>от «</w:t>
            </w:r>
            <w:r w:rsidR="009C5932" w:rsidRPr="009C5932">
              <w:rPr>
                <w:rFonts w:eastAsia="Times New Roman" w:cs="Times New Roman"/>
                <w:b/>
                <w:bCs/>
                <w:sz w:val="32"/>
                <w:szCs w:val="32"/>
              </w:rPr>
              <w:t>16» октября</w:t>
            </w:r>
            <w:r w:rsidRPr="009C5932">
              <w:rPr>
                <w:rFonts w:eastAsia="Times New Roman" w:cs="Times New Roman"/>
                <w:b/>
                <w:bCs/>
                <w:sz w:val="32"/>
                <w:szCs w:val="32"/>
              </w:rPr>
              <w:t xml:space="preserve"> 2017 г.</w:t>
            </w:r>
          </w:p>
          <w:p w:rsidR="00A40089" w:rsidRDefault="00A40089" w:rsidP="009E37E7">
            <w:pPr>
              <w:widowControl w:val="0"/>
              <w:spacing w:line="240" w:lineRule="auto"/>
              <w:jc w:val="center"/>
              <w:rPr>
                <w:rFonts w:eastAsia="Times New Roman" w:cs="Times New Roman"/>
                <w:b/>
                <w:sz w:val="40"/>
                <w:szCs w:val="40"/>
              </w:rPr>
            </w:pPr>
            <w:r w:rsidRPr="009C5932">
              <w:rPr>
                <w:rFonts w:eastAsia="Times New Roman" w:cs="Times New Roman"/>
                <w:b/>
                <w:sz w:val="32"/>
                <w:szCs w:val="32"/>
                <w:lang w:eastAsia="ar-SA"/>
              </w:rPr>
              <w:t xml:space="preserve">№  </w:t>
            </w:r>
            <w:r w:rsidR="009C5932" w:rsidRPr="009C5932">
              <w:rPr>
                <w:rFonts w:eastAsia="Times New Roman" w:cs="Times New Roman"/>
                <w:b/>
                <w:sz w:val="32"/>
                <w:szCs w:val="32"/>
                <w:lang w:eastAsia="ar-SA"/>
              </w:rPr>
              <w:t>МК/330/17</w:t>
            </w:r>
          </w:p>
          <w:p w:rsidR="00A40089" w:rsidRDefault="00A40089" w:rsidP="009E37E7">
            <w:pPr>
              <w:widowControl w:val="0"/>
              <w:spacing w:line="240" w:lineRule="auto"/>
              <w:jc w:val="center"/>
              <w:rPr>
                <w:rFonts w:eastAsia="Times New Roman" w:cs="Times New Roman"/>
                <w:b/>
                <w:sz w:val="40"/>
                <w:szCs w:val="40"/>
              </w:rPr>
            </w:pPr>
          </w:p>
          <w:p w:rsidR="009C3005" w:rsidRDefault="009C3005" w:rsidP="009E37E7">
            <w:pPr>
              <w:widowControl w:val="0"/>
              <w:spacing w:line="240" w:lineRule="auto"/>
              <w:jc w:val="center"/>
              <w:rPr>
                <w:rFonts w:eastAsia="Times New Roman" w:cs="Times New Roman"/>
                <w:b/>
                <w:sz w:val="40"/>
                <w:szCs w:val="40"/>
              </w:rPr>
            </w:pPr>
          </w:p>
          <w:p w:rsidR="00A40089" w:rsidRPr="00374A61" w:rsidRDefault="00A40089" w:rsidP="009E37E7">
            <w:pPr>
              <w:widowControl w:val="0"/>
              <w:spacing w:line="240" w:lineRule="auto"/>
              <w:jc w:val="center"/>
              <w:rPr>
                <w:rFonts w:eastAsia="Times New Roman" w:cs="Times New Roman"/>
                <w:b/>
                <w:sz w:val="40"/>
                <w:szCs w:val="40"/>
              </w:rPr>
            </w:pPr>
          </w:p>
          <w:p w:rsidR="00A40089" w:rsidRPr="00374A61" w:rsidRDefault="00A40089" w:rsidP="009E37E7">
            <w:pPr>
              <w:widowControl w:val="0"/>
              <w:spacing w:line="240" w:lineRule="auto"/>
              <w:jc w:val="center"/>
              <w:rPr>
                <w:rFonts w:eastAsia="Times New Roman" w:cs="Times New Roman"/>
                <w:b/>
                <w:sz w:val="32"/>
                <w:szCs w:val="20"/>
              </w:rPr>
            </w:pPr>
            <w:r w:rsidRPr="00374A61">
              <w:rPr>
                <w:rFonts w:eastAsia="Times New Roman" w:cs="Times New Roman"/>
                <w:b/>
                <w:sz w:val="32"/>
                <w:szCs w:val="20"/>
              </w:rPr>
              <w:t>Исполнитель: ООО «К</w:t>
            </w:r>
            <w:r>
              <w:rPr>
                <w:rFonts w:eastAsia="Times New Roman" w:cs="Times New Roman"/>
                <w:b/>
                <w:sz w:val="32"/>
                <w:szCs w:val="20"/>
              </w:rPr>
              <w:t>орпус</w:t>
            </w:r>
            <w:r w:rsidRPr="00374A61">
              <w:rPr>
                <w:rFonts w:eastAsia="Times New Roman" w:cs="Times New Roman"/>
                <w:b/>
                <w:sz w:val="32"/>
                <w:szCs w:val="20"/>
              </w:rPr>
              <w:t>»</w:t>
            </w:r>
          </w:p>
          <w:p w:rsidR="00A40089" w:rsidRPr="00374A61" w:rsidRDefault="00A40089" w:rsidP="009E37E7">
            <w:pPr>
              <w:widowControl w:val="0"/>
              <w:spacing w:line="240" w:lineRule="auto"/>
              <w:jc w:val="center"/>
              <w:rPr>
                <w:rFonts w:eastAsia="Times New Roman" w:cs="Times New Roman"/>
                <w:b/>
                <w:sz w:val="40"/>
                <w:szCs w:val="40"/>
              </w:rPr>
            </w:pPr>
          </w:p>
          <w:tbl>
            <w:tblPr>
              <w:tblW w:w="8587" w:type="dxa"/>
              <w:jc w:val="center"/>
              <w:tblLook w:val="00A0"/>
            </w:tblPr>
            <w:tblGrid>
              <w:gridCol w:w="6405"/>
              <w:gridCol w:w="2182"/>
            </w:tblGrid>
            <w:tr w:rsidR="00A40089" w:rsidRPr="002973D9" w:rsidTr="009E37E7">
              <w:trPr>
                <w:trHeight w:val="273"/>
                <w:jc w:val="center"/>
              </w:trPr>
              <w:tc>
                <w:tcPr>
                  <w:tcW w:w="6405" w:type="dxa"/>
                  <w:vAlign w:val="center"/>
                  <w:hideMark/>
                </w:tcPr>
                <w:p w:rsidR="00A40089" w:rsidRPr="002973D9" w:rsidRDefault="009C3005" w:rsidP="002973D9">
                  <w:pPr>
                    <w:pStyle w:val="a5"/>
                    <w:jc w:val="left"/>
                    <w:rPr>
                      <w:sz w:val="24"/>
                    </w:rPr>
                  </w:pPr>
                  <w:r w:rsidRPr="002973D9">
                    <w:rPr>
                      <w:sz w:val="24"/>
                    </w:rPr>
                    <w:t>Д</w:t>
                  </w:r>
                  <w:r w:rsidR="00A40089" w:rsidRPr="002973D9">
                    <w:rPr>
                      <w:sz w:val="24"/>
                    </w:rPr>
                    <w:t>иректор ООО «Корпус»</w:t>
                  </w:r>
                </w:p>
              </w:tc>
              <w:tc>
                <w:tcPr>
                  <w:tcW w:w="2182" w:type="dxa"/>
                  <w:vAlign w:val="center"/>
                  <w:hideMark/>
                </w:tcPr>
                <w:p w:rsidR="00A40089" w:rsidRPr="002973D9" w:rsidRDefault="00A40089" w:rsidP="002973D9">
                  <w:pPr>
                    <w:pStyle w:val="a5"/>
                    <w:jc w:val="left"/>
                    <w:rPr>
                      <w:sz w:val="24"/>
                    </w:rPr>
                  </w:pPr>
                  <w:r w:rsidRPr="002973D9">
                    <w:rPr>
                      <w:sz w:val="24"/>
                    </w:rPr>
                    <w:t>Ю.П. Воронов</w:t>
                  </w:r>
                </w:p>
              </w:tc>
            </w:tr>
            <w:tr w:rsidR="00A40089" w:rsidRPr="002973D9" w:rsidTr="009E37E7">
              <w:trPr>
                <w:trHeight w:val="292"/>
                <w:jc w:val="center"/>
              </w:trPr>
              <w:tc>
                <w:tcPr>
                  <w:tcW w:w="6405" w:type="dxa"/>
                  <w:vAlign w:val="center"/>
                  <w:hideMark/>
                </w:tcPr>
                <w:p w:rsidR="00A40089" w:rsidRPr="002973D9" w:rsidRDefault="00A40089" w:rsidP="002973D9">
                  <w:pPr>
                    <w:pStyle w:val="a5"/>
                    <w:jc w:val="left"/>
                    <w:rPr>
                      <w:sz w:val="24"/>
                    </w:rPr>
                  </w:pPr>
                  <w:r w:rsidRPr="002973D9">
                    <w:rPr>
                      <w:sz w:val="24"/>
                    </w:rPr>
                    <w:t>Исполнительный директор ООО «Корпус»</w:t>
                  </w:r>
                </w:p>
              </w:tc>
              <w:tc>
                <w:tcPr>
                  <w:tcW w:w="2182" w:type="dxa"/>
                  <w:vAlign w:val="center"/>
                  <w:hideMark/>
                </w:tcPr>
                <w:p w:rsidR="00A40089" w:rsidRPr="002973D9" w:rsidRDefault="00A40089" w:rsidP="002973D9">
                  <w:pPr>
                    <w:pStyle w:val="a5"/>
                    <w:jc w:val="left"/>
                    <w:rPr>
                      <w:sz w:val="24"/>
                    </w:rPr>
                  </w:pPr>
                  <w:r w:rsidRPr="002973D9">
                    <w:rPr>
                      <w:sz w:val="24"/>
                    </w:rPr>
                    <w:t>Л.А. Куприянов</w:t>
                  </w:r>
                </w:p>
              </w:tc>
            </w:tr>
            <w:tr w:rsidR="00A40089" w:rsidRPr="002973D9" w:rsidTr="009E37E7">
              <w:trPr>
                <w:trHeight w:val="292"/>
                <w:jc w:val="center"/>
              </w:trPr>
              <w:tc>
                <w:tcPr>
                  <w:tcW w:w="6405" w:type="dxa"/>
                  <w:vAlign w:val="center"/>
                  <w:hideMark/>
                </w:tcPr>
                <w:p w:rsidR="00A40089" w:rsidRPr="002973D9" w:rsidRDefault="00A40089" w:rsidP="002973D9">
                  <w:pPr>
                    <w:pStyle w:val="a5"/>
                    <w:jc w:val="left"/>
                    <w:rPr>
                      <w:sz w:val="24"/>
                    </w:rPr>
                  </w:pPr>
                  <w:r w:rsidRPr="002973D9">
                    <w:rPr>
                      <w:sz w:val="24"/>
                    </w:rPr>
                    <w:t>Главный инженер проекта</w:t>
                  </w:r>
                </w:p>
              </w:tc>
              <w:tc>
                <w:tcPr>
                  <w:tcW w:w="2182" w:type="dxa"/>
                  <w:vAlign w:val="center"/>
                  <w:hideMark/>
                </w:tcPr>
                <w:p w:rsidR="00A40089" w:rsidRPr="002973D9" w:rsidRDefault="00A40089" w:rsidP="002973D9">
                  <w:pPr>
                    <w:pStyle w:val="a5"/>
                    <w:jc w:val="left"/>
                    <w:rPr>
                      <w:sz w:val="24"/>
                    </w:rPr>
                  </w:pPr>
                  <w:r w:rsidRPr="002973D9">
                    <w:rPr>
                      <w:sz w:val="24"/>
                    </w:rPr>
                    <w:t>Г.А. Ромашов</w:t>
                  </w:r>
                </w:p>
              </w:tc>
            </w:tr>
            <w:tr w:rsidR="00A40089" w:rsidRPr="002973D9" w:rsidTr="009E37E7">
              <w:trPr>
                <w:trHeight w:val="292"/>
                <w:jc w:val="center"/>
              </w:trPr>
              <w:tc>
                <w:tcPr>
                  <w:tcW w:w="6405" w:type="dxa"/>
                </w:tcPr>
                <w:p w:rsidR="00A40089" w:rsidRPr="002973D9" w:rsidRDefault="00A40089" w:rsidP="002973D9">
                  <w:pPr>
                    <w:pStyle w:val="a5"/>
                    <w:jc w:val="left"/>
                    <w:rPr>
                      <w:sz w:val="24"/>
                    </w:rPr>
                  </w:pPr>
                  <w:r w:rsidRPr="002973D9">
                    <w:rPr>
                      <w:sz w:val="24"/>
                    </w:rPr>
                    <w:t>Ведущий специалист</w:t>
                  </w:r>
                </w:p>
              </w:tc>
              <w:tc>
                <w:tcPr>
                  <w:tcW w:w="2182" w:type="dxa"/>
                </w:tcPr>
                <w:p w:rsidR="00A40089" w:rsidRPr="002973D9" w:rsidRDefault="00A40089" w:rsidP="002973D9">
                  <w:pPr>
                    <w:pStyle w:val="a5"/>
                    <w:jc w:val="left"/>
                    <w:rPr>
                      <w:sz w:val="24"/>
                    </w:rPr>
                  </w:pPr>
                  <w:r w:rsidRPr="002973D9">
                    <w:rPr>
                      <w:sz w:val="24"/>
                    </w:rPr>
                    <w:t xml:space="preserve">А.С. Васильева </w:t>
                  </w:r>
                </w:p>
              </w:tc>
            </w:tr>
            <w:tr w:rsidR="00A40089" w:rsidRPr="002973D9" w:rsidTr="009E37E7">
              <w:trPr>
                <w:trHeight w:val="292"/>
                <w:jc w:val="center"/>
              </w:trPr>
              <w:tc>
                <w:tcPr>
                  <w:tcW w:w="6405" w:type="dxa"/>
                </w:tcPr>
                <w:p w:rsidR="00A40089" w:rsidRPr="002973D9" w:rsidRDefault="00A40089" w:rsidP="002973D9">
                  <w:pPr>
                    <w:pStyle w:val="a5"/>
                    <w:jc w:val="left"/>
                    <w:rPr>
                      <w:sz w:val="24"/>
                    </w:rPr>
                  </w:pPr>
                  <w:r w:rsidRPr="002973D9">
                    <w:rPr>
                      <w:sz w:val="24"/>
                    </w:rPr>
                    <w:t>Ведущий специалист</w:t>
                  </w:r>
                </w:p>
              </w:tc>
              <w:tc>
                <w:tcPr>
                  <w:tcW w:w="2182" w:type="dxa"/>
                </w:tcPr>
                <w:p w:rsidR="00A40089" w:rsidRPr="002973D9" w:rsidRDefault="00A40089" w:rsidP="002973D9">
                  <w:pPr>
                    <w:pStyle w:val="a5"/>
                    <w:jc w:val="left"/>
                    <w:rPr>
                      <w:sz w:val="24"/>
                    </w:rPr>
                  </w:pPr>
                  <w:r w:rsidRPr="002973D9">
                    <w:rPr>
                      <w:sz w:val="24"/>
                    </w:rPr>
                    <w:t>М.П. Дерид</w:t>
                  </w:r>
                </w:p>
              </w:tc>
            </w:tr>
          </w:tbl>
          <w:p w:rsidR="00A40089" w:rsidRPr="00374A61" w:rsidRDefault="00A40089" w:rsidP="009E37E7">
            <w:pPr>
              <w:widowControl w:val="0"/>
              <w:spacing w:line="240" w:lineRule="auto"/>
              <w:jc w:val="center"/>
              <w:rPr>
                <w:rFonts w:eastAsia="Times New Roman" w:cs="Times New Roman"/>
                <w:sz w:val="40"/>
                <w:szCs w:val="40"/>
              </w:rPr>
            </w:pPr>
          </w:p>
          <w:p w:rsidR="00A40089" w:rsidRPr="00374A61" w:rsidRDefault="00A40089" w:rsidP="009E37E7">
            <w:pPr>
              <w:widowControl w:val="0"/>
              <w:spacing w:line="240" w:lineRule="auto"/>
              <w:jc w:val="center"/>
              <w:rPr>
                <w:rFonts w:eastAsia="Times New Roman" w:cs="Times New Roman"/>
                <w:sz w:val="40"/>
                <w:szCs w:val="40"/>
              </w:rPr>
            </w:pPr>
          </w:p>
          <w:p w:rsidR="00A40089" w:rsidRPr="00374A61" w:rsidRDefault="00A40089" w:rsidP="009E37E7">
            <w:pPr>
              <w:widowControl w:val="0"/>
              <w:spacing w:line="240" w:lineRule="auto"/>
              <w:jc w:val="center"/>
              <w:rPr>
                <w:rFonts w:eastAsia="Times New Roman" w:cs="Times New Roman"/>
                <w:sz w:val="40"/>
                <w:szCs w:val="40"/>
              </w:rPr>
            </w:pPr>
          </w:p>
          <w:p w:rsidR="00A9173C" w:rsidRDefault="00A9173C" w:rsidP="009E37E7">
            <w:pPr>
              <w:widowControl w:val="0"/>
              <w:tabs>
                <w:tab w:val="center" w:pos="4782"/>
                <w:tab w:val="left" w:pos="6985"/>
              </w:tabs>
              <w:spacing w:line="240" w:lineRule="auto"/>
              <w:jc w:val="center"/>
              <w:rPr>
                <w:rFonts w:eastAsia="Times New Roman" w:cs="Times New Roman"/>
                <w:sz w:val="28"/>
                <w:szCs w:val="20"/>
              </w:rPr>
            </w:pPr>
          </w:p>
          <w:p w:rsidR="00A9173C" w:rsidRDefault="00A9173C" w:rsidP="009E37E7">
            <w:pPr>
              <w:widowControl w:val="0"/>
              <w:tabs>
                <w:tab w:val="center" w:pos="4782"/>
                <w:tab w:val="left" w:pos="6985"/>
              </w:tabs>
              <w:spacing w:line="240" w:lineRule="auto"/>
              <w:jc w:val="center"/>
              <w:rPr>
                <w:rFonts w:eastAsia="Times New Roman" w:cs="Times New Roman"/>
                <w:sz w:val="28"/>
                <w:szCs w:val="20"/>
              </w:rPr>
            </w:pPr>
          </w:p>
          <w:p w:rsidR="00A9173C" w:rsidRDefault="00A9173C" w:rsidP="009E37E7">
            <w:pPr>
              <w:widowControl w:val="0"/>
              <w:tabs>
                <w:tab w:val="center" w:pos="4782"/>
                <w:tab w:val="left" w:pos="6985"/>
              </w:tabs>
              <w:spacing w:line="240" w:lineRule="auto"/>
              <w:jc w:val="center"/>
              <w:rPr>
                <w:rFonts w:eastAsia="Times New Roman" w:cs="Times New Roman"/>
                <w:sz w:val="28"/>
                <w:szCs w:val="20"/>
              </w:rPr>
            </w:pPr>
          </w:p>
          <w:p w:rsidR="00A40089" w:rsidRDefault="00A40089" w:rsidP="009E37E7">
            <w:pPr>
              <w:widowControl w:val="0"/>
              <w:tabs>
                <w:tab w:val="center" w:pos="4782"/>
                <w:tab w:val="left" w:pos="6985"/>
              </w:tabs>
              <w:spacing w:line="240" w:lineRule="auto"/>
              <w:jc w:val="center"/>
              <w:rPr>
                <w:rFonts w:eastAsia="Times New Roman" w:cs="Times New Roman"/>
                <w:sz w:val="28"/>
                <w:szCs w:val="20"/>
              </w:rPr>
            </w:pPr>
            <w:r w:rsidRPr="00374A61">
              <w:rPr>
                <w:rFonts w:eastAsia="Times New Roman" w:cs="Times New Roman"/>
                <w:sz w:val="28"/>
                <w:szCs w:val="20"/>
              </w:rPr>
              <w:t>г. Новосибирск, 2017 г.</w:t>
            </w:r>
          </w:p>
          <w:p w:rsidR="00A40089" w:rsidRPr="00374A61" w:rsidRDefault="00A40089" w:rsidP="009E37E7">
            <w:pPr>
              <w:widowControl w:val="0"/>
              <w:tabs>
                <w:tab w:val="center" w:pos="4782"/>
                <w:tab w:val="left" w:pos="6985"/>
              </w:tabs>
              <w:spacing w:line="240" w:lineRule="auto"/>
              <w:jc w:val="center"/>
              <w:rPr>
                <w:rFonts w:eastAsia="Times New Roman" w:cs="Times New Roman"/>
                <w:sz w:val="28"/>
                <w:szCs w:val="20"/>
              </w:rPr>
            </w:pPr>
          </w:p>
        </w:tc>
      </w:tr>
    </w:tbl>
    <w:p w:rsidR="003F5F75" w:rsidRDefault="003F5F75" w:rsidP="003F5F75">
      <w:pPr>
        <w:ind w:left="709" w:firstLine="0"/>
      </w:pPr>
    </w:p>
    <w:sdt>
      <w:sdtPr>
        <w:rPr>
          <w:rFonts w:ascii="Times New Roman" w:eastAsiaTheme="minorHAnsi" w:hAnsi="Times New Roman" w:cstheme="minorBidi"/>
          <w:b w:val="0"/>
          <w:bCs w:val="0"/>
          <w:color w:val="auto"/>
          <w:sz w:val="24"/>
          <w:szCs w:val="22"/>
          <w:lang w:eastAsia="en-US"/>
        </w:rPr>
        <w:id w:val="1237138990"/>
        <w:docPartObj>
          <w:docPartGallery w:val="Table of Contents"/>
          <w:docPartUnique/>
        </w:docPartObj>
      </w:sdtPr>
      <w:sdtContent>
        <w:p w:rsidR="00A74B07" w:rsidRPr="0048171F" w:rsidRDefault="00A74B07" w:rsidP="0048171F">
          <w:pPr>
            <w:pStyle w:val="ae"/>
            <w:spacing w:before="0" w:line="240" w:lineRule="auto"/>
            <w:jc w:val="center"/>
            <w:rPr>
              <w:rFonts w:ascii="Times New Roman" w:hAnsi="Times New Roman" w:cs="Times New Roman"/>
              <w:color w:val="auto"/>
            </w:rPr>
          </w:pPr>
          <w:r w:rsidRPr="0048171F">
            <w:rPr>
              <w:rFonts w:ascii="Times New Roman" w:hAnsi="Times New Roman" w:cs="Times New Roman"/>
              <w:color w:val="auto"/>
            </w:rPr>
            <w:t>Оглавление</w:t>
          </w:r>
        </w:p>
        <w:p w:rsidR="00A74B07" w:rsidRDefault="00D21340" w:rsidP="0048171F">
          <w:pPr>
            <w:pStyle w:val="17"/>
            <w:tabs>
              <w:tab w:val="right" w:leader="dot" w:pos="9838"/>
            </w:tabs>
            <w:spacing w:after="0" w:line="240" w:lineRule="auto"/>
            <w:ind w:firstLine="0"/>
            <w:rPr>
              <w:noProof/>
            </w:rPr>
          </w:pPr>
          <w:r w:rsidRPr="00D21340">
            <w:fldChar w:fldCharType="begin"/>
          </w:r>
          <w:r w:rsidR="00A74B07">
            <w:instrText xml:space="preserve"> TOC \o "1-3" \h \z \u </w:instrText>
          </w:r>
          <w:r w:rsidRPr="00D21340">
            <w:fldChar w:fldCharType="separate"/>
          </w:r>
          <w:hyperlink w:anchor="_Toc499800727" w:history="1">
            <w:r w:rsidR="00A74B07" w:rsidRPr="000C28D3">
              <w:rPr>
                <w:rStyle w:val="a4"/>
                <w:noProof/>
              </w:rPr>
              <w:t>Раздел 1. Показатели перспективного спроса на тепловую энергию (мощность) и теплоноситель в установленных границах территории поселения</w:t>
            </w:r>
            <w:r w:rsidR="00A74B07">
              <w:rPr>
                <w:noProof/>
                <w:webHidden/>
              </w:rPr>
              <w:tab/>
            </w:r>
            <w:r>
              <w:rPr>
                <w:noProof/>
                <w:webHidden/>
              </w:rPr>
              <w:fldChar w:fldCharType="begin"/>
            </w:r>
            <w:r w:rsidR="00A74B07">
              <w:rPr>
                <w:noProof/>
                <w:webHidden/>
              </w:rPr>
              <w:instrText xml:space="preserve"> PAGEREF _Toc499800727 \h </w:instrText>
            </w:r>
            <w:r>
              <w:rPr>
                <w:noProof/>
                <w:webHidden/>
              </w:rPr>
            </w:r>
            <w:r>
              <w:rPr>
                <w:noProof/>
                <w:webHidden/>
              </w:rPr>
              <w:fldChar w:fldCharType="separate"/>
            </w:r>
            <w:r w:rsidR="00A9173C">
              <w:rPr>
                <w:noProof/>
                <w:webHidden/>
              </w:rPr>
              <w:t>5</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28" w:history="1">
            <w:r w:rsidR="00A74B07" w:rsidRPr="000C28D3">
              <w:rPr>
                <w:rStyle w:val="a4"/>
                <w:noProof/>
              </w:rPr>
              <w:t>1.1</w:t>
            </w:r>
            <w:r w:rsidR="00A74B07">
              <w:rPr>
                <w:noProof/>
              </w:rPr>
              <w:tab/>
            </w:r>
            <w:r w:rsidR="00A74B07">
              <w:rPr>
                <w:noProof/>
                <w:lang w:val="en-US"/>
              </w:rPr>
              <w:t xml:space="preserve"> </w:t>
            </w:r>
            <w:r w:rsidR="00A74B07" w:rsidRPr="000C28D3">
              <w:rPr>
                <w:rStyle w:val="a4"/>
                <w:noProof/>
              </w:rPr>
              <w:t>Площадь строительных фондов и приросты площади строительных фондов по расчетным элементам территориального деления</w:t>
            </w:r>
            <w:r w:rsidR="00A74B07">
              <w:rPr>
                <w:noProof/>
                <w:webHidden/>
              </w:rPr>
              <w:tab/>
            </w:r>
            <w:r>
              <w:rPr>
                <w:noProof/>
                <w:webHidden/>
              </w:rPr>
              <w:fldChar w:fldCharType="begin"/>
            </w:r>
            <w:r w:rsidR="00A74B07">
              <w:rPr>
                <w:noProof/>
                <w:webHidden/>
              </w:rPr>
              <w:instrText xml:space="preserve"> PAGEREF _Toc499800728 \h </w:instrText>
            </w:r>
            <w:r>
              <w:rPr>
                <w:noProof/>
                <w:webHidden/>
              </w:rPr>
            </w:r>
            <w:r>
              <w:rPr>
                <w:noProof/>
                <w:webHidden/>
              </w:rPr>
              <w:fldChar w:fldCharType="separate"/>
            </w:r>
            <w:r w:rsidR="00A9173C">
              <w:rPr>
                <w:noProof/>
                <w:webHidden/>
              </w:rPr>
              <w:t>5</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29" w:history="1">
            <w:r w:rsidR="00A74B07" w:rsidRPr="000C28D3">
              <w:rPr>
                <w:rStyle w:val="a4"/>
                <w:noProof/>
              </w:rPr>
              <w:t>1.2</w:t>
            </w:r>
            <w:r w:rsidR="00A74B07">
              <w:rPr>
                <w:rStyle w:val="a4"/>
                <w:noProof/>
                <w:lang w:val="en-US"/>
              </w:rPr>
              <w:t xml:space="preserve"> </w:t>
            </w:r>
            <w:r w:rsidR="00A74B07">
              <w:rPr>
                <w:noProof/>
              </w:rPr>
              <w:tab/>
            </w:r>
            <w:r w:rsidR="00A74B07" w:rsidRPr="000C28D3">
              <w:rPr>
                <w:rStyle w:val="a4"/>
                <w:noProof/>
              </w:rPr>
              <w:t>Объемы потребления и приросты потребления тепловой энергии (мощности), теплоносителя</w:t>
            </w:r>
            <w:r w:rsidR="00A74B07">
              <w:rPr>
                <w:noProof/>
                <w:webHidden/>
              </w:rPr>
              <w:tab/>
            </w:r>
            <w:r>
              <w:rPr>
                <w:noProof/>
                <w:webHidden/>
              </w:rPr>
              <w:fldChar w:fldCharType="begin"/>
            </w:r>
            <w:r w:rsidR="00A74B07">
              <w:rPr>
                <w:noProof/>
                <w:webHidden/>
              </w:rPr>
              <w:instrText xml:space="preserve"> PAGEREF _Toc499800729 \h </w:instrText>
            </w:r>
            <w:r>
              <w:rPr>
                <w:noProof/>
                <w:webHidden/>
              </w:rPr>
            </w:r>
            <w:r>
              <w:rPr>
                <w:noProof/>
                <w:webHidden/>
              </w:rPr>
              <w:fldChar w:fldCharType="separate"/>
            </w:r>
            <w:r w:rsidR="00A9173C">
              <w:rPr>
                <w:noProof/>
                <w:webHidden/>
              </w:rPr>
              <w:t>8</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0" w:history="1">
            <w:r w:rsidR="00A74B07" w:rsidRPr="000C28D3">
              <w:rPr>
                <w:rStyle w:val="a4"/>
                <w:noProof/>
              </w:rPr>
              <w:t>1.3</w:t>
            </w:r>
            <w:r w:rsidR="00A74B07">
              <w:rPr>
                <w:noProof/>
              </w:rPr>
              <w:tab/>
            </w:r>
            <w:r w:rsidR="00A74B07">
              <w:rPr>
                <w:noProof/>
                <w:lang w:val="en-US"/>
              </w:rPr>
              <w:t xml:space="preserve"> </w:t>
            </w:r>
            <w:r w:rsidR="00A74B07" w:rsidRPr="000C28D3">
              <w:rPr>
                <w:rStyle w:val="a4"/>
                <w:noProof/>
              </w:rPr>
              <w:t>Потребление тепловой энергии (мощности) и теплоносителя объектами, расположенными в производственных зонах</w:t>
            </w:r>
            <w:r w:rsidR="00A74B07">
              <w:rPr>
                <w:noProof/>
                <w:webHidden/>
              </w:rPr>
              <w:tab/>
            </w:r>
            <w:r>
              <w:rPr>
                <w:noProof/>
                <w:webHidden/>
              </w:rPr>
              <w:fldChar w:fldCharType="begin"/>
            </w:r>
            <w:r w:rsidR="00A74B07">
              <w:rPr>
                <w:noProof/>
                <w:webHidden/>
              </w:rPr>
              <w:instrText xml:space="preserve"> PAGEREF _Toc499800730 \h </w:instrText>
            </w:r>
            <w:r>
              <w:rPr>
                <w:noProof/>
                <w:webHidden/>
              </w:rPr>
            </w:r>
            <w:r>
              <w:rPr>
                <w:noProof/>
                <w:webHidden/>
              </w:rPr>
              <w:fldChar w:fldCharType="separate"/>
            </w:r>
            <w:r w:rsidR="00A9173C">
              <w:rPr>
                <w:noProof/>
                <w:webHidden/>
              </w:rPr>
              <w:t>20</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31" w:history="1">
            <w:r w:rsidR="00A74B07" w:rsidRPr="000C28D3">
              <w:rPr>
                <w:rStyle w:val="a4"/>
                <w:noProof/>
              </w:rPr>
              <w:t>Раздел 2. Перспективные балансы тепловой мощности источников тепловой энергии и тепловой нагрузки потребителей</w:t>
            </w:r>
            <w:r w:rsidR="00A74B07">
              <w:rPr>
                <w:noProof/>
                <w:webHidden/>
              </w:rPr>
              <w:tab/>
            </w:r>
            <w:r>
              <w:rPr>
                <w:noProof/>
                <w:webHidden/>
              </w:rPr>
              <w:fldChar w:fldCharType="begin"/>
            </w:r>
            <w:r w:rsidR="00A74B07">
              <w:rPr>
                <w:noProof/>
                <w:webHidden/>
              </w:rPr>
              <w:instrText xml:space="preserve"> PAGEREF _Toc499800731 \h </w:instrText>
            </w:r>
            <w:r>
              <w:rPr>
                <w:noProof/>
                <w:webHidden/>
              </w:rPr>
            </w:r>
            <w:r>
              <w:rPr>
                <w:noProof/>
                <w:webHidden/>
              </w:rPr>
              <w:fldChar w:fldCharType="separate"/>
            </w:r>
            <w:r w:rsidR="00A9173C">
              <w:rPr>
                <w:noProof/>
                <w:webHidden/>
              </w:rPr>
              <w:t>21</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2" w:history="1">
            <w:r w:rsidR="00A74B07" w:rsidRPr="000C28D3">
              <w:rPr>
                <w:rStyle w:val="a4"/>
                <w:noProof/>
              </w:rPr>
              <w:t>2.1</w:t>
            </w:r>
            <w:r w:rsidR="00A74B07">
              <w:rPr>
                <w:rStyle w:val="a4"/>
                <w:noProof/>
                <w:lang w:val="en-US"/>
              </w:rPr>
              <w:t xml:space="preserve"> </w:t>
            </w:r>
            <w:r w:rsidR="00A74B07" w:rsidRPr="000C28D3">
              <w:rPr>
                <w:rStyle w:val="a4"/>
                <w:noProof/>
              </w:rPr>
              <w:t>Радиус эффективного теплоснабжения</w:t>
            </w:r>
            <w:r w:rsidR="00A74B07">
              <w:rPr>
                <w:rStyle w:val="a4"/>
                <w:noProof/>
                <w:lang w:val="en-US"/>
              </w:rPr>
              <w:t>…………………………………………...</w:t>
            </w:r>
            <w:r w:rsidR="00A74B07">
              <w:rPr>
                <w:noProof/>
                <w:webHidden/>
                <w:lang w:val="en-US"/>
              </w:rPr>
              <w:t>.</w:t>
            </w:r>
            <w:r>
              <w:rPr>
                <w:noProof/>
                <w:webHidden/>
              </w:rPr>
              <w:fldChar w:fldCharType="begin"/>
            </w:r>
            <w:r w:rsidR="00A74B07">
              <w:rPr>
                <w:noProof/>
                <w:webHidden/>
              </w:rPr>
              <w:instrText xml:space="preserve"> PAGEREF _Toc499800732 \h </w:instrText>
            </w:r>
            <w:r>
              <w:rPr>
                <w:noProof/>
                <w:webHidden/>
              </w:rPr>
            </w:r>
            <w:r>
              <w:rPr>
                <w:noProof/>
                <w:webHidden/>
              </w:rPr>
              <w:fldChar w:fldCharType="separate"/>
            </w:r>
            <w:r w:rsidR="00A9173C">
              <w:rPr>
                <w:noProof/>
                <w:webHidden/>
              </w:rPr>
              <w:t>21</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3" w:history="1">
            <w:r w:rsidR="00A74B07" w:rsidRPr="000C28D3">
              <w:rPr>
                <w:rStyle w:val="a4"/>
                <w:noProof/>
              </w:rPr>
              <w:t>2.2</w:t>
            </w:r>
            <w:r w:rsidR="00A74B07">
              <w:rPr>
                <w:noProof/>
              </w:rPr>
              <w:tab/>
            </w:r>
            <w:r w:rsidR="00A74B07">
              <w:rPr>
                <w:noProof/>
                <w:lang w:val="en-US"/>
              </w:rPr>
              <w:t xml:space="preserve"> </w:t>
            </w:r>
            <w:r w:rsidR="00A74B07" w:rsidRPr="000C28D3">
              <w:rPr>
                <w:rStyle w:val="a4"/>
                <w:noProof/>
              </w:rPr>
              <w:t>Описание существующих и перспективных зон действия систем теплоснабжения и источников тепловой энергии</w:t>
            </w:r>
            <w:r w:rsidR="00A74B07">
              <w:rPr>
                <w:noProof/>
                <w:webHidden/>
              </w:rPr>
              <w:tab/>
            </w:r>
            <w:r>
              <w:rPr>
                <w:noProof/>
                <w:webHidden/>
              </w:rPr>
              <w:fldChar w:fldCharType="begin"/>
            </w:r>
            <w:r w:rsidR="00A74B07">
              <w:rPr>
                <w:noProof/>
                <w:webHidden/>
              </w:rPr>
              <w:instrText xml:space="preserve"> PAGEREF _Toc499800733 \h </w:instrText>
            </w:r>
            <w:r>
              <w:rPr>
                <w:noProof/>
                <w:webHidden/>
              </w:rPr>
            </w:r>
            <w:r>
              <w:rPr>
                <w:noProof/>
                <w:webHidden/>
              </w:rPr>
              <w:fldChar w:fldCharType="separate"/>
            </w:r>
            <w:r w:rsidR="00A9173C">
              <w:rPr>
                <w:noProof/>
                <w:webHidden/>
              </w:rPr>
              <w:t>23</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4" w:history="1">
            <w:r w:rsidR="00A74B07" w:rsidRPr="000C28D3">
              <w:rPr>
                <w:rStyle w:val="a4"/>
                <w:noProof/>
              </w:rPr>
              <w:t>2.3</w:t>
            </w:r>
            <w:r w:rsidR="00A74B07">
              <w:rPr>
                <w:noProof/>
              </w:rPr>
              <w:tab/>
            </w:r>
            <w:r w:rsidR="00A74B07">
              <w:rPr>
                <w:noProof/>
                <w:lang w:val="en-US"/>
              </w:rPr>
              <w:t xml:space="preserve"> </w:t>
            </w:r>
            <w:r w:rsidR="00A74B07" w:rsidRPr="000C28D3">
              <w:rPr>
                <w:rStyle w:val="a4"/>
                <w:noProof/>
              </w:rPr>
              <w:t>Описание существующих и перспективных зон действия индивидуальных источников тепловой энергии</w:t>
            </w:r>
            <w:r w:rsidR="00A74B07">
              <w:rPr>
                <w:noProof/>
                <w:webHidden/>
              </w:rPr>
              <w:tab/>
            </w:r>
            <w:r>
              <w:rPr>
                <w:noProof/>
                <w:webHidden/>
              </w:rPr>
              <w:fldChar w:fldCharType="begin"/>
            </w:r>
            <w:r w:rsidR="00A74B07">
              <w:rPr>
                <w:noProof/>
                <w:webHidden/>
              </w:rPr>
              <w:instrText xml:space="preserve"> PAGEREF _Toc499800734 \h </w:instrText>
            </w:r>
            <w:r>
              <w:rPr>
                <w:noProof/>
                <w:webHidden/>
              </w:rPr>
            </w:r>
            <w:r>
              <w:rPr>
                <w:noProof/>
                <w:webHidden/>
              </w:rPr>
              <w:fldChar w:fldCharType="separate"/>
            </w:r>
            <w:r w:rsidR="00A9173C">
              <w:rPr>
                <w:noProof/>
                <w:webHidden/>
              </w:rPr>
              <w:t>23</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5" w:history="1">
            <w:r w:rsidR="00A74B07" w:rsidRPr="000C28D3">
              <w:rPr>
                <w:rStyle w:val="a4"/>
                <w:noProof/>
              </w:rPr>
              <w:t>2.4</w:t>
            </w:r>
            <w:r w:rsidR="00A74B07">
              <w:rPr>
                <w:noProof/>
              </w:rPr>
              <w:tab/>
            </w:r>
            <w:r w:rsidR="00A74B07">
              <w:rPr>
                <w:noProof/>
                <w:lang w:val="en-US"/>
              </w:rPr>
              <w:t xml:space="preserve"> </w:t>
            </w:r>
            <w:r w:rsidR="00A74B07" w:rsidRPr="000C28D3">
              <w:rPr>
                <w:rStyle w:val="a4"/>
                <w:noProof/>
              </w:rPr>
              <w:t>Перспективные балансы тепловой мощности и тепловой нагрузки в перспективных зонах действия источников тепловой энергии</w:t>
            </w:r>
            <w:r w:rsidR="00A74B07">
              <w:rPr>
                <w:noProof/>
                <w:webHidden/>
              </w:rPr>
              <w:tab/>
            </w:r>
            <w:r>
              <w:rPr>
                <w:noProof/>
                <w:webHidden/>
              </w:rPr>
              <w:fldChar w:fldCharType="begin"/>
            </w:r>
            <w:r w:rsidR="00A74B07">
              <w:rPr>
                <w:noProof/>
                <w:webHidden/>
              </w:rPr>
              <w:instrText xml:space="preserve"> PAGEREF _Toc499800735 \h </w:instrText>
            </w:r>
            <w:r>
              <w:rPr>
                <w:noProof/>
                <w:webHidden/>
              </w:rPr>
            </w:r>
            <w:r>
              <w:rPr>
                <w:noProof/>
                <w:webHidden/>
              </w:rPr>
              <w:fldChar w:fldCharType="separate"/>
            </w:r>
            <w:r w:rsidR="00A9173C">
              <w:rPr>
                <w:noProof/>
                <w:webHidden/>
              </w:rPr>
              <w:t>26</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36" w:history="1">
            <w:r w:rsidR="00A74B07" w:rsidRPr="000C28D3">
              <w:rPr>
                <w:rStyle w:val="a4"/>
                <w:noProof/>
              </w:rPr>
              <w:t>Раздел 3. Перспективные балансы теплоносителя</w:t>
            </w:r>
            <w:r w:rsidR="00A74B07">
              <w:rPr>
                <w:noProof/>
                <w:webHidden/>
              </w:rPr>
              <w:tab/>
            </w:r>
            <w:r>
              <w:rPr>
                <w:noProof/>
                <w:webHidden/>
              </w:rPr>
              <w:fldChar w:fldCharType="begin"/>
            </w:r>
            <w:r w:rsidR="00A74B07">
              <w:rPr>
                <w:noProof/>
                <w:webHidden/>
              </w:rPr>
              <w:instrText xml:space="preserve"> PAGEREF _Toc499800736 \h </w:instrText>
            </w:r>
            <w:r>
              <w:rPr>
                <w:noProof/>
                <w:webHidden/>
              </w:rPr>
            </w:r>
            <w:r>
              <w:rPr>
                <w:noProof/>
                <w:webHidden/>
              </w:rPr>
              <w:fldChar w:fldCharType="separate"/>
            </w:r>
            <w:r w:rsidR="00A9173C">
              <w:rPr>
                <w:noProof/>
                <w:webHidden/>
              </w:rPr>
              <w:t>28</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7" w:history="1">
            <w:r w:rsidR="00A74B07" w:rsidRPr="000C28D3">
              <w:rPr>
                <w:rStyle w:val="a4"/>
                <w:noProof/>
              </w:rPr>
              <w:t>3.1</w:t>
            </w:r>
            <w:r w:rsidR="00A74B07">
              <w:rPr>
                <w:noProof/>
              </w:rPr>
              <w:tab/>
            </w:r>
            <w:r w:rsidR="00A74B07">
              <w:rPr>
                <w:noProof/>
                <w:lang w:val="en-US"/>
              </w:rPr>
              <w:t xml:space="preserve"> </w:t>
            </w:r>
            <w:r w:rsidR="00A74B07" w:rsidRPr="000C28D3">
              <w:rPr>
                <w:rStyle w:val="a4"/>
                <w:noProof/>
              </w:rPr>
              <w:t>Перспективные балансы производительности ВПУ и максимального потребления теплоносителя теплопотребляющими установками потребителей</w:t>
            </w:r>
            <w:r w:rsidR="00A74B07">
              <w:rPr>
                <w:noProof/>
                <w:webHidden/>
              </w:rPr>
              <w:tab/>
            </w:r>
            <w:r>
              <w:rPr>
                <w:noProof/>
                <w:webHidden/>
              </w:rPr>
              <w:fldChar w:fldCharType="begin"/>
            </w:r>
            <w:r w:rsidR="00A74B07">
              <w:rPr>
                <w:noProof/>
                <w:webHidden/>
              </w:rPr>
              <w:instrText xml:space="preserve"> PAGEREF _Toc499800737 \h </w:instrText>
            </w:r>
            <w:r>
              <w:rPr>
                <w:noProof/>
                <w:webHidden/>
              </w:rPr>
            </w:r>
            <w:r>
              <w:rPr>
                <w:noProof/>
                <w:webHidden/>
              </w:rPr>
              <w:fldChar w:fldCharType="separate"/>
            </w:r>
            <w:r w:rsidR="00A9173C">
              <w:rPr>
                <w:noProof/>
                <w:webHidden/>
              </w:rPr>
              <w:t>28</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38" w:history="1">
            <w:r w:rsidR="00A74B07" w:rsidRPr="000C28D3">
              <w:rPr>
                <w:rStyle w:val="a4"/>
                <w:noProof/>
              </w:rPr>
              <w:t>3.2</w:t>
            </w:r>
            <w:r w:rsidR="00A74B07">
              <w:rPr>
                <w:noProof/>
              </w:rPr>
              <w:tab/>
            </w:r>
            <w:r w:rsidR="00A74B07">
              <w:rPr>
                <w:noProof/>
                <w:lang w:val="en-US"/>
              </w:rPr>
              <w:t xml:space="preserve"> </w:t>
            </w:r>
            <w:r w:rsidR="00A74B07" w:rsidRPr="000C28D3">
              <w:rPr>
                <w:rStyle w:val="a4"/>
                <w:noProof/>
              </w:rPr>
              <w:t>Перспективные балансы производительности ВПУ источников тепловой энергии для компенсации потерь теплоносителя в аварийных режимах работы систем теплоснабжения</w:t>
            </w:r>
            <w:r w:rsidR="00A74B07">
              <w:rPr>
                <w:noProof/>
                <w:webHidden/>
              </w:rPr>
              <w:tab/>
            </w:r>
            <w:r>
              <w:rPr>
                <w:noProof/>
                <w:webHidden/>
              </w:rPr>
              <w:fldChar w:fldCharType="begin"/>
            </w:r>
            <w:r w:rsidR="00A74B07">
              <w:rPr>
                <w:noProof/>
                <w:webHidden/>
              </w:rPr>
              <w:instrText xml:space="preserve"> PAGEREF _Toc499800738 \h </w:instrText>
            </w:r>
            <w:r>
              <w:rPr>
                <w:noProof/>
                <w:webHidden/>
              </w:rPr>
            </w:r>
            <w:r>
              <w:rPr>
                <w:noProof/>
                <w:webHidden/>
              </w:rPr>
              <w:fldChar w:fldCharType="separate"/>
            </w:r>
            <w:r w:rsidR="00A9173C">
              <w:rPr>
                <w:noProof/>
                <w:webHidden/>
              </w:rPr>
              <w:t>30</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39" w:history="1">
            <w:r w:rsidR="00A74B07" w:rsidRPr="000C28D3">
              <w:rPr>
                <w:rStyle w:val="a4"/>
                <w:noProof/>
              </w:rPr>
              <w:t>Раздел 4. Предложения по строительству, реконструкции и техническому перевооружению источников тепловой энергии</w:t>
            </w:r>
            <w:r w:rsidR="00A74B07">
              <w:rPr>
                <w:noProof/>
                <w:webHidden/>
              </w:rPr>
              <w:tab/>
            </w:r>
            <w:r>
              <w:rPr>
                <w:noProof/>
                <w:webHidden/>
              </w:rPr>
              <w:fldChar w:fldCharType="begin"/>
            </w:r>
            <w:r w:rsidR="00A74B07">
              <w:rPr>
                <w:noProof/>
                <w:webHidden/>
              </w:rPr>
              <w:instrText xml:space="preserve"> PAGEREF _Toc499800739 \h </w:instrText>
            </w:r>
            <w:r>
              <w:rPr>
                <w:noProof/>
                <w:webHidden/>
              </w:rPr>
            </w:r>
            <w:r>
              <w:rPr>
                <w:noProof/>
                <w:webHidden/>
              </w:rPr>
              <w:fldChar w:fldCharType="separate"/>
            </w:r>
            <w:r w:rsidR="00A9173C">
              <w:rPr>
                <w:noProof/>
                <w:webHidden/>
              </w:rPr>
              <w:t>31</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0" w:history="1">
            <w:r w:rsidR="00A74B07" w:rsidRPr="000C28D3">
              <w:rPr>
                <w:rStyle w:val="a4"/>
                <w:noProof/>
              </w:rPr>
              <w:t>4.1</w:t>
            </w:r>
            <w:r w:rsidR="00A74B07">
              <w:rPr>
                <w:noProof/>
              </w:rPr>
              <w:tab/>
            </w:r>
            <w:r w:rsidR="00A74B07">
              <w:rPr>
                <w:noProof/>
                <w:lang w:val="en-US"/>
              </w:rPr>
              <w:t xml:space="preserve"> </w:t>
            </w:r>
            <w:r w:rsidR="00A74B07" w:rsidRPr="000C28D3">
              <w:rPr>
                <w:rStyle w:val="a4"/>
                <w:noProof/>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w:t>
            </w:r>
            <w:r w:rsidR="00A74B07">
              <w:rPr>
                <w:noProof/>
                <w:webHidden/>
              </w:rPr>
              <w:tab/>
            </w:r>
            <w:r>
              <w:rPr>
                <w:noProof/>
                <w:webHidden/>
              </w:rPr>
              <w:fldChar w:fldCharType="begin"/>
            </w:r>
            <w:r w:rsidR="00A74B07">
              <w:rPr>
                <w:noProof/>
                <w:webHidden/>
              </w:rPr>
              <w:instrText xml:space="preserve"> PAGEREF _Toc499800740 \h </w:instrText>
            </w:r>
            <w:r>
              <w:rPr>
                <w:noProof/>
                <w:webHidden/>
              </w:rPr>
            </w:r>
            <w:r>
              <w:rPr>
                <w:noProof/>
                <w:webHidden/>
              </w:rPr>
              <w:fldChar w:fldCharType="separate"/>
            </w:r>
            <w:r w:rsidR="00A9173C">
              <w:rPr>
                <w:noProof/>
                <w:webHidden/>
              </w:rPr>
              <w:t>31</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1" w:history="1">
            <w:r w:rsidR="00A74B07" w:rsidRPr="000C28D3">
              <w:rPr>
                <w:rStyle w:val="a4"/>
                <w:noProof/>
              </w:rPr>
              <w:t>4.2</w:t>
            </w:r>
            <w:r w:rsidR="00A74B07">
              <w:rPr>
                <w:noProof/>
              </w:rPr>
              <w:tab/>
            </w:r>
            <w:r w:rsidR="00A74B07">
              <w:rPr>
                <w:noProof/>
                <w:lang w:val="en-US"/>
              </w:rPr>
              <w:t xml:space="preserve"> </w:t>
            </w:r>
            <w:r w:rsidR="00A74B07" w:rsidRPr="000C28D3">
              <w:rPr>
                <w:rStyle w:val="a4"/>
                <w:noProof/>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A74B07">
              <w:rPr>
                <w:noProof/>
                <w:webHidden/>
              </w:rPr>
              <w:tab/>
            </w:r>
            <w:r>
              <w:rPr>
                <w:noProof/>
                <w:webHidden/>
              </w:rPr>
              <w:fldChar w:fldCharType="begin"/>
            </w:r>
            <w:r w:rsidR="00A74B07">
              <w:rPr>
                <w:noProof/>
                <w:webHidden/>
              </w:rPr>
              <w:instrText xml:space="preserve"> PAGEREF _Toc499800741 \h </w:instrText>
            </w:r>
            <w:r>
              <w:rPr>
                <w:noProof/>
                <w:webHidden/>
              </w:rPr>
            </w:r>
            <w:r>
              <w:rPr>
                <w:noProof/>
                <w:webHidden/>
              </w:rPr>
              <w:fldChar w:fldCharType="separate"/>
            </w:r>
            <w:r w:rsidR="00A9173C">
              <w:rPr>
                <w:noProof/>
                <w:webHidden/>
              </w:rPr>
              <w:t>31</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2" w:history="1">
            <w:r w:rsidR="00A74B07" w:rsidRPr="000C28D3">
              <w:rPr>
                <w:rStyle w:val="a4"/>
                <w:noProof/>
              </w:rPr>
              <w:t>4.3</w:t>
            </w:r>
            <w:r w:rsidR="00A74B07">
              <w:rPr>
                <w:noProof/>
              </w:rPr>
              <w:tab/>
            </w:r>
            <w:r w:rsidR="00A74B07">
              <w:rPr>
                <w:noProof/>
                <w:lang w:val="en-US"/>
              </w:rPr>
              <w:t xml:space="preserve"> </w:t>
            </w:r>
            <w:r w:rsidR="00A74B07" w:rsidRPr="000C28D3">
              <w:rPr>
                <w:rStyle w:val="a4"/>
                <w:noProof/>
              </w:rPr>
              <w:t>Предложения по техническому перевооружению источников тепловой энергии с целью повышения эффективности работы систем теплоснабжения</w:t>
            </w:r>
            <w:r w:rsidR="00A74B07">
              <w:rPr>
                <w:noProof/>
                <w:webHidden/>
              </w:rPr>
              <w:tab/>
            </w:r>
            <w:r>
              <w:rPr>
                <w:noProof/>
                <w:webHidden/>
              </w:rPr>
              <w:fldChar w:fldCharType="begin"/>
            </w:r>
            <w:r w:rsidR="00A74B07">
              <w:rPr>
                <w:noProof/>
                <w:webHidden/>
              </w:rPr>
              <w:instrText xml:space="preserve"> PAGEREF _Toc499800742 \h </w:instrText>
            </w:r>
            <w:r>
              <w:rPr>
                <w:noProof/>
                <w:webHidden/>
              </w:rPr>
            </w:r>
            <w:r>
              <w:rPr>
                <w:noProof/>
                <w:webHidden/>
              </w:rPr>
              <w:fldChar w:fldCharType="separate"/>
            </w:r>
            <w:r w:rsidR="00A9173C">
              <w:rPr>
                <w:noProof/>
                <w:webHidden/>
              </w:rPr>
              <w:t>31</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3" w:history="1">
            <w:r w:rsidR="00A74B07" w:rsidRPr="000C28D3">
              <w:rPr>
                <w:rStyle w:val="a4"/>
                <w:noProof/>
              </w:rPr>
              <w:t>4.4</w:t>
            </w:r>
            <w:r w:rsidR="00A74B07">
              <w:rPr>
                <w:noProof/>
              </w:rPr>
              <w:tab/>
            </w:r>
            <w:r w:rsidR="00A74B07">
              <w:rPr>
                <w:noProof/>
                <w:lang w:val="en-US"/>
              </w:rPr>
              <w:t xml:space="preserve"> </w:t>
            </w:r>
            <w:r w:rsidR="00A74B07" w:rsidRPr="000C28D3">
              <w:rPr>
                <w:rStyle w:val="a4"/>
                <w:noProof/>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источников тепловой энергии</w:t>
            </w:r>
            <w:r w:rsidR="00A74B07">
              <w:rPr>
                <w:noProof/>
                <w:webHidden/>
                <w:lang w:val="en-US"/>
              </w:rPr>
              <w:t>…………………………………………………………………………………………..</w:t>
            </w:r>
            <w:r>
              <w:rPr>
                <w:noProof/>
                <w:webHidden/>
              </w:rPr>
              <w:fldChar w:fldCharType="begin"/>
            </w:r>
            <w:r w:rsidR="00A74B07">
              <w:rPr>
                <w:noProof/>
                <w:webHidden/>
              </w:rPr>
              <w:instrText xml:space="preserve"> PAGEREF _Toc499800743 \h </w:instrText>
            </w:r>
            <w:r>
              <w:rPr>
                <w:noProof/>
                <w:webHidden/>
              </w:rPr>
            </w:r>
            <w:r>
              <w:rPr>
                <w:noProof/>
                <w:webHidden/>
              </w:rPr>
              <w:fldChar w:fldCharType="separate"/>
            </w:r>
            <w:r w:rsidR="00A9173C">
              <w:rPr>
                <w:noProof/>
                <w:webHidden/>
              </w:rPr>
              <w:t>32</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4" w:history="1">
            <w:r w:rsidR="00A74B07" w:rsidRPr="000C28D3">
              <w:rPr>
                <w:rStyle w:val="a4"/>
                <w:noProof/>
              </w:rPr>
              <w:t>4.5</w:t>
            </w:r>
            <w:r w:rsidR="00A74B07">
              <w:rPr>
                <w:noProof/>
              </w:rPr>
              <w:tab/>
            </w:r>
            <w:r w:rsidR="00A74B07">
              <w:rPr>
                <w:noProof/>
                <w:lang w:val="en-US"/>
              </w:rPr>
              <w:t xml:space="preserve"> </w:t>
            </w:r>
            <w:r w:rsidR="00A74B07" w:rsidRPr="000C28D3">
              <w:rPr>
                <w:rStyle w:val="a4"/>
                <w:noProof/>
              </w:rPr>
              <w:t>Меры по переоборудованию котельных в источники комбинированной выработки электрической и тепловой энергии</w:t>
            </w:r>
            <w:r w:rsidR="00A74B07">
              <w:rPr>
                <w:noProof/>
                <w:webHidden/>
              </w:rPr>
              <w:tab/>
            </w:r>
            <w:r>
              <w:rPr>
                <w:noProof/>
                <w:webHidden/>
              </w:rPr>
              <w:fldChar w:fldCharType="begin"/>
            </w:r>
            <w:r w:rsidR="00A74B07">
              <w:rPr>
                <w:noProof/>
                <w:webHidden/>
              </w:rPr>
              <w:instrText xml:space="preserve"> PAGEREF _Toc499800744 \h </w:instrText>
            </w:r>
            <w:r>
              <w:rPr>
                <w:noProof/>
                <w:webHidden/>
              </w:rPr>
            </w:r>
            <w:r>
              <w:rPr>
                <w:noProof/>
                <w:webHidden/>
              </w:rPr>
              <w:fldChar w:fldCharType="separate"/>
            </w:r>
            <w:r w:rsidR="00A9173C">
              <w:rPr>
                <w:noProof/>
                <w:webHidden/>
              </w:rPr>
              <w:t>32</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5" w:history="1">
            <w:r w:rsidR="00A74B07" w:rsidRPr="000C28D3">
              <w:rPr>
                <w:rStyle w:val="a4"/>
                <w:noProof/>
              </w:rPr>
              <w:t>4.6</w:t>
            </w:r>
            <w:r w:rsidR="00A74B07">
              <w:rPr>
                <w:noProof/>
              </w:rPr>
              <w:tab/>
            </w:r>
            <w:r w:rsidR="00A74B07">
              <w:rPr>
                <w:noProof/>
                <w:lang w:val="en-US"/>
              </w:rPr>
              <w:t xml:space="preserve"> </w:t>
            </w:r>
            <w:r w:rsidR="00A74B07" w:rsidRPr="000C28D3">
              <w:rPr>
                <w:rStyle w:val="a4"/>
                <w:noProof/>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w:t>
            </w:r>
            <w:r w:rsidR="00A74B07">
              <w:rPr>
                <w:noProof/>
                <w:webHidden/>
              </w:rPr>
              <w:tab/>
            </w:r>
            <w:r>
              <w:rPr>
                <w:noProof/>
                <w:webHidden/>
              </w:rPr>
              <w:fldChar w:fldCharType="begin"/>
            </w:r>
            <w:r w:rsidR="00A74B07">
              <w:rPr>
                <w:noProof/>
                <w:webHidden/>
              </w:rPr>
              <w:instrText xml:space="preserve"> PAGEREF _Toc499800745 \h </w:instrText>
            </w:r>
            <w:r>
              <w:rPr>
                <w:noProof/>
                <w:webHidden/>
              </w:rPr>
            </w:r>
            <w:r>
              <w:rPr>
                <w:noProof/>
                <w:webHidden/>
              </w:rPr>
              <w:fldChar w:fldCharType="separate"/>
            </w:r>
            <w:r w:rsidR="00A9173C">
              <w:rPr>
                <w:noProof/>
                <w:webHidden/>
              </w:rPr>
              <w:t>32</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6" w:history="1">
            <w:r w:rsidR="00A74B07" w:rsidRPr="000C28D3">
              <w:rPr>
                <w:rStyle w:val="a4"/>
                <w:noProof/>
              </w:rPr>
              <w:t>4.7</w:t>
            </w:r>
            <w:r w:rsidR="00A74B07">
              <w:rPr>
                <w:noProof/>
              </w:rPr>
              <w:tab/>
            </w:r>
            <w:r w:rsidR="00A74B07">
              <w:rPr>
                <w:noProof/>
                <w:lang w:val="en-US"/>
              </w:rPr>
              <w:t xml:space="preserve"> </w:t>
            </w:r>
            <w:r w:rsidR="00A74B07" w:rsidRPr="000C28D3">
              <w:rPr>
                <w:rStyle w:val="a4"/>
                <w:noProof/>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w:t>
            </w:r>
            <w:r w:rsidR="00A74B07">
              <w:rPr>
                <w:noProof/>
                <w:webHidden/>
              </w:rPr>
              <w:tab/>
            </w:r>
            <w:r>
              <w:rPr>
                <w:noProof/>
                <w:webHidden/>
              </w:rPr>
              <w:fldChar w:fldCharType="begin"/>
            </w:r>
            <w:r w:rsidR="00A74B07">
              <w:rPr>
                <w:noProof/>
                <w:webHidden/>
              </w:rPr>
              <w:instrText xml:space="preserve"> PAGEREF _Toc499800746 \h </w:instrText>
            </w:r>
            <w:r>
              <w:rPr>
                <w:noProof/>
                <w:webHidden/>
              </w:rPr>
            </w:r>
            <w:r>
              <w:rPr>
                <w:noProof/>
                <w:webHidden/>
              </w:rPr>
              <w:fldChar w:fldCharType="separate"/>
            </w:r>
            <w:r w:rsidR="00A9173C">
              <w:rPr>
                <w:noProof/>
                <w:webHidden/>
              </w:rPr>
              <w:t>32</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7" w:history="1">
            <w:r w:rsidR="00A74B07" w:rsidRPr="000C28D3">
              <w:rPr>
                <w:rStyle w:val="a4"/>
                <w:noProof/>
              </w:rPr>
              <w:t>4.8</w:t>
            </w:r>
            <w:r w:rsidR="00A74B07">
              <w:rPr>
                <w:rStyle w:val="a4"/>
                <w:noProof/>
                <w:lang w:val="en-US"/>
              </w:rPr>
              <w:t xml:space="preserve"> </w:t>
            </w:r>
            <w:r w:rsidR="00A74B07">
              <w:rPr>
                <w:noProof/>
              </w:rPr>
              <w:tab/>
            </w:r>
            <w:r w:rsidR="00A74B07" w:rsidRPr="000C28D3">
              <w:rPr>
                <w:rStyle w:val="a4"/>
                <w:noProof/>
              </w:rPr>
              <w:t>Оптимальный температурный график отпуска тепловой энергии для каждого источника тепловой энергии</w:t>
            </w:r>
            <w:r w:rsidR="00A74B07">
              <w:rPr>
                <w:noProof/>
                <w:webHidden/>
              </w:rPr>
              <w:tab/>
            </w:r>
            <w:r>
              <w:rPr>
                <w:noProof/>
                <w:webHidden/>
              </w:rPr>
              <w:fldChar w:fldCharType="begin"/>
            </w:r>
            <w:r w:rsidR="00A74B07">
              <w:rPr>
                <w:noProof/>
                <w:webHidden/>
              </w:rPr>
              <w:instrText xml:space="preserve"> PAGEREF _Toc499800747 \h </w:instrText>
            </w:r>
            <w:r>
              <w:rPr>
                <w:noProof/>
                <w:webHidden/>
              </w:rPr>
            </w:r>
            <w:r>
              <w:rPr>
                <w:noProof/>
                <w:webHidden/>
              </w:rPr>
              <w:fldChar w:fldCharType="separate"/>
            </w:r>
            <w:r w:rsidR="00A9173C">
              <w:rPr>
                <w:noProof/>
                <w:webHidden/>
              </w:rPr>
              <w:t>34</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48" w:history="1">
            <w:r w:rsidR="00A74B07" w:rsidRPr="000C28D3">
              <w:rPr>
                <w:rStyle w:val="a4"/>
                <w:noProof/>
              </w:rPr>
              <w:t>4.9</w:t>
            </w:r>
            <w:r w:rsidR="00A74B07">
              <w:rPr>
                <w:rStyle w:val="a4"/>
                <w:noProof/>
                <w:lang w:val="en-US"/>
              </w:rPr>
              <w:t xml:space="preserve"> </w:t>
            </w:r>
            <w:r w:rsidR="00A74B07">
              <w:rPr>
                <w:noProof/>
              </w:rPr>
              <w:tab/>
            </w:r>
            <w:r w:rsidR="00A74B07" w:rsidRPr="000C28D3">
              <w:rPr>
                <w:rStyle w:val="a4"/>
                <w:noProof/>
              </w:rPr>
              <w:t>Предложения по перспективной установленной тепловой мощности каждого источника тепловой энергии</w:t>
            </w:r>
            <w:r w:rsidR="00A74B07">
              <w:rPr>
                <w:noProof/>
                <w:webHidden/>
              </w:rPr>
              <w:tab/>
            </w:r>
            <w:r>
              <w:rPr>
                <w:noProof/>
                <w:webHidden/>
              </w:rPr>
              <w:fldChar w:fldCharType="begin"/>
            </w:r>
            <w:r w:rsidR="00A74B07">
              <w:rPr>
                <w:noProof/>
                <w:webHidden/>
              </w:rPr>
              <w:instrText xml:space="preserve"> PAGEREF _Toc499800748 \h </w:instrText>
            </w:r>
            <w:r>
              <w:rPr>
                <w:noProof/>
                <w:webHidden/>
              </w:rPr>
            </w:r>
            <w:r>
              <w:rPr>
                <w:noProof/>
                <w:webHidden/>
              </w:rPr>
              <w:fldChar w:fldCharType="separate"/>
            </w:r>
            <w:r w:rsidR="00A9173C">
              <w:rPr>
                <w:noProof/>
                <w:webHidden/>
              </w:rPr>
              <w:t>34</w:t>
            </w:r>
            <w:r>
              <w:rPr>
                <w:noProof/>
                <w:webHidden/>
              </w:rPr>
              <w:fldChar w:fldCharType="end"/>
            </w:r>
          </w:hyperlink>
        </w:p>
        <w:p w:rsidR="00370FDA" w:rsidRDefault="00370FDA">
          <w:pPr>
            <w:spacing w:after="200"/>
            <w:ind w:firstLine="0"/>
            <w:jc w:val="left"/>
            <w:rPr>
              <w:noProof/>
            </w:rPr>
          </w:pPr>
          <w:r>
            <w:rPr>
              <w:noProof/>
            </w:rPr>
            <w:br w:type="page"/>
          </w:r>
        </w:p>
        <w:p w:rsidR="00A74B07" w:rsidRDefault="00D21340" w:rsidP="0048171F">
          <w:pPr>
            <w:pStyle w:val="17"/>
            <w:tabs>
              <w:tab w:val="right" w:leader="dot" w:pos="9838"/>
            </w:tabs>
            <w:spacing w:after="0" w:line="240" w:lineRule="auto"/>
            <w:ind w:firstLine="0"/>
            <w:rPr>
              <w:noProof/>
            </w:rPr>
          </w:pPr>
          <w:hyperlink w:anchor="_Toc499800749" w:history="1">
            <w:r w:rsidR="00A74B07" w:rsidRPr="000C28D3">
              <w:rPr>
                <w:rStyle w:val="a4"/>
                <w:noProof/>
              </w:rPr>
              <w:t>Раздел 5. Предложения по строительству и реконструкции тепловых сетей</w:t>
            </w:r>
            <w:r w:rsidR="00A74B07">
              <w:rPr>
                <w:noProof/>
                <w:webHidden/>
              </w:rPr>
              <w:tab/>
            </w:r>
            <w:r>
              <w:rPr>
                <w:noProof/>
                <w:webHidden/>
              </w:rPr>
              <w:fldChar w:fldCharType="begin"/>
            </w:r>
            <w:r w:rsidR="00A74B07">
              <w:rPr>
                <w:noProof/>
                <w:webHidden/>
              </w:rPr>
              <w:instrText xml:space="preserve"> PAGEREF _Toc499800749 \h </w:instrText>
            </w:r>
            <w:r>
              <w:rPr>
                <w:noProof/>
                <w:webHidden/>
              </w:rPr>
            </w:r>
            <w:r>
              <w:rPr>
                <w:noProof/>
                <w:webHidden/>
              </w:rPr>
              <w:fldChar w:fldCharType="separate"/>
            </w:r>
            <w:r w:rsidR="00A9173C">
              <w:rPr>
                <w:noProof/>
                <w:webHidden/>
              </w:rPr>
              <w:t>36</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0" w:history="1">
            <w:r w:rsidR="00A74B07" w:rsidRPr="000C28D3">
              <w:rPr>
                <w:rStyle w:val="a4"/>
                <w:noProof/>
              </w:rPr>
              <w:t>5.1</w:t>
            </w:r>
            <w:r w:rsidR="00A74B07">
              <w:rPr>
                <w:noProof/>
                <w:lang w:val="en-US"/>
              </w:rPr>
              <w:t xml:space="preserve"> </w:t>
            </w:r>
            <w:r w:rsidR="00A74B07" w:rsidRPr="000C28D3">
              <w:rPr>
                <w:rStyle w:val="a4"/>
                <w:noProof/>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w:t>
            </w:r>
            <w:r w:rsidR="00A74B07">
              <w:rPr>
                <w:noProof/>
                <w:webHidden/>
              </w:rPr>
              <w:tab/>
            </w:r>
            <w:r>
              <w:rPr>
                <w:noProof/>
                <w:webHidden/>
              </w:rPr>
              <w:fldChar w:fldCharType="begin"/>
            </w:r>
            <w:r w:rsidR="00A74B07">
              <w:rPr>
                <w:noProof/>
                <w:webHidden/>
              </w:rPr>
              <w:instrText xml:space="preserve"> PAGEREF _Toc499800750 \h </w:instrText>
            </w:r>
            <w:r>
              <w:rPr>
                <w:noProof/>
                <w:webHidden/>
              </w:rPr>
            </w:r>
            <w:r>
              <w:rPr>
                <w:noProof/>
                <w:webHidden/>
              </w:rPr>
              <w:fldChar w:fldCharType="separate"/>
            </w:r>
            <w:r w:rsidR="00A9173C">
              <w:rPr>
                <w:noProof/>
                <w:webHidden/>
              </w:rPr>
              <w:t>36</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1" w:history="1">
            <w:r w:rsidR="00A74B07" w:rsidRPr="000C28D3">
              <w:rPr>
                <w:rStyle w:val="a4"/>
                <w:noProof/>
              </w:rPr>
              <w:t>5.2</w:t>
            </w:r>
            <w:r w:rsidR="00A74B07">
              <w:rPr>
                <w:noProof/>
              </w:rPr>
              <w:tab/>
            </w:r>
            <w:r w:rsidR="00A74B07">
              <w:rPr>
                <w:noProof/>
                <w:lang w:val="en-US"/>
              </w:rPr>
              <w:t xml:space="preserve"> </w:t>
            </w:r>
            <w:r w:rsidR="00A74B07" w:rsidRPr="000C28D3">
              <w:rPr>
                <w:rStyle w:val="a4"/>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w:t>
            </w:r>
            <w:r w:rsidR="00A74B07">
              <w:rPr>
                <w:noProof/>
                <w:webHidden/>
              </w:rPr>
              <w:tab/>
            </w:r>
            <w:r>
              <w:rPr>
                <w:noProof/>
                <w:webHidden/>
              </w:rPr>
              <w:fldChar w:fldCharType="begin"/>
            </w:r>
            <w:r w:rsidR="00A74B07">
              <w:rPr>
                <w:noProof/>
                <w:webHidden/>
              </w:rPr>
              <w:instrText xml:space="preserve"> PAGEREF _Toc499800751 \h </w:instrText>
            </w:r>
            <w:r>
              <w:rPr>
                <w:noProof/>
                <w:webHidden/>
              </w:rPr>
            </w:r>
            <w:r>
              <w:rPr>
                <w:noProof/>
                <w:webHidden/>
              </w:rPr>
              <w:fldChar w:fldCharType="separate"/>
            </w:r>
            <w:r w:rsidR="00A9173C">
              <w:rPr>
                <w:noProof/>
                <w:webHidden/>
              </w:rPr>
              <w:t>36</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2" w:history="1">
            <w:r w:rsidR="00A74B07" w:rsidRPr="000C28D3">
              <w:rPr>
                <w:rStyle w:val="a4"/>
                <w:noProof/>
              </w:rPr>
              <w:t>5.3</w:t>
            </w:r>
            <w:r w:rsidR="00A74B07">
              <w:rPr>
                <w:noProof/>
              </w:rPr>
              <w:tab/>
            </w:r>
            <w:r w:rsidR="00A74B07">
              <w:rPr>
                <w:noProof/>
                <w:lang w:val="en-US"/>
              </w:rPr>
              <w:t xml:space="preserve"> </w:t>
            </w:r>
            <w:r w:rsidR="00A74B07" w:rsidRPr="000C28D3">
              <w:rPr>
                <w:rStyle w:val="a4"/>
                <w:noProof/>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r w:rsidR="00A74B07">
              <w:rPr>
                <w:noProof/>
                <w:webHidden/>
              </w:rPr>
              <w:tab/>
            </w:r>
            <w:r>
              <w:rPr>
                <w:noProof/>
                <w:webHidden/>
              </w:rPr>
              <w:fldChar w:fldCharType="begin"/>
            </w:r>
            <w:r w:rsidR="00A74B07">
              <w:rPr>
                <w:noProof/>
                <w:webHidden/>
              </w:rPr>
              <w:instrText xml:space="preserve"> PAGEREF _Toc499800752 \h </w:instrText>
            </w:r>
            <w:r>
              <w:rPr>
                <w:noProof/>
                <w:webHidden/>
              </w:rPr>
            </w:r>
            <w:r>
              <w:rPr>
                <w:noProof/>
                <w:webHidden/>
              </w:rPr>
              <w:fldChar w:fldCharType="separate"/>
            </w:r>
            <w:r w:rsidR="00A9173C">
              <w:rPr>
                <w:noProof/>
                <w:webHidden/>
              </w:rPr>
              <w:t>40</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3" w:history="1">
            <w:r w:rsidR="00A74B07" w:rsidRPr="000C28D3">
              <w:rPr>
                <w:rStyle w:val="a4"/>
                <w:noProof/>
              </w:rPr>
              <w:t>5.4</w:t>
            </w:r>
            <w:r w:rsidR="00A74B07">
              <w:rPr>
                <w:rStyle w:val="a4"/>
                <w:noProof/>
                <w:lang w:val="en-US"/>
              </w:rPr>
              <w:t xml:space="preserve"> </w:t>
            </w:r>
            <w:r w:rsidR="00A74B07">
              <w:rPr>
                <w:noProof/>
              </w:rPr>
              <w:tab/>
            </w:r>
            <w:r w:rsidR="00A74B07" w:rsidRPr="000C28D3">
              <w:rPr>
                <w:rStyle w:val="a4"/>
                <w:noProof/>
              </w:rPr>
              <w:t>Предложения по строительству и реконструкции тепловых сетей для повышения эффективности функционирования системы теплоснабжения</w:t>
            </w:r>
            <w:r w:rsidR="00A74B07">
              <w:rPr>
                <w:noProof/>
                <w:webHidden/>
              </w:rPr>
              <w:tab/>
            </w:r>
            <w:r>
              <w:rPr>
                <w:noProof/>
                <w:webHidden/>
              </w:rPr>
              <w:fldChar w:fldCharType="begin"/>
            </w:r>
            <w:r w:rsidR="00A74B07">
              <w:rPr>
                <w:noProof/>
                <w:webHidden/>
              </w:rPr>
              <w:instrText xml:space="preserve"> PAGEREF _Toc499800753 \h </w:instrText>
            </w:r>
            <w:r>
              <w:rPr>
                <w:noProof/>
                <w:webHidden/>
              </w:rPr>
            </w:r>
            <w:r>
              <w:rPr>
                <w:noProof/>
                <w:webHidden/>
              </w:rPr>
              <w:fldChar w:fldCharType="separate"/>
            </w:r>
            <w:r w:rsidR="00A9173C">
              <w:rPr>
                <w:noProof/>
                <w:webHidden/>
              </w:rPr>
              <w:t>40</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4" w:history="1">
            <w:r w:rsidR="00A74B07" w:rsidRPr="000C28D3">
              <w:rPr>
                <w:rStyle w:val="a4"/>
                <w:noProof/>
              </w:rPr>
              <w:t>5.5</w:t>
            </w:r>
            <w:r w:rsidR="00A74B07">
              <w:rPr>
                <w:noProof/>
              </w:rPr>
              <w:tab/>
            </w:r>
            <w:r w:rsidR="00A74B07">
              <w:rPr>
                <w:noProof/>
                <w:lang w:val="en-US"/>
              </w:rPr>
              <w:t xml:space="preserve"> </w:t>
            </w:r>
            <w:r w:rsidR="00A74B07" w:rsidRPr="000C28D3">
              <w:rPr>
                <w:rStyle w:val="a4"/>
                <w:noProof/>
              </w:rPr>
              <w:t>Предложения по строительству и реконструкции тепловых сетей для обеспечения нормативной надежности и безопасности теплоснабжения</w:t>
            </w:r>
            <w:r w:rsidR="00A74B07">
              <w:rPr>
                <w:noProof/>
                <w:webHidden/>
              </w:rPr>
              <w:tab/>
            </w:r>
            <w:r>
              <w:rPr>
                <w:noProof/>
                <w:webHidden/>
              </w:rPr>
              <w:fldChar w:fldCharType="begin"/>
            </w:r>
            <w:r w:rsidR="00A74B07">
              <w:rPr>
                <w:noProof/>
                <w:webHidden/>
              </w:rPr>
              <w:instrText xml:space="preserve"> PAGEREF _Toc499800754 \h </w:instrText>
            </w:r>
            <w:r>
              <w:rPr>
                <w:noProof/>
                <w:webHidden/>
              </w:rPr>
            </w:r>
            <w:r>
              <w:rPr>
                <w:noProof/>
                <w:webHidden/>
              </w:rPr>
              <w:fldChar w:fldCharType="separate"/>
            </w:r>
            <w:r w:rsidR="00A9173C">
              <w:rPr>
                <w:noProof/>
                <w:webHidden/>
              </w:rPr>
              <w:t>41</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55" w:history="1">
            <w:r w:rsidR="00A74B07" w:rsidRPr="000C28D3">
              <w:rPr>
                <w:rStyle w:val="a4"/>
                <w:noProof/>
              </w:rPr>
              <w:t>Раздел 6. Перспективные топливные балансы</w:t>
            </w:r>
            <w:r w:rsidR="00A74B07">
              <w:rPr>
                <w:noProof/>
                <w:webHidden/>
              </w:rPr>
              <w:tab/>
            </w:r>
            <w:r>
              <w:rPr>
                <w:noProof/>
                <w:webHidden/>
              </w:rPr>
              <w:fldChar w:fldCharType="begin"/>
            </w:r>
            <w:r w:rsidR="00A74B07">
              <w:rPr>
                <w:noProof/>
                <w:webHidden/>
              </w:rPr>
              <w:instrText xml:space="preserve"> PAGEREF _Toc499800755 \h </w:instrText>
            </w:r>
            <w:r>
              <w:rPr>
                <w:noProof/>
                <w:webHidden/>
              </w:rPr>
            </w:r>
            <w:r>
              <w:rPr>
                <w:noProof/>
                <w:webHidden/>
              </w:rPr>
              <w:fldChar w:fldCharType="separate"/>
            </w:r>
            <w:r w:rsidR="00A9173C">
              <w:rPr>
                <w:noProof/>
                <w:webHidden/>
              </w:rPr>
              <w:t>42</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56" w:history="1">
            <w:r w:rsidR="00A74B07" w:rsidRPr="000C28D3">
              <w:rPr>
                <w:rStyle w:val="a4"/>
                <w:noProof/>
              </w:rPr>
              <w:t>Раздел 7. Инвестиции в строительство, реконструкцию и техническое перевооружение</w:t>
            </w:r>
            <w:r w:rsidR="00A74B07">
              <w:rPr>
                <w:noProof/>
                <w:webHidden/>
                <w:lang w:val="en-US"/>
              </w:rPr>
              <w:t>……………………………………………………………………………………...</w:t>
            </w:r>
            <w:r>
              <w:rPr>
                <w:noProof/>
                <w:webHidden/>
              </w:rPr>
              <w:fldChar w:fldCharType="begin"/>
            </w:r>
            <w:r w:rsidR="00A74B07">
              <w:rPr>
                <w:noProof/>
                <w:webHidden/>
              </w:rPr>
              <w:instrText xml:space="preserve"> PAGEREF _Toc499800756 \h </w:instrText>
            </w:r>
            <w:r>
              <w:rPr>
                <w:noProof/>
                <w:webHidden/>
              </w:rPr>
            </w:r>
            <w:r>
              <w:rPr>
                <w:noProof/>
                <w:webHidden/>
              </w:rPr>
              <w:fldChar w:fldCharType="separate"/>
            </w:r>
            <w:r w:rsidR="00A9173C">
              <w:rPr>
                <w:noProof/>
                <w:webHidden/>
              </w:rPr>
              <w:t>43</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7" w:history="1">
            <w:r w:rsidR="00A74B07" w:rsidRPr="000C28D3">
              <w:rPr>
                <w:rStyle w:val="a4"/>
                <w:noProof/>
              </w:rPr>
              <w:t>7.1</w:t>
            </w:r>
            <w:r w:rsidR="00A74B07">
              <w:rPr>
                <w:rStyle w:val="a4"/>
                <w:noProof/>
                <w:lang w:val="en-US"/>
              </w:rPr>
              <w:t xml:space="preserve"> </w:t>
            </w:r>
            <w:r w:rsidR="00A74B07">
              <w:rPr>
                <w:noProof/>
              </w:rPr>
              <w:tab/>
            </w:r>
            <w:r w:rsidR="00A74B07" w:rsidRPr="000C28D3">
              <w:rPr>
                <w:rStyle w:val="a4"/>
                <w:noProof/>
              </w:rPr>
              <w:t>Предложения по величине необходимых инвестиций в строительство, реконструкцию и техническое перевооружение источников тепловой энергии</w:t>
            </w:r>
            <w:r w:rsidR="00A74B07">
              <w:rPr>
                <w:noProof/>
                <w:webHidden/>
              </w:rPr>
              <w:tab/>
            </w:r>
            <w:r>
              <w:rPr>
                <w:noProof/>
                <w:webHidden/>
              </w:rPr>
              <w:fldChar w:fldCharType="begin"/>
            </w:r>
            <w:r w:rsidR="00A74B07">
              <w:rPr>
                <w:noProof/>
                <w:webHidden/>
              </w:rPr>
              <w:instrText xml:space="preserve"> PAGEREF _Toc499800757 \h </w:instrText>
            </w:r>
            <w:r>
              <w:rPr>
                <w:noProof/>
                <w:webHidden/>
              </w:rPr>
            </w:r>
            <w:r>
              <w:rPr>
                <w:noProof/>
                <w:webHidden/>
              </w:rPr>
              <w:fldChar w:fldCharType="separate"/>
            </w:r>
            <w:r w:rsidR="00A9173C">
              <w:rPr>
                <w:noProof/>
                <w:webHidden/>
              </w:rPr>
              <w:t>43</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8" w:history="1">
            <w:r w:rsidR="00A74B07" w:rsidRPr="000C28D3">
              <w:rPr>
                <w:rStyle w:val="a4"/>
                <w:noProof/>
              </w:rPr>
              <w:t>7.2</w:t>
            </w:r>
            <w:r w:rsidR="00A74B07">
              <w:rPr>
                <w:noProof/>
              </w:rPr>
              <w:tab/>
            </w:r>
            <w:r w:rsidR="00A74B07">
              <w:rPr>
                <w:noProof/>
                <w:lang w:val="en-US"/>
              </w:rPr>
              <w:t xml:space="preserve"> </w:t>
            </w:r>
            <w:r w:rsidR="00A74B07" w:rsidRPr="000C28D3">
              <w:rPr>
                <w:rStyle w:val="a4"/>
                <w:noProof/>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r w:rsidR="00A74B07">
              <w:rPr>
                <w:noProof/>
                <w:webHidden/>
              </w:rPr>
              <w:tab/>
            </w:r>
            <w:r>
              <w:rPr>
                <w:noProof/>
                <w:webHidden/>
              </w:rPr>
              <w:fldChar w:fldCharType="begin"/>
            </w:r>
            <w:r w:rsidR="00A74B07">
              <w:rPr>
                <w:noProof/>
                <w:webHidden/>
              </w:rPr>
              <w:instrText xml:space="preserve"> PAGEREF _Toc499800758 \h </w:instrText>
            </w:r>
            <w:r>
              <w:rPr>
                <w:noProof/>
                <w:webHidden/>
              </w:rPr>
            </w:r>
            <w:r>
              <w:rPr>
                <w:noProof/>
                <w:webHidden/>
              </w:rPr>
              <w:fldChar w:fldCharType="separate"/>
            </w:r>
            <w:r w:rsidR="00A9173C">
              <w:rPr>
                <w:noProof/>
                <w:webHidden/>
              </w:rPr>
              <w:t>43</w:t>
            </w:r>
            <w:r>
              <w:rPr>
                <w:noProof/>
                <w:webHidden/>
              </w:rPr>
              <w:fldChar w:fldCharType="end"/>
            </w:r>
          </w:hyperlink>
        </w:p>
        <w:p w:rsidR="00A74B07" w:rsidRDefault="00D21340" w:rsidP="0048171F">
          <w:pPr>
            <w:pStyle w:val="32"/>
            <w:tabs>
              <w:tab w:val="left" w:pos="1100"/>
              <w:tab w:val="right" w:leader="dot" w:pos="9838"/>
            </w:tabs>
            <w:spacing w:after="0" w:line="240" w:lineRule="auto"/>
            <w:ind w:firstLine="0"/>
            <w:rPr>
              <w:noProof/>
            </w:rPr>
          </w:pPr>
          <w:hyperlink w:anchor="_Toc499800759" w:history="1">
            <w:r w:rsidR="00A74B07" w:rsidRPr="000C28D3">
              <w:rPr>
                <w:rStyle w:val="a4"/>
                <w:noProof/>
              </w:rPr>
              <w:t>7.3</w:t>
            </w:r>
            <w:r w:rsidR="00A74B07">
              <w:rPr>
                <w:noProof/>
              </w:rPr>
              <w:tab/>
            </w:r>
            <w:r w:rsidR="00A74B07">
              <w:rPr>
                <w:noProof/>
                <w:lang w:val="en-US"/>
              </w:rPr>
              <w:t xml:space="preserve"> </w:t>
            </w:r>
            <w:r w:rsidR="00A74B07" w:rsidRPr="000C28D3">
              <w:rPr>
                <w:rStyle w:val="a4"/>
                <w:noProof/>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A74B07">
              <w:rPr>
                <w:noProof/>
                <w:webHidden/>
              </w:rPr>
              <w:tab/>
            </w:r>
            <w:r>
              <w:rPr>
                <w:noProof/>
                <w:webHidden/>
              </w:rPr>
              <w:fldChar w:fldCharType="begin"/>
            </w:r>
            <w:r w:rsidR="00A74B07">
              <w:rPr>
                <w:noProof/>
                <w:webHidden/>
              </w:rPr>
              <w:instrText xml:space="preserve"> PAGEREF _Toc499800759 \h </w:instrText>
            </w:r>
            <w:r>
              <w:rPr>
                <w:noProof/>
                <w:webHidden/>
              </w:rPr>
            </w:r>
            <w:r>
              <w:rPr>
                <w:noProof/>
                <w:webHidden/>
              </w:rPr>
              <w:fldChar w:fldCharType="separate"/>
            </w:r>
            <w:r w:rsidR="00A9173C">
              <w:rPr>
                <w:noProof/>
                <w:webHidden/>
              </w:rPr>
              <w:t>44</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60" w:history="1">
            <w:r w:rsidR="00A74B07" w:rsidRPr="000C28D3">
              <w:rPr>
                <w:rStyle w:val="a4"/>
                <w:noProof/>
              </w:rPr>
              <w:t>Раздел 8. Решение об определении единой теплоснабжающей организации</w:t>
            </w:r>
            <w:r w:rsidR="00A74B07">
              <w:rPr>
                <w:noProof/>
                <w:webHidden/>
              </w:rPr>
              <w:tab/>
            </w:r>
            <w:r>
              <w:rPr>
                <w:noProof/>
                <w:webHidden/>
              </w:rPr>
              <w:fldChar w:fldCharType="begin"/>
            </w:r>
            <w:r w:rsidR="00A74B07">
              <w:rPr>
                <w:noProof/>
                <w:webHidden/>
              </w:rPr>
              <w:instrText xml:space="preserve"> PAGEREF _Toc499800760 \h </w:instrText>
            </w:r>
            <w:r>
              <w:rPr>
                <w:noProof/>
                <w:webHidden/>
              </w:rPr>
            </w:r>
            <w:r>
              <w:rPr>
                <w:noProof/>
                <w:webHidden/>
              </w:rPr>
              <w:fldChar w:fldCharType="separate"/>
            </w:r>
            <w:r w:rsidR="00A9173C">
              <w:rPr>
                <w:noProof/>
                <w:webHidden/>
              </w:rPr>
              <w:t>45</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61" w:history="1">
            <w:r w:rsidR="00A74B07" w:rsidRPr="000C28D3">
              <w:rPr>
                <w:rStyle w:val="a4"/>
                <w:noProof/>
              </w:rPr>
              <w:t>Раздел 9. Решения о распределении тепловой нагрузки между источниками тепловой энергии</w:t>
            </w:r>
            <w:r w:rsidR="00A74B07">
              <w:rPr>
                <w:noProof/>
                <w:webHidden/>
              </w:rPr>
              <w:tab/>
            </w:r>
            <w:r>
              <w:rPr>
                <w:noProof/>
                <w:webHidden/>
              </w:rPr>
              <w:fldChar w:fldCharType="begin"/>
            </w:r>
            <w:r w:rsidR="00A74B07">
              <w:rPr>
                <w:noProof/>
                <w:webHidden/>
              </w:rPr>
              <w:instrText xml:space="preserve"> PAGEREF _Toc499800761 \h </w:instrText>
            </w:r>
            <w:r>
              <w:rPr>
                <w:noProof/>
                <w:webHidden/>
              </w:rPr>
            </w:r>
            <w:r>
              <w:rPr>
                <w:noProof/>
                <w:webHidden/>
              </w:rPr>
              <w:fldChar w:fldCharType="separate"/>
            </w:r>
            <w:r w:rsidR="00A9173C">
              <w:rPr>
                <w:noProof/>
                <w:webHidden/>
              </w:rPr>
              <w:t>48</w:t>
            </w:r>
            <w:r>
              <w:rPr>
                <w:noProof/>
                <w:webHidden/>
              </w:rPr>
              <w:fldChar w:fldCharType="end"/>
            </w:r>
          </w:hyperlink>
        </w:p>
        <w:p w:rsidR="00A74B07" w:rsidRDefault="00D21340" w:rsidP="0048171F">
          <w:pPr>
            <w:pStyle w:val="17"/>
            <w:tabs>
              <w:tab w:val="right" w:leader="dot" w:pos="9838"/>
            </w:tabs>
            <w:spacing w:after="0" w:line="240" w:lineRule="auto"/>
            <w:ind w:firstLine="0"/>
            <w:rPr>
              <w:noProof/>
            </w:rPr>
          </w:pPr>
          <w:hyperlink w:anchor="_Toc499800762" w:history="1">
            <w:r w:rsidR="00A74B07" w:rsidRPr="000C28D3">
              <w:rPr>
                <w:rStyle w:val="a4"/>
                <w:noProof/>
              </w:rPr>
              <w:t>Раздел 10. Решения по бесхозяйным тепловым сетям</w:t>
            </w:r>
            <w:r w:rsidR="00A74B07">
              <w:rPr>
                <w:noProof/>
                <w:webHidden/>
              </w:rPr>
              <w:tab/>
            </w:r>
            <w:r>
              <w:rPr>
                <w:noProof/>
                <w:webHidden/>
              </w:rPr>
              <w:fldChar w:fldCharType="begin"/>
            </w:r>
            <w:r w:rsidR="00A74B07">
              <w:rPr>
                <w:noProof/>
                <w:webHidden/>
              </w:rPr>
              <w:instrText xml:space="preserve"> PAGEREF _Toc499800762 \h </w:instrText>
            </w:r>
            <w:r>
              <w:rPr>
                <w:noProof/>
                <w:webHidden/>
              </w:rPr>
            </w:r>
            <w:r>
              <w:rPr>
                <w:noProof/>
                <w:webHidden/>
              </w:rPr>
              <w:fldChar w:fldCharType="separate"/>
            </w:r>
            <w:r w:rsidR="00A9173C">
              <w:rPr>
                <w:noProof/>
                <w:webHidden/>
              </w:rPr>
              <w:t>49</w:t>
            </w:r>
            <w:r>
              <w:rPr>
                <w:noProof/>
                <w:webHidden/>
              </w:rPr>
              <w:fldChar w:fldCharType="end"/>
            </w:r>
          </w:hyperlink>
        </w:p>
        <w:p w:rsidR="00A74B07" w:rsidRDefault="00D21340" w:rsidP="0048171F">
          <w:pPr>
            <w:spacing w:line="240" w:lineRule="auto"/>
            <w:ind w:firstLine="0"/>
          </w:pPr>
          <w:r>
            <w:rPr>
              <w:b/>
              <w:bCs/>
            </w:rPr>
            <w:fldChar w:fldCharType="end"/>
          </w:r>
        </w:p>
      </w:sdtContent>
    </w:sdt>
    <w:p w:rsidR="00A74B07" w:rsidRDefault="00A74B07" w:rsidP="003F5F75">
      <w:pPr>
        <w:pStyle w:val="1"/>
        <w:sectPr w:rsidR="00A74B07" w:rsidSect="00BE6B45">
          <w:footerReference w:type="default" r:id="rId11"/>
          <w:pgSz w:w="11907" w:h="16840" w:code="9"/>
          <w:pgMar w:top="1298" w:right="1038" w:bottom="1418" w:left="1021" w:header="856" w:footer="833" w:gutter="0"/>
          <w:paperSrc w:other="1"/>
          <w:cols w:space="708"/>
          <w:titlePg/>
          <w:docGrid w:linePitch="326"/>
        </w:sectPr>
      </w:pPr>
      <w:bookmarkStart w:id="0" w:name="_Toc499800727"/>
    </w:p>
    <w:p w:rsidR="003F5F75" w:rsidRDefault="003F5F75" w:rsidP="003F5F75">
      <w:pPr>
        <w:pStyle w:val="1"/>
      </w:pPr>
      <w:r>
        <w:lastRenderedPageBreak/>
        <w:t>Раздел 1. Показатели перспективного спроса на тепловую энергию (мощность) и теплоноситель в установленных границах территории поселения</w:t>
      </w:r>
      <w:bookmarkEnd w:id="0"/>
    </w:p>
    <w:p w:rsidR="00610A54" w:rsidRDefault="00505CFF" w:rsidP="00610A54">
      <w:pPr>
        <w:pStyle w:val="13"/>
        <w:numPr>
          <w:ilvl w:val="0"/>
          <w:numId w:val="14"/>
        </w:numPr>
        <w:ind w:left="0" w:firstLine="709"/>
      </w:pPr>
      <w:r>
        <w:t xml:space="preserve"> </w:t>
      </w:r>
      <w:bookmarkStart w:id="1" w:name="_Toc499800728"/>
      <w:r w:rsidRPr="00B1436E">
        <w:t xml:space="preserve">Площадь строительных фондов и </w:t>
      </w:r>
      <w:r>
        <w:t>п</w:t>
      </w:r>
      <w:r w:rsidR="00610A54">
        <w:t>риросты площади строительных фондов по расчетным элементам территориального деления</w:t>
      </w:r>
      <w:bookmarkEnd w:id="1"/>
      <w:r w:rsidR="00610A54">
        <w:t xml:space="preserve"> </w:t>
      </w:r>
    </w:p>
    <w:p w:rsidR="00505CFF" w:rsidRDefault="00954F92" w:rsidP="00610A54">
      <w:r w:rsidRPr="00954F92">
        <w:t>Сводные данные по изменению численност</w:t>
      </w:r>
      <w:r>
        <w:t>и населения и объемам нового жи</w:t>
      </w:r>
      <w:r w:rsidRPr="00954F92">
        <w:t>лищного строительства в г.п. Новоаганск приведе</w:t>
      </w:r>
      <w:r>
        <w:t>ны в таблице 1.1, данные по раз</w:t>
      </w:r>
      <w:r w:rsidRPr="00954F92">
        <w:t>мещению объемов новой жилой застройки по планировочным районам городского поселения и этапам расчетного периода – в таблиц</w:t>
      </w:r>
      <w:r>
        <w:t>е 1.2. Прогнозы приростов и сно</w:t>
      </w:r>
      <w:r w:rsidRPr="00954F92">
        <w:t>сов жилого фонда по элементам территориального</w:t>
      </w:r>
      <w:r>
        <w:t xml:space="preserve"> деления г.п. Новоаганск по эта</w:t>
      </w:r>
      <w:r w:rsidRPr="00954F92">
        <w:t>пам Схемы, принятые для ее разработки, согл</w:t>
      </w:r>
      <w:r>
        <w:t>асованы администрацией Нижневар</w:t>
      </w:r>
      <w:r w:rsidRPr="00954F92">
        <w:t>товского района (письмо №420 от 22.01.2014 года).</w:t>
      </w:r>
    </w:p>
    <w:p w:rsidR="00954F92" w:rsidRDefault="00954F92" w:rsidP="00954F92">
      <w:pPr>
        <w:jc w:val="right"/>
      </w:pPr>
      <w:r>
        <w:t xml:space="preserve">Таблица 1.1 </w:t>
      </w:r>
    </w:p>
    <w:p w:rsidR="00954F92" w:rsidRDefault="00954F92" w:rsidP="00954F92">
      <w:pPr>
        <w:jc w:val="center"/>
      </w:pPr>
      <w:r w:rsidRPr="00954F92">
        <w:t>Сводные данные по изменению численности населения, объемам нового жилищного строительства и сносу жилья</w:t>
      </w:r>
    </w:p>
    <w:tbl>
      <w:tblPr>
        <w:tblW w:w="9786" w:type="dxa"/>
        <w:tblInd w:w="103" w:type="dxa"/>
        <w:tblLayout w:type="fixed"/>
        <w:tblLook w:val="04A0"/>
      </w:tblPr>
      <w:tblGrid>
        <w:gridCol w:w="5100"/>
        <w:gridCol w:w="1568"/>
        <w:gridCol w:w="1559"/>
        <w:gridCol w:w="1559"/>
      </w:tblGrid>
      <w:tr w:rsidR="00954F92" w:rsidRPr="00E72D0B" w:rsidTr="00954F92">
        <w:trPr>
          <w:trHeight w:val="20"/>
        </w:trPr>
        <w:tc>
          <w:tcPr>
            <w:tcW w:w="5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Наименование показателей</w:t>
            </w:r>
          </w:p>
        </w:tc>
        <w:tc>
          <w:tcPr>
            <w:tcW w:w="4686" w:type="dxa"/>
            <w:gridSpan w:val="3"/>
            <w:tcBorders>
              <w:top w:val="single" w:sz="4" w:space="0" w:color="auto"/>
              <w:left w:val="nil"/>
              <w:bottom w:val="single" w:sz="4" w:space="0" w:color="auto"/>
              <w:right w:val="single" w:sz="4" w:space="0" w:color="auto"/>
            </w:tcBorders>
            <w:shd w:val="clear" w:color="auto" w:fill="auto"/>
            <w:vAlign w:val="center"/>
          </w:tcPr>
          <w:p w:rsidR="00954F92" w:rsidRPr="000D3263" w:rsidRDefault="00954F92" w:rsidP="00954F92">
            <w:pPr>
              <w:pStyle w:val="a5"/>
              <w:rPr>
                <w:sz w:val="20"/>
              </w:rPr>
            </w:pPr>
            <w:r w:rsidRPr="000D3263">
              <w:rPr>
                <w:sz w:val="20"/>
              </w:rPr>
              <w:t>Периоды</w:t>
            </w:r>
          </w:p>
        </w:tc>
      </w:tr>
      <w:tr w:rsidR="00954F92" w:rsidRPr="00E72D0B" w:rsidTr="00954F92">
        <w:trPr>
          <w:trHeight w:val="393"/>
        </w:trPr>
        <w:tc>
          <w:tcPr>
            <w:tcW w:w="5100" w:type="dxa"/>
            <w:vMerge/>
            <w:tcBorders>
              <w:top w:val="single" w:sz="4" w:space="0" w:color="auto"/>
              <w:left w:val="single" w:sz="4" w:space="0" w:color="auto"/>
              <w:bottom w:val="single" w:sz="4" w:space="0" w:color="auto"/>
              <w:right w:val="single" w:sz="4" w:space="0" w:color="auto"/>
            </w:tcBorders>
            <w:vAlign w:val="center"/>
            <w:hideMark/>
          </w:tcPr>
          <w:p w:rsidR="00954F92" w:rsidRPr="000D3263" w:rsidRDefault="00954F92" w:rsidP="00954F92">
            <w:pPr>
              <w:pStyle w:val="a5"/>
              <w:rPr>
                <w:sz w:val="20"/>
              </w:rPr>
            </w:pP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2017-2018 гг.</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2019-2023 гг.</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2024-2028 гг.</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Численность населения к концу периода, тыс.чел.</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EB37B0" w:rsidP="00954F92">
            <w:pPr>
              <w:pStyle w:val="a5"/>
              <w:rPr>
                <w:sz w:val="20"/>
              </w:rPr>
            </w:pPr>
            <w:r w:rsidRPr="000D3263">
              <w:rPr>
                <w:sz w:val="20"/>
              </w:rPr>
              <w:t>10369</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EB37B0">
            <w:pPr>
              <w:pStyle w:val="a5"/>
              <w:rPr>
                <w:sz w:val="20"/>
              </w:rPr>
            </w:pPr>
            <w:r w:rsidRPr="000D3263">
              <w:rPr>
                <w:sz w:val="20"/>
              </w:rPr>
              <w:t>11</w:t>
            </w:r>
            <w:r w:rsidR="00EB37B0" w:rsidRPr="000D3263">
              <w:rPr>
                <w:sz w:val="20"/>
              </w:rPr>
              <w:t>265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EB37B0">
            <w:pPr>
              <w:pStyle w:val="a5"/>
              <w:rPr>
                <w:sz w:val="20"/>
              </w:rPr>
            </w:pPr>
            <w:r w:rsidRPr="000D3263">
              <w:rPr>
                <w:sz w:val="20"/>
              </w:rPr>
              <w:t>1</w:t>
            </w:r>
            <w:r w:rsidR="00EB37B0" w:rsidRPr="000D3263">
              <w:rPr>
                <w:sz w:val="20"/>
              </w:rPr>
              <w:t>2167</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EB37B0" w:rsidP="00954F92">
            <w:pPr>
              <w:pStyle w:val="a5"/>
              <w:rPr>
                <w:sz w:val="20"/>
              </w:rPr>
            </w:pPr>
            <w:r w:rsidRPr="000D3263">
              <w:rPr>
                <w:sz w:val="20"/>
              </w:rPr>
              <w:t>545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EB37B0" w:rsidP="00954F92">
            <w:pPr>
              <w:pStyle w:val="a5"/>
              <w:rPr>
                <w:sz w:val="20"/>
              </w:rPr>
            </w:pPr>
            <w:r w:rsidRPr="000D3263">
              <w:rPr>
                <w:sz w:val="20"/>
              </w:rPr>
              <w:t>611</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EB37B0" w:rsidP="00954F92">
            <w:pPr>
              <w:pStyle w:val="a5"/>
              <w:rPr>
                <w:sz w:val="20"/>
              </w:rPr>
            </w:pPr>
            <w:r w:rsidRPr="000D3263">
              <w:rPr>
                <w:sz w:val="20"/>
              </w:rPr>
              <w:t>681</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Жилой фонд к концу периода, м</w:t>
            </w:r>
            <w:r w:rsidRPr="000D3263">
              <w:rPr>
                <w:sz w:val="20"/>
                <w:vertAlign w:val="superscript"/>
              </w:rPr>
              <w:t>2</w:t>
            </w:r>
            <w:r w:rsidRPr="000D3263">
              <w:rPr>
                <w:sz w:val="20"/>
              </w:rPr>
              <w:t xml:space="preserve"> общей площади</w:t>
            </w:r>
          </w:p>
        </w:tc>
        <w:tc>
          <w:tcPr>
            <w:tcW w:w="1568" w:type="dxa"/>
            <w:tcBorders>
              <w:top w:val="nil"/>
              <w:left w:val="nil"/>
              <w:bottom w:val="single" w:sz="4" w:space="0" w:color="auto"/>
              <w:right w:val="single" w:sz="4" w:space="0" w:color="auto"/>
            </w:tcBorders>
            <w:shd w:val="clear" w:color="auto" w:fill="auto"/>
            <w:vAlign w:val="center"/>
            <w:hideMark/>
          </w:tcPr>
          <w:p w:rsidR="00954F92" w:rsidRPr="00E72D0B" w:rsidRDefault="000D3263" w:rsidP="00954F92">
            <w:pPr>
              <w:pStyle w:val="a5"/>
              <w:rPr>
                <w:sz w:val="20"/>
                <w:highlight w:val="yellow"/>
              </w:rPr>
            </w:pPr>
            <w:r w:rsidRPr="000D3263">
              <w:rPr>
                <w:sz w:val="20"/>
              </w:rPr>
              <w:t>192820</w:t>
            </w:r>
          </w:p>
        </w:tc>
        <w:tc>
          <w:tcPr>
            <w:tcW w:w="1559" w:type="dxa"/>
            <w:tcBorders>
              <w:top w:val="nil"/>
              <w:left w:val="nil"/>
              <w:bottom w:val="single" w:sz="4" w:space="0" w:color="auto"/>
              <w:right w:val="single" w:sz="4" w:space="0" w:color="auto"/>
            </w:tcBorders>
            <w:shd w:val="clear" w:color="auto" w:fill="auto"/>
            <w:vAlign w:val="center"/>
            <w:hideMark/>
          </w:tcPr>
          <w:p w:rsidR="00954F92" w:rsidRPr="00E72D0B" w:rsidRDefault="000D3263" w:rsidP="00954F92">
            <w:pPr>
              <w:pStyle w:val="a5"/>
              <w:rPr>
                <w:sz w:val="20"/>
                <w:highlight w:val="yellow"/>
              </w:rPr>
            </w:pPr>
            <w:r w:rsidRPr="000D3263">
              <w:rPr>
                <w:sz w:val="20"/>
              </w:rPr>
              <w:t>233077</w:t>
            </w:r>
          </w:p>
        </w:tc>
        <w:tc>
          <w:tcPr>
            <w:tcW w:w="1559" w:type="dxa"/>
            <w:tcBorders>
              <w:top w:val="nil"/>
              <w:left w:val="nil"/>
              <w:bottom w:val="single" w:sz="4" w:space="0" w:color="auto"/>
              <w:right w:val="single" w:sz="4" w:space="0" w:color="auto"/>
            </w:tcBorders>
            <w:shd w:val="clear" w:color="auto" w:fill="auto"/>
            <w:vAlign w:val="center"/>
            <w:hideMark/>
          </w:tcPr>
          <w:p w:rsidR="00954F92" w:rsidRPr="00E72D0B" w:rsidRDefault="000D3263" w:rsidP="00954F92">
            <w:pPr>
              <w:pStyle w:val="a5"/>
              <w:rPr>
                <w:sz w:val="20"/>
                <w:highlight w:val="yellow"/>
              </w:rPr>
            </w:pPr>
            <w:r w:rsidRPr="000D3263">
              <w:rPr>
                <w:sz w:val="20"/>
              </w:rPr>
              <w:t>265705</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Обеспеченность жил. фондом к концу периода, м</w:t>
            </w:r>
            <w:r w:rsidRPr="000D3263">
              <w:rPr>
                <w:sz w:val="20"/>
                <w:vertAlign w:val="superscript"/>
              </w:rPr>
              <w:t>2</w:t>
            </w:r>
            <w:r w:rsidRPr="000D3263">
              <w:rPr>
                <w:sz w:val="20"/>
              </w:rPr>
              <w:t>/чел.</w:t>
            </w:r>
          </w:p>
        </w:tc>
        <w:tc>
          <w:tcPr>
            <w:tcW w:w="1568" w:type="dxa"/>
            <w:tcBorders>
              <w:top w:val="nil"/>
              <w:left w:val="nil"/>
              <w:bottom w:val="single" w:sz="4" w:space="0" w:color="auto"/>
              <w:right w:val="single" w:sz="4" w:space="0" w:color="auto"/>
            </w:tcBorders>
            <w:shd w:val="clear" w:color="auto" w:fill="auto"/>
            <w:vAlign w:val="center"/>
            <w:hideMark/>
          </w:tcPr>
          <w:p w:rsidR="00954F92" w:rsidRPr="00E72D0B" w:rsidRDefault="000D3263" w:rsidP="00954F92">
            <w:pPr>
              <w:pStyle w:val="a5"/>
              <w:rPr>
                <w:sz w:val="20"/>
                <w:highlight w:val="yellow"/>
              </w:rPr>
            </w:pPr>
            <w:r w:rsidRPr="000D3263">
              <w:rPr>
                <w:sz w:val="20"/>
              </w:rPr>
              <w:t>18,6</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0D3263" w:rsidP="00954F92">
            <w:pPr>
              <w:pStyle w:val="a5"/>
              <w:rPr>
                <w:sz w:val="20"/>
              </w:rPr>
            </w:pPr>
            <w:r w:rsidRPr="000D3263">
              <w:rPr>
                <w:sz w:val="20"/>
              </w:rPr>
              <w:t>20,7</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0D3263" w:rsidP="00954F92">
            <w:pPr>
              <w:pStyle w:val="a5"/>
              <w:rPr>
                <w:sz w:val="20"/>
              </w:rPr>
            </w:pPr>
            <w:r w:rsidRPr="000D3263">
              <w:rPr>
                <w:sz w:val="20"/>
              </w:rPr>
              <w:t>21,8</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Объем нового жилищного строительства, м</w:t>
            </w:r>
            <w:r w:rsidRPr="000D3263">
              <w:rPr>
                <w:sz w:val="20"/>
                <w:vertAlign w:val="superscript"/>
              </w:rPr>
              <w:t>2</w:t>
            </w:r>
            <w:r w:rsidRPr="000D3263">
              <w:rPr>
                <w:sz w:val="20"/>
              </w:rPr>
              <w:t xml:space="preserve">, всего, </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EB37B0" w:rsidP="00EB37B0">
            <w:pPr>
              <w:pStyle w:val="a5"/>
              <w:rPr>
                <w:sz w:val="20"/>
              </w:rPr>
            </w:pPr>
            <w:r w:rsidRPr="000D3263">
              <w:rPr>
                <w:sz w:val="20"/>
              </w:rPr>
              <w:t>32501</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40257</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32628</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EB37B0" w:rsidP="00954F92">
            <w:pPr>
              <w:pStyle w:val="a5"/>
              <w:rPr>
                <w:sz w:val="20"/>
              </w:rPr>
            </w:pPr>
            <w:r w:rsidRPr="000D3263">
              <w:rPr>
                <w:sz w:val="20"/>
              </w:rPr>
              <w:t>1360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165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1377</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из них:</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 </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 </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 </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 многоквартирные дома</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30491</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39890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31849</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1285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898</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 индивидуальные жилые дома</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2010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367</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779</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75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165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479</w:t>
            </w:r>
          </w:p>
        </w:tc>
      </w:tr>
      <w:tr w:rsidR="00954F92" w:rsidRPr="00E72D0B" w:rsidTr="00E72D0B">
        <w:trPr>
          <w:trHeight w:val="168"/>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Среднегодовой объем жилищного строительства, м</w:t>
            </w:r>
            <w:r w:rsidRPr="000D3263">
              <w:rPr>
                <w:sz w:val="20"/>
                <w:vertAlign w:val="superscript"/>
              </w:rPr>
              <w:t>2</w:t>
            </w:r>
            <w:r w:rsidRPr="000D3263">
              <w:rPr>
                <w:sz w:val="20"/>
              </w:rPr>
              <w:t>/год</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16250,5</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8051,4</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6525,6</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680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33</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275,4</w:t>
            </w:r>
          </w:p>
        </w:tc>
      </w:tr>
      <w:tr w:rsidR="00954F92" w:rsidRPr="00E72D0B"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Снос жилья всего, м</w:t>
            </w:r>
            <w:r w:rsidRPr="000D3263">
              <w:rPr>
                <w:sz w:val="20"/>
                <w:vertAlign w:val="superscript"/>
              </w:rPr>
              <w:t>2</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5931</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0</w:t>
            </w:r>
          </w:p>
        </w:tc>
      </w:tr>
      <w:tr w:rsidR="00954F92" w:rsidRPr="00BE6B45" w:rsidTr="00954F92">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54F92" w:rsidRPr="000D3263" w:rsidRDefault="00954F92" w:rsidP="00954F92">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54F92" w:rsidRPr="000D3263" w:rsidRDefault="008545A8" w:rsidP="00954F92">
            <w:pPr>
              <w:pStyle w:val="a5"/>
              <w:rPr>
                <w:sz w:val="20"/>
              </w:rPr>
            </w:pPr>
            <w:r w:rsidRPr="000D3263">
              <w:rPr>
                <w:sz w:val="20"/>
              </w:rPr>
              <w:t>619</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0</w:t>
            </w:r>
          </w:p>
        </w:tc>
        <w:tc>
          <w:tcPr>
            <w:tcW w:w="1559" w:type="dxa"/>
            <w:tcBorders>
              <w:top w:val="nil"/>
              <w:left w:val="nil"/>
              <w:bottom w:val="single" w:sz="4" w:space="0" w:color="auto"/>
              <w:right w:val="single" w:sz="4" w:space="0" w:color="auto"/>
            </w:tcBorders>
            <w:shd w:val="clear" w:color="auto" w:fill="auto"/>
            <w:vAlign w:val="center"/>
            <w:hideMark/>
          </w:tcPr>
          <w:p w:rsidR="00954F92" w:rsidRPr="000D3263" w:rsidRDefault="00954F92" w:rsidP="00954F92">
            <w:pPr>
              <w:pStyle w:val="a5"/>
              <w:rPr>
                <w:sz w:val="20"/>
              </w:rPr>
            </w:pPr>
            <w:r w:rsidRPr="000D3263">
              <w:rPr>
                <w:sz w:val="20"/>
              </w:rPr>
              <w:t>0</w:t>
            </w:r>
          </w:p>
        </w:tc>
      </w:tr>
    </w:tbl>
    <w:p w:rsidR="009E37E7" w:rsidRDefault="009E37E7" w:rsidP="00954F92">
      <w:pPr>
        <w:jc w:val="center"/>
      </w:pPr>
    </w:p>
    <w:p w:rsidR="009E37E7" w:rsidRDefault="009E37E7">
      <w:pPr>
        <w:spacing w:after="200"/>
        <w:ind w:firstLine="0"/>
        <w:jc w:val="left"/>
      </w:pPr>
      <w:r>
        <w:br w:type="page"/>
      </w:r>
    </w:p>
    <w:p w:rsidR="009E37E7" w:rsidRDefault="009E37E7" w:rsidP="00954F92">
      <w:pPr>
        <w:jc w:val="center"/>
        <w:sectPr w:rsidR="009E37E7" w:rsidSect="0088132D">
          <w:pgSz w:w="11907" w:h="16840" w:code="9"/>
          <w:pgMar w:top="1298" w:right="1038" w:bottom="697" w:left="1021" w:header="856" w:footer="833" w:gutter="0"/>
          <w:paperSrc w:other="1"/>
          <w:cols w:space="708"/>
          <w:docGrid w:linePitch="326"/>
        </w:sectPr>
      </w:pPr>
    </w:p>
    <w:p w:rsidR="009E37E7" w:rsidRDefault="009E37E7" w:rsidP="009E37E7">
      <w:pPr>
        <w:jc w:val="right"/>
      </w:pPr>
      <w:r w:rsidRPr="009E37E7">
        <w:lastRenderedPageBreak/>
        <w:t>Таблица 1.2</w:t>
      </w:r>
    </w:p>
    <w:p w:rsidR="00954F92" w:rsidRDefault="009E37E7" w:rsidP="00954F92">
      <w:pPr>
        <w:jc w:val="center"/>
      </w:pPr>
      <w:r w:rsidRPr="009E37E7">
        <w:t>Прогнозы приростов и сносов жилого фонда по элементам территориального деления г.п. Новоаганск по годам и этапам Схемы</w:t>
      </w:r>
    </w:p>
    <w:tbl>
      <w:tblPr>
        <w:tblW w:w="15451" w:type="dxa"/>
        <w:tblInd w:w="-459" w:type="dxa"/>
        <w:tblLayout w:type="fixed"/>
        <w:tblLook w:val="04A0"/>
      </w:tblPr>
      <w:tblGrid>
        <w:gridCol w:w="1837"/>
        <w:gridCol w:w="705"/>
        <w:gridCol w:w="860"/>
        <w:gridCol w:w="1276"/>
        <w:gridCol w:w="709"/>
        <w:gridCol w:w="709"/>
        <w:gridCol w:w="850"/>
        <w:gridCol w:w="1134"/>
        <w:gridCol w:w="709"/>
        <w:gridCol w:w="567"/>
        <w:gridCol w:w="850"/>
        <w:gridCol w:w="1134"/>
        <w:gridCol w:w="709"/>
        <w:gridCol w:w="567"/>
        <w:gridCol w:w="851"/>
        <w:gridCol w:w="1275"/>
        <w:gridCol w:w="709"/>
      </w:tblGrid>
      <w:tr w:rsidR="009E37E7" w:rsidRPr="00F003F3" w:rsidTr="0001174D">
        <w:trPr>
          <w:trHeight w:val="20"/>
        </w:trPr>
        <w:tc>
          <w:tcPr>
            <w:tcW w:w="18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Наименование планировочного квартала</w:t>
            </w:r>
          </w:p>
        </w:tc>
        <w:tc>
          <w:tcPr>
            <w:tcW w:w="3550" w:type="dxa"/>
            <w:gridSpan w:val="4"/>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2017 г.</w:t>
            </w:r>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2018 г.</w:t>
            </w:r>
          </w:p>
        </w:tc>
        <w:tc>
          <w:tcPr>
            <w:tcW w:w="3260" w:type="dxa"/>
            <w:gridSpan w:val="4"/>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2019-2023 гг.</w:t>
            </w:r>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AD0DE4">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2024-202</w:t>
            </w:r>
            <w:r w:rsidR="00AD0DE4" w:rsidRPr="00F003F3">
              <w:rPr>
                <w:rFonts w:eastAsia="Times New Roman" w:cs="Times New Roman"/>
                <w:sz w:val="16"/>
                <w:szCs w:val="16"/>
                <w:lang w:eastAsia="ru-RU"/>
              </w:rPr>
              <w:t>8</w:t>
            </w:r>
            <w:r w:rsidRPr="00F003F3">
              <w:rPr>
                <w:rFonts w:eastAsia="Times New Roman" w:cs="Times New Roman"/>
                <w:sz w:val="16"/>
                <w:szCs w:val="16"/>
                <w:lang w:eastAsia="ru-RU"/>
              </w:rPr>
              <w:t xml:space="preserve"> гг.</w:t>
            </w:r>
          </w:p>
        </w:tc>
      </w:tr>
      <w:tr w:rsidR="009E37E7" w:rsidRPr="00F003F3" w:rsidTr="0001174D">
        <w:trPr>
          <w:trHeight w:val="20"/>
        </w:trPr>
        <w:tc>
          <w:tcPr>
            <w:tcW w:w="1837" w:type="dxa"/>
            <w:vMerge/>
            <w:tcBorders>
              <w:top w:val="single" w:sz="4" w:space="0" w:color="auto"/>
              <w:left w:val="single" w:sz="4" w:space="0" w:color="auto"/>
              <w:bottom w:val="single" w:sz="4" w:space="0" w:color="auto"/>
              <w:right w:val="single" w:sz="4" w:space="0" w:color="auto"/>
            </w:tcBorders>
            <w:vAlign w:val="center"/>
            <w:hideMark/>
          </w:tcPr>
          <w:p w:rsidR="009E37E7" w:rsidRPr="00F003F3" w:rsidRDefault="009E37E7" w:rsidP="009E37E7">
            <w:pPr>
              <w:spacing w:line="240" w:lineRule="auto"/>
              <w:ind w:firstLine="0"/>
              <w:rPr>
                <w:rFonts w:eastAsia="Times New Roman" w:cs="Times New Roman"/>
                <w:sz w:val="16"/>
                <w:szCs w:val="16"/>
                <w:lang w:eastAsia="ru-RU"/>
              </w:rPr>
            </w:pPr>
          </w:p>
        </w:tc>
        <w:tc>
          <w:tcPr>
            <w:tcW w:w="705" w:type="dxa"/>
            <w:vMerge w:val="restart"/>
            <w:tcBorders>
              <w:top w:val="nil"/>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845" w:type="dxa"/>
            <w:gridSpan w:val="3"/>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835" w:type="dxa"/>
            <w:gridSpan w:val="3"/>
            <w:tcBorders>
              <w:top w:val="single" w:sz="4" w:space="0" w:color="auto"/>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r>
      <w:tr w:rsidR="009E37E7" w:rsidRPr="00F003F3" w:rsidTr="0001174D">
        <w:trPr>
          <w:trHeight w:val="20"/>
        </w:trPr>
        <w:tc>
          <w:tcPr>
            <w:tcW w:w="1837" w:type="dxa"/>
            <w:vMerge/>
            <w:tcBorders>
              <w:top w:val="single" w:sz="4" w:space="0" w:color="auto"/>
              <w:left w:val="single" w:sz="4" w:space="0" w:color="auto"/>
              <w:bottom w:val="single" w:sz="4" w:space="0" w:color="auto"/>
              <w:right w:val="single" w:sz="4" w:space="0" w:color="auto"/>
            </w:tcBorders>
            <w:vAlign w:val="center"/>
            <w:hideMark/>
          </w:tcPr>
          <w:p w:rsidR="009E37E7" w:rsidRPr="00F003F3" w:rsidRDefault="009E37E7" w:rsidP="009E37E7">
            <w:pPr>
              <w:spacing w:line="240" w:lineRule="auto"/>
              <w:ind w:firstLine="0"/>
              <w:rPr>
                <w:rFonts w:eastAsia="Times New Roman" w:cs="Times New Roman"/>
                <w:sz w:val="16"/>
                <w:szCs w:val="16"/>
                <w:lang w:eastAsia="ru-RU"/>
              </w:rPr>
            </w:pPr>
          </w:p>
        </w:tc>
        <w:tc>
          <w:tcPr>
            <w:tcW w:w="705" w:type="dxa"/>
            <w:vMerge/>
            <w:tcBorders>
              <w:top w:val="nil"/>
              <w:left w:val="single" w:sz="4" w:space="0" w:color="auto"/>
              <w:bottom w:val="single" w:sz="4" w:space="0" w:color="auto"/>
              <w:right w:val="single" w:sz="4" w:space="0" w:color="auto"/>
            </w:tcBorders>
            <w:vAlign w:val="center"/>
            <w:hideMark/>
          </w:tcPr>
          <w:p w:rsidR="009E37E7" w:rsidRPr="00F003F3" w:rsidRDefault="009E37E7" w:rsidP="009E37E7">
            <w:pPr>
              <w:spacing w:line="240" w:lineRule="auto"/>
              <w:ind w:firstLine="0"/>
              <w:rPr>
                <w:rFonts w:eastAsia="Times New Roman" w:cs="Times New Roman"/>
                <w:sz w:val="16"/>
                <w:szCs w:val="16"/>
                <w:lang w:eastAsia="ru-RU"/>
              </w:rPr>
            </w:pPr>
          </w:p>
        </w:tc>
        <w:tc>
          <w:tcPr>
            <w:tcW w:w="860"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276"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c>
          <w:tcPr>
            <w:tcW w:w="709" w:type="dxa"/>
            <w:vMerge/>
            <w:tcBorders>
              <w:top w:val="nil"/>
              <w:left w:val="single" w:sz="4" w:space="0" w:color="auto"/>
              <w:bottom w:val="single" w:sz="4" w:space="0" w:color="auto"/>
              <w:right w:val="single" w:sz="4" w:space="0" w:color="auto"/>
            </w:tcBorders>
            <w:vAlign w:val="center"/>
            <w:hideMark/>
          </w:tcPr>
          <w:p w:rsidR="009E37E7" w:rsidRPr="00F003F3" w:rsidRDefault="009E37E7" w:rsidP="009E37E7">
            <w:pPr>
              <w:spacing w:line="240" w:lineRule="auto"/>
              <w:ind w:firstLine="0"/>
              <w:rPr>
                <w:rFonts w:eastAsia="Times New Roman" w:cs="Times New Roman"/>
                <w:sz w:val="16"/>
                <w:szCs w:val="16"/>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134"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c>
          <w:tcPr>
            <w:tcW w:w="567" w:type="dxa"/>
            <w:vMerge/>
            <w:tcBorders>
              <w:top w:val="nil"/>
              <w:left w:val="single" w:sz="4" w:space="0" w:color="auto"/>
              <w:bottom w:val="single" w:sz="4" w:space="0" w:color="auto"/>
              <w:right w:val="single" w:sz="4" w:space="0" w:color="auto"/>
            </w:tcBorders>
            <w:vAlign w:val="center"/>
            <w:hideMark/>
          </w:tcPr>
          <w:p w:rsidR="009E37E7" w:rsidRPr="00F003F3" w:rsidRDefault="009E37E7" w:rsidP="009E37E7">
            <w:pPr>
              <w:spacing w:line="240" w:lineRule="auto"/>
              <w:ind w:firstLine="0"/>
              <w:rPr>
                <w:rFonts w:eastAsia="Times New Roman" w:cs="Times New Roman"/>
                <w:sz w:val="16"/>
                <w:szCs w:val="16"/>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134"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c>
          <w:tcPr>
            <w:tcW w:w="567" w:type="dxa"/>
            <w:vMerge/>
            <w:tcBorders>
              <w:top w:val="nil"/>
              <w:left w:val="single" w:sz="4" w:space="0" w:color="auto"/>
              <w:bottom w:val="single" w:sz="4" w:space="0" w:color="auto"/>
              <w:right w:val="single" w:sz="4" w:space="0" w:color="auto"/>
            </w:tcBorders>
            <w:vAlign w:val="center"/>
            <w:hideMark/>
          </w:tcPr>
          <w:p w:rsidR="009E37E7" w:rsidRPr="00F003F3" w:rsidRDefault="009E37E7" w:rsidP="009E37E7">
            <w:pPr>
              <w:spacing w:line="240" w:lineRule="auto"/>
              <w:ind w:firstLine="0"/>
              <w:rPr>
                <w:rFonts w:eastAsia="Times New Roman" w:cs="Times New Roman"/>
                <w:sz w:val="16"/>
                <w:szCs w:val="16"/>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275"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rPr>
                <w:rFonts w:eastAsia="Times New Roman" w:cs="Times New Roman"/>
                <w:b/>
                <w:bCs/>
                <w:sz w:val="16"/>
                <w:szCs w:val="16"/>
                <w:lang w:eastAsia="ru-RU"/>
              </w:rPr>
            </w:pPr>
            <w:r w:rsidRPr="00F003F3">
              <w:rPr>
                <w:rFonts w:eastAsia="Times New Roman" w:cs="Times New Roman"/>
                <w:b/>
                <w:bCs/>
                <w:sz w:val="16"/>
                <w:szCs w:val="16"/>
                <w:lang w:eastAsia="ru-RU"/>
              </w:rPr>
              <w:t>Г.п. Новоаганск</w:t>
            </w:r>
          </w:p>
        </w:tc>
        <w:tc>
          <w:tcPr>
            <w:tcW w:w="705"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3 476</w:t>
            </w:r>
          </w:p>
        </w:tc>
        <w:tc>
          <w:tcPr>
            <w:tcW w:w="860"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1 834</w:t>
            </w:r>
          </w:p>
        </w:tc>
        <w:tc>
          <w:tcPr>
            <w:tcW w:w="1276"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13 847</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15 681</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2 455</w:t>
            </w:r>
          </w:p>
        </w:tc>
        <w:tc>
          <w:tcPr>
            <w:tcW w:w="850"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176</w:t>
            </w:r>
          </w:p>
        </w:tc>
        <w:tc>
          <w:tcPr>
            <w:tcW w:w="1134"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16 644</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16 820</w:t>
            </w:r>
          </w:p>
        </w:tc>
        <w:tc>
          <w:tcPr>
            <w:tcW w:w="567"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367</w:t>
            </w:r>
          </w:p>
        </w:tc>
        <w:tc>
          <w:tcPr>
            <w:tcW w:w="1134"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39 890</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40 257</w:t>
            </w:r>
          </w:p>
        </w:tc>
        <w:tc>
          <w:tcPr>
            <w:tcW w:w="567"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779</w:t>
            </w:r>
          </w:p>
        </w:tc>
        <w:tc>
          <w:tcPr>
            <w:tcW w:w="1275"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31 849</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32 628</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auto" w:fill="auto"/>
            <w:vAlign w:val="center"/>
            <w:hideMark/>
          </w:tcPr>
          <w:p w:rsidR="009E37E7" w:rsidRPr="00F003F3" w:rsidRDefault="009E37E7" w:rsidP="009E37E7">
            <w:pPr>
              <w:spacing w:line="240" w:lineRule="auto"/>
              <w:ind w:firstLine="0"/>
              <w:rPr>
                <w:rFonts w:eastAsia="Times New Roman" w:cs="Times New Roman"/>
                <w:b/>
                <w:bCs/>
                <w:sz w:val="16"/>
                <w:szCs w:val="16"/>
                <w:lang w:eastAsia="ru-RU"/>
              </w:rPr>
            </w:pPr>
            <w:r w:rsidRPr="00F003F3">
              <w:rPr>
                <w:rFonts w:eastAsia="Times New Roman" w:cs="Times New Roman"/>
                <w:b/>
                <w:bCs/>
                <w:sz w:val="16"/>
                <w:szCs w:val="16"/>
                <w:lang w:eastAsia="ru-RU"/>
              </w:rPr>
              <w:t>из них:</w:t>
            </w:r>
            <w:r w:rsidRPr="00F003F3">
              <w:rPr>
                <w:rFonts w:eastAsia="Times New Roman" w:cs="Times New Roman"/>
                <w:b/>
                <w:bCs/>
                <w:sz w:val="16"/>
                <w:szCs w:val="16"/>
                <w:lang w:eastAsia="ru-RU"/>
              </w:rPr>
              <w:br/>
              <w:t>П.г.т. Новоаганск</w:t>
            </w:r>
          </w:p>
        </w:tc>
        <w:tc>
          <w:tcPr>
            <w:tcW w:w="705"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2 857</w:t>
            </w:r>
          </w:p>
        </w:tc>
        <w:tc>
          <w:tcPr>
            <w:tcW w:w="860"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1 834</w:t>
            </w:r>
          </w:p>
        </w:tc>
        <w:tc>
          <w:tcPr>
            <w:tcW w:w="1276"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13 191</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15 025</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2 455</w:t>
            </w:r>
          </w:p>
        </w:tc>
        <w:tc>
          <w:tcPr>
            <w:tcW w:w="850"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101</w:t>
            </w:r>
          </w:p>
        </w:tc>
        <w:tc>
          <w:tcPr>
            <w:tcW w:w="1134"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16 015</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16 116</w:t>
            </w:r>
          </w:p>
        </w:tc>
        <w:tc>
          <w:tcPr>
            <w:tcW w:w="567"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202</w:t>
            </w:r>
          </w:p>
        </w:tc>
        <w:tc>
          <w:tcPr>
            <w:tcW w:w="1134"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39 890</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40 092</w:t>
            </w:r>
          </w:p>
        </w:tc>
        <w:tc>
          <w:tcPr>
            <w:tcW w:w="567"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300</w:t>
            </w:r>
          </w:p>
        </w:tc>
        <w:tc>
          <w:tcPr>
            <w:tcW w:w="1275"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30 951</w:t>
            </w:r>
          </w:p>
        </w:tc>
        <w:tc>
          <w:tcPr>
            <w:tcW w:w="709" w:type="dxa"/>
            <w:tcBorders>
              <w:top w:val="nil"/>
              <w:left w:val="nil"/>
              <w:bottom w:val="single" w:sz="4" w:space="0" w:color="auto"/>
              <w:right w:val="single" w:sz="4" w:space="0" w:color="auto"/>
            </w:tcBorders>
            <w:shd w:val="clear" w:color="auto" w:fill="auto"/>
            <w:noWrap/>
            <w:vAlign w:val="center"/>
            <w:hideMark/>
          </w:tcPr>
          <w:p w:rsidR="009E37E7" w:rsidRPr="00F003F3" w:rsidRDefault="009E37E7" w:rsidP="009E37E7">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31 251</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1:01:03</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736</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1:01:05</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2 829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2 829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sz w:val="16"/>
                <w:szCs w:val="16"/>
                <w:lang w:eastAsia="ru-RU"/>
              </w:rPr>
            </w:pPr>
            <w:r w:rsidRPr="00F003F3">
              <w:rPr>
                <w:rFonts w:eastAsia="Times New Roman" w:cs="Times New Roman"/>
                <w:sz w:val="16"/>
                <w:szCs w:val="16"/>
                <w:lang w:eastAsia="ru-RU"/>
              </w:rPr>
              <w:t>1:01:07</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2 279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2 279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1:01:08</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2 019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2 019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1:01:10</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103</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1:02:01</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2 152</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3 094</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3 094</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12 032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12 032</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1:02:03</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5 070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5 070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5 178</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5 178</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1:02:04</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420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420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1:03:01</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1 776</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1 122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1 122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1:03:03</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1 626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1 626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1:03:04</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3 316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3 316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1:03:12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207</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207</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1:04:01</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500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500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1:04:03</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1:04:04</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1:05:01</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242</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303</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1:05:02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101</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101</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202</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202</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1:07:06</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1:08:04</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827</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827</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center"/>
            <w:hideMark/>
          </w:tcPr>
          <w:p w:rsidR="009E37E7" w:rsidRPr="00F003F3" w:rsidRDefault="009E37E7" w:rsidP="009E37E7">
            <w:pPr>
              <w:ind w:firstLine="0"/>
              <w:rPr>
                <w:rFonts w:cs="Times New Roman"/>
                <w:b/>
                <w:bCs/>
                <w:sz w:val="16"/>
                <w:szCs w:val="16"/>
              </w:rPr>
            </w:pPr>
            <w:r w:rsidRPr="00F003F3">
              <w:rPr>
                <w:rFonts w:cs="Times New Roman"/>
                <w:b/>
                <w:bCs/>
                <w:sz w:val="16"/>
                <w:szCs w:val="16"/>
              </w:rPr>
              <w:t>Село Варьёган</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619</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656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656</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75</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629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704</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165</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165</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479</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898</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b/>
                <w:bCs/>
                <w:color w:val="000000"/>
                <w:sz w:val="16"/>
                <w:szCs w:val="16"/>
              </w:rPr>
            </w:pPr>
            <w:r w:rsidRPr="00F003F3">
              <w:rPr>
                <w:rFonts w:cs="Times New Roman"/>
                <w:b/>
                <w:bCs/>
                <w:color w:val="000000"/>
                <w:sz w:val="16"/>
                <w:szCs w:val="16"/>
              </w:rPr>
              <w:t>1 377</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2:02:02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162</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2:02:04</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68</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2:02:08</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314</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314</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2:04:01</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281</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2:04:02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54</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75</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75</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75</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75</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2:04:03</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54</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78</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78</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2:04:06</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898</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898</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2:05:03</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342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342</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629</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629</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2:05:05</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127</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127</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2:06:01</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75</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75</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90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90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150</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150</w:t>
            </w:r>
          </w:p>
        </w:tc>
      </w:tr>
      <w:tr w:rsidR="009E37E7" w:rsidRPr="00F003F3" w:rsidTr="0001174D">
        <w:trPr>
          <w:trHeight w:val="20"/>
        </w:trPr>
        <w:tc>
          <w:tcPr>
            <w:tcW w:w="1837" w:type="dxa"/>
            <w:tcBorders>
              <w:top w:val="nil"/>
              <w:left w:val="single" w:sz="4" w:space="0" w:color="auto"/>
              <w:bottom w:val="single" w:sz="4" w:space="0" w:color="auto"/>
              <w:right w:val="single" w:sz="4" w:space="0" w:color="auto"/>
            </w:tcBorders>
            <w:shd w:val="clear" w:color="000000" w:fill="FFFFFF"/>
            <w:vAlign w:val="bottom"/>
            <w:hideMark/>
          </w:tcPr>
          <w:p w:rsidR="009E37E7" w:rsidRPr="00F003F3" w:rsidRDefault="009E37E7" w:rsidP="009E37E7">
            <w:pPr>
              <w:ind w:firstLine="0"/>
              <w:rPr>
                <w:rFonts w:cs="Times New Roman"/>
                <w:color w:val="000000"/>
                <w:sz w:val="16"/>
                <w:szCs w:val="16"/>
              </w:rPr>
            </w:pPr>
            <w:r w:rsidRPr="00F003F3">
              <w:rPr>
                <w:rFonts w:cs="Times New Roman"/>
                <w:color w:val="000000"/>
                <w:sz w:val="16"/>
                <w:szCs w:val="16"/>
              </w:rPr>
              <w:t>2:06:02</w:t>
            </w:r>
          </w:p>
        </w:tc>
        <w:tc>
          <w:tcPr>
            <w:tcW w:w="70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49</w:t>
            </w:r>
          </w:p>
        </w:tc>
        <w:tc>
          <w:tcPr>
            <w:tcW w:w="1275"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E37E7" w:rsidRPr="00F003F3" w:rsidRDefault="009E37E7" w:rsidP="009E37E7">
            <w:pPr>
              <w:ind w:firstLine="0"/>
              <w:jc w:val="center"/>
              <w:rPr>
                <w:rFonts w:cs="Times New Roman"/>
                <w:color w:val="000000"/>
                <w:sz w:val="16"/>
                <w:szCs w:val="16"/>
              </w:rPr>
            </w:pPr>
            <w:r w:rsidRPr="00F003F3">
              <w:rPr>
                <w:rFonts w:cs="Times New Roman"/>
                <w:color w:val="000000"/>
                <w:sz w:val="16"/>
                <w:szCs w:val="16"/>
              </w:rPr>
              <w:t>49</w:t>
            </w:r>
          </w:p>
        </w:tc>
      </w:tr>
    </w:tbl>
    <w:p w:rsidR="00C871ED" w:rsidRDefault="00C871ED" w:rsidP="00610A54"/>
    <w:p w:rsidR="00C871ED" w:rsidRDefault="00C871ED">
      <w:pPr>
        <w:spacing w:after="200"/>
        <w:ind w:firstLine="0"/>
        <w:jc w:val="left"/>
      </w:pPr>
      <w:r>
        <w:br w:type="page"/>
      </w:r>
    </w:p>
    <w:p w:rsidR="00C871ED" w:rsidRDefault="00C871ED" w:rsidP="00C871ED">
      <w:pPr>
        <w:sectPr w:rsidR="00C871ED" w:rsidSect="009E37E7">
          <w:pgSz w:w="16840" w:h="11907" w:orient="landscape" w:code="9"/>
          <w:pgMar w:top="1038" w:right="697" w:bottom="1021" w:left="1298" w:header="856" w:footer="833" w:gutter="0"/>
          <w:paperSrc w:other="7"/>
          <w:cols w:space="708"/>
          <w:docGrid w:linePitch="326"/>
        </w:sectPr>
      </w:pPr>
    </w:p>
    <w:p w:rsidR="002A27EC" w:rsidRPr="00BE1D23" w:rsidRDefault="002A27EC" w:rsidP="002A27EC">
      <w:r w:rsidRPr="00BE1D23">
        <w:lastRenderedPageBreak/>
        <w:t>Анализ вышеприведенных данных показал, что за период реализации Схемы в г.п. Новоаганск ожидается новое строительство общей площадью порядка 105 тыс. м</w:t>
      </w:r>
      <w:r w:rsidRPr="00BE1D23">
        <w:rPr>
          <w:vertAlign w:val="superscript"/>
        </w:rPr>
        <w:t>2</w:t>
      </w:r>
      <w:r w:rsidRPr="00BE1D23">
        <w:t>, в том числе:</w:t>
      </w:r>
    </w:p>
    <w:p w:rsidR="002A27EC" w:rsidRPr="00BE1D23" w:rsidRDefault="002A27EC" w:rsidP="002A27EC">
      <w:r w:rsidRPr="00BE1D23">
        <w:t>- многоквартирных домов</w:t>
      </w:r>
      <w:r w:rsidRPr="00BE1D23">
        <w:tab/>
      </w:r>
      <w:r w:rsidRPr="00BE1D23">
        <w:tab/>
      </w:r>
      <w:r w:rsidRPr="00BE1D23">
        <w:tab/>
      </w:r>
      <w:r w:rsidRPr="00BE1D23">
        <w:tab/>
      </w:r>
      <w:r w:rsidRPr="00BE1D23">
        <w:tab/>
        <w:t>– 102 тыс. м</w:t>
      </w:r>
      <w:r w:rsidRPr="00BE1D23">
        <w:rPr>
          <w:vertAlign w:val="superscript"/>
        </w:rPr>
        <w:t>2</w:t>
      </w:r>
      <w:r w:rsidRPr="00BE1D23">
        <w:t>;</w:t>
      </w:r>
    </w:p>
    <w:p w:rsidR="002A27EC" w:rsidRPr="00BE1D23" w:rsidRDefault="002A27EC" w:rsidP="002A27EC">
      <w:r w:rsidRPr="00BE1D23">
        <w:t xml:space="preserve">- индивидуальных жилых домов  </w:t>
      </w:r>
      <w:r w:rsidRPr="00BE1D23">
        <w:tab/>
      </w:r>
      <w:r w:rsidRPr="00BE1D23">
        <w:tab/>
      </w:r>
      <w:r w:rsidRPr="00BE1D23">
        <w:tab/>
      </w:r>
      <w:r w:rsidRPr="00BE1D23">
        <w:tab/>
        <w:t xml:space="preserve"> - 3 тыс. м</w:t>
      </w:r>
      <w:r w:rsidRPr="00BE1D23">
        <w:rPr>
          <w:vertAlign w:val="superscript"/>
        </w:rPr>
        <w:t>2</w:t>
      </w:r>
      <w:r w:rsidRPr="00BE1D23">
        <w:t>;</w:t>
      </w:r>
    </w:p>
    <w:p w:rsidR="002A27EC" w:rsidRPr="00BE1D23" w:rsidRDefault="002A27EC" w:rsidP="002A27EC">
      <w:r w:rsidRPr="00BE1D23">
        <w:t>Снос ветхого жилья запланирован в размере 6 тыс. м</w:t>
      </w:r>
      <w:r w:rsidRPr="00BE1D23">
        <w:rPr>
          <w:vertAlign w:val="superscript"/>
        </w:rPr>
        <w:t>2</w:t>
      </w:r>
      <w:r w:rsidRPr="00BE1D23">
        <w:t>.</w:t>
      </w:r>
    </w:p>
    <w:p w:rsidR="002A27EC" w:rsidRDefault="002A27EC" w:rsidP="002A27EC">
      <w:r w:rsidRPr="00BE1D23">
        <w:t>Строительство производственных зданий на территории г.п. Новоаганск на рассматриваемый период не предусматривается.</w:t>
      </w:r>
    </w:p>
    <w:p w:rsidR="002A27EC" w:rsidRDefault="002A27EC" w:rsidP="00C871ED"/>
    <w:p w:rsidR="00C871ED" w:rsidRDefault="00C871ED" w:rsidP="00C871ED">
      <w:r>
        <w:t>Также генпланом  на территории г.п. Ново</w:t>
      </w:r>
      <w:r w:rsidR="009658EA">
        <w:t>аганск предполагалось строитель</w:t>
      </w:r>
      <w:r>
        <w:t>ство ряда общественных объектов, представленных в таблице 1.3.</w:t>
      </w:r>
    </w:p>
    <w:p w:rsidR="00C871ED" w:rsidRDefault="00C871ED" w:rsidP="00C871ED">
      <w:pPr>
        <w:jc w:val="right"/>
      </w:pPr>
      <w:r>
        <w:t>Таблица 1.3</w:t>
      </w:r>
    </w:p>
    <w:p w:rsidR="009E37E7" w:rsidRDefault="00C871ED" w:rsidP="00C871ED">
      <w:pPr>
        <w:jc w:val="center"/>
      </w:pPr>
      <w:r>
        <w:t>Перечень запланированных к строительству общественных объектов</w:t>
      </w:r>
    </w:p>
    <w:tbl>
      <w:tblPr>
        <w:tblW w:w="9516" w:type="dxa"/>
        <w:tblInd w:w="392" w:type="dxa"/>
        <w:tblLook w:val="04A0"/>
      </w:tblPr>
      <w:tblGrid>
        <w:gridCol w:w="486"/>
        <w:gridCol w:w="1066"/>
        <w:gridCol w:w="3272"/>
        <w:gridCol w:w="1513"/>
        <w:gridCol w:w="1455"/>
        <w:gridCol w:w="1724"/>
      </w:tblGrid>
      <w:tr w:rsidR="0048171F" w:rsidRPr="00C33758" w:rsidTr="0048171F">
        <w:trPr>
          <w:trHeight w:val="20"/>
          <w:tblHeader/>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 п/п</w:t>
            </w:r>
          </w:p>
        </w:tc>
        <w:tc>
          <w:tcPr>
            <w:tcW w:w="1066"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right"/>
              <w:rPr>
                <w:color w:val="000000"/>
                <w:sz w:val="20"/>
                <w:szCs w:val="20"/>
              </w:rPr>
            </w:pPr>
            <w:r w:rsidRPr="00C33758">
              <w:rPr>
                <w:color w:val="000000"/>
                <w:sz w:val="20"/>
                <w:szCs w:val="20"/>
              </w:rPr>
              <w:t>Квартал</w:t>
            </w:r>
          </w:p>
        </w:tc>
        <w:tc>
          <w:tcPr>
            <w:tcW w:w="3272"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rPr>
                <w:color w:val="000000"/>
                <w:sz w:val="20"/>
                <w:szCs w:val="20"/>
              </w:rPr>
            </w:pPr>
            <w:r w:rsidRPr="00C33758">
              <w:rPr>
                <w:color w:val="000000"/>
                <w:sz w:val="20"/>
                <w:szCs w:val="20"/>
              </w:rPr>
              <w:t>Наименование учреждений</w:t>
            </w:r>
          </w:p>
        </w:tc>
        <w:tc>
          <w:tcPr>
            <w:tcW w:w="1513"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Единицы измерения</w:t>
            </w:r>
          </w:p>
        </w:tc>
        <w:tc>
          <w:tcPr>
            <w:tcW w:w="1455"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Мощность</w:t>
            </w:r>
          </w:p>
        </w:tc>
        <w:tc>
          <w:tcPr>
            <w:tcW w:w="1724"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rPr>
                <w:color w:val="000000"/>
                <w:sz w:val="20"/>
                <w:szCs w:val="20"/>
              </w:rPr>
            </w:pPr>
            <w:r w:rsidRPr="00C33758">
              <w:rPr>
                <w:color w:val="000000"/>
                <w:sz w:val="20"/>
                <w:szCs w:val="20"/>
              </w:rPr>
              <w:t>Год строительства</w:t>
            </w:r>
          </w:p>
        </w:tc>
      </w:tr>
      <w:tr w:rsidR="0048171F" w:rsidRPr="00C33758" w:rsidTr="0048171F">
        <w:trPr>
          <w:trHeight w:val="20"/>
        </w:trPr>
        <w:tc>
          <w:tcPr>
            <w:tcW w:w="951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п.г.т. Новоаганск</w:t>
            </w:r>
          </w:p>
        </w:tc>
      </w:tr>
      <w:tr w:rsidR="0048171F" w:rsidRPr="00C33758" w:rsidTr="0048171F">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1:01:01</w:t>
            </w:r>
          </w:p>
        </w:tc>
        <w:tc>
          <w:tcPr>
            <w:tcW w:w="3272" w:type="dxa"/>
            <w:tcBorders>
              <w:top w:val="single" w:sz="4" w:space="0" w:color="auto"/>
              <w:left w:val="nil"/>
              <w:bottom w:val="single" w:sz="4" w:space="0" w:color="auto"/>
              <w:right w:val="single" w:sz="4" w:space="0" w:color="auto"/>
            </w:tcBorders>
            <w:shd w:val="clear" w:color="auto" w:fill="auto"/>
            <w:vAlign w:val="center"/>
          </w:tcPr>
          <w:p w:rsidR="0048171F" w:rsidRPr="009668F5" w:rsidRDefault="0048171F" w:rsidP="0048171F">
            <w:pPr>
              <w:ind w:firstLine="0"/>
              <w:rPr>
                <w:color w:val="000000"/>
                <w:sz w:val="20"/>
                <w:szCs w:val="20"/>
              </w:rPr>
            </w:pPr>
            <w:r w:rsidRPr="009668F5">
              <w:rPr>
                <w:color w:val="000000"/>
                <w:sz w:val="20"/>
                <w:szCs w:val="20"/>
              </w:rPr>
              <w:t>Детский игровой комплекс</w:t>
            </w:r>
          </w:p>
        </w:tc>
        <w:tc>
          <w:tcPr>
            <w:tcW w:w="1513"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50</w:t>
            </w:r>
          </w:p>
        </w:tc>
        <w:tc>
          <w:tcPr>
            <w:tcW w:w="1724" w:type="dxa"/>
            <w:tcBorders>
              <w:top w:val="single" w:sz="4" w:space="0" w:color="auto"/>
              <w:left w:val="nil"/>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1:01:06</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60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1:03:01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Библиотека</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45660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1:08:02</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110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1:08:04</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25</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1:01:01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Общественно-деловой центр</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1:01:02</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Тренажерный зал</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1:01:06</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Офисное здание</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1:01:07</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Магазин</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430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33"/>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1:07:01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Торговой площади</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2000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1:03:06</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120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Пункт бытового обслуживания</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Раб 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55</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1:08:02</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Административное здание</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1:09:01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Пекарня</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1:09:01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Химчистки</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кг</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130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1:09:01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Прачечной</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кг. белья</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1360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Спортивный комплекс</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 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2100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Бассейн</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 xml:space="preserve">кв. м. </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880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1:02:01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110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1:02:01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Здание отделения связи, отделения Сбербанка на 6 операционных мест и ЗАГСа</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здание</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160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1:04:02</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50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1:01:03</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Культурно-досуговый центр</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450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1:03:01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Часовня</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9516" w:type="dxa"/>
            <w:gridSpan w:val="6"/>
            <w:tcBorders>
              <w:top w:val="nil"/>
              <w:left w:val="single" w:sz="4" w:space="0" w:color="auto"/>
              <w:bottom w:val="single" w:sz="4" w:space="0" w:color="auto"/>
              <w:right w:val="single" w:sz="4" w:space="0" w:color="auto"/>
            </w:tcBorders>
            <w:shd w:val="clear" w:color="auto" w:fill="auto"/>
            <w:vAlign w:val="center"/>
          </w:tcPr>
          <w:p w:rsidR="0048171F" w:rsidRPr="00C33758" w:rsidRDefault="0048171F" w:rsidP="0048171F">
            <w:pPr>
              <w:ind w:firstLine="0"/>
              <w:jc w:val="center"/>
              <w:rPr>
                <w:color w:val="000000"/>
                <w:sz w:val="20"/>
                <w:szCs w:val="20"/>
              </w:rPr>
            </w:pPr>
            <w:r w:rsidRPr="00C33758">
              <w:rPr>
                <w:color w:val="000000"/>
                <w:sz w:val="20"/>
                <w:szCs w:val="20"/>
              </w:rPr>
              <w:t>с. Варьёган</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2:04:04</w:t>
            </w:r>
          </w:p>
        </w:tc>
        <w:tc>
          <w:tcPr>
            <w:tcW w:w="3272"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rPr>
                <w:color w:val="000000"/>
                <w:sz w:val="20"/>
                <w:szCs w:val="20"/>
              </w:rPr>
            </w:pPr>
            <w:r w:rsidRPr="00C33758">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Почтовое отделение</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2:02:04</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 xml:space="preserve">Здание бани и прачечной </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 кг белья</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10/40</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2:02:04</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Кафе и столовая</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30</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Филиал сбербанка</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Оп. Место</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2:02:04</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Пожарный пост</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авто</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Магазин</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50</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48171F" w:rsidRPr="009668F5" w:rsidRDefault="0048171F" w:rsidP="0048171F">
            <w:pPr>
              <w:ind w:firstLine="0"/>
              <w:rPr>
                <w:color w:val="000000"/>
                <w:sz w:val="20"/>
                <w:szCs w:val="20"/>
              </w:rPr>
            </w:pPr>
            <w:r w:rsidRPr="009668F5">
              <w:rPr>
                <w:color w:val="000000"/>
                <w:sz w:val="20"/>
                <w:szCs w:val="20"/>
              </w:rPr>
              <w:t>Пункт бытового обслуживания</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рабочих 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5</w:t>
            </w:r>
          </w:p>
        </w:tc>
        <w:tc>
          <w:tcPr>
            <w:tcW w:w="1724" w:type="dxa"/>
            <w:tcBorders>
              <w:top w:val="nil"/>
              <w:left w:val="nil"/>
              <w:bottom w:val="single" w:sz="4" w:space="0" w:color="auto"/>
              <w:right w:val="single" w:sz="4" w:space="0" w:color="auto"/>
            </w:tcBorders>
            <w:shd w:val="clear" w:color="auto" w:fill="auto"/>
          </w:tcPr>
          <w:p w:rsidR="0048171F" w:rsidRDefault="0048171F" w:rsidP="0048171F">
            <w:pPr>
              <w:spacing w:line="240" w:lineRule="auto"/>
              <w:ind w:firstLine="0"/>
              <w:jc w:val="center"/>
            </w:pPr>
            <w:r w:rsidRPr="00C45C6C">
              <w:rPr>
                <w:color w:val="000000"/>
                <w:sz w:val="20"/>
                <w:szCs w:val="20"/>
              </w:rPr>
              <w:t>2017</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2:05:02</w:t>
            </w:r>
          </w:p>
        </w:tc>
        <w:tc>
          <w:tcPr>
            <w:tcW w:w="3272"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rPr>
                <w:color w:val="000000"/>
                <w:sz w:val="20"/>
                <w:szCs w:val="20"/>
              </w:rPr>
            </w:pPr>
            <w:r w:rsidRPr="00C33758">
              <w:rPr>
                <w:color w:val="000000"/>
                <w:sz w:val="20"/>
                <w:szCs w:val="20"/>
              </w:rPr>
              <w:t xml:space="preserve">Спортивно - досуговый комплекс </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кв.м/ мест</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162/ 170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2:03:01</w:t>
            </w:r>
          </w:p>
        </w:tc>
        <w:tc>
          <w:tcPr>
            <w:tcW w:w="3272"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rPr>
                <w:color w:val="000000"/>
                <w:sz w:val="20"/>
                <w:szCs w:val="20"/>
              </w:rPr>
            </w:pPr>
            <w:r w:rsidRPr="00C33758">
              <w:rPr>
                <w:color w:val="000000"/>
                <w:sz w:val="20"/>
                <w:szCs w:val="20"/>
              </w:rPr>
              <w:t>Магазин-пекарня</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 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30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r w:rsidR="0048171F" w:rsidRPr="00C33758" w:rsidTr="0048171F">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48171F" w:rsidRPr="009658EA" w:rsidRDefault="0048171F" w:rsidP="0048171F">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2:03:01</w:t>
            </w:r>
          </w:p>
        </w:tc>
        <w:tc>
          <w:tcPr>
            <w:tcW w:w="3272"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rPr>
                <w:color w:val="000000"/>
                <w:sz w:val="20"/>
                <w:szCs w:val="20"/>
              </w:rPr>
            </w:pPr>
            <w:r w:rsidRPr="00C33758">
              <w:rPr>
                <w:color w:val="000000"/>
                <w:sz w:val="20"/>
                <w:szCs w:val="20"/>
              </w:rPr>
              <w:t>Рынок</w:t>
            </w:r>
          </w:p>
        </w:tc>
        <w:tc>
          <w:tcPr>
            <w:tcW w:w="1513"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кв. м</w:t>
            </w:r>
          </w:p>
        </w:tc>
        <w:tc>
          <w:tcPr>
            <w:tcW w:w="1455"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200</w:t>
            </w:r>
          </w:p>
        </w:tc>
        <w:tc>
          <w:tcPr>
            <w:tcW w:w="1724" w:type="dxa"/>
            <w:tcBorders>
              <w:top w:val="nil"/>
              <w:left w:val="nil"/>
              <w:bottom w:val="single" w:sz="4" w:space="0" w:color="auto"/>
              <w:right w:val="single" w:sz="4" w:space="0" w:color="auto"/>
            </w:tcBorders>
            <w:shd w:val="clear" w:color="auto" w:fill="auto"/>
            <w:vAlign w:val="center"/>
            <w:hideMark/>
          </w:tcPr>
          <w:p w:rsidR="0048171F" w:rsidRPr="00C33758" w:rsidRDefault="0048171F" w:rsidP="0048171F">
            <w:pPr>
              <w:ind w:firstLine="0"/>
              <w:jc w:val="center"/>
              <w:rPr>
                <w:color w:val="000000"/>
                <w:sz w:val="20"/>
                <w:szCs w:val="20"/>
              </w:rPr>
            </w:pPr>
            <w:r w:rsidRPr="00C33758">
              <w:rPr>
                <w:color w:val="000000"/>
                <w:sz w:val="20"/>
                <w:szCs w:val="20"/>
              </w:rPr>
              <w:t>20</w:t>
            </w:r>
            <w:r>
              <w:rPr>
                <w:color w:val="000000"/>
                <w:sz w:val="20"/>
                <w:szCs w:val="20"/>
              </w:rPr>
              <w:t>24-2028</w:t>
            </w:r>
          </w:p>
        </w:tc>
      </w:tr>
    </w:tbl>
    <w:p w:rsidR="00D826C1" w:rsidRDefault="00D826C1" w:rsidP="009658EA"/>
    <w:p w:rsidR="00610A54" w:rsidRDefault="00D826C1" w:rsidP="00610A54">
      <w:pPr>
        <w:pStyle w:val="13"/>
        <w:numPr>
          <w:ilvl w:val="0"/>
          <w:numId w:val="14"/>
        </w:numPr>
        <w:ind w:left="0" w:firstLine="709"/>
      </w:pPr>
      <w:bookmarkStart w:id="2" w:name="_Toc499800729"/>
      <w:r w:rsidRPr="00FB62F1">
        <w:t>Объемы потребления</w:t>
      </w:r>
      <w:r>
        <w:t xml:space="preserve"> и п</w:t>
      </w:r>
      <w:r w:rsidR="00610A54">
        <w:t>риросты потребления тепловой энергии (мощности), теплоносителя</w:t>
      </w:r>
      <w:bookmarkEnd w:id="2"/>
      <w:r w:rsidR="00610A54">
        <w:t xml:space="preserve"> </w:t>
      </w:r>
    </w:p>
    <w:p w:rsidR="00C03371" w:rsidRPr="007972CB" w:rsidRDefault="00C03371" w:rsidP="00C03371">
      <w:r w:rsidRPr="007972CB">
        <w:t xml:space="preserve">Расчет тепловых нагрузок г.п. </w:t>
      </w:r>
      <w:r>
        <w:t>Новоаганск</w:t>
      </w:r>
      <w:r w:rsidRPr="007972CB">
        <w:t xml:space="preserve"> выполнен в соответствии со следующими нормативными документами:</w:t>
      </w:r>
    </w:p>
    <w:p w:rsidR="00C03371" w:rsidRPr="007972CB" w:rsidRDefault="00C03371" w:rsidP="00C03371">
      <w:r w:rsidRPr="007972CB">
        <w:t>- «Методическими рекомендациями по разработке схем теплоснабжения», утвержденными приказом Минэнерго России и Минрегиона России № 565/667 от 29.12.2012, и регламентирующими, что в качестве базового уровня теплопотребления на цели теплоснабжения должны быть приняты нагрузки, определенные на стадии существующего положения;</w:t>
      </w:r>
    </w:p>
    <w:p w:rsidR="00C03371" w:rsidRDefault="00C03371" w:rsidP="00C03371">
      <w:r w:rsidRPr="007972CB">
        <w:t>- СНиП 41-02-2003 «Тепловые сети» актуализированная редакция, СП 124.13330.2012, регламентирующим, что расчет оборудования и диаметров тепловых сетей осуществляется с учетом среднечасовой нагрузки горячего водоснабжения.</w:t>
      </w:r>
    </w:p>
    <w:p w:rsidR="00C03371" w:rsidRPr="007972CB" w:rsidRDefault="00C03371" w:rsidP="00C03371">
      <w:r w:rsidRPr="007972CB">
        <w:t xml:space="preserve">С учетом вышесказанного, в качестве базового уровня теплопотребления приняты </w:t>
      </w:r>
      <w:r w:rsidR="00E72D0B">
        <w:t>договорные</w:t>
      </w:r>
      <w:r w:rsidRPr="007972CB">
        <w:t xml:space="preserve">, приведенные к расчетным условиям для систем отопления (минус 43 </w:t>
      </w:r>
      <w:r w:rsidRPr="007972CB">
        <w:rPr>
          <w:vertAlign w:val="superscript"/>
        </w:rPr>
        <w:t>о</w:t>
      </w:r>
      <w:r w:rsidRPr="007972CB">
        <w:t xml:space="preserve">С), тепловые нагрузки приведенные в таблице </w:t>
      </w:r>
      <w:r>
        <w:t>1.4</w:t>
      </w:r>
      <w:r w:rsidRPr="007972CB">
        <w:t>.</w:t>
      </w:r>
    </w:p>
    <w:p w:rsidR="00C03371" w:rsidRPr="00BE6B45" w:rsidRDefault="00C03371" w:rsidP="00C03371">
      <w:pPr>
        <w:jc w:val="right"/>
      </w:pPr>
      <w:bookmarkStart w:id="3" w:name="_Toc390243494"/>
      <w:r w:rsidRPr="00BB13BC">
        <w:t xml:space="preserve">Таблица </w:t>
      </w:r>
      <w:r w:rsidR="00A74B07" w:rsidRPr="00BE6B45">
        <w:t>1</w:t>
      </w:r>
      <w:r w:rsidRPr="00BB13BC">
        <w:t>.</w:t>
      </w:r>
      <w:r w:rsidR="00A74B07" w:rsidRPr="00BE6B45">
        <w:t>4</w:t>
      </w:r>
    </w:p>
    <w:p w:rsidR="00C03371" w:rsidRPr="00B96303" w:rsidRDefault="00C03371" w:rsidP="00C03371">
      <w:pPr>
        <w:jc w:val="center"/>
      </w:pPr>
      <w:r w:rsidRPr="00B050E3">
        <w:t xml:space="preserve">Базовые тепловые нагрузки г.п. </w:t>
      </w:r>
      <w:r>
        <w:t>Новоаганск</w:t>
      </w:r>
      <w:bookmarkEnd w:id="3"/>
    </w:p>
    <w:tbl>
      <w:tblPr>
        <w:tblW w:w="9865" w:type="dxa"/>
        <w:jc w:val="center"/>
        <w:tblLayout w:type="fixed"/>
        <w:tblLook w:val="00A0"/>
      </w:tblPr>
      <w:tblGrid>
        <w:gridCol w:w="2281"/>
        <w:gridCol w:w="2760"/>
        <w:gridCol w:w="2693"/>
        <w:gridCol w:w="2131"/>
      </w:tblGrid>
      <w:tr w:rsidR="00C03371" w:rsidRPr="00B31399" w:rsidTr="000B3DB5">
        <w:trPr>
          <w:trHeight w:val="20"/>
          <w:tblHeader/>
          <w:jc w:val="center"/>
        </w:trPr>
        <w:tc>
          <w:tcPr>
            <w:tcW w:w="2281" w:type="dxa"/>
            <w:vMerge w:val="restart"/>
            <w:tcBorders>
              <w:top w:val="single" w:sz="8" w:space="0" w:color="auto"/>
              <w:left w:val="single" w:sz="8" w:space="0" w:color="auto"/>
              <w:bottom w:val="single" w:sz="8" w:space="0" w:color="000000"/>
              <w:right w:val="single" w:sz="8" w:space="0" w:color="auto"/>
            </w:tcBorders>
            <w:vAlign w:val="center"/>
          </w:tcPr>
          <w:p w:rsidR="00C03371" w:rsidRPr="00B31399" w:rsidRDefault="00C03371" w:rsidP="000B3DB5">
            <w:pPr>
              <w:ind w:firstLine="0"/>
              <w:jc w:val="center"/>
              <w:rPr>
                <w:color w:val="000000"/>
                <w:sz w:val="20"/>
              </w:rPr>
            </w:pPr>
            <w:r w:rsidRPr="00B31399">
              <w:rPr>
                <w:color w:val="000000"/>
                <w:sz w:val="20"/>
              </w:rPr>
              <w:t>Зоны теплоснабжения котельных</w:t>
            </w:r>
          </w:p>
        </w:tc>
        <w:tc>
          <w:tcPr>
            <w:tcW w:w="7584" w:type="dxa"/>
            <w:gridSpan w:val="3"/>
            <w:tcBorders>
              <w:top w:val="single" w:sz="8" w:space="0" w:color="auto"/>
              <w:left w:val="nil"/>
              <w:bottom w:val="single" w:sz="8" w:space="0" w:color="auto"/>
              <w:right w:val="single" w:sz="8" w:space="0" w:color="000000"/>
            </w:tcBorders>
            <w:vAlign w:val="center"/>
          </w:tcPr>
          <w:p w:rsidR="00C03371" w:rsidRPr="00B31399" w:rsidRDefault="00C03371" w:rsidP="000B3DB5">
            <w:pPr>
              <w:ind w:firstLine="0"/>
              <w:jc w:val="center"/>
              <w:rPr>
                <w:color w:val="000000"/>
                <w:sz w:val="20"/>
              </w:rPr>
            </w:pPr>
            <w:r w:rsidRPr="00B31399">
              <w:rPr>
                <w:color w:val="000000"/>
                <w:sz w:val="20"/>
              </w:rPr>
              <w:t>Фактическое теплопотребление, приведенное к расчетным условиям без тепловых потерь, Гкал/ч</w:t>
            </w:r>
          </w:p>
        </w:tc>
      </w:tr>
      <w:tr w:rsidR="00C03371" w:rsidRPr="00B31399" w:rsidTr="000B3DB5">
        <w:trPr>
          <w:trHeight w:val="20"/>
          <w:tblHeader/>
          <w:jc w:val="center"/>
        </w:trPr>
        <w:tc>
          <w:tcPr>
            <w:tcW w:w="2281" w:type="dxa"/>
            <w:vMerge/>
            <w:tcBorders>
              <w:top w:val="single" w:sz="8" w:space="0" w:color="auto"/>
              <w:left w:val="single" w:sz="8" w:space="0" w:color="auto"/>
              <w:bottom w:val="single" w:sz="8" w:space="0" w:color="000000"/>
              <w:right w:val="single" w:sz="8" w:space="0" w:color="auto"/>
            </w:tcBorders>
            <w:vAlign w:val="center"/>
          </w:tcPr>
          <w:p w:rsidR="00C03371" w:rsidRPr="00B31399" w:rsidRDefault="00C03371" w:rsidP="000B3DB5">
            <w:pPr>
              <w:ind w:firstLine="0"/>
              <w:jc w:val="center"/>
              <w:rPr>
                <w:color w:val="000000"/>
                <w:sz w:val="20"/>
              </w:rPr>
            </w:pPr>
          </w:p>
        </w:tc>
        <w:tc>
          <w:tcPr>
            <w:tcW w:w="2760" w:type="dxa"/>
            <w:tcBorders>
              <w:top w:val="nil"/>
              <w:left w:val="nil"/>
              <w:bottom w:val="single" w:sz="8" w:space="0" w:color="auto"/>
              <w:right w:val="single" w:sz="8" w:space="0" w:color="auto"/>
            </w:tcBorders>
            <w:vAlign w:val="center"/>
          </w:tcPr>
          <w:p w:rsidR="00C03371" w:rsidRPr="00B31399" w:rsidRDefault="00C03371" w:rsidP="000B3DB5">
            <w:pPr>
              <w:ind w:firstLine="0"/>
              <w:jc w:val="center"/>
              <w:rPr>
                <w:color w:val="000000"/>
                <w:sz w:val="20"/>
              </w:rPr>
            </w:pPr>
            <w:r w:rsidRPr="00B31399">
              <w:rPr>
                <w:color w:val="000000"/>
                <w:sz w:val="20"/>
              </w:rPr>
              <w:t>Отопление и вентиляция</w:t>
            </w:r>
          </w:p>
        </w:tc>
        <w:tc>
          <w:tcPr>
            <w:tcW w:w="2693" w:type="dxa"/>
            <w:tcBorders>
              <w:top w:val="nil"/>
              <w:left w:val="nil"/>
              <w:bottom w:val="single" w:sz="8" w:space="0" w:color="auto"/>
              <w:right w:val="single" w:sz="8" w:space="0" w:color="auto"/>
            </w:tcBorders>
            <w:vAlign w:val="center"/>
          </w:tcPr>
          <w:p w:rsidR="00C03371" w:rsidRPr="00B31399" w:rsidRDefault="00C03371" w:rsidP="000B3DB5">
            <w:pPr>
              <w:ind w:firstLine="0"/>
              <w:jc w:val="center"/>
              <w:rPr>
                <w:color w:val="000000"/>
                <w:sz w:val="20"/>
              </w:rPr>
            </w:pPr>
            <w:r w:rsidRPr="00B31399">
              <w:rPr>
                <w:color w:val="000000"/>
                <w:sz w:val="20"/>
              </w:rPr>
              <w:t>среднечасовая ГВС</w:t>
            </w:r>
          </w:p>
        </w:tc>
        <w:tc>
          <w:tcPr>
            <w:tcW w:w="2131" w:type="dxa"/>
            <w:tcBorders>
              <w:top w:val="nil"/>
              <w:left w:val="nil"/>
              <w:bottom w:val="single" w:sz="8" w:space="0" w:color="auto"/>
              <w:right w:val="single" w:sz="8" w:space="0" w:color="auto"/>
            </w:tcBorders>
            <w:vAlign w:val="center"/>
          </w:tcPr>
          <w:p w:rsidR="00C03371" w:rsidRPr="00B31399" w:rsidRDefault="00C03371" w:rsidP="000B3DB5">
            <w:pPr>
              <w:ind w:right="-113" w:firstLine="0"/>
              <w:jc w:val="center"/>
              <w:rPr>
                <w:color w:val="000000"/>
                <w:sz w:val="20"/>
              </w:rPr>
            </w:pPr>
            <w:r w:rsidRPr="00B31399">
              <w:rPr>
                <w:color w:val="000000"/>
                <w:sz w:val="20"/>
              </w:rPr>
              <w:t xml:space="preserve">Сумма </w:t>
            </w:r>
          </w:p>
        </w:tc>
      </w:tr>
      <w:tr w:rsidR="00C03371" w:rsidRPr="00B31399" w:rsidTr="000B3DB5">
        <w:trPr>
          <w:trHeight w:val="20"/>
          <w:jc w:val="center"/>
        </w:trPr>
        <w:tc>
          <w:tcPr>
            <w:tcW w:w="2281" w:type="dxa"/>
            <w:tcBorders>
              <w:top w:val="nil"/>
              <w:left w:val="single" w:sz="8" w:space="0" w:color="auto"/>
              <w:bottom w:val="single" w:sz="8" w:space="0" w:color="auto"/>
              <w:right w:val="single" w:sz="8" w:space="0" w:color="auto"/>
            </w:tcBorders>
            <w:vAlign w:val="center"/>
          </w:tcPr>
          <w:p w:rsidR="00C03371" w:rsidRPr="00B31399" w:rsidRDefault="00C03371" w:rsidP="00BE6B45">
            <w:pPr>
              <w:ind w:firstLine="0"/>
              <w:jc w:val="left"/>
              <w:rPr>
                <w:color w:val="000000"/>
                <w:sz w:val="20"/>
              </w:rPr>
            </w:pPr>
            <w:r w:rsidRPr="00B31399">
              <w:rPr>
                <w:color w:val="000000"/>
                <w:sz w:val="20"/>
              </w:rPr>
              <w:t>Центральная</w:t>
            </w:r>
          </w:p>
        </w:tc>
        <w:tc>
          <w:tcPr>
            <w:tcW w:w="2760" w:type="dxa"/>
            <w:tcBorders>
              <w:top w:val="nil"/>
              <w:left w:val="nil"/>
              <w:bottom w:val="single" w:sz="8" w:space="0" w:color="auto"/>
              <w:right w:val="single" w:sz="8" w:space="0" w:color="auto"/>
            </w:tcBorders>
            <w:vAlign w:val="bottom"/>
          </w:tcPr>
          <w:p w:rsidR="00C03371" w:rsidRPr="00B31399" w:rsidRDefault="002D0C4E" w:rsidP="000B3DB5">
            <w:pPr>
              <w:ind w:firstLine="0"/>
              <w:jc w:val="center"/>
              <w:rPr>
                <w:color w:val="000000"/>
                <w:sz w:val="20"/>
              </w:rPr>
            </w:pPr>
            <w:r>
              <w:rPr>
                <w:color w:val="000000"/>
                <w:sz w:val="20"/>
              </w:rPr>
              <w:t>13,69</w:t>
            </w:r>
          </w:p>
        </w:tc>
        <w:tc>
          <w:tcPr>
            <w:tcW w:w="2693" w:type="dxa"/>
            <w:tcBorders>
              <w:top w:val="nil"/>
              <w:left w:val="nil"/>
              <w:bottom w:val="single" w:sz="8" w:space="0" w:color="auto"/>
              <w:right w:val="single" w:sz="8" w:space="0" w:color="auto"/>
            </w:tcBorders>
            <w:vAlign w:val="bottom"/>
          </w:tcPr>
          <w:p w:rsidR="00C03371" w:rsidRPr="00B31399" w:rsidRDefault="00C03371" w:rsidP="000B3DB5">
            <w:pPr>
              <w:ind w:firstLine="0"/>
              <w:jc w:val="center"/>
              <w:rPr>
                <w:color w:val="000000"/>
                <w:sz w:val="20"/>
              </w:rPr>
            </w:pPr>
            <w:r w:rsidRPr="00B31399">
              <w:rPr>
                <w:color w:val="000000"/>
                <w:sz w:val="20"/>
              </w:rPr>
              <w:t>0,0</w:t>
            </w:r>
          </w:p>
        </w:tc>
        <w:tc>
          <w:tcPr>
            <w:tcW w:w="2131" w:type="dxa"/>
            <w:tcBorders>
              <w:top w:val="nil"/>
              <w:left w:val="nil"/>
              <w:bottom w:val="single" w:sz="8" w:space="0" w:color="auto"/>
              <w:right w:val="single" w:sz="8" w:space="0" w:color="auto"/>
            </w:tcBorders>
            <w:vAlign w:val="bottom"/>
          </w:tcPr>
          <w:p w:rsidR="00C03371" w:rsidRPr="00B31399" w:rsidRDefault="002D0C4E" w:rsidP="000B3DB5">
            <w:pPr>
              <w:ind w:firstLine="0"/>
              <w:jc w:val="center"/>
              <w:rPr>
                <w:color w:val="000000"/>
              </w:rPr>
            </w:pPr>
            <w:r>
              <w:rPr>
                <w:color w:val="000000"/>
                <w:sz w:val="22"/>
              </w:rPr>
              <w:t>13,69</w:t>
            </w:r>
          </w:p>
        </w:tc>
      </w:tr>
      <w:tr w:rsidR="00C03371" w:rsidRPr="00B31399" w:rsidTr="000B3DB5">
        <w:trPr>
          <w:trHeight w:val="20"/>
          <w:jc w:val="center"/>
        </w:trPr>
        <w:tc>
          <w:tcPr>
            <w:tcW w:w="2281" w:type="dxa"/>
            <w:tcBorders>
              <w:top w:val="nil"/>
              <w:left w:val="single" w:sz="8" w:space="0" w:color="auto"/>
              <w:bottom w:val="single" w:sz="8" w:space="0" w:color="auto"/>
              <w:right w:val="single" w:sz="8" w:space="0" w:color="auto"/>
            </w:tcBorders>
            <w:vAlign w:val="center"/>
          </w:tcPr>
          <w:p w:rsidR="00C03371" w:rsidRPr="00B31399" w:rsidRDefault="00C03371" w:rsidP="00BE6B45">
            <w:pPr>
              <w:ind w:firstLine="0"/>
              <w:jc w:val="left"/>
              <w:rPr>
                <w:color w:val="000000"/>
                <w:sz w:val="20"/>
              </w:rPr>
            </w:pPr>
            <w:r w:rsidRPr="00B31399">
              <w:rPr>
                <w:color w:val="000000"/>
                <w:sz w:val="20"/>
              </w:rPr>
              <w:t>Техснаб</w:t>
            </w:r>
          </w:p>
        </w:tc>
        <w:tc>
          <w:tcPr>
            <w:tcW w:w="2760" w:type="dxa"/>
            <w:tcBorders>
              <w:top w:val="nil"/>
              <w:left w:val="nil"/>
              <w:bottom w:val="single" w:sz="8" w:space="0" w:color="auto"/>
              <w:right w:val="single" w:sz="8" w:space="0" w:color="auto"/>
            </w:tcBorders>
            <w:vAlign w:val="bottom"/>
          </w:tcPr>
          <w:p w:rsidR="00C03371" w:rsidRPr="00B31399" w:rsidRDefault="00A962AB" w:rsidP="0048171F">
            <w:pPr>
              <w:ind w:firstLine="0"/>
              <w:jc w:val="center"/>
              <w:rPr>
                <w:color w:val="000000"/>
                <w:sz w:val="20"/>
              </w:rPr>
            </w:pPr>
            <w:r>
              <w:rPr>
                <w:color w:val="000000"/>
                <w:sz w:val="20"/>
              </w:rPr>
              <w:t>14</w:t>
            </w:r>
            <w:r w:rsidR="002D0C4E">
              <w:rPr>
                <w:color w:val="000000"/>
                <w:sz w:val="20"/>
              </w:rPr>
              <w:t>,1</w:t>
            </w:r>
            <w:r w:rsidR="0048171F">
              <w:rPr>
                <w:color w:val="000000"/>
                <w:sz w:val="20"/>
              </w:rPr>
              <w:t>86</w:t>
            </w:r>
          </w:p>
        </w:tc>
        <w:tc>
          <w:tcPr>
            <w:tcW w:w="2693" w:type="dxa"/>
            <w:tcBorders>
              <w:top w:val="nil"/>
              <w:left w:val="nil"/>
              <w:bottom w:val="single" w:sz="8" w:space="0" w:color="auto"/>
              <w:right w:val="single" w:sz="8" w:space="0" w:color="auto"/>
            </w:tcBorders>
            <w:vAlign w:val="bottom"/>
          </w:tcPr>
          <w:p w:rsidR="00C03371" w:rsidRPr="00B31399" w:rsidRDefault="00C03371" w:rsidP="000B3DB5">
            <w:pPr>
              <w:ind w:firstLine="0"/>
              <w:jc w:val="center"/>
              <w:rPr>
                <w:color w:val="000000"/>
                <w:sz w:val="20"/>
              </w:rPr>
            </w:pPr>
            <w:r w:rsidRPr="00B31399">
              <w:rPr>
                <w:color w:val="000000"/>
                <w:sz w:val="20"/>
              </w:rPr>
              <w:t>0,0</w:t>
            </w:r>
          </w:p>
        </w:tc>
        <w:tc>
          <w:tcPr>
            <w:tcW w:w="2131" w:type="dxa"/>
            <w:tcBorders>
              <w:top w:val="nil"/>
              <w:left w:val="nil"/>
              <w:bottom w:val="single" w:sz="8" w:space="0" w:color="auto"/>
              <w:right w:val="single" w:sz="8" w:space="0" w:color="auto"/>
            </w:tcBorders>
            <w:vAlign w:val="bottom"/>
          </w:tcPr>
          <w:p w:rsidR="00C03371" w:rsidRPr="00B31399" w:rsidRDefault="00A962AB" w:rsidP="000B3DB5">
            <w:pPr>
              <w:ind w:firstLine="0"/>
              <w:jc w:val="center"/>
              <w:rPr>
                <w:color w:val="000000"/>
              </w:rPr>
            </w:pPr>
            <w:r>
              <w:rPr>
                <w:color w:val="000000"/>
                <w:sz w:val="22"/>
              </w:rPr>
              <w:t>14</w:t>
            </w:r>
            <w:r w:rsidR="0048171F">
              <w:rPr>
                <w:color w:val="000000"/>
                <w:sz w:val="22"/>
              </w:rPr>
              <w:t>,186</w:t>
            </w:r>
          </w:p>
        </w:tc>
      </w:tr>
      <w:tr w:rsidR="00C03371" w:rsidRPr="00B31399" w:rsidTr="000B3DB5">
        <w:trPr>
          <w:trHeight w:val="20"/>
          <w:jc w:val="center"/>
        </w:trPr>
        <w:tc>
          <w:tcPr>
            <w:tcW w:w="2281" w:type="dxa"/>
            <w:tcBorders>
              <w:top w:val="nil"/>
              <w:left w:val="single" w:sz="8" w:space="0" w:color="auto"/>
              <w:bottom w:val="single" w:sz="8" w:space="0" w:color="auto"/>
              <w:right w:val="single" w:sz="8" w:space="0" w:color="auto"/>
            </w:tcBorders>
            <w:vAlign w:val="center"/>
          </w:tcPr>
          <w:p w:rsidR="00C03371" w:rsidRPr="00B31399" w:rsidRDefault="00C03371" w:rsidP="00BE6B45">
            <w:pPr>
              <w:ind w:firstLine="0"/>
              <w:jc w:val="left"/>
              <w:rPr>
                <w:color w:val="000000"/>
                <w:sz w:val="20"/>
              </w:rPr>
            </w:pPr>
            <w:r w:rsidRPr="00B31399">
              <w:rPr>
                <w:color w:val="000000"/>
                <w:sz w:val="20"/>
              </w:rPr>
              <w:t>С. Варьёган</w:t>
            </w:r>
          </w:p>
        </w:tc>
        <w:tc>
          <w:tcPr>
            <w:tcW w:w="2760" w:type="dxa"/>
            <w:tcBorders>
              <w:top w:val="nil"/>
              <w:left w:val="nil"/>
              <w:bottom w:val="single" w:sz="8" w:space="0" w:color="auto"/>
              <w:right w:val="single" w:sz="8" w:space="0" w:color="auto"/>
            </w:tcBorders>
            <w:vAlign w:val="bottom"/>
          </w:tcPr>
          <w:p w:rsidR="00C03371" w:rsidRPr="00B31399" w:rsidRDefault="002D0C4E" w:rsidP="0048171F">
            <w:pPr>
              <w:ind w:firstLine="0"/>
              <w:jc w:val="center"/>
              <w:rPr>
                <w:color w:val="000000"/>
                <w:sz w:val="20"/>
              </w:rPr>
            </w:pPr>
            <w:r>
              <w:rPr>
                <w:color w:val="000000"/>
                <w:sz w:val="20"/>
              </w:rPr>
              <w:t>3,1</w:t>
            </w:r>
            <w:r w:rsidR="0048171F">
              <w:rPr>
                <w:color w:val="000000"/>
                <w:sz w:val="20"/>
              </w:rPr>
              <w:t>35</w:t>
            </w:r>
          </w:p>
        </w:tc>
        <w:tc>
          <w:tcPr>
            <w:tcW w:w="2693" w:type="dxa"/>
            <w:tcBorders>
              <w:top w:val="nil"/>
              <w:left w:val="nil"/>
              <w:bottom w:val="single" w:sz="8" w:space="0" w:color="auto"/>
              <w:right w:val="single" w:sz="8" w:space="0" w:color="auto"/>
            </w:tcBorders>
            <w:vAlign w:val="bottom"/>
          </w:tcPr>
          <w:p w:rsidR="00C03371" w:rsidRPr="00B31399" w:rsidRDefault="00C03371" w:rsidP="000B3DB5">
            <w:pPr>
              <w:ind w:firstLine="0"/>
              <w:jc w:val="center"/>
              <w:rPr>
                <w:color w:val="000000"/>
                <w:sz w:val="20"/>
              </w:rPr>
            </w:pPr>
            <w:r w:rsidRPr="00B31399">
              <w:rPr>
                <w:color w:val="000000"/>
                <w:sz w:val="20"/>
              </w:rPr>
              <w:t>0,0</w:t>
            </w:r>
          </w:p>
        </w:tc>
        <w:tc>
          <w:tcPr>
            <w:tcW w:w="2131" w:type="dxa"/>
            <w:tcBorders>
              <w:top w:val="nil"/>
              <w:left w:val="nil"/>
              <w:bottom w:val="single" w:sz="8" w:space="0" w:color="auto"/>
              <w:right w:val="single" w:sz="8" w:space="0" w:color="auto"/>
            </w:tcBorders>
            <w:vAlign w:val="bottom"/>
          </w:tcPr>
          <w:p w:rsidR="00C03371" w:rsidRPr="00B31399" w:rsidRDefault="002D0C4E" w:rsidP="0048171F">
            <w:pPr>
              <w:ind w:firstLine="0"/>
              <w:jc w:val="center"/>
              <w:rPr>
                <w:color w:val="000000"/>
              </w:rPr>
            </w:pPr>
            <w:r>
              <w:rPr>
                <w:color w:val="000000"/>
                <w:sz w:val="22"/>
              </w:rPr>
              <w:t>3,1</w:t>
            </w:r>
            <w:r w:rsidR="0048171F">
              <w:rPr>
                <w:color w:val="000000"/>
                <w:sz w:val="22"/>
              </w:rPr>
              <w:t>35</w:t>
            </w:r>
          </w:p>
        </w:tc>
      </w:tr>
      <w:tr w:rsidR="00C03371" w:rsidRPr="00B31399" w:rsidTr="000B3DB5">
        <w:trPr>
          <w:trHeight w:val="20"/>
          <w:jc w:val="center"/>
        </w:trPr>
        <w:tc>
          <w:tcPr>
            <w:tcW w:w="2281" w:type="dxa"/>
            <w:tcBorders>
              <w:top w:val="nil"/>
              <w:left w:val="single" w:sz="8" w:space="0" w:color="auto"/>
              <w:bottom w:val="single" w:sz="8" w:space="0" w:color="auto"/>
              <w:right w:val="single" w:sz="8" w:space="0" w:color="auto"/>
            </w:tcBorders>
            <w:vAlign w:val="center"/>
          </w:tcPr>
          <w:p w:rsidR="00C03371" w:rsidRPr="00B31399" w:rsidRDefault="00C03371" w:rsidP="00BE6B45">
            <w:pPr>
              <w:ind w:firstLine="0"/>
              <w:jc w:val="left"/>
              <w:rPr>
                <w:b/>
                <w:color w:val="000000"/>
                <w:sz w:val="20"/>
              </w:rPr>
            </w:pPr>
            <w:r w:rsidRPr="00B31399">
              <w:rPr>
                <w:b/>
                <w:color w:val="000000"/>
                <w:sz w:val="20"/>
              </w:rPr>
              <w:t>Сумма</w:t>
            </w:r>
          </w:p>
        </w:tc>
        <w:tc>
          <w:tcPr>
            <w:tcW w:w="2760" w:type="dxa"/>
            <w:tcBorders>
              <w:top w:val="nil"/>
              <w:left w:val="nil"/>
              <w:bottom w:val="single" w:sz="8" w:space="0" w:color="auto"/>
              <w:right w:val="single" w:sz="8" w:space="0" w:color="auto"/>
            </w:tcBorders>
            <w:vAlign w:val="bottom"/>
          </w:tcPr>
          <w:p w:rsidR="00C03371" w:rsidRPr="00B31399" w:rsidRDefault="002D0C4E" w:rsidP="0048171F">
            <w:pPr>
              <w:ind w:firstLine="0"/>
              <w:jc w:val="center"/>
              <w:rPr>
                <w:b/>
                <w:bCs/>
                <w:color w:val="000000"/>
                <w:sz w:val="20"/>
              </w:rPr>
            </w:pPr>
            <w:r>
              <w:rPr>
                <w:b/>
                <w:bCs/>
                <w:color w:val="000000"/>
                <w:sz w:val="20"/>
              </w:rPr>
              <w:t>31,0</w:t>
            </w:r>
            <w:r w:rsidR="0048171F">
              <w:rPr>
                <w:b/>
                <w:bCs/>
                <w:color w:val="000000"/>
                <w:sz w:val="20"/>
              </w:rPr>
              <w:t>11</w:t>
            </w:r>
          </w:p>
        </w:tc>
        <w:tc>
          <w:tcPr>
            <w:tcW w:w="2693" w:type="dxa"/>
            <w:tcBorders>
              <w:top w:val="nil"/>
              <w:left w:val="nil"/>
              <w:bottom w:val="single" w:sz="8" w:space="0" w:color="auto"/>
              <w:right w:val="single" w:sz="8" w:space="0" w:color="auto"/>
            </w:tcBorders>
            <w:vAlign w:val="bottom"/>
          </w:tcPr>
          <w:p w:rsidR="00C03371" w:rsidRPr="00B31399" w:rsidRDefault="00C03371" w:rsidP="000B3DB5">
            <w:pPr>
              <w:ind w:firstLine="0"/>
              <w:jc w:val="center"/>
              <w:rPr>
                <w:b/>
                <w:bCs/>
                <w:color w:val="000000"/>
                <w:sz w:val="20"/>
              </w:rPr>
            </w:pPr>
            <w:r w:rsidRPr="00B31399">
              <w:rPr>
                <w:b/>
                <w:bCs/>
                <w:color w:val="000000"/>
                <w:sz w:val="20"/>
              </w:rPr>
              <w:t>0,0</w:t>
            </w:r>
          </w:p>
        </w:tc>
        <w:tc>
          <w:tcPr>
            <w:tcW w:w="2131" w:type="dxa"/>
            <w:tcBorders>
              <w:top w:val="nil"/>
              <w:left w:val="nil"/>
              <w:bottom w:val="single" w:sz="8" w:space="0" w:color="auto"/>
              <w:right w:val="single" w:sz="8" w:space="0" w:color="auto"/>
            </w:tcBorders>
            <w:vAlign w:val="bottom"/>
          </w:tcPr>
          <w:p w:rsidR="00C03371" w:rsidRPr="00B31399" w:rsidRDefault="002D0C4E" w:rsidP="0048171F">
            <w:pPr>
              <w:ind w:firstLine="0"/>
              <w:jc w:val="center"/>
              <w:rPr>
                <w:b/>
                <w:bCs/>
                <w:color w:val="000000"/>
                <w:sz w:val="20"/>
              </w:rPr>
            </w:pPr>
            <w:r>
              <w:rPr>
                <w:b/>
                <w:bCs/>
                <w:color w:val="000000"/>
                <w:sz w:val="20"/>
              </w:rPr>
              <w:t>31,0</w:t>
            </w:r>
            <w:r w:rsidR="0048171F">
              <w:rPr>
                <w:b/>
                <w:bCs/>
                <w:color w:val="000000"/>
                <w:sz w:val="20"/>
              </w:rPr>
              <w:t>11</w:t>
            </w:r>
          </w:p>
        </w:tc>
      </w:tr>
    </w:tbl>
    <w:p w:rsidR="00C03371" w:rsidRDefault="00C03371" w:rsidP="00C03371"/>
    <w:p w:rsidR="00C03371" w:rsidRDefault="00C03371" w:rsidP="00C03371">
      <w:r w:rsidRPr="00DA419F">
        <w:t>Прогнозы приростов объемов потребления тепловой энергии в сетевой воде новыми многоквартирными домами</w:t>
      </w:r>
      <w:r>
        <w:t>,</w:t>
      </w:r>
      <w:r w:rsidRPr="00DA419F">
        <w:t xml:space="preserve"> индивидуальными жилыми домами</w:t>
      </w:r>
      <w:r>
        <w:t xml:space="preserve"> и</w:t>
      </w:r>
      <w:r w:rsidRPr="00DA419F">
        <w:t xml:space="preserve"> общественными зданиями с разделением по видам теплопотребления и по микрорайонам по этапам расчетного периода представлены в таблице </w:t>
      </w:r>
      <w:r>
        <w:t>1.5</w:t>
      </w:r>
      <w:r w:rsidRPr="00DA419F">
        <w:t xml:space="preserve">. </w:t>
      </w:r>
    </w:p>
    <w:p w:rsidR="00C03371" w:rsidRDefault="00C03371">
      <w:pPr>
        <w:spacing w:after="200"/>
        <w:ind w:firstLine="0"/>
        <w:jc w:val="left"/>
      </w:pPr>
      <w:r>
        <w:br w:type="page"/>
      </w:r>
    </w:p>
    <w:p w:rsidR="00C03371" w:rsidRDefault="00C03371" w:rsidP="00C03371">
      <w:pPr>
        <w:sectPr w:rsidR="00C03371" w:rsidSect="0088132D">
          <w:pgSz w:w="11907" w:h="16840" w:code="9"/>
          <w:pgMar w:top="1298" w:right="1038" w:bottom="697" w:left="1021" w:header="856" w:footer="833" w:gutter="0"/>
          <w:paperSrc w:other="1"/>
          <w:cols w:space="708"/>
          <w:docGrid w:linePitch="326"/>
        </w:sectPr>
      </w:pPr>
    </w:p>
    <w:p w:rsidR="00C03371" w:rsidRDefault="00C03371" w:rsidP="00C03371">
      <w:pPr>
        <w:jc w:val="right"/>
      </w:pPr>
      <w:bookmarkStart w:id="4" w:name="_Toc390243495"/>
      <w:r w:rsidRPr="00C03371">
        <w:lastRenderedPageBreak/>
        <w:t xml:space="preserve">Таблица </w:t>
      </w:r>
      <w:r w:rsidR="0093474E">
        <w:t>1</w:t>
      </w:r>
      <w:r w:rsidRPr="00C03371">
        <w:t>.</w:t>
      </w:r>
      <w:r w:rsidR="0093474E">
        <w:t>5</w:t>
      </w:r>
      <w:r w:rsidRPr="009C324F">
        <w:t xml:space="preserve"> </w:t>
      </w:r>
    </w:p>
    <w:p w:rsidR="00C03371" w:rsidRPr="00B96303" w:rsidRDefault="00C03371" w:rsidP="00C03371">
      <w:pPr>
        <w:jc w:val="center"/>
      </w:pPr>
      <w:r w:rsidRPr="00B96303">
        <w:t>Прогнозы приростов объемов потребления тепловой энергии в сетевой воде новыми многоквартирными, жилыми домами и общественными зданиями с разделением по видам теплопотребления и по микрорайонам по этапам расчетного периода</w:t>
      </w:r>
      <w:bookmarkEnd w:id="4"/>
    </w:p>
    <w:tbl>
      <w:tblPr>
        <w:tblW w:w="4870" w:type="pct"/>
        <w:jc w:val="center"/>
        <w:tblLayout w:type="fixed"/>
        <w:tblLook w:val="04A0"/>
      </w:tblPr>
      <w:tblGrid>
        <w:gridCol w:w="1984"/>
        <w:gridCol w:w="1280"/>
        <w:gridCol w:w="965"/>
        <w:gridCol w:w="965"/>
        <w:gridCol w:w="1238"/>
        <w:gridCol w:w="962"/>
        <w:gridCol w:w="962"/>
        <w:gridCol w:w="1317"/>
        <w:gridCol w:w="880"/>
        <w:gridCol w:w="962"/>
        <w:gridCol w:w="1238"/>
        <w:gridCol w:w="962"/>
        <w:gridCol w:w="953"/>
      </w:tblGrid>
      <w:tr w:rsidR="0048171F" w:rsidRPr="00F815E5" w:rsidTr="0048171F">
        <w:trPr>
          <w:trHeight w:val="345"/>
          <w:jc w:val="center"/>
        </w:trPr>
        <w:tc>
          <w:tcPr>
            <w:tcW w:w="67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Наименование  планировочных районов</w:t>
            </w:r>
          </w:p>
        </w:tc>
        <w:tc>
          <w:tcPr>
            <w:tcW w:w="4324" w:type="pct"/>
            <w:gridSpan w:val="12"/>
            <w:tcBorders>
              <w:top w:val="single" w:sz="8" w:space="0" w:color="auto"/>
              <w:left w:val="nil"/>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Прирост тепловой нагрузки в сетевой воде по расчетным этапам, Гкал/ч</w:t>
            </w:r>
          </w:p>
        </w:tc>
      </w:tr>
      <w:tr w:rsidR="0048171F" w:rsidRPr="00F815E5" w:rsidTr="0048171F">
        <w:trPr>
          <w:trHeight w:val="315"/>
          <w:jc w:val="center"/>
        </w:trPr>
        <w:tc>
          <w:tcPr>
            <w:tcW w:w="676" w:type="pct"/>
            <w:vMerge/>
            <w:tcBorders>
              <w:top w:val="single" w:sz="8" w:space="0" w:color="auto"/>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1094" w:type="pct"/>
            <w:gridSpan w:val="3"/>
            <w:tcBorders>
              <w:top w:val="single" w:sz="8" w:space="0" w:color="auto"/>
              <w:left w:val="nil"/>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2017 год</w:t>
            </w:r>
          </w:p>
        </w:tc>
        <w:tc>
          <w:tcPr>
            <w:tcW w:w="1078" w:type="pct"/>
            <w:gridSpan w:val="3"/>
            <w:tcBorders>
              <w:top w:val="single" w:sz="8" w:space="0" w:color="auto"/>
              <w:left w:val="nil"/>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2018 год</w:t>
            </w:r>
          </w:p>
        </w:tc>
        <w:tc>
          <w:tcPr>
            <w:tcW w:w="1077" w:type="pct"/>
            <w:gridSpan w:val="3"/>
            <w:tcBorders>
              <w:top w:val="single" w:sz="8" w:space="0" w:color="auto"/>
              <w:left w:val="nil"/>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2019-2023 годы</w:t>
            </w:r>
          </w:p>
        </w:tc>
        <w:tc>
          <w:tcPr>
            <w:tcW w:w="1075" w:type="pct"/>
            <w:gridSpan w:val="3"/>
            <w:tcBorders>
              <w:top w:val="single" w:sz="8" w:space="0" w:color="auto"/>
              <w:left w:val="nil"/>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2024-2028 годы</w:t>
            </w:r>
          </w:p>
        </w:tc>
      </w:tr>
      <w:tr w:rsidR="0048171F" w:rsidRPr="00F815E5" w:rsidTr="0048171F">
        <w:trPr>
          <w:trHeight w:val="705"/>
          <w:jc w:val="center"/>
        </w:trPr>
        <w:tc>
          <w:tcPr>
            <w:tcW w:w="676" w:type="pct"/>
            <w:vMerge/>
            <w:tcBorders>
              <w:top w:val="single" w:sz="8" w:space="0" w:color="auto"/>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436"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29"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c>
          <w:tcPr>
            <w:tcW w:w="422"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00"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c>
          <w:tcPr>
            <w:tcW w:w="422"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5" w:type="pct"/>
            <w:vMerge w:val="restart"/>
            <w:tcBorders>
              <w:top w:val="nil"/>
              <w:left w:val="single" w:sz="8" w:space="0" w:color="auto"/>
              <w:bottom w:val="single" w:sz="8" w:space="0" w:color="000000"/>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r>
      <w:tr w:rsidR="0048171F" w:rsidRPr="00F815E5" w:rsidTr="0048171F">
        <w:trPr>
          <w:trHeight w:val="315"/>
          <w:jc w:val="center"/>
        </w:trPr>
        <w:tc>
          <w:tcPr>
            <w:tcW w:w="676" w:type="pct"/>
            <w:vMerge/>
            <w:tcBorders>
              <w:top w:val="single" w:sz="8" w:space="0" w:color="auto"/>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436"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9"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lang w:eastAsia="ru-RU"/>
              </w:rPr>
            </w:pPr>
          </w:p>
        </w:tc>
        <w:tc>
          <w:tcPr>
            <w:tcW w:w="422"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lang w:eastAsia="ru-RU"/>
              </w:rPr>
            </w:pPr>
          </w:p>
        </w:tc>
        <w:tc>
          <w:tcPr>
            <w:tcW w:w="449"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00"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lang w:eastAsia="ru-RU"/>
              </w:rPr>
            </w:pPr>
          </w:p>
        </w:tc>
        <w:tc>
          <w:tcPr>
            <w:tcW w:w="422"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p>
        </w:tc>
        <w:tc>
          <w:tcPr>
            <w:tcW w:w="325" w:type="pct"/>
            <w:vMerge/>
            <w:tcBorders>
              <w:top w:val="nil"/>
              <w:left w:val="single" w:sz="8" w:space="0" w:color="auto"/>
              <w:bottom w:val="single" w:sz="8" w:space="0" w:color="000000"/>
              <w:right w:val="single" w:sz="8" w:space="0" w:color="auto"/>
            </w:tcBorders>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lang w:eastAsia="ru-RU"/>
              </w:rPr>
            </w:pP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u w:val="single"/>
                <w:lang w:eastAsia="ru-RU"/>
              </w:rPr>
            </w:pPr>
            <w:r w:rsidRPr="00F815E5">
              <w:rPr>
                <w:rFonts w:eastAsia="Times New Roman" w:cs="Times New Roman"/>
                <w:b/>
                <w:bCs/>
                <w:color w:val="000000"/>
                <w:sz w:val="20"/>
                <w:szCs w:val="20"/>
                <w:u w:val="single"/>
                <w:lang w:eastAsia="ru-RU"/>
              </w:rPr>
              <w:t>г.п.  Новоаганск</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1,928</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2,294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2,881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0,647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3,528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5,161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1,226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6,387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7,79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1,816</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9,606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0,782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1,029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1,723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0,525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2,248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3,976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1,099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5,075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5,776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1,518</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7,294</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0,179</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0,277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1,015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1,102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1,102</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1,015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1,102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1,789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0,248</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2,037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из них: п.г.т. Новоаганск</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1,707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0,338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2,045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2,619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0,607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3,226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4,888</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1,183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6,071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7,404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1,747</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9,151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0,746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0,235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0,981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1,65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2,153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3,904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4,98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5,653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1,483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7,136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0,831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0,831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0,831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1,577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1,799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0,427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0,088</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0,515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0,328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1:01:05,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1:01:07,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1:01:08,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0,855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0,996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0,228</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1,224</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0,855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0,855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0,406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0,406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0,371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0,371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0,275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0,124</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0,192</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1:03:04,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1:03:12,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0,068</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0,411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0,452</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0,375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0,408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1,482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0,351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1,833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1,44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0,351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1,791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0,539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1,069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0,539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1,069</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0,716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0,566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0,716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1:05:02,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1:07:01,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1:07:06,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1:08:02,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1:08:03,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1:08:04,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1:09:01,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0,093</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с. Варьёган</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0,028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0,248</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0,261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0,301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0,273</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0,043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0,316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0,386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0,07</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0,456</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0,049</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0,094</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0,034</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0,184</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0,238</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2:02:01,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2:02:04,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2:02:08,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2:03:01,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2:04:02,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2:04:03,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2:04:04,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 xml:space="preserve">общественные </w:t>
            </w:r>
            <w:r w:rsidRPr="00F815E5">
              <w:rPr>
                <w:rFonts w:eastAsia="Times New Roman" w:cs="Times New Roman"/>
                <w:color w:val="000000"/>
                <w:sz w:val="20"/>
                <w:szCs w:val="20"/>
                <w:lang w:eastAsia="ru-RU"/>
              </w:rPr>
              <w:lastRenderedPageBreak/>
              <w:t>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0,017</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2:04:06,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2:05:02,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2:05:03,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0,019</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2:05:05,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2:06:01,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0,014</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0,027</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2:06:02,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r>
      <w:tr w:rsidR="0048171F" w:rsidRPr="00F815E5" w:rsidTr="0048171F">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48171F" w:rsidRPr="00F815E5" w:rsidRDefault="0048171F" w:rsidP="0048171F">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48171F" w:rsidRPr="00F815E5" w:rsidRDefault="0048171F" w:rsidP="0048171F">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r>
    </w:tbl>
    <w:p w:rsidR="000B3DB5" w:rsidRDefault="000B3DB5" w:rsidP="00610A54"/>
    <w:p w:rsidR="000B3DB5" w:rsidRDefault="000B3DB5">
      <w:pPr>
        <w:spacing w:after="200"/>
        <w:ind w:firstLine="0"/>
        <w:jc w:val="left"/>
        <w:sectPr w:rsidR="000B3DB5" w:rsidSect="0029406C">
          <w:pgSz w:w="16839" w:h="11907" w:orient="landscape" w:code="9"/>
          <w:pgMar w:top="1038" w:right="697" w:bottom="1021" w:left="1298" w:header="856" w:footer="833" w:gutter="0"/>
          <w:paperSrc w:other="7"/>
          <w:cols w:space="708"/>
          <w:docGrid w:linePitch="326"/>
        </w:sectPr>
      </w:pPr>
      <w:r>
        <w:br w:type="page"/>
      </w:r>
    </w:p>
    <w:p w:rsidR="000B3DB5" w:rsidRPr="00133BD9" w:rsidRDefault="000B3DB5" w:rsidP="000B3DB5">
      <w:r w:rsidRPr="00B31399">
        <w:lastRenderedPageBreak/>
        <w:t xml:space="preserve">Кроме </w:t>
      </w:r>
      <w:r w:rsidRPr="003A46D7">
        <w:t xml:space="preserve">планируемого нового строительства, в городском поселении  намечается снос существующего жилого фонда в объеме </w:t>
      </w:r>
      <w:r w:rsidR="0048171F">
        <w:t>5 931</w:t>
      </w:r>
      <w:r w:rsidRPr="003A46D7">
        <w:rPr>
          <w:color w:val="000000"/>
          <w:sz w:val="22"/>
        </w:rPr>
        <w:t xml:space="preserve"> </w:t>
      </w:r>
      <w:r w:rsidRPr="003A46D7">
        <w:t>м</w:t>
      </w:r>
      <w:r w:rsidRPr="003A46D7">
        <w:rPr>
          <w:vertAlign w:val="superscript"/>
        </w:rPr>
        <w:t>2</w:t>
      </w:r>
      <w:r w:rsidRPr="003A46D7">
        <w:t xml:space="preserve"> общей</w:t>
      </w:r>
      <w:r w:rsidRPr="00B31399">
        <w:t xml:space="preserve"> площади</w:t>
      </w:r>
      <w:r w:rsidRPr="00133BD9">
        <w:t xml:space="preserve"> (см. таблицу </w:t>
      </w:r>
      <w:r>
        <w:t>1</w:t>
      </w:r>
      <w:r w:rsidRPr="00133BD9">
        <w:t>.</w:t>
      </w:r>
      <w:r>
        <w:t>2</w:t>
      </w:r>
      <w:r w:rsidRPr="00133BD9">
        <w:t>).</w:t>
      </w:r>
    </w:p>
    <w:p w:rsidR="000B3DB5" w:rsidRPr="00B31399" w:rsidRDefault="000B3DB5" w:rsidP="000B3DB5">
      <w:r w:rsidRPr="00A962AB">
        <w:t>Из намечаемые к сносу домов в настоящее время все обеспечиваются теплом от системы централизованного теплоснабжения.</w:t>
      </w:r>
    </w:p>
    <w:p w:rsidR="000B3DB5" w:rsidRPr="00133BD9" w:rsidRDefault="000B3DB5" w:rsidP="000B3DB5">
      <w:r w:rsidRPr="00B31399">
        <w:t xml:space="preserve">Снижение тепловой нагрузки жилищно-коммунального сектора </w:t>
      </w:r>
      <w:r>
        <w:t>городского поселения</w:t>
      </w:r>
      <w:r w:rsidRPr="00B31399">
        <w:t xml:space="preserve"> в сетевой воде за счет сноса жилого фонда с разделением по видам теплопотребления и по кварталам </w:t>
      </w:r>
      <w:r>
        <w:t xml:space="preserve">по </w:t>
      </w:r>
      <w:r w:rsidRPr="00B31399">
        <w:t xml:space="preserve"> этапа</w:t>
      </w:r>
      <w:r>
        <w:t>м</w:t>
      </w:r>
      <w:r w:rsidRPr="00B31399">
        <w:t xml:space="preserve"> расчетного периода представлено в </w:t>
      </w:r>
      <w:r>
        <w:t>1</w:t>
      </w:r>
      <w:r w:rsidRPr="00133BD9">
        <w:t>.</w:t>
      </w:r>
      <w:r>
        <w:t>6</w:t>
      </w:r>
      <w:r w:rsidRPr="00133BD9">
        <w:t>.</w:t>
      </w:r>
    </w:p>
    <w:p w:rsidR="000B3DB5" w:rsidRPr="003A46D7" w:rsidRDefault="000B3DB5" w:rsidP="000B3DB5">
      <w:r w:rsidRPr="00EA4169">
        <w:t>С учетом представленных в таблицах 1.</w:t>
      </w:r>
      <w:r>
        <w:t>5</w:t>
      </w:r>
      <w:r w:rsidRPr="00EA4169">
        <w:t xml:space="preserve"> и 1.</w:t>
      </w:r>
      <w:r>
        <w:t>6</w:t>
      </w:r>
      <w:r w:rsidRPr="00EA4169">
        <w:t xml:space="preserve"> данных по приросту и снижению тепловых нагрузок в зонах </w:t>
      </w:r>
      <w:r w:rsidRPr="003A46D7">
        <w:t xml:space="preserve">действия теплоисточников городского поселения определены величины изменения спроса на тепловую энергию. </w:t>
      </w:r>
    </w:p>
    <w:p w:rsidR="000B3DB5" w:rsidRPr="003A46D7" w:rsidRDefault="000B3DB5" w:rsidP="000B3DB5">
      <w:r w:rsidRPr="003A46D7">
        <w:t>В итоге за период реализации Схемы  в городском поселении ожидается прирост т</w:t>
      </w:r>
      <w:r w:rsidR="00D22120">
        <w:t>епловых нагрузок  в размере  8,865</w:t>
      </w:r>
      <w:r w:rsidRPr="003A46D7">
        <w:t xml:space="preserve"> Гкал/ч, из них:</w:t>
      </w:r>
    </w:p>
    <w:p w:rsidR="000B3DB5" w:rsidRPr="003A46D7" w:rsidRDefault="000B3DB5" w:rsidP="000B3DB5">
      <w:r w:rsidRPr="003A46D7">
        <w:t xml:space="preserve">1) прирост тепловых нагрузок в размере </w:t>
      </w:r>
      <w:r w:rsidR="00D22120">
        <w:t>9,606</w:t>
      </w:r>
      <w:r w:rsidRPr="003A46D7">
        <w:t xml:space="preserve">  Гкал/ч, в том числе:</w:t>
      </w:r>
    </w:p>
    <w:p w:rsidR="000B3DB5" w:rsidRPr="003A46D7" w:rsidRDefault="000B3DB5" w:rsidP="000B3DB5">
      <w:r w:rsidRPr="003A46D7">
        <w:t xml:space="preserve">     - многоквартирных домов</w:t>
      </w:r>
      <w:r w:rsidRPr="003A46D7">
        <w:tab/>
      </w:r>
      <w:r w:rsidRPr="003A46D7">
        <w:tab/>
      </w:r>
      <w:r w:rsidRPr="003A46D7">
        <w:tab/>
      </w:r>
      <w:r w:rsidRPr="003A46D7">
        <w:tab/>
      </w:r>
      <w:r w:rsidRPr="003A46D7">
        <w:tab/>
      </w:r>
      <w:r w:rsidRPr="003A46D7">
        <w:tab/>
        <w:t xml:space="preserve">- </w:t>
      </w:r>
      <w:r w:rsidR="00D22120">
        <w:t>7,294</w:t>
      </w:r>
      <w:r w:rsidRPr="003A46D7">
        <w:rPr>
          <w:bCs/>
        </w:rPr>
        <w:t xml:space="preserve"> </w:t>
      </w:r>
      <w:r w:rsidRPr="003A46D7">
        <w:t>Гкал/ч;</w:t>
      </w:r>
    </w:p>
    <w:p w:rsidR="000B3DB5" w:rsidRPr="003A46D7" w:rsidRDefault="000B3DB5" w:rsidP="000B3DB5">
      <w:r w:rsidRPr="003A46D7">
        <w:t xml:space="preserve">     - индивидуальных жилых домов </w:t>
      </w:r>
      <w:r w:rsidRPr="003A46D7">
        <w:tab/>
      </w:r>
      <w:r w:rsidRPr="003A46D7">
        <w:tab/>
      </w:r>
      <w:r w:rsidRPr="003A46D7">
        <w:tab/>
      </w:r>
      <w:r w:rsidRPr="003A46D7">
        <w:tab/>
      </w:r>
      <w:r w:rsidRPr="003A46D7">
        <w:tab/>
        <w:t>- 0,</w:t>
      </w:r>
      <w:r w:rsidR="00D22120">
        <w:t>277</w:t>
      </w:r>
      <w:r w:rsidRPr="003A46D7">
        <w:rPr>
          <w:bCs/>
        </w:rPr>
        <w:t xml:space="preserve"> </w:t>
      </w:r>
      <w:r w:rsidRPr="003A46D7">
        <w:t>Гкал/ч;</w:t>
      </w:r>
    </w:p>
    <w:p w:rsidR="000B3DB5" w:rsidRPr="003A46D7" w:rsidRDefault="000B3DB5" w:rsidP="000B3DB5">
      <w:r w:rsidRPr="003A46D7">
        <w:t xml:space="preserve">     - общественных зданий  </w:t>
      </w:r>
      <w:r w:rsidRPr="003A46D7">
        <w:tab/>
        <w:t xml:space="preserve">                </w:t>
      </w:r>
      <w:r w:rsidRPr="003A46D7">
        <w:tab/>
      </w:r>
      <w:r w:rsidRPr="003A46D7">
        <w:tab/>
      </w:r>
      <w:r w:rsidRPr="003A46D7">
        <w:tab/>
      </w:r>
      <w:r w:rsidRPr="003A46D7">
        <w:tab/>
        <w:t>- 2,</w:t>
      </w:r>
      <w:r w:rsidR="00D22120">
        <w:t>037</w:t>
      </w:r>
      <w:r w:rsidRPr="003A46D7">
        <w:t xml:space="preserve"> Гкал/ч;</w:t>
      </w:r>
    </w:p>
    <w:p w:rsidR="000B3DB5" w:rsidRDefault="000B3DB5" w:rsidP="000B3DB5">
      <w:r w:rsidRPr="003A46D7">
        <w:t xml:space="preserve">2) снижение тепловой нагрузки в городском поселении за счет сноса жилья в размере  </w:t>
      </w:r>
      <w:r w:rsidR="00D22120">
        <w:t>0,741</w:t>
      </w:r>
      <w:r w:rsidRPr="003A46D7">
        <w:t xml:space="preserve">  Гкал/ч.</w:t>
      </w:r>
    </w:p>
    <w:p w:rsidR="000B3DB5" w:rsidRDefault="000B3DB5">
      <w:pPr>
        <w:spacing w:after="200"/>
        <w:ind w:firstLine="0"/>
        <w:jc w:val="left"/>
        <w:sectPr w:rsidR="000B3DB5" w:rsidSect="000B3DB5">
          <w:pgSz w:w="11907" w:h="16839" w:code="9"/>
          <w:pgMar w:top="1298" w:right="1038" w:bottom="697" w:left="1021" w:header="856" w:footer="833" w:gutter="0"/>
          <w:cols w:space="708"/>
          <w:docGrid w:linePitch="326"/>
        </w:sectPr>
      </w:pPr>
      <w:r>
        <w:br w:type="page"/>
      </w:r>
    </w:p>
    <w:p w:rsidR="000B3DB5" w:rsidRDefault="000B3DB5" w:rsidP="000B3DB5">
      <w:pPr>
        <w:jc w:val="right"/>
      </w:pPr>
      <w:r w:rsidRPr="000B3DB5">
        <w:lastRenderedPageBreak/>
        <w:t>Таблица 1.6</w:t>
      </w:r>
    </w:p>
    <w:p w:rsidR="00C03371" w:rsidRDefault="000B3DB5" w:rsidP="000B3DB5">
      <w:pPr>
        <w:jc w:val="center"/>
      </w:pPr>
      <w:r w:rsidRPr="000B3DB5">
        <w:t xml:space="preserve">Снижение тепловой нагрузки в сетевой воде жилищно-коммунального сектора за счет сноса </w:t>
      </w:r>
    </w:p>
    <w:tbl>
      <w:tblPr>
        <w:tblW w:w="15104" w:type="dxa"/>
        <w:jc w:val="center"/>
        <w:tblInd w:w="-924" w:type="dxa"/>
        <w:tblLook w:val="04A0"/>
      </w:tblPr>
      <w:tblGrid>
        <w:gridCol w:w="3253"/>
        <w:gridCol w:w="1191"/>
        <w:gridCol w:w="877"/>
        <w:gridCol w:w="840"/>
        <w:gridCol w:w="1191"/>
        <w:gridCol w:w="945"/>
        <w:gridCol w:w="845"/>
        <w:gridCol w:w="1191"/>
        <w:gridCol w:w="945"/>
        <w:gridCol w:w="845"/>
        <w:gridCol w:w="1191"/>
        <w:gridCol w:w="945"/>
        <w:gridCol w:w="845"/>
      </w:tblGrid>
      <w:tr w:rsidR="00D22120" w:rsidRPr="00EF3C91" w:rsidTr="006902BF">
        <w:trPr>
          <w:trHeight w:val="20"/>
          <w:jc w:val="center"/>
        </w:trPr>
        <w:tc>
          <w:tcPr>
            <w:tcW w:w="325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val="en-US" w:eastAsia="ru-RU"/>
              </w:rPr>
              <w:t>Элемент территориального де</w:t>
            </w:r>
            <w:r w:rsidRPr="00EF3C91">
              <w:rPr>
                <w:rFonts w:eastAsia="Times New Roman" w:cs="Times New Roman"/>
                <w:color w:val="000000"/>
                <w:sz w:val="22"/>
                <w:lang w:val="en-US" w:eastAsia="ru-RU"/>
              </w:rPr>
              <w:t>ления</w:t>
            </w:r>
          </w:p>
        </w:tc>
        <w:tc>
          <w:tcPr>
            <w:tcW w:w="11851" w:type="dxa"/>
            <w:gridSpan w:val="12"/>
            <w:tcBorders>
              <w:top w:val="single" w:sz="8" w:space="0" w:color="000000"/>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Снижение тепловой нагрузки в сетевой воде за счет сноса жилого фонда (без учета тепловых потерь), Гкал/ч</w:t>
            </w:r>
          </w:p>
        </w:tc>
      </w:tr>
      <w:tr w:rsidR="00D22120" w:rsidRPr="00EF3C91" w:rsidTr="006902BF">
        <w:trPr>
          <w:trHeight w:val="20"/>
          <w:jc w:val="center"/>
        </w:trPr>
        <w:tc>
          <w:tcPr>
            <w:tcW w:w="3253" w:type="dxa"/>
            <w:vMerge/>
            <w:tcBorders>
              <w:top w:val="single" w:sz="8" w:space="0" w:color="000000"/>
              <w:left w:val="single" w:sz="8" w:space="0" w:color="000000"/>
              <w:bottom w:val="single" w:sz="8" w:space="0" w:color="000000"/>
              <w:right w:val="single" w:sz="8" w:space="0" w:color="000000"/>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2908" w:type="dxa"/>
            <w:gridSpan w:val="3"/>
            <w:tcBorders>
              <w:top w:val="single" w:sz="8" w:space="0" w:color="000000"/>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2017 г.</w:t>
            </w:r>
          </w:p>
        </w:tc>
        <w:tc>
          <w:tcPr>
            <w:tcW w:w="2981" w:type="dxa"/>
            <w:gridSpan w:val="3"/>
            <w:tcBorders>
              <w:top w:val="single" w:sz="8" w:space="0" w:color="000000"/>
              <w:left w:val="nil"/>
              <w:bottom w:val="nil"/>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2018 г.</w:t>
            </w:r>
          </w:p>
        </w:tc>
        <w:tc>
          <w:tcPr>
            <w:tcW w:w="2981" w:type="dxa"/>
            <w:gridSpan w:val="3"/>
            <w:tcBorders>
              <w:top w:val="single" w:sz="8" w:space="0" w:color="000000"/>
              <w:left w:val="nil"/>
              <w:bottom w:val="nil"/>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2019-2023 гг.</w:t>
            </w:r>
          </w:p>
        </w:tc>
        <w:tc>
          <w:tcPr>
            <w:tcW w:w="2981" w:type="dxa"/>
            <w:gridSpan w:val="3"/>
            <w:tcBorders>
              <w:top w:val="single" w:sz="8" w:space="0" w:color="000000"/>
              <w:left w:val="nil"/>
              <w:bottom w:val="nil"/>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2024-2028 гг.</w:t>
            </w:r>
          </w:p>
        </w:tc>
      </w:tr>
      <w:tr w:rsidR="00D22120" w:rsidRPr="00EF3C91" w:rsidTr="006902BF">
        <w:trPr>
          <w:trHeight w:val="276"/>
          <w:jc w:val="center"/>
        </w:trPr>
        <w:tc>
          <w:tcPr>
            <w:tcW w:w="3253" w:type="dxa"/>
            <w:vMerge/>
            <w:tcBorders>
              <w:top w:val="single" w:sz="8" w:space="0" w:color="000000"/>
              <w:left w:val="single" w:sz="8" w:space="0" w:color="000000"/>
              <w:bottom w:val="single" w:sz="8" w:space="0" w:color="000000"/>
              <w:right w:val="single" w:sz="8" w:space="0" w:color="000000"/>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119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87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0" w:type="dxa"/>
            <w:vMerge w:val="restart"/>
            <w:tcBorders>
              <w:top w:val="nil"/>
              <w:left w:val="single" w:sz="8" w:space="0" w:color="000000"/>
              <w:bottom w:val="single" w:sz="8" w:space="0" w:color="000000"/>
              <w:right w:val="nil"/>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r>
      <w:tr w:rsidR="00D22120" w:rsidRPr="00EF3C91" w:rsidTr="006902BF">
        <w:trPr>
          <w:trHeight w:val="276"/>
          <w:jc w:val="center"/>
        </w:trPr>
        <w:tc>
          <w:tcPr>
            <w:tcW w:w="3253" w:type="dxa"/>
            <w:vMerge/>
            <w:tcBorders>
              <w:top w:val="single" w:sz="8" w:space="0" w:color="000000"/>
              <w:left w:val="single" w:sz="8" w:space="0" w:color="000000"/>
              <w:bottom w:val="single" w:sz="8" w:space="0" w:color="000000"/>
              <w:right w:val="single" w:sz="8" w:space="0" w:color="000000"/>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1191" w:type="dxa"/>
            <w:vMerge/>
            <w:tcBorders>
              <w:top w:val="nil"/>
              <w:left w:val="single" w:sz="8" w:space="0" w:color="000000"/>
              <w:bottom w:val="single" w:sz="8" w:space="0" w:color="000000"/>
              <w:right w:val="single" w:sz="8" w:space="0" w:color="000000"/>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877" w:type="dxa"/>
            <w:vMerge/>
            <w:tcBorders>
              <w:top w:val="nil"/>
              <w:left w:val="single" w:sz="8" w:space="0" w:color="000000"/>
              <w:bottom w:val="single" w:sz="8" w:space="0" w:color="000000"/>
              <w:right w:val="single" w:sz="8" w:space="0" w:color="000000"/>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840" w:type="dxa"/>
            <w:vMerge/>
            <w:tcBorders>
              <w:top w:val="nil"/>
              <w:left w:val="single" w:sz="8" w:space="0" w:color="000000"/>
              <w:bottom w:val="single" w:sz="8" w:space="0" w:color="000000"/>
              <w:right w:val="nil"/>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1:01:03</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1:01:10</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1:02:01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0,243</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0,032</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0,275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0,243</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0,032</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0,275</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0,243</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0,032</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0,275</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1:03:01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1:05:01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0,031</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0,071</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0,006</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0,077</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0,071</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0,006</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0,077</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0,071</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0,006</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0,077</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2:02:02</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2:04:01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2:04:02</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2:04:03</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Всего по г.п. Новоаганск, из них</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0,375</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0,047</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0,422</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0,658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0,741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0,658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0,741</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0,658</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0,741</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left"/>
              <w:rPr>
                <w:rFonts w:eastAsia="Times New Roman" w:cs="Times New Roman"/>
                <w:color w:val="000000"/>
                <w:lang w:eastAsia="ru-RU"/>
              </w:rPr>
            </w:pPr>
            <w:r>
              <w:rPr>
                <w:rFonts w:eastAsia="Times New Roman" w:cs="Times New Roman"/>
                <w:color w:val="000000"/>
                <w:sz w:val="22"/>
                <w:lang w:val="en-US" w:eastAsia="ru-RU"/>
              </w:rPr>
              <w:t>- в зоне котельной</w:t>
            </w:r>
            <w:r>
              <w:rPr>
                <w:rFonts w:eastAsia="Times New Roman" w:cs="Times New Roman"/>
                <w:color w:val="000000"/>
                <w:sz w:val="22"/>
                <w:lang w:eastAsia="ru-RU"/>
              </w:rPr>
              <w:t xml:space="preserve"> </w:t>
            </w:r>
            <w:r w:rsidRPr="00EF3C91">
              <w:rPr>
                <w:rFonts w:eastAsia="Times New Roman" w:cs="Times New Roman"/>
                <w:color w:val="000000"/>
                <w:sz w:val="22"/>
                <w:lang w:val="en-US" w:eastAsia="ru-RU"/>
              </w:rPr>
              <w:t>Центральная</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left"/>
              <w:rPr>
                <w:rFonts w:eastAsia="Times New Roman" w:cs="Times New Roman"/>
                <w:color w:val="000000"/>
                <w:lang w:eastAsia="ru-RU"/>
              </w:rPr>
            </w:pPr>
            <w:r w:rsidRPr="00EF3C91">
              <w:rPr>
                <w:rFonts w:eastAsia="Times New Roman" w:cs="Times New Roman"/>
                <w:color w:val="000000"/>
                <w:sz w:val="22"/>
                <w:lang w:val="en-US" w:eastAsia="ru-RU"/>
              </w:rPr>
              <w:t>- в зоне котельной Техснаб</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left"/>
              <w:rPr>
                <w:rFonts w:eastAsia="Times New Roman" w:cs="Times New Roman"/>
                <w:color w:val="000000"/>
                <w:lang w:eastAsia="ru-RU"/>
              </w:rPr>
            </w:pPr>
            <w:r w:rsidRPr="00EF3C91">
              <w:rPr>
                <w:rFonts w:eastAsia="Times New Roman" w:cs="Times New Roman"/>
                <w:color w:val="000000"/>
                <w:sz w:val="22"/>
                <w:lang w:val="en-US" w:eastAsia="ru-RU"/>
              </w:rPr>
              <w:t>- в зоне котельной Варьеган</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r>
      <w:tr w:rsidR="00D22120" w:rsidRPr="00EF3C91" w:rsidTr="006902BF">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left"/>
              <w:rPr>
                <w:rFonts w:eastAsia="Times New Roman" w:cs="Times New Roman"/>
                <w:color w:val="000000"/>
                <w:lang w:eastAsia="ru-RU"/>
              </w:rPr>
            </w:pPr>
            <w:r w:rsidRPr="00EF3C91">
              <w:rPr>
                <w:rFonts w:eastAsia="Times New Roman" w:cs="Times New Roman"/>
                <w:color w:val="000000"/>
                <w:sz w:val="22"/>
                <w:lang w:val="en-US" w:eastAsia="ru-RU"/>
              </w:rPr>
              <w:t>- ИТГ (нагрузка ГВС)</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77"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0,047</w:t>
            </w:r>
          </w:p>
        </w:tc>
        <w:tc>
          <w:tcPr>
            <w:tcW w:w="840"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0,047</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1191"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9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D22120" w:rsidRPr="00EF3C91" w:rsidRDefault="00D22120" w:rsidP="006902BF">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r>
    </w:tbl>
    <w:p w:rsidR="000B3DB5" w:rsidRDefault="000B3DB5" w:rsidP="00610A54"/>
    <w:p w:rsidR="000B3DB5" w:rsidRDefault="000B3DB5" w:rsidP="00610A54"/>
    <w:p w:rsidR="006902BF" w:rsidRDefault="006902BF" w:rsidP="006902BF">
      <w:r>
        <w:t>Перспективное теплопотребление определено как сумма базовых тепловых нагрузок и их приростов на перспективу.</w:t>
      </w:r>
    </w:p>
    <w:p w:rsidR="0088372B" w:rsidRDefault="006902BF" w:rsidP="006902BF">
      <w:r>
        <w:t>Прогноз перспективного объема потребления тепловой энергии в сетевой воде в г.п. Новоаганск с разбивкой по видам теплопотребления, по этапам расчетного периода и по планировочным районам в часовом разрезе представлено в таблице 1.7, в годовом – в таблицах 1.8-1.9.</w:t>
      </w:r>
    </w:p>
    <w:p w:rsidR="006902BF" w:rsidRDefault="006902BF" w:rsidP="006902BF">
      <w:pPr>
        <w:sectPr w:rsidR="006902BF" w:rsidSect="000B3DB5">
          <w:pgSz w:w="16839" w:h="11907" w:orient="landscape" w:code="9"/>
          <w:pgMar w:top="1038" w:right="697" w:bottom="1021" w:left="1298" w:header="856" w:footer="833" w:gutter="0"/>
          <w:cols w:space="708"/>
          <w:docGrid w:linePitch="326"/>
        </w:sectPr>
      </w:pPr>
    </w:p>
    <w:p w:rsidR="0088372B" w:rsidRPr="00D22120" w:rsidRDefault="0088372B" w:rsidP="0088372B">
      <w:pPr>
        <w:jc w:val="right"/>
      </w:pPr>
      <w:r w:rsidRPr="00D22120">
        <w:lastRenderedPageBreak/>
        <w:t>Таблица 1.</w:t>
      </w:r>
      <w:r w:rsidR="00D22120" w:rsidRPr="00D22120">
        <w:t>7</w:t>
      </w:r>
    </w:p>
    <w:p w:rsidR="0088372B" w:rsidRDefault="0088372B" w:rsidP="0088372B">
      <w:pPr>
        <w:jc w:val="center"/>
      </w:pPr>
      <w:r w:rsidRPr="00D22120">
        <w:t>Прогноз перспективного потребления тепловой энергии в сетевой воде в г.п. Новоаганск с разбивкой по видам теплопотребления, по годам и этапам расчетного периода  по кварталам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8"/>
        <w:gridCol w:w="1101"/>
        <w:gridCol w:w="1398"/>
        <w:gridCol w:w="844"/>
        <w:gridCol w:w="1101"/>
        <w:gridCol w:w="1398"/>
        <w:gridCol w:w="955"/>
        <w:gridCol w:w="1101"/>
        <w:gridCol w:w="1398"/>
        <w:gridCol w:w="882"/>
        <w:gridCol w:w="1101"/>
        <w:gridCol w:w="1398"/>
        <w:gridCol w:w="955"/>
      </w:tblGrid>
      <w:tr w:rsidR="0088372B" w:rsidRPr="0088372B" w:rsidTr="0088372B">
        <w:trPr>
          <w:trHeight w:val="20"/>
          <w:tblHeader/>
        </w:trPr>
        <w:tc>
          <w:tcPr>
            <w:tcW w:w="481" w:type="pct"/>
            <w:vMerge w:val="restart"/>
            <w:shd w:val="clear" w:color="auto" w:fill="auto"/>
            <w:vAlign w:val="center"/>
            <w:hideMark/>
          </w:tcPr>
          <w:p w:rsidR="0088372B" w:rsidRPr="0088372B" w:rsidRDefault="0088372B" w:rsidP="007F75F3">
            <w:pPr>
              <w:ind w:firstLine="0"/>
              <w:jc w:val="center"/>
              <w:rPr>
                <w:color w:val="000000"/>
                <w:sz w:val="18"/>
                <w:szCs w:val="18"/>
              </w:rPr>
            </w:pPr>
            <w:bookmarkStart w:id="5" w:name="RANGE!A1:AB45"/>
            <w:r w:rsidRPr="0088372B">
              <w:rPr>
                <w:color w:val="000000"/>
                <w:sz w:val="18"/>
                <w:szCs w:val="18"/>
              </w:rPr>
              <w:t>Наименование  планировочных районов</w:t>
            </w:r>
            <w:bookmarkEnd w:id="5"/>
          </w:p>
        </w:tc>
        <w:tc>
          <w:tcPr>
            <w:tcW w:w="4519" w:type="pct"/>
            <w:gridSpan w:val="12"/>
            <w:shd w:val="clear" w:color="auto" w:fill="auto"/>
            <w:vAlign w:val="center"/>
          </w:tcPr>
          <w:p w:rsidR="0088372B" w:rsidRPr="0088372B" w:rsidRDefault="0088372B" w:rsidP="007F75F3">
            <w:pPr>
              <w:ind w:firstLine="0"/>
              <w:jc w:val="center"/>
              <w:rPr>
                <w:color w:val="000000"/>
                <w:sz w:val="18"/>
                <w:szCs w:val="18"/>
              </w:rPr>
            </w:pPr>
            <w:r w:rsidRPr="0088372B">
              <w:rPr>
                <w:color w:val="000000"/>
                <w:sz w:val="18"/>
                <w:szCs w:val="18"/>
              </w:rPr>
              <w:t>Тепловая нагрузка в сетевой воде, Гкал/ч</w:t>
            </w:r>
          </w:p>
        </w:tc>
      </w:tr>
      <w:tr w:rsidR="0088372B" w:rsidRPr="0088372B" w:rsidTr="0088372B">
        <w:trPr>
          <w:trHeight w:val="20"/>
          <w:tblHeader/>
        </w:trPr>
        <w:tc>
          <w:tcPr>
            <w:tcW w:w="481" w:type="pct"/>
            <w:vMerge/>
            <w:vAlign w:val="center"/>
            <w:hideMark/>
          </w:tcPr>
          <w:p w:rsidR="0088372B" w:rsidRPr="0088372B" w:rsidRDefault="0088372B" w:rsidP="007F75F3">
            <w:pPr>
              <w:ind w:firstLine="0"/>
              <w:jc w:val="center"/>
              <w:rPr>
                <w:color w:val="000000"/>
                <w:sz w:val="18"/>
                <w:szCs w:val="18"/>
              </w:rPr>
            </w:pPr>
          </w:p>
        </w:tc>
        <w:tc>
          <w:tcPr>
            <w:tcW w:w="1161" w:type="pct"/>
            <w:gridSpan w:val="3"/>
            <w:shd w:val="clear" w:color="auto" w:fill="auto"/>
            <w:noWrap/>
            <w:vAlign w:val="center"/>
            <w:hideMark/>
          </w:tcPr>
          <w:p w:rsidR="0088372B" w:rsidRPr="0088372B" w:rsidRDefault="0088372B" w:rsidP="007F75F3">
            <w:pPr>
              <w:ind w:firstLine="0"/>
              <w:jc w:val="center"/>
              <w:rPr>
                <w:color w:val="000000"/>
                <w:sz w:val="18"/>
                <w:szCs w:val="18"/>
              </w:rPr>
            </w:pPr>
            <w:r w:rsidRPr="0088372B">
              <w:rPr>
                <w:color w:val="000000"/>
                <w:sz w:val="18"/>
                <w:szCs w:val="18"/>
              </w:rPr>
              <w:t>на 2017 год</w:t>
            </w:r>
          </w:p>
        </w:tc>
        <w:tc>
          <w:tcPr>
            <w:tcW w:w="1106" w:type="pct"/>
            <w:gridSpan w:val="3"/>
            <w:shd w:val="clear" w:color="auto" w:fill="auto"/>
            <w:noWrap/>
            <w:vAlign w:val="center"/>
            <w:hideMark/>
          </w:tcPr>
          <w:p w:rsidR="0088372B" w:rsidRPr="0088372B" w:rsidRDefault="0088372B" w:rsidP="007F75F3">
            <w:pPr>
              <w:ind w:firstLine="0"/>
              <w:jc w:val="center"/>
              <w:rPr>
                <w:color w:val="000000"/>
                <w:sz w:val="18"/>
                <w:szCs w:val="18"/>
              </w:rPr>
            </w:pPr>
            <w:r w:rsidRPr="0088372B">
              <w:rPr>
                <w:color w:val="000000"/>
                <w:sz w:val="18"/>
                <w:szCs w:val="18"/>
              </w:rPr>
              <w:t>на 2018 год</w:t>
            </w:r>
          </w:p>
        </w:tc>
        <w:tc>
          <w:tcPr>
            <w:tcW w:w="1146" w:type="pct"/>
            <w:gridSpan w:val="3"/>
            <w:shd w:val="clear" w:color="auto" w:fill="auto"/>
            <w:noWrap/>
            <w:vAlign w:val="center"/>
            <w:hideMark/>
          </w:tcPr>
          <w:p w:rsidR="0088372B" w:rsidRPr="0088372B" w:rsidRDefault="0088372B" w:rsidP="0088372B">
            <w:pPr>
              <w:ind w:firstLine="0"/>
              <w:jc w:val="center"/>
              <w:rPr>
                <w:color w:val="000000"/>
                <w:sz w:val="18"/>
                <w:szCs w:val="18"/>
              </w:rPr>
            </w:pPr>
            <w:r w:rsidRPr="0088372B">
              <w:rPr>
                <w:color w:val="000000"/>
                <w:sz w:val="18"/>
                <w:szCs w:val="18"/>
              </w:rPr>
              <w:t>на 2023 год</w:t>
            </w:r>
          </w:p>
        </w:tc>
        <w:tc>
          <w:tcPr>
            <w:tcW w:w="1106" w:type="pct"/>
            <w:gridSpan w:val="3"/>
            <w:shd w:val="clear" w:color="auto" w:fill="auto"/>
            <w:noWrap/>
            <w:vAlign w:val="center"/>
            <w:hideMark/>
          </w:tcPr>
          <w:p w:rsidR="0088372B" w:rsidRPr="0088372B" w:rsidRDefault="0088372B" w:rsidP="007F75F3">
            <w:pPr>
              <w:ind w:firstLine="0"/>
              <w:jc w:val="center"/>
              <w:rPr>
                <w:color w:val="000000"/>
                <w:sz w:val="18"/>
                <w:szCs w:val="18"/>
              </w:rPr>
            </w:pPr>
            <w:r w:rsidRPr="0088372B">
              <w:rPr>
                <w:color w:val="000000"/>
                <w:sz w:val="18"/>
                <w:szCs w:val="18"/>
              </w:rPr>
              <w:t>на 2028 год</w:t>
            </w:r>
          </w:p>
        </w:tc>
      </w:tr>
      <w:tr w:rsidR="0088372B" w:rsidRPr="0088372B" w:rsidTr="0088372B">
        <w:trPr>
          <w:trHeight w:val="238"/>
          <w:tblHeader/>
        </w:trPr>
        <w:tc>
          <w:tcPr>
            <w:tcW w:w="481" w:type="pct"/>
            <w:vMerge/>
            <w:vAlign w:val="center"/>
            <w:hideMark/>
          </w:tcPr>
          <w:p w:rsidR="0088372B" w:rsidRPr="0088372B" w:rsidRDefault="0088372B" w:rsidP="007F75F3">
            <w:pPr>
              <w:ind w:firstLine="0"/>
              <w:jc w:val="center"/>
              <w:rPr>
                <w:color w:val="000000"/>
                <w:sz w:val="18"/>
                <w:szCs w:val="18"/>
              </w:rPr>
            </w:pPr>
          </w:p>
        </w:tc>
        <w:tc>
          <w:tcPr>
            <w:tcW w:w="406"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отопление и вентиляция</w:t>
            </w:r>
          </w:p>
        </w:tc>
        <w:tc>
          <w:tcPr>
            <w:tcW w:w="420"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горячее водоснабжение</w:t>
            </w:r>
          </w:p>
        </w:tc>
        <w:tc>
          <w:tcPr>
            <w:tcW w:w="334" w:type="pct"/>
            <w:vMerge w:val="restart"/>
            <w:shd w:val="clear" w:color="auto" w:fill="auto"/>
            <w:vAlign w:val="center"/>
            <w:hideMark/>
          </w:tcPr>
          <w:p w:rsidR="0088372B" w:rsidRPr="0088372B" w:rsidRDefault="0088372B" w:rsidP="007F75F3">
            <w:pPr>
              <w:ind w:firstLine="0"/>
              <w:jc w:val="center"/>
              <w:rPr>
                <w:b/>
                <w:bCs/>
                <w:color w:val="000000"/>
                <w:sz w:val="18"/>
                <w:szCs w:val="18"/>
              </w:rPr>
            </w:pPr>
            <w:r w:rsidRPr="0088372B">
              <w:rPr>
                <w:b/>
                <w:bCs/>
                <w:color w:val="000000"/>
                <w:sz w:val="18"/>
                <w:szCs w:val="18"/>
              </w:rPr>
              <w:t>всего</w:t>
            </w:r>
          </w:p>
        </w:tc>
        <w:tc>
          <w:tcPr>
            <w:tcW w:w="335"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отопление и вентиляция</w:t>
            </w:r>
          </w:p>
        </w:tc>
        <w:tc>
          <w:tcPr>
            <w:tcW w:w="420"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горячее водоснабжение</w:t>
            </w:r>
          </w:p>
        </w:tc>
        <w:tc>
          <w:tcPr>
            <w:tcW w:w="351" w:type="pct"/>
            <w:vMerge w:val="restart"/>
            <w:shd w:val="clear" w:color="auto" w:fill="auto"/>
            <w:vAlign w:val="center"/>
            <w:hideMark/>
          </w:tcPr>
          <w:p w:rsidR="0088372B" w:rsidRPr="0088372B" w:rsidRDefault="0088372B" w:rsidP="007F75F3">
            <w:pPr>
              <w:ind w:firstLine="0"/>
              <w:jc w:val="center"/>
              <w:rPr>
                <w:b/>
                <w:bCs/>
                <w:color w:val="000000"/>
                <w:sz w:val="18"/>
                <w:szCs w:val="18"/>
              </w:rPr>
            </w:pPr>
            <w:r w:rsidRPr="0088372B">
              <w:rPr>
                <w:b/>
                <w:bCs/>
                <w:color w:val="000000"/>
                <w:sz w:val="18"/>
                <w:szCs w:val="18"/>
              </w:rPr>
              <w:t>всего</w:t>
            </w:r>
          </w:p>
        </w:tc>
        <w:tc>
          <w:tcPr>
            <w:tcW w:w="391"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отопление и вентиляция</w:t>
            </w:r>
          </w:p>
        </w:tc>
        <w:tc>
          <w:tcPr>
            <w:tcW w:w="420"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горячее водоснабжение</w:t>
            </w:r>
          </w:p>
        </w:tc>
        <w:tc>
          <w:tcPr>
            <w:tcW w:w="335" w:type="pct"/>
            <w:vMerge w:val="restart"/>
            <w:shd w:val="clear" w:color="auto" w:fill="auto"/>
            <w:vAlign w:val="center"/>
            <w:hideMark/>
          </w:tcPr>
          <w:p w:rsidR="0088372B" w:rsidRPr="0088372B" w:rsidRDefault="0088372B" w:rsidP="007F75F3">
            <w:pPr>
              <w:ind w:firstLine="0"/>
              <w:jc w:val="center"/>
              <w:rPr>
                <w:b/>
                <w:bCs/>
                <w:color w:val="000000"/>
                <w:sz w:val="18"/>
                <w:szCs w:val="18"/>
              </w:rPr>
            </w:pPr>
            <w:r w:rsidRPr="0088372B">
              <w:rPr>
                <w:b/>
                <w:bCs/>
                <w:color w:val="000000"/>
                <w:sz w:val="18"/>
                <w:szCs w:val="18"/>
              </w:rPr>
              <w:t>всего</w:t>
            </w:r>
          </w:p>
        </w:tc>
        <w:tc>
          <w:tcPr>
            <w:tcW w:w="335"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отопление и вентиляция</w:t>
            </w:r>
          </w:p>
        </w:tc>
        <w:tc>
          <w:tcPr>
            <w:tcW w:w="420" w:type="pct"/>
            <w:vMerge w:val="restart"/>
            <w:shd w:val="clear" w:color="auto" w:fill="auto"/>
            <w:vAlign w:val="center"/>
            <w:hideMark/>
          </w:tcPr>
          <w:p w:rsidR="0088372B" w:rsidRPr="0088372B" w:rsidRDefault="0088372B" w:rsidP="007F75F3">
            <w:pPr>
              <w:ind w:firstLine="0"/>
              <w:jc w:val="center"/>
              <w:rPr>
                <w:color w:val="000000"/>
                <w:sz w:val="18"/>
                <w:szCs w:val="18"/>
              </w:rPr>
            </w:pPr>
            <w:r w:rsidRPr="0088372B">
              <w:rPr>
                <w:color w:val="000000"/>
                <w:sz w:val="18"/>
                <w:szCs w:val="18"/>
              </w:rPr>
              <w:t>горячее водоснабжение</w:t>
            </w:r>
          </w:p>
        </w:tc>
        <w:tc>
          <w:tcPr>
            <w:tcW w:w="351" w:type="pct"/>
            <w:vMerge w:val="restart"/>
            <w:shd w:val="clear" w:color="auto" w:fill="auto"/>
            <w:vAlign w:val="center"/>
            <w:hideMark/>
          </w:tcPr>
          <w:p w:rsidR="0088372B" w:rsidRPr="0088372B" w:rsidRDefault="0088372B" w:rsidP="007F75F3">
            <w:pPr>
              <w:ind w:firstLine="0"/>
              <w:jc w:val="center"/>
              <w:rPr>
                <w:b/>
                <w:bCs/>
                <w:color w:val="000000"/>
                <w:sz w:val="18"/>
                <w:szCs w:val="18"/>
              </w:rPr>
            </w:pPr>
            <w:r w:rsidRPr="0088372B">
              <w:rPr>
                <w:b/>
                <w:bCs/>
                <w:color w:val="000000"/>
                <w:sz w:val="18"/>
                <w:szCs w:val="18"/>
              </w:rPr>
              <w:t>всего</w:t>
            </w:r>
          </w:p>
        </w:tc>
      </w:tr>
      <w:tr w:rsidR="0088372B" w:rsidRPr="0088372B" w:rsidTr="0088372B">
        <w:trPr>
          <w:trHeight w:val="238"/>
          <w:tblHeader/>
        </w:trPr>
        <w:tc>
          <w:tcPr>
            <w:tcW w:w="481" w:type="pct"/>
            <w:vMerge/>
            <w:vAlign w:val="center"/>
            <w:hideMark/>
          </w:tcPr>
          <w:p w:rsidR="0088372B" w:rsidRPr="0088372B" w:rsidRDefault="0088372B" w:rsidP="007F75F3">
            <w:pPr>
              <w:ind w:firstLine="0"/>
              <w:jc w:val="center"/>
              <w:rPr>
                <w:color w:val="000000"/>
                <w:sz w:val="18"/>
                <w:szCs w:val="18"/>
              </w:rPr>
            </w:pPr>
          </w:p>
        </w:tc>
        <w:tc>
          <w:tcPr>
            <w:tcW w:w="406" w:type="pct"/>
            <w:vMerge/>
            <w:vAlign w:val="center"/>
            <w:hideMark/>
          </w:tcPr>
          <w:p w:rsidR="0088372B" w:rsidRPr="0088372B" w:rsidRDefault="0088372B" w:rsidP="007F75F3">
            <w:pPr>
              <w:ind w:firstLine="0"/>
              <w:jc w:val="center"/>
              <w:rPr>
                <w:color w:val="000000"/>
                <w:sz w:val="18"/>
                <w:szCs w:val="18"/>
              </w:rPr>
            </w:pPr>
          </w:p>
        </w:tc>
        <w:tc>
          <w:tcPr>
            <w:tcW w:w="420" w:type="pct"/>
            <w:vMerge/>
            <w:vAlign w:val="center"/>
            <w:hideMark/>
          </w:tcPr>
          <w:p w:rsidR="0088372B" w:rsidRPr="0088372B" w:rsidRDefault="0088372B" w:rsidP="007F75F3">
            <w:pPr>
              <w:ind w:firstLine="0"/>
              <w:jc w:val="center"/>
              <w:rPr>
                <w:color w:val="000000"/>
                <w:sz w:val="18"/>
                <w:szCs w:val="18"/>
              </w:rPr>
            </w:pPr>
          </w:p>
        </w:tc>
        <w:tc>
          <w:tcPr>
            <w:tcW w:w="334" w:type="pct"/>
            <w:vMerge/>
            <w:vAlign w:val="center"/>
            <w:hideMark/>
          </w:tcPr>
          <w:p w:rsidR="0088372B" w:rsidRPr="0088372B" w:rsidRDefault="0088372B" w:rsidP="007F75F3">
            <w:pPr>
              <w:ind w:firstLine="0"/>
              <w:jc w:val="center"/>
              <w:rPr>
                <w:b/>
                <w:bCs/>
                <w:color w:val="000000"/>
                <w:sz w:val="18"/>
                <w:szCs w:val="18"/>
              </w:rPr>
            </w:pPr>
          </w:p>
        </w:tc>
        <w:tc>
          <w:tcPr>
            <w:tcW w:w="335" w:type="pct"/>
            <w:vMerge/>
            <w:vAlign w:val="center"/>
            <w:hideMark/>
          </w:tcPr>
          <w:p w:rsidR="0088372B" w:rsidRPr="0088372B" w:rsidRDefault="0088372B" w:rsidP="007F75F3">
            <w:pPr>
              <w:ind w:firstLine="0"/>
              <w:jc w:val="center"/>
              <w:rPr>
                <w:color w:val="000000"/>
                <w:sz w:val="18"/>
                <w:szCs w:val="18"/>
              </w:rPr>
            </w:pPr>
          </w:p>
        </w:tc>
        <w:tc>
          <w:tcPr>
            <w:tcW w:w="420" w:type="pct"/>
            <w:vMerge/>
            <w:vAlign w:val="center"/>
            <w:hideMark/>
          </w:tcPr>
          <w:p w:rsidR="0088372B" w:rsidRPr="0088372B" w:rsidRDefault="0088372B" w:rsidP="007F75F3">
            <w:pPr>
              <w:ind w:firstLine="0"/>
              <w:jc w:val="center"/>
              <w:rPr>
                <w:color w:val="000000"/>
                <w:sz w:val="18"/>
                <w:szCs w:val="18"/>
              </w:rPr>
            </w:pPr>
          </w:p>
        </w:tc>
        <w:tc>
          <w:tcPr>
            <w:tcW w:w="351" w:type="pct"/>
            <w:vMerge/>
            <w:vAlign w:val="center"/>
            <w:hideMark/>
          </w:tcPr>
          <w:p w:rsidR="0088372B" w:rsidRPr="0088372B" w:rsidRDefault="0088372B" w:rsidP="007F75F3">
            <w:pPr>
              <w:ind w:firstLine="0"/>
              <w:jc w:val="center"/>
              <w:rPr>
                <w:b/>
                <w:bCs/>
                <w:color w:val="000000"/>
                <w:sz w:val="18"/>
                <w:szCs w:val="18"/>
              </w:rPr>
            </w:pPr>
          </w:p>
        </w:tc>
        <w:tc>
          <w:tcPr>
            <w:tcW w:w="391" w:type="pct"/>
            <w:vMerge/>
            <w:vAlign w:val="center"/>
            <w:hideMark/>
          </w:tcPr>
          <w:p w:rsidR="0088372B" w:rsidRPr="0088372B" w:rsidRDefault="0088372B" w:rsidP="007F75F3">
            <w:pPr>
              <w:ind w:firstLine="0"/>
              <w:jc w:val="center"/>
              <w:rPr>
                <w:color w:val="000000"/>
                <w:sz w:val="18"/>
                <w:szCs w:val="18"/>
              </w:rPr>
            </w:pPr>
          </w:p>
        </w:tc>
        <w:tc>
          <w:tcPr>
            <w:tcW w:w="420" w:type="pct"/>
            <w:vMerge/>
            <w:vAlign w:val="center"/>
            <w:hideMark/>
          </w:tcPr>
          <w:p w:rsidR="0088372B" w:rsidRPr="0088372B" w:rsidRDefault="0088372B" w:rsidP="007F75F3">
            <w:pPr>
              <w:ind w:firstLine="0"/>
              <w:jc w:val="center"/>
              <w:rPr>
                <w:color w:val="000000"/>
                <w:sz w:val="18"/>
                <w:szCs w:val="18"/>
              </w:rPr>
            </w:pPr>
          </w:p>
        </w:tc>
        <w:tc>
          <w:tcPr>
            <w:tcW w:w="335" w:type="pct"/>
            <w:vMerge/>
            <w:vAlign w:val="center"/>
            <w:hideMark/>
          </w:tcPr>
          <w:p w:rsidR="0088372B" w:rsidRPr="0088372B" w:rsidRDefault="0088372B" w:rsidP="007F75F3">
            <w:pPr>
              <w:ind w:firstLine="0"/>
              <w:jc w:val="center"/>
              <w:rPr>
                <w:b/>
                <w:bCs/>
                <w:color w:val="000000"/>
                <w:sz w:val="18"/>
                <w:szCs w:val="18"/>
              </w:rPr>
            </w:pPr>
          </w:p>
        </w:tc>
        <w:tc>
          <w:tcPr>
            <w:tcW w:w="335" w:type="pct"/>
            <w:vMerge/>
            <w:vAlign w:val="center"/>
            <w:hideMark/>
          </w:tcPr>
          <w:p w:rsidR="0088372B" w:rsidRPr="0088372B" w:rsidRDefault="0088372B" w:rsidP="007F75F3">
            <w:pPr>
              <w:ind w:firstLine="0"/>
              <w:jc w:val="center"/>
              <w:rPr>
                <w:color w:val="000000"/>
                <w:sz w:val="18"/>
                <w:szCs w:val="18"/>
              </w:rPr>
            </w:pPr>
          </w:p>
        </w:tc>
        <w:tc>
          <w:tcPr>
            <w:tcW w:w="420" w:type="pct"/>
            <w:vMerge/>
            <w:vAlign w:val="center"/>
            <w:hideMark/>
          </w:tcPr>
          <w:p w:rsidR="0088372B" w:rsidRPr="0088372B" w:rsidRDefault="0088372B" w:rsidP="007F75F3">
            <w:pPr>
              <w:ind w:firstLine="0"/>
              <w:jc w:val="center"/>
              <w:rPr>
                <w:color w:val="000000"/>
                <w:sz w:val="18"/>
                <w:szCs w:val="18"/>
              </w:rPr>
            </w:pPr>
          </w:p>
        </w:tc>
        <w:tc>
          <w:tcPr>
            <w:tcW w:w="351" w:type="pct"/>
            <w:vMerge/>
            <w:vAlign w:val="center"/>
            <w:hideMark/>
          </w:tcPr>
          <w:p w:rsidR="0088372B" w:rsidRPr="0088372B" w:rsidRDefault="0088372B" w:rsidP="007F75F3">
            <w:pPr>
              <w:ind w:firstLine="0"/>
              <w:jc w:val="center"/>
              <w:rPr>
                <w:b/>
                <w:bCs/>
                <w:color w:val="000000"/>
                <w:sz w:val="18"/>
                <w:szCs w:val="18"/>
              </w:rPr>
            </w:pP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b/>
                <w:bCs/>
                <w:sz w:val="18"/>
                <w:szCs w:val="18"/>
                <w:u w:val="single"/>
              </w:rPr>
            </w:pPr>
            <w:r w:rsidRPr="0088372B">
              <w:rPr>
                <w:b/>
                <w:bCs/>
                <w:sz w:val="18"/>
                <w:szCs w:val="18"/>
                <w:u w:val="single"/>
              </w:rPr>
              <w:t>г.п.  Новоаганск</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35,030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3,150</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38,180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35,780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3,400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39,180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38,350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3,970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42,320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41,310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4,570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45,880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b/>
                <w:bCs/>
                <w:sz w:val="18"/>
                <w:szCs w:val="18"/>
              </w:rPr>
            </w:pPr>
            <w:r w:rsidRPr="0088372B">
              <w:rPr>
                <w:b/>
                <w:bCs/>
                <w:sz w:val="18"/>
                <w:szCs w:val="18"/>
              </w:rPr>
              <w:t>из них: п.г.т. Новоаганск</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31,740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2,960</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34,700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32,440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3,200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35,640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35,000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3,770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38,770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37,820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4,340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42,160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2,061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0,192</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2,253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2,065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0,204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2,269</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2,081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2,305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2,096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2,336</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0,158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0,015</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0,173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0,158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0,016</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0,174</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0,159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0,177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0,161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0,179</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0,097</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1,136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1,041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1,143</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1,183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0,127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1,310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1,494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0,171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1,665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1:01:05</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0,094</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1,104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1,112</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1,020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0,110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1,130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0,118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1,145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1:01:06</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1,989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0,186</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2,175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1,993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2,190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2,009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0,216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2,225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2,023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0,232</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2,255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sz w:val="18"/>
                <w:szCs w:val="18"/>
              </w:rPr>
            </w:pPr>
            <w:r w:rsidRPr="0088372B">
              <w:rPr>
                <w:sz w:val="18"/>
                <w:szCs w:val="18"/>
              </w:rPr>
              <w:t>1:01:07</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0,545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0,051</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0,596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0,546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0,054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0,600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0,550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0,059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0,610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0,554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0,618</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1:01:08</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1,443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0,135</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1,578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1,446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0,143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1,589</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1,458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0,157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1,615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1,468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0,168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1,636</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1:01:10</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0,340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0,032</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0,340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0,374</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0,343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0,380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0,345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0,385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1:02:01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2,450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0,228</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2,679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2,386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0,235</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2,621</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3,096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0,333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3,429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3,262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3,636</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1:02:02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5,252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0,490</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5,741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5,424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0,535</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5,959</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5,467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0,589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6,056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5,669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0,651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6,320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1:02:03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2,223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0,207</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2,430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2,516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2,764</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2,833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0,305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3,138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2,853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0,327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3,180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1:02:04</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0,887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0,083</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0,970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0,889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0,088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0,977</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0,896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0,992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0,926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0,106</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1,033</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1,271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0,118</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1,389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1,273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0,126</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1,399</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1,283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0,138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1,421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1,307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0,150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1,456</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0,954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0,089</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1,043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0,956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1,050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0,964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1,068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0,970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0,111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1,082</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1:03:04</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0,836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0,078</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0,914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0,838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0,083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0,920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0,844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0,935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0,850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0,948</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1:03:06</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0,035</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0,408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0,411</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0,417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0,379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0,423</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1:03:08</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0,018</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0,213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0,019</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0,215</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0,218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0,221</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1:03:10</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0,002</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0,002</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0,021</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0,002</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0,022</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1:03:11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0,046</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0,005</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0,047</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1:03:12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0,037</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0,039</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1:04:01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3,591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0,335</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3,926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3,598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0,355</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3,953</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3,627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0,391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4,017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4,013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0,460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4,473</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1:04:02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0,731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0,079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0,810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1,516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0,174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1,690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1:04:03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0,437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0,484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0,879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0,980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1:04:04</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0,555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0,052</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0,607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0,842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0,083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0,925</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0,849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0,940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1,144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0,131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1,275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1:05:01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0,317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0,030</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0,347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0,278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0,306</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0,280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0,311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0,282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0,032</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0,315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lastRenderedPageBreak/>
              <w:t>1:05:02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0,477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0,045</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0,522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0,485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0,533</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0,504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0,054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0,558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0,529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0,590</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1:05:03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0,008</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0,098</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0,009</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0,099</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0,091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0,102</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1:06:01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2,511</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0,234</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2,745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2,516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2,764</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2,536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0,273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2,809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2,553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0,293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2,846</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1:07:01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0,146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0,014</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0,160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0,147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0,161</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0,148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0,164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0,149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0,166</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1:07:02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0,031</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1:07:03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0,043</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0,005</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0,044</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1:07:04</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0,031</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0,032</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1:07:05</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0,001</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0,014</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0,014</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1:07:06</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0,006</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0,072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0,073</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0,007</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0,074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0,075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1:08:02</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0,021</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0,225</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0,022</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0,248</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0,024</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0,252</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0,229</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0,026</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0,255</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1:08:03</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0,023</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0,265</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0,243</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0,024</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0,266</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0,244</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0,026</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0,271</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0,246</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0,028</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0,274</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1:08:04</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0,268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0,025</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0,293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0,268</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0,026</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0,295</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0,270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0,299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0,272</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0,031</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0,303</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1:09:01</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0,002</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0,029</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0,029</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0,027</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0,003</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0,030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0,007</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0,067</w:t>
            </w:r>
          </w:p>
        </w:tc>
      </w:tr>
      <w:tr w:rsidR="0088372B" w:rsidRPr="0088372B" w:rsidTr="0088372B">
        <w:trPr>
          <w:trHeight w:val="20"/>
        </w:trPr>
        <w:tc>
          <w:tcPr>
            <w:tcW w:w="481" w:type="pct"/>
            <w:shd w:val="clear" w:color="000000" w:fill="FFFFFF"/>
            <w:vAlign w:val="center"/>
            <w:hideMark/>
          </w:tcPr>
          <w:p w:rsidR="0088372B" w:rsidRPr="0088372B" w:rsidRDefault="0088372B" w:rsidP="007F75F3">
            <w:pPr>
              <w:ind w:firstLine="0"/>
              <w:jc w:val="center"/>
              <w:rPr>
                <w:b/>
                <w:bCs/>
                <w:sz w:val="18"/>
                <w:szCs w:val="18"/>
              </w:rPr>
            </w:pPr>
            <w:r w:rsidRPr="0088372B">
              <w:rPr>
                <w:b/>
                <w:bCs/>
                <w:sz w:val="18"/>
                <w:szCs w:val="18"/>
              </w:rPr>
              <w:t>с. Варьёган</w:t>
            </w:r>
          </w:p>
        </w:tc>
        <w:tc>
          <w:tcPr>
            <w:tcW w:w="406"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3,290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0,190</w:t>
            </w:r>
          </w:p>
        </w:tc>
        <w:tc>
          <w:tcPr>
            <w:tcW w:w="334"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3,480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3,340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0,200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3,540</w:t>
            </w:r>
          </w:p>
        </w:tc>
        <w:tc>
          <w:tcPr>
            <w:tcW w:w="39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3,350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0,200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3,550</w:t>
            </w:r>
          </w:p>
        </w:tc>
        <w:tc>
          <w:tcPr>
            <w:tcW w:w="335"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3,490</w:t>
            </w:r>
          </w:p>
        </w:tc>
        <w:tc>
          <w:tcPr>
            <w:tcW w:w="420"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0,230</w:t>
            </w:r>
          </w:p>
        </w:tc>
        <w:tc>
          <w:tcPr>
            <w:tcW w:w="351" w:type="pct"/>
            <w:shd w:val="clear" w:color="000000" w:fill="FFFFFF"/>
            <w:vAlign w:val="center"/>
            <w:hideMark/>
          </w:tcPr>
          <w:p w:rsidR="0088372B" w:rsidRPr="0088372B" w:rsidRDefault="0088372B" w:rsidP="007F75F3">
            <w:pPr>
              <w:ind w:firstLine="0"/>
              <w:jc w:val="center"/>
              <w:rPr>
                <w:color w:val="000000"/>
                <w:sz w:val="18"/>
                <w:szCs w:val="18"/>
              </w:rPr>
            </w:pPr>
            <w:r w:rsidRPr="0088372B">
              <w:rPr>
                <w:color w:val="000000"/>
                <w:sz w:val="18"/>
                <w:szCs w:val="18"/>
              </w:rPr>
              <w:t>3,720</w:t>
            </w:r>
          </w:p>
        </w:tc>
      </w:tr>
    </w:tbl>
    <w:p w:rsidR="0088372B" w:rsidRDefault="0088372B" w:rsidP="0088372B">
      <w:pPr>
        <w:jc w:val="center"/>
      </w:pPr>
    </w:p>
    <w:p w:rsidR="0088372B" w:rsidRDefault="0088372B">
      <w:pPr>
        <w:spacing w:after="200"/>
        <w:ind w:firstLine="0"/>
        <w:jc w:val="left"/>
      </w:pPr>
      <w:r>
        <w:br w:type="page"/>
      </w:r>
    </w:p>
    <w:p w:rsidR="0088372B" w:rsidRDefault="0088372B" w:rsidP="0088372B">
      <w:pPr>
        <w:jc w:val="right"/>
      </w:pPr>
      <w:r w:rsidRPr="0088372B">
        <w:lastRenderedPageBreak/>
        <w:t>Таблица 1.</w:t>
      </w:r>
      <w:r w:rsidR="00D22120">
        <w:t>8</w:t>
      </w:r>
    </w:p>
    <w:p w:rsidR="0088372B" w:rsidRDefault="0088372B" w:rsidP="0088372B">
      <w:pPr>
        <w:jc w:val="center"/>
      </w:pPr>
      <w:r w:rsidRPr="0088372B">
        <w:t>Прогноз перспективного потребления тепловой энергии отдельными категориями потребителей п.г.т. Новоаганск</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6"/>
        <w:gridCol w:w="4076"/>
        <w:gridCol w:w="862"/>
        <w:gridCol w:w="862"/>
        <w:gridCol w:w="862"/>
        <w:gridCol w:w="862"/>
        <w:gridCol w:w="862"/>
        <w:gridCol w:w="862"/>
        <w:gridCol w:w="861"/>
        <w:gridCol w:w="861"/>
        <w:gridCol w:w="861"/>
        <w:gridCol w:w="861"/>
        <w:gridCol w:w="861"/>
        <w:gridCol w:w="931"/>
      </w:tblGrid>
      <w:tr w:rsidR="00FA0AF7" w:rsidRPr="0088372B" w:rsidTr="00FA0AF7">
        <w:trPr>
          <w:trHeight w:val="20"/>
          <w:tblHeader/>
          <w:jc w:val="center"/>
        </w:trPr>
        <w:tc>
          <w:tcPr>
            <w:tcW w:w="191" w:type="pct"/>
            <w:vMerge w:val="restar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w:t>
            </w:r>
            <w:r w:rsidRPr="0088372B">
              <w:rPr>
                <w:sz w:val="20"/>
                <w:szCs w:val="18"/>
                <w:lang w:val="en-US"/>
              </w:rPr>
              <w:t xml:space="preserve"> </w:t>
            </w:r>
            <w:r w:rsidRPr="0088372B">
              <w:rPr>
                <w:sz w:val="20"/>
                <w:szCs w:val="18"/>
              </w:rPr>
              <w:t>п/п</w:t>
            </w:r>
          </w:p>
        </w:tc>
        <w:tc>
          <w:tcPr>
            <w:tcW w:w="1353" w:type="pct"/>
            <w:vMerge w:val="restar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Наименование показателя</w:t>
            </w:r>
          </w:p>
        </w:tc>
        <w:tc>
          <w:tcPr>
            <w:tcW w:w="3455" w:type="pct"/>
            <w:gridSpan w:val="12"/>
            <w:tcBorders>
              <w:top w:val="single" w:sz="4" w:space="0" w:color="000000"/>
              <w:left w:val="single" w:sz="4" w:space="0" w:color="000000"/>
              <w:bottom w:val="single" w:sz="4" w:space="0" w:color="000000"/>
              <w:right w:val="single" w:sz="4" w:space="0" w:color="000000"/>
            </w:tcBorders>
            <w:vAlign w:val="bottom"/>
          </w:tcPr>
          <w:p w:rsidR="00FA0AF7" w:rsidRPr="0088372B" w:rsidRDefault="00FA0AF7" w:rsidP="007F75F3">
            <w:pPr>
              <w:ind w:left="-57" w:right="-57" w:firstLine="0"/>
              <w:jc w:val="center"/>
              <w:rPr>
                <w:sz w:val="20"/>
                <w:szCs w:val="18"/>
              </w:rPr>
            </w:pPr>
            <w:r w:rsidRPr="0088372B">
              <w:rPr>
                <w:sz w:val="20"/>
                <w:szCs w:val="18"/>
              </w:rPr>
              <w:t>Годы реализации</w:t>
            </w:r>
          </w:p>
        </w:tc>
      </w:tr>
      <w:tr w:rsidR="00FA0AF7" w:rsidRPr="0088372B" w:rsidTr="00FA0AF7">
        <w:trPr>
          <w:trHeight w:val="20"/>
          <w:tblHeader/>
          <w:jc w:val="center"/>
        </w:trPr>
        <w:tc>
          <w:tcPr>
            <w:tcW w:w="191" w:type="pct"/>
            <w:vMerge/>
            <w:tcBorders>
              <w:top w:val="single" w:sz="4" w:space="0" w:color="000000"/>
              <w:left w:val="single" w:sz="4" w:space="0" w:color="000000"/>
              <w:bottom w:val="single" w:sz="4" w:space="0" w:color="000000"/>
              <w:right w:val="single" w:sz="4" w:space="0" w:color="000000"/>
            </w:tcBorders>
            <w:vAlign w:val="center"/>
            <w:hideMark/>
          </w:tcPr>
          <w:p w:rsidR="00FA0AF7" w:rsidRPr="0088372B" w:rsidRDefault="00FA0AF7" w:rsidP="007F75F3">
            <w:pPr>
              <w:ind w:firstLine="0"/>
              <w:rPr>
                <w:sz w:val="20"/>
                <w:szCs w:val="18"/>
              </w:rPr>
            </w:pPr>
          </w:p>
        </w:tc>
        <w:tc>
          <w:tcPr>
            <w:tcW w:w="1353" w:type="pct"/>
            <w:vMerge/>
            <w:tcBorders>
              <w:top w:val="single" w:sz="4" w:space="0" w:color="000000"/>
              <w:left w:val="single" w:sz="4" w:space="0" w:color="000000"/>
              <w:bottom w:val="single" w:sz="4" w:space="0" w:color="000000"/>
              <w:right w:val="single" w:sz="4" w:space="0" w:color="000000"/>
            </w:tcBorders>
            <w:vAlign w:val="center"/>
            <w:hideMark/>
          </w:tcPr>
          <w:p w:rsidR="00FA0AF7" w:rsidRPr="0088372B" w:rsidRDefault="00FA0AF7" w:rsidP="007F75F3">
            <w:pPr>
              <w:ind w:firstLine="0"/>
              <w:rPr>
                <w:sz w:val="20"/>
                <w:szCs w:val="18"/>
              </w:rPr>
            </w:pP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2017</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2018</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2019</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2020</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2021</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2022</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2023</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2024</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2025</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2026</w:t>
            </w:r>
          </w:p>
        </w:tc>
        <w:tc>
          <w:tcPr>
            <w:tcW w:w="286"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2027</w:t>
            </w:r>
          </w:p>
        </w:tc>
        <w:tc>
          <w:tcPr>
            <w:tcW w:w="307" w:type="pct"/>
            <w:tcBorders>
              <w:top w:val="single" w:sz="4" w:space="0" w:color="000000"/>
              <w:left w:val="single" w:sz="4" w:space="0" w:color="000000"/>
              <w:bottom w:val="single" w:sz="4" w:space="0" w:color="000000"/>
              <w:right w:val="single" w:sz="4" w:space="0" w:color="000000"/>
            </w:tcBorders>
            <w:noWrap/>
            <w:vAlign w:val="bottom"/>
            <w:hideMark/>
          </w:tcPr>
          <w:p w:rsidR="00FA0AF7" w:rsidRPr="0088372B" w:rsidRDefault="00FA0AF7" w:rsidP="007F75F3">
            <w:pPr>
              <w:ind w:left="-57" w:right="-57" w:firstLine="0"/>
              <w:jc w:val="center"/>
              <w:rPr>
                <w:sz w:val="20"/>
                <w:szCs w:val="18"/>
              </w:rPr>
            </w:pPr>
            <w:r w:rsidRPr="0088372B">
              <w:rPr>
                <w:sz w:val="20"/>
                <w:szCs w:val="18"/>
              </w:rPr>
              <w:t>2028</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1</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sz w:val="20"/>
                <w:szCs w:val="18"/>
              </w:rPr>
            </w:pPr>
            <w:r w:rsidRPr="0088372B">
              <w:rPr>
                <w:sz w:val="20"/>
                <w:szCs w:val="18"/>
              </w:rPr>
              <w:t>Годовая выработка тепла, тыс. Гкал</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108,54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110,82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112,59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114,48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116,26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118,04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119,81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121,74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123,67</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125,60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127,41</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129,34</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2</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sz w:val="20"/>
                <w:szCs w:val="18"/>
              </w:rPr>
            </w:pPr>
            <w:r w:rsidRPr="0088372B">
              <w:rPr>
                <w:sz w:val="20"/>
                <w:szCs w:val="18"/>
              </w:rPr>
              <w:t>Годовой расход тепла на собственные   нужды, тыс. Гкал</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6,7</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6,7</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2.1</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sz w:val="20"/>
                <w:szCs w:val="18"/>
              </w:rPr>
            </w:pPr>
            <w:r w:rsidRPr="0088372B">
              <w:rPr>
                <w:sz w:val="20"/>
                <w:szCs w:val="18"/>
              </w:rPr>
              <w:t>в % к выработке тепловой энергии</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3</w:t>
            </w:r>
          </w:p>
        </w:tc>
        <w:tc>
          <w:tcPr>
            <w:tcW w:w="1353" w:type="pct"/>
            <w:tcBorders>
              <w:top w:val="single" w:sz="4" w:space="0" w:color="000000"/>
              <w:left w:val="single" w:sz="4" w:space="0" w:color="000000"/>
              <w:bottom w:val="single" w:sz="4" w:space="0" w:color="000000"/>
              <w:right w:val="single" w:sz="4" w:space="0" w:color="000000"/>
            </w:tcBorders>
            <w:vAlign w:val="center"/>
            <w:hideMark/>
          </w:tcPr>
          <w:p w:rsidR="00FA0AF7" w:rsidRPr="0088372B" w:rsidRDefault="00FA0AF7" w:rsidP="007F75F3">
            <w:pPr>
              <w:ind w:left="-57" w:right="-57" w:firstLine="0"/>
              <w:rPr>
                <w:sz w:val="20"/>
                <w:szCs w:val="18"/>
              </w:rPr>
            </w:pPr>
            <w:r w:rsidRPr="0088372B">
              <w:rPr>
                <w:sz w:val="20"/>
                <w:szCs w:val="18"/>
              </w:rPr>
              <w:t>Отпуск тепловой энергии, поставляемой с коллекторов источников тепловой энергии,   тыс. Гкал</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103,16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105,34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106,95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108,68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110,29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111,90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113,51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115,35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117,19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119,03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120,75</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122,59</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4</w:t>
            </w:r>
          </w:p>
        </w:tc>
        <w:tc>
          <w:tcPr>
            <w:tcW w:w="1353" w:type="pct"/>
            <w:tcBorders>
              <w:top w:val="single" w:sz="4" w:space="0" w:color="000000"/>
              <w:left w:val="single" w:sz="4" w:space="0" w:color="000000"/>
              <w:bottom w:val="single" w:sz="4" w:space="0" w:color="000000"/>
              <w:right w:val="single" w:sz="4" w:space="0" w:color="000000"/>
            </w:tcBorders>
            <w:vAlign w:val="center"/>
            <w:hideMark/>
          </w:tcPr>
          <w:p w:rsidR="00FA0AF7" w:rsidRPr="0088372B" w:rsidRDefault="00FA0AF7" w:rsidP="007F75F3">
            <w:pPr>
              <w:ind w:left="-57" w:right="-57" w:firstLine="0"/>
              <w:rPr>
                <w:sz w:val="20"/>
                <w:szCs w:val="18"/>
              </w:rPr>
            </w:pPr>
            <w:r w:rsidRPr="0088372B">
              <w:rPr>
                <w:sz w:val="20"/>
                <w:szCs w:val="18"/>
              </w:rPr>
              <w:t>Покупная тепловая энергия, тыс. Гкал</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5</w:t>
            </w:r>
          </w:p>
        </w:tc>
        <w:tc>
          <w:tcPr>
            <w:tcW w:w="1353" w:type="pct"/>
            <w:tcBorders>
              <w:top w:val="single" w:sz="4" w:space="0" w:color="000000"/>
              <w:left w:val="single" w:sz="4" w:space="0" w:color="000000"/>
              <w:bottom w:val="single" w:sz="4" w:space="0" w:color="000000"/>
              <w:right w:val="single" w:sz="4" w:space="0" w:color="000000"/>
            </w:tcBorders>
            <w:vAlign w:val="center"/>
            <w:hideMark/>
          </w:tcPr>
          <w:p w:rsidR="00FA0AF7" w:rsidRPr="0088372B" w:rsidRDefault="00FA0AF7" w:rsidP="007F75F3">
            <w:pPr>
              <w:ind w:left="-57" w:right="-57" w:firstLine="0"/>
              <w:rPr>
                <w:sz w:val="20"/>
                <w:szCs w:val="18"/>
              </w:rPr>
            </w:pPr>
            <w:r w:rsidRPr="0088372B">
              <w:rPr>
                <w:sz w:val="20"/>
                <w:szCs w:val="18"/>
              </w:rPr>
              <w:t>Расход энергии на хозяйственные нужды, тыс. Гкал</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sz w:val="20"/>
                <w:szCs w:val="18"/>
              </w:rPr>
            </w:pPr>
            <w:r w:rsidRPr="0088372B">
              <w:rPr>
                <w:sz w:val="20"/>
                <w:szCs w:val="18"/>
              </w:rPr>
              <w:t>6</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sz w:val="20"/>
                <w:szCs w:val="18"/>
              </w:rPr>
            </w:pPr>
            <w:r w:rsidRPr="0088372B">
              <w:rPr>
                <w:sz w:val="20"/>
                <w:szCs w:val="18"/>
              </w:rPr>
              <w:t>Полезный отпуск тепловой энергии</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103,16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105,34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106,95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108,68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110,29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111,90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113,51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115,35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117,19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119,03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120,75</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122,59</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7</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Потери тепловой энергии в тепловых сетях, в том числе</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13,46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13,74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13,95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14,18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14,39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14,60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14,81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15,05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15,29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15,53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15,75</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15,99</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7.1</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Через изоляцию</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12,51</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12,78</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12,97</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13,18</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13,38</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13,57</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13,77</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13,99</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14,22</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14,44</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14,65</w:t>
            </w:r>
          </w:p>
        </w:tc>
        <w:tc>
          <w:tcPr>
            <w:tcW w:w="30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14,87</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7.2</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С потерями теплоносителя</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0,94</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0,96</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0,98</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0,99</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1,01</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1,02</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1,04</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1,05</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1,07</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1,09</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1,10</w:t>
            </w:r>
          </w:p>
        </w:tc>
        <w:tc>
          <w:tcPr>
            <w:tcW w:w="30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1,12</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7.3</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 в % к отпуску тепловой энергии</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shd w:val="clear" w:color="auto" w:fill="auto"/>
            <w:hideMark/>
          </w:tcPr>
          <w:p w:rsidR="00FA0AF7" w:rsidRPr="0088372B" w:rsidRDefault="00FA0AF7" w:rsidP="007F75F3">
            <w:pPr>
              <w:ind w:left="-57" w:right="-57" w:firstLine="0"/>
              <w:jc w:val="center"/>
              <w:rPr>
                <w:bCs/>
                <w:sz w:val="20"/>
                <w:szCs w:val="18"/>
              </w:rPr>
            </w:pPr>
            <w:r w:rsidRPr="0088372B">
              <w:rPr>
                <w:bCs/>
                <w:sz w:val="20"/>
                <w:szCs w:val="18"/>
              </w:rPr>
              <w:t>8</w:t>
            </w:r>
          </w:p>
        </w:tc>
        <w:tc>
          <w:tcPr>
            <w:tcW w:w="1353"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rsidR="00FA0AF7" w:rsidRPr="0088372B" w:rsidRDefault="00FA0AF7" w:rsidP="007F75F3">
            <w:pPr>
              <w:ind w:left="-57" w:right="-57" w:firstLine="0"/>
              <w:rPr>
                <w:bCs/>
                <w:sz w:val="20"/>
                <w:szCs w:val="18"/>
              </w:rPr>
            </w:pPr>
            <w:r w:rsidRPr="0088372B">
              <w:rPr>
                <w:bCs/>
                <w:sz w:val="20"/>
                <w:szCs w:val="18"/>
              </w:rPr>
              <w:t>Отпуск тепловой энергии из тепловой сети, в т.ч.</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89,7</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91,6</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93</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94,5</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95,9</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97,3</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98,7</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100,3</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101,9</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103,5</w:t>
            </w:r>
          </w:p>
        </w:tc>
        <w:tc>
          <w:tcPr>
            <w:tcW w:w="286"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105</w:t>
            </w:r>
          </w:p>
        </w:tc>
        <w:tc>
          <w:tcPr>
            <w:tcW w:w="30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FA0AF7" w:rsidRPr="0088372B" w:rsidRDefault="00FA0AF7" w:rsidP="007F75F3">
            <w:pPr>
              <w:ind w:firstLine="0"/>
              <w:jc w:val="center"/>
              <w:rPr>
                <w:sz w:val="20"/>
              </w:rPr>
            </w:pPr>
            <w:r w:rsidRPr="0088372B">
              <w:rPr>
                <w:sz w:val="20"/>
              </w:rPr>
              <w:t>106,6</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8.1</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 собственное потребление</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4,22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4,31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4,37</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4,44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4,51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4,57</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4,64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4,71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4,79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4,86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4,94</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5,01</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8.2</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 иные потребители, в том числе</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85,48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87,29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88,63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90,06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91,39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92,73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94,06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95,59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97,11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98,64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100,07</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101,59</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8.2.1</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 бюджетные потребители</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13,12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13,40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13,61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13,83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14,03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14,23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14,44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14,67</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14,91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15,14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15,36</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15,60</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8.2.2</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 население</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48,20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49,23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49,98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50,78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51,54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52,29</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53,04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53,90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54,76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55,62</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56,43</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57,29</w:t>
            </w:r>
          </w:p>
        </w:tc>
      </w:tr>
      <w:tr w:rsidR="00FA0AF7" w:rsidRPr="0088372B" w:rsidTr="00FA0AF7">
        <w:trPr>
          <w:trHeight w:val="20"/>
          <w:jc w:val="center"/>
        </w:trPr>
        <w:tc>
          <w:tcPr>
            <w:tcW w:w="191" w:type="pct"/>
            <w:tcBorders>
              <w:top w:val="single" w:sz="4" w:space="0" w:color="000000"/>
              <w:left w:val="single" w:sz="4" w:space="0" w:color="000000"/>
              <w:bottom w:val="single" w:sz="4" w:space="0" w:color="000000"/>
              <w:right w:val="single" w:sz="4" w:space="0" w:color="000000"/>
            </w:tcBorders>
            <w:hideMark/>
          </w:tcPr>
          <w:p w:rsidR="00FA0AF7" w:rsidRPr="0088372B" w:rsidRDefault="00FA0AF7" w:rsidP="007F75F3">
            <w:pPr>
              <w:ind w:left="-57" w:right="-57" w:firstLine="0"/>
              <w:jc w:val="center"/>
              <w:rPr>
                <w:bCs/>
                <w:color w:val="000000"/>
                <w:sz w:val="20"/>
                <w:szCs w:val="18"/>
              </w:rPr>
            </w:pPr>
            <w:r w:rsidRPr="0088372B">
              <w:rPr>
                <w:bCs/>
                <w:color w:val="000000"/>
                <w:sz w:val="20"/>
                <w:szCs w:val="18"/>
              </w:rPr>
              <w:t>8.2.3</w:t>
            </w:r>
          </w:p>
        </w:tc>
        <w:tc>
          <w:tcPr>
            <w:tcW w:w="1353" w:type="pct"/>
            <w:tcBorders>
              <w:top w:val="single" w:sz="4" w:space="0" w:color="000000"/>
              <w:left w:val="single" w:sz="4" w:space="0" w:color="000000"/>
              <w:bottom w:val="single" w:sz="4" w:space="0" w:color="000000"/>
              <w:right w:val="single" w:sz="4" w:space="0" w:color="000000"/>
            </w:tcBorders>
            <w:vAlign w:val="bottom"/>
            <w:hideMark/>
          </w:tcPr>
          <w:p w:rsidR="00FA0AF7" w:rsidRPr="0088372B" w:rsidRDefault="00FA0AF7" w:rsidP="007F75F3">
            <w:pPr>
              <w:ind w:left="-57" w:right="-57" w:firstLine="0"/>
              <w:rPr>
                <w:bCs/>
                <w:color w:val="000000"/>
                <w:sz w:val="20"/>
                <w:szCs w:val="18"/>
              </w:rPr>
            </w:pPr>
            <w:r w:rsidRPr="0088372B">
              <w:rPr>
                <w:bCs/>
                <w:color w:val="000000"/>
                <w:sz w:val="20"/>
                <w:szCs w:val="18"/>
              </w:rPr>
              <w:t>- прочие</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24,16</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24,67</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25,04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25,45</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25,83</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26,20</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26,58</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27,01</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27,44</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27,87</w:t>
            </w:r>
          </w:p>
        </w:tc>
        <w:tc>
          <w:tcPr>
            <w:tcW w:w="286"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28,28</w:t>
            </w:r>
          </w:p>
        </w:tc>
        <w:tc>
          <w:tcPr>
            <w:tcW w:w="307" w:type="pct"/>
            <w:tcBorders>
              <w:top w:val="single" w:sz="4" w:space="0" w:color="000000"/>
              <w:left w:val="single" w:sz="4" w:space="0" w:color="000000"/>
              <w:bottom w:val="single" w:sz="4" w:space="0" w:color="000000"/>
              <w:right w:val="single" w:sz="4" w:space="0" w:color="000000"/>
            </w:tcBorders>
            <w:noWrap/>
            <w:vAlign w:val="center"/>
            <w:hideMark/>
          </w:tcPr>
          <w:p w:rsidR="00FA0AF7" w:rsidRPr="0088372B" w:rsidRDefault="00FA0AF7" w:rsidP="007F75F3">
            <w:pPr>
              <w:ind w:firstLine="0"/>
              <w:jc w:val="center"/>
              <w:rPr>
                <w:color w:val="000000"/>
                <w:sz w:val="20"/>
                <w:szCs w:val="18"/>
              </w:rPr>
            </w:pPr>
            <w:r w:rsidRPr="0088372B">
              <w:rPr>
                <w:color w:val="000000"/>
                <w:sz w:val="20"/>
                <w:szCs w:val="18"/>
              </w:rPr>
              <w:t>28,71</w:t>
            </w:r>
          </w:p>
        </w:tc>
      </w:tr>
    </w:tbl>
    <w:p w:rsidR="0088372B" w:rsidRDefault="0088372B" w:rsidP="0088372B">
      <w:pPr>
        <w:jc w:val="center"/>
      </w:pPr>
    </w:p>
    <w:p w:rsidR="0088372B" w:rsidRDefault="0088372B">
      <w:pPr>
        <w:spacing w:after="200"/>
        <w:ind w:firstLine="0"/>
        <w:jc w:val="left"/>
      </w:pPr>
      <w:r>
        <w:br w:type="page"/>
      </w:r>
    </w:p>
    <w:p w:rsidR="0088372B" w:rsidRPr="00D22120" w:rsidRDefault="0088372B" w:rsidP="0088372B">
      <w:pPr>
        <w:jc w:val="right"/>
      </w:pPr>
      <w:r w:rsidRPr="0088372B">
        <w:lastRenderedPageBreak/>
        <w:t>Таблица 1.</w:t>
      </w:r>
      <w:r w:rsidR="00D22120">
        <w:t>9</w:t>
      </w:r>
    </w:p>
    <w:p w:rsidR="0088372B" w:rsidRDefault="0088372B" w:rsidP="0088372B">
      <w:pPr>
        <w:jc w:val="center"/>
      </w:pPr>
      <w:r w:rsidRPr="0088372B">
        <w:t>Прогноз перспективного потребления тепловой энергии отдельными категориями потребителей с. Варьёган</w:t>
      </w:r>
    </w:p>
    <w:tbl>
      <w:tblPr>
        <w:tblW w:w="4758" w:type="pct"/>
        <w:jc w:val="center"/>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6"/>
        <w:gridCol w:w="3308"/>
        <w:gridCol w:w="831"/>
        <w:gridCol w:w="860"/>
        <w:gridCol w:w="857"/>
        <w:gridCol w:w="857"/>
        <w:gridCol w:w="857"/>
        <w:gridCol w:w="897"/>
        <w:gridCol w:w="857"/>
        <w:gridCol w:w="857"/>
        <w:gridCol w:w="857"/>
        <w:gridCol w:w="857"/>
        <w:gridCol w:w="871"/>
        <w:gridCol w:w="969"/>
      </w:tblGrid>
      <w:tr w:rsidR="0088372B" w:rsidRPr="005A006C" w:rsidTr="005A006C">
        <w:trPr>
          <w:trHeight w:val="255"/>
          <w:tblHeader/>
          <w:jc w:val="center"/>
        </w:trPr>
        <w:tc>
          <w:tcPr>
            <w:tcW w:w="208" w:type="pct"/>
            <w:vMerge w:val="restart"/>
            <w:shd w:val="clear" w:color="auto" w:fill="auto"/>
            <w:hideMark/>
          </w:tcPr>
          <w:p w:rsidR="0088372B" w:rsidRPr="005A006C" w:rsidRDefault="0088372B" w:rsidP="007F75F3">
            <w:pPr>
              <w:ind w:left="-57" w:right="-57" w:firstLine="0"/>
              <w:jc w:val="center"/>
              <w:rPr>
                <w:sz w:val="20"/>
                <w:szCs w:val="20"/>
              </w:rPr>
            </w:pPr>
            <w:r w:rsidRPr="005A006C">
              <w:rPr>
                <w:sz w:val="20"/>
                <w:szCs w:val="20"/>
              </w:rPr>
              <w:t>№</w:t>
            </w:r>
            <w:r w:rsidRPr="005A006C">
              <w:rPr>
                <w:sz w:val="20"/>
                <w:szCs w:val="20"/>
                <w:lang w:val="en-US"/>
              </w:rPr>
              <w:t xml:space="preserve"> </w:t>
            </w:r>
            <w:r w:rsidRPr="005A006C">
              <w:rPr>
                <w:sz w:val="20"/>
                <w:szCs w:val="20"/>
              </w:rPr>
              <w:t>п/п</w:t>
            </w:r>
          </w:p>
        </w:tc>
        <w:tc>
          <w:tcPr>
            <w:tcW w:w="1154" w:type="pct"/>
            <w:vMerge w:val="restart"/>
            <w:shd w:val="clear" w:color="auto" w:fill="auto"/>
            <w:hideMark/>
          </w:tcPr>
          <w:p w:rsidR="0088372B" w:rsidRPr="005A006C" w:rsidRDefault="0088372B" w:rsidP="007F75F3">
            <w:pPr>
              <w:ind w:left="-57" w:right="-57" w:firstLine="0"/>
              <w:jc w:val="center"/>
              <w:rPr>
                <w:sz w:val="20"/>
                <w:szCs w:val="20"/>
              </w:rPr>
            </w:pPr>
            <w:r w:rsidRPr="005A006C">
              <w:rPr>
                <w:sz w:val="20"/>
                <w:szCs w:val="20"/>
              </w:rPr>
              <w:t>Наименование показателя</w:t>
            </w:r>
          </w:p>
        </w:tc>
        <w:tc>
          <w:tcPr>
            <w:tcW w:w="3638" w:type="pct"/>
            <w:gridSpan w:val="12"/>
            <w:shd w:val="clear" w:color="auto" w:fill="auto"/>
            <w:vAlign w:val="bottom"/>
          </w:tcPr>
          <w:p w:rsidR="0088372B" w:rsidRPr="005A006C" w:rsidRDefault="0088372B" w:rsidP="007F75F3">
            <w:pPr>
              <w:ind w:left="-57" w:right="-57" w:firstLine="0"/>
              <w:jc w:val="center"/>
              <w:rPr>
                <w:sz w:val="20"/>
                <w:szCs w:val="20"/>
              </w:rPr>
            </w:pPr>
            <w:r w:rsidRPr="005A006C">
              <w:rPr>
                <w:sz w:val="20"/>
                <w:szCs w:val="20"/>
              </w:rPr>
              <w:t>Годы реализации</w:t>
            </w:r>
          </w:p>
        </w:tc>
      </w:tr>
      <w:tr w:rsidR="005A006C" w:rsidRPr="005A006C" w:rsidTr="005A006C">
        <w:trPr>
          <w:trHeight w:val="255"/>
          <w:tblHeader/>
          <w:jc w:val="center"/>
        </w:trPr>
        <w:tc>
          <w:tcPr>
            <w:tcW w:w="208" w:type="pct"/>
            <w:vMerge/>
            <w:shd w:val="clear" w:color="auto" w:fill="auto"/>
            <w:vAlign w:val="center"/>
            <w:hideMark/>
          </w:tcPr>
          <w:p w:rsidR="0088372B" w:rsidRPr="005A006C" w:rsidRDefault="0088372B" w:rsidP="007F75F3">
            <w:pPr>
              <w:ind w:firstLine="0"/>
              <w:rPr>
                <w:sz w:val="20"/>
                <w:szCs w:val="20"/>
              </w:rPr>
            </w:pPr>
          </w:p>
        </w:tc>
        <w:tc>
          <w:tcPr>
            <w:tcW w:w="1154" w:type="pct"/>
            <w:vMerge/>
            <w:shd w:val="clear" w:color="auto" w:fill="auto"/>
            <w:vAlign w:val="center"/>
            <w:hideMark/>
          </w:tcPr>
          <w:p w:rsidR="0088372B" w:rsidRPr="005A006C" w:rsidRDefault="0088372B" w:rsidP="007F75F3">
            <w:pPr>
              <w:ind w:firstLine="0"/>
              <w:rPr>
                <w:sz w:val="20"/>
                <w:szCs w:val="20"/>
              </w:rPr>
            </w:pPr>
          </w:p>
        </w:tc>
        <w:tc>
          <w:tcPr>
            <w:tcW w:w="290"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2017</w:t>
            </w:r>
          </w:p>
        </w:tc>
        <w:tc>
          <w:tcPr>
            <w:tcW w:w="300"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2018</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2019</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2020</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2021</w:t>
            </w:r>
          </w:p>
        </w:tc>
        <w:tc>
          <w:tcPr>
            <w:tcW w:w="313"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2022</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2023</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2024</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2025</w:t>
            </w:r>
          </w:p>
        </w:tc>
        <w:tc>
          <w:tcPr>
            <w:tcW w:w="299"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2026</w:t>
            </w:r>
          </w:p>
        </w:tc>
        <w:tc>
          <w:tcPr>
            <w:tcW w:w="304"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2027</w:t>
            </w:r>
          </w:p>
        </w:tc>
        <w:tc>
          <w:tcPr>
            <w:tcW w:w="338" w:type="pct"/>
            <w:shd w:val="clear" w:color="auto" w:fill="auto"/>
            <w:noWrap/>
            <w:vAlign w:val="bottom"/>
            <w:hideMark/>
          </w:tcPr>
          <w:p w:rsidR="0088372B" w:rsidRPr="005A006C" w:rsidRDefault="0088372B" w:rsidP="007F75F3">
            <w:pPr>
              <w:ind w:left="-57" w:right="-57" w:firstLine="0"/>
              <w:jc w:val="center"/>
              <w:rPr>
                <w:sz w:val="20"/>
                <w:szCs w:val="20"/>
              </w:rPr>
            </w:pPr>
            <w:r w:rsidRPr="005A006C">
              <w:rPr>
                <w:sz w:val="20"/>
                <w:szCs w:val="20"/>
              </w:rPr>
              <w:t>2028</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1</w:t>
            </w:r>
          </w:p>
        </w:tc>
        <w:tc>
          <w:tcPr>
            <w:tcW w:w="1154" w:type="pct"/>
            <w:shd w:val="clear" w:color="auto" w:fill="auto"/>
            <w:vAlign w:val="bottom"/>
            <w:hideMark/>
          </w:tcPr>
          <w:p w:rsidR="0088372B" w:rsidRPr="005A006C" w:rsidRDefault="0088372B" w:rsidP="007F75F3">
            <w:pPr>
              <w:ind w:left="-57" w:right="-57" w:firstLine="0"/>
              <w:rPr>
                <w:sz w:val="20"/>
                <w:szCs w:val="20"/>
              </w:rPr>
            </w:pPr>
            <w:r w:rsidRPr="005A006C">
              <w:rPr>
                <w:sz w:val="20"/>
                <w:szCs w:val="20"/>
              </w:rPr>
              <w:t>Годовая выработка тепла, тыс. Гкал</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12,76</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12,89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12,89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12,89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12,89</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12,89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12,89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13,02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13,28</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13,41</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13,54</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2</w:t>
            </w:r>
          </w:p>
        </w:tc>
        <w:tc>
          <w:tcPr>
            <w:tcW w:w="1154" w:type="pct"/>
            <w:shd w:val="clear" w:color="auto" w:fill="auto"/>
            <w:vAlign w:val="bottom"/>
            <w:hideMark/>
          </w:tcPr>
          <w:p w:rsidR="0088372B" w:rsidRPr="005A006C" w:rsidRDefault="0088372B" w:rsidP="007F75F3">
            <w:pPr>
              <w:ind w:left="-57" w:right="-57" w:firstLine="0"/>
              <w:rPr>
                <w:sz w:val="20"/>
                <w:szCs w:val="20"/>
              </w:rPr>
            </w:pPr>
            <w:r w:rsidRPr="005A006C">
              <w:rPr>
                <w:sz w:val="20"/>
                <w:szCs w:val="20"/>
              </w:rPr>
              <w:t>Годовой расход тепла на собственные   нужды, тыс. Гкал</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2.1</w:t>
            </w:r>
          </w:p>
        </w:tc>
        <w:tc>
          <w:tcPr>
            <w:tcW w:w="1154" w:type="pct"/>
            <w:shd w:val="clear" w:color="auto" w:fill="auto"/>
            <w:vAlign w:val="bottom"/>
            <w:hideMark/>
          </w:tcPr>
          <w:p w:rsidR="0088372B" w:rsidRPr="005A006C" w:rsidRDefault="0088372B" w:rsidP="007F75F3">
            <w:pPr>
              <w:ind w:left="-57" w:right="-57" w:firstLine="0"/>
              <w:rPr>
                <w:sz w:val="20"/>
                <w:szCs w:val="20"/>
              </w:rPr>
            </w:pPr>
            <w:r w:rsidRPr="005A006C">
              <w:rPr>
                <w:sz w:val="20"/>
                <w:szCs w:val="20"/>
              </w:rPr>
              <w:t>в % к выработке тепловой энергии</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4,0%</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3</w:t>
            </w:r>
          </w:p>
        </w:tc>
        <w:tc>
          <w:tcPr>
            <w:tcW w:w="1154" w:type="pct"/>
            <w:shd w:val="clear" w:color="auto" w:fill="auto"/>
            <w:vAlign w:val="center"/>
            <w:hideMark/>
          </w:tcPr>
          <w:p w:rsidR="0088372B" w:rsidRPr="005A006C" w:rsidRDefault="0088372B" w:rsidP="007F75F3">
            <w:pPr>
              <w:ind w:left="-57" w:right="-57" w:firstLine="0"/>
              <w:rPr>
                <w:sz w:val="20"/>
                <w:szCs w:val="20"/>
              </w:rPr>
            </w:pPr>
            <w:r w:rsidRPr="005A006C">
              <w:rPr>
                <w:sz w:val="20"/>
                <w:szCs w:val="20"/>
              </w:rPr>
              <w:t>Отпуск тепловой энергии, поставляемой с коллекторов источников тепловой энергии,   тыс. Гкал</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12,27</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12,52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12,65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12,77</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12,90</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13,02</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4</w:t>
            </w:r>
          </w:p>
        </w:tc>
        <w:tc>
          <w:tcPr>
            <w:tcW w:w="1154" w:type="pct"/>
            <w:shd w:val="clear" w:color="auto" w:fill="auto"/>
            <w:vAlign w:val="center"/>
            <w:hideMark/>
          </w:tcPr>
          <w:p w:rsidR="0088372B" w:rsidRPr="005A006C" w:rsidRDefault="0088372B" w:rsidP="007F75F3">
            <w:pPr>
              <w:ind w:left="-57" w:right="-57" w:firstLine="0"/>
              <w:rPr>
                <w:sz w:val="20"/>
                <w:szCs w:val="20"/>
              </w:rPr>
            </w:pPr>
            <w:r w:rsidRPr="005A006C">
              <w:rPr>
                <w:sz w:val="20"/>
                <w:szCs w:val="20"/>
              </w:rPr>
              <w:t>Покупная тепловая энергия, тыс. Гкал</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5</w:t>
            </w:r>
          </w:p>
        </w:tc>
        <w:tc>
          <w:tcPr>
            <w:tcW w:w="1154" w:type="pct"/>
            <w:shd w:val="clear" w:color="auto" w:fill="auto"/>
            <w:vAlign w:val="center"/>
            <w:hideMark/>
          </w:tcPr>
          <w:p w:rsidR="0088372B" w:rsidRPr="005A006C" w:rsidRDefault="0088372B" w:rsidP="007F75F3">
            <w:pPr>
              <w:ind w:left="-57" w:right="-57" w:firstLine="0"/>
              <w:rPr>
                <w:sz w:val="20"/>
                <w:szCs w:val="20"/>
              </w:rPr>
            </w:pPr>
            <w:r w:rsidRPr="005A006C">
              <w:rPr>
                <w:sz w:val="20"/>
                <w:szCs w:val="20"/>
              </w:rPr>
              <w:t>Расход энергии на хозяйственные нужды, тыс. Гкал</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sz w:val="20"/>
                <w:szCs w:val="20"/>
              </w:rPr>
            </w:pPr>
            <w:r w:rsidRPr="005A006C">
              <w:rPr>
                <w:sz w:val="20"/>
                <w:szCs w:val="20"/>
              </w:rPr>
              <w:t>6</w:t>
            </w:r>
          </w:p>
        </w:tc>
        <w:tc>
          <w:tcPr>
            <w:tcW w:w="1154" w:type="pct"/>
            <w:shd w:val="clear" w:color="auto" w:fill="auto"/>
            <w:vAlign w:val="bottom"/>
            <w:hideMark/>
          </w:tcPr>
          <w:p w:rsidR="0088372B" w:rsidRPr="005A006C" w:rsidRDefault="0088372B" w:rsidP="007F75F3">
            <w:pPr>
              <w:ind w:left="-57" w:right="-57" w:firstLine="0"/>
              <w:rPr>
                <w:sz w:val="20"/>
                <w:szCs w:val="20"/>
              </w:rPr>
            </w:pPr>
            <w:r w:rsidRPr="005A006C">
              <w:rPr>
                <w:sz w:val="20"/>
                <w:szCs w:val="20"/>
              </w:rPr>
              <w:t>Полезный отпуск тепловой энергии</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12,27</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12,39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12,52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12,65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12,77</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12,90</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13,02</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7</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Потери тепловой энергии в тепловых сетях, в том числе</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2,47</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2,49</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2,57</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2,60</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2,62</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7.1</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Через изоляцию</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2,30</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2,32</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2,39</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2,41</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2,44</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7.2</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С потерями теплоносителя</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0,18</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0,18</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0,18</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0,18</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0,18</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7.3</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 в % к отпуску тепловой энергии</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25%</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8</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Отпуск тепловой энергии из тепловой сети, в т.ч.</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9,8</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9,9</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9,9</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10,1</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10,2</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10,3</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10,4</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8.1</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 собственное потребление</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0,53</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0,54</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0,56</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0,56</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0,57</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8.2</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 иные потребители, в том числе</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9,27</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9,36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9,36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9,36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9,36</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9,36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9,36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9,46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9,55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9,64</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9,74</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9,83</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8.2.1</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 бюджетные потребители</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2,79</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2,82</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2,84</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2,87</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2,90</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2,93</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2,96</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8.2.2</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 население</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6,33</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6,40</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6,40</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6,46</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6,52</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6,59</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6,65</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6,72</w:t>
            </w:r>
          </w:p>
        </w:tc>
      </w:tr>
      <w:tr w:rsidR="005A006C" w:rsidRPr="005A006C" w:rsidTr="005A006C">
        <w:trPr>
          <w:trHeight w:val="255"/>
          <w:jc w:val="center"/>
        </w:trPr>
        <w:tc>
          <w:tcPr>
            <w:tcW w:w="208" w:type="pct"/>
            <w:shd w:val="clear" w:color="auto" w:fill="auto"/>
            <w:hideMark/>
          </w:tcPr>
          <w:p w:rsidR="0088372B" w:rsidRPr="005A006C" w:rsidRDefault="0088372B" w:rsidP="007F75F3">
            <w:pPr>
              <w:ind w:left="-57" w:right="-57" w:firstLine="0"/>
              <w:jc w:val="center"/>
              <w:rPr>
                <w:bCs/>
                <w:color w:val="000000"/>
                <w:sz w:val="20"/>
                <w:szCs w:val="20"/>
              </w:rPr>
            </w:pPr>
            <w:r w:rsidRPr="005A006C">
              <w:rPr>
                <w:bCs/>
                <w:color w:val="000000"/>
                <w:sz w:val="20"/>
                <w:szCs w:val="20"/>
              </w:rPr>
              <w:t>8.2.3</w:t>
            </w:r>
          </w:p>
        </w:tc>
        <w:tc>
          <w:tcPr>
            <w:tcW w:w="1154" w:type="pct"/>
            <w:shd w:val="clear" w:color="auto" w:fill="auto"/>
            <w:vAlign w:val="bottom"/>
            <w:hideMark/>
          </w:tcPr>
          <w:p w:rsidR="0088372B" w:rsidRPr="005A006C" w:rsidRDefault="0088372B" w:rsidP="007F75F3">
            <w:pPr>
              <w:ind w:left="-57" w:right="-57" w:firstLine="0"/>
              <w:rPr>
                <w:bCs/>
                <w:color w:val="000000"/>
                <w:sz w:val="20"/>
                <w:szCs w:val="20"/>
              </w:rPr>
            </w:pPr>
            <w:r w:rsidRPr="005A006C">
              <w:rPr>
                <w:bCs/>
                <w:color w:val="000000"/>
                <w:sz w:val="20"/>
                <w:szCs w:val="20"/>
              </w:rPr>
              <w:t>- прочие</w:t>
            </w:r>
          </w:p>
        </w:tc>
        <w:tc>
          <w:tcPr>
            <w:tcW w:w="29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300"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313"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299"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0,15</w:t>
            </w:r>
          </w:p>
        </w:tc>
        <w:tc>
          <w:tcPr>
            <w:tcW w:w="304"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0,16</w:t>
            </w:r>
          </w:p>
        </w:tc>
        <w:tc>
          <w:tcPr>
            <w:tcW w:w="338" w:type="pct"/>
            <w:shd w:val="clear" w:color="auto" w:fill="auto"/>
            <w:noWrap/>
            <w:vAlign w:val="center"/>
            <w:hideMark/>
          </w:tcPr>
          <w:p w:rsidR="0088372B" w:rsidRPr="005A006C" w:rsidRDefault="0088372B" w:rsidP="007F75F3">
            <w:pPr>
              <w:ind w:firstLine="0"/>
              <w:jc w:val="center"/>
              <w:rPr>
                <w:color w:val="000000"/>
                <w:sz w:val="20"/>
                <w:szCs w:val="20"/>
              </w:rPr>
            </w:pPr>
            <w:r w:rsidRPr="005A006C">
              <w:rPr>
                <w:color w:val="000000"/>
                <w:sz w:val="20"/>
                <w:szCs w:val="20"/>
              </w:rPr>
              <w:t>0,16</w:t>
            </w:r>
          </w:p>
        </w:tc>
      </w:tr>
    </w:tbl>
    <w:p w:rsidR="0088372B" w:rsidRPr="0088372B" w:rsidRDefault="0088372B" w:rsidP="0088372B">
      <w:pPr>
        <w:jc w:val="center"/>
        <w:sectPr w:rsidR="0088372B" w:rsidRPr="0088372B" w:rsidSect="0088372B">
          <w:pgSz w:w="16839" w:h="11907" w:orient="landscape" w:code="9"/>
          <w:pgMar w:top="1038" w:right="697" w:bottom="1021" w:left="1298" w:header="856" w:footer="833" w:gutter="0"/>
          <w:cols w:space="708"/>
          <w:docGrid w:linePitch="326"/>
        </w:sectPr>
      </w:pPr>
    </w:p>
    <w:p w:rsidR="00610A54" w:rsidRDefault="00610A54" w:rsidP="00610A54">
      <w:pPr>
        <w:pStyle w:val="13"/>
        <w:numPr>
          <w:ilvl w:val="0"/>
          <w:numId w:val="14"/>
        </w:numPr>
        <w:ind w:left="0" w:firstLine="709"/>
      </w:pPr>
      <w:bookmarkStart w:id="6" w:name="_Toc499800730"/>
      <w:r>
        <w:lastRenderedPageBreak/>
        <w:t>Потребление тепловой энергии (мощности) и теплоносителя объектами, расположенными в производственных зонах</w:t>
      </w:r>
      <w:bookmarkEnd w:id="6"/>
    </w:p>
    <w:p w:rsidR="005A006C" w:rsidRPr="005A006C" w:rsidRDefault="00610A54" w:rsidP="005A006C">
      <w:pPr>
        <w:rPr>
          <w:lang w:eastAsia="ru-RU"/>
        </w:rPr>
      </w:pPr>
      <w:r>
        <w:t xml:space="preserve"> </w:t>
      </w:r>
      <w:r w:rsidR="005A006C" w:rsidRPr="005A006C">
        <w:rPr>
          <w:lang w:eastAsia="ru-RU"/>
        </w:rPr>
        <w:t>Промышленные объекты г.п. Новоаганск расположены, в основном, в промышленной зоне. Промышленными объектами тепловая энергия потребляется в сетевой воде. По предоставленным исходным данным количественного развития существующих промышленных предприятий в промышленных районах в рассматриваемой перспективе не планируется. Их потребление тепловой энергии сохраняется на существующем уровне.</w:t>
      </w:r>
    </w:p>
    <w:p w:rsidR="005A006C" w:rsidRPr="005A006C" w:rsidRDefault="005A006C" w:rsidP="005A006C">
      <w:pPr>
        <w:rPr>
          <w:lang w:eastAsia="ru-RU"/>
        </w:rPr>
      </w:pPr>
      <w:r w:rsidRPr="005A006C">
        <w:rPr>
          <w:lang w:eastAsia="ru-RU"/>
        </w:rPr>
        <w:t>Распределение тепловой нагрузки в сетевой воде  в промзоне на 201</w:t>
      </w:r>
      <w:r>
        <w:rPr>
          <w:lang w:eastAsia="ru-RU"/>
        </w:rPr>
        <w:t>6</w:t>
      </w:r>
      <w:r w:rsidRPr="005A006C">
        <w:rPr>
          <w:lang w:eastAsia="ru-RU"/>
        </w:rPr>
        <w:t xml:space="preserve"> год представлено в таблице 1.1</w:t>
      </w:r>
      <w:r w:rsidR="00D22120">
        <w:rPr>
          <w:lang w:eastAsia="ru-RU"/>
        </w:rPr>
        <w:t>0</w:t>
      </w:r>
      <w:r w:rsidRPr="005A006C">
        <w:rPr>
          <w:lang w:eastAsia="ru-RU"/>
        </w:rPr>
        <w:t>.</w:t>
      </w:r>
    </w:p>
    <w:p w:rsidR="005A006C" w:rsidRDefault="005A006C" w:rsidP="005A006C">
      <w:pPr>
        <w:jc w:val="right"/>
      </w:pPr>
      <w:bookmarkStart w:id="7" w:name="_Toc390243501"/>
      <w:r w:rsidRPr="005A006C">
        <w:t xml:space="preserve">Таблица </w:t>
      </w:r>
      <w:r w:rsidR="0093474E">
        <w:t>1</w:t>
      </w:r>
      <w:r w:rsidRPr="005A006C">
        <w:t>.</w:t>
      </w:r>
      <w:r w:rsidR="00D22120">
        <w:t>10</w:t>
      </w:r>
    </w:p>
    <w:p w:rsidR="005A006C" w:rsidRPr="005A006C" w:rsidRDefault="005A006C" w:rsidP="005A006C">
      <w:pPr>
        <w:jc w:val="center"/>
      </w:pPr>
      <w:r w:rsidRPr="005A006C">
        <w:t>Тепловая нагрузка в сетевой воде 201</w:t>
      </w:r>
      <w:r>
        <w:t>6</w:t>
      </w:r>
      <w:r w:rsidRPr="005A006C">
        <w:t xml:space="preserve"> г. и на перспективу</w:t>
      </w:r>
      <w:bookmarkEnd w:id="7"/>
    </w:p>
    <w:tbl>
      <w:tblPr>
        <w:tblW w:w="8492" w:type="dxa"/>
        <w:jc w:val="center"/>
        <w:tblInd w:w="-1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58"/>
        <w:gridCol w:w="1731"/>
        <w:gridCol w:w="1596"/>
        <w:gridCol w:w="1701"/>
        <w:gridCol w:w="1506"/>
      </w:tblGrid>
      <w:tr w:rsidR="005A006C" w:rsidRPr="00BE6B45" w:rsidTr="005A006C">
        <w:trPr>
          <w:trHeight w:val="329"/>
          <w:tblHeader/>
          <w:jc w:val="center"/>
        </w:trPr>
        <w:tc>
          <w:tcPr>
            <w:tcW w:w="1958" w:type="dxa"/>
            <w:vMerge w:val="restart"/>
            <w:vAlign w:val="center"/>
          </w:tcPr>
          <w:p w:rsidR="005A006C" w:rsidRPr="00BE6B45" w:rsidRDefault="005A006C" w:rsidP="005A006C">
            <w:pPr>
              <w:pStyle w:val="a5"/>
              <w:rPr>
                <w:sz w:val="20"/>
              </w:rPr>
            </w:pPr>
            <w:r w:rsidRPr="00BE6B45">
              <w:rPr>
                <w:sz w:val="20"/>
              </w:rPr>
              <w:t>Зона теплоснабжения</w:t>
            </w:r>
          </w:p>
        </w:tc>
        <w:tc>
          <w:tcPr>
            <w:tcW w:w="6534" w:type="dxa"/>
            <w:gridSpan w:val="4"/>
            <w:vAlign w:val="center"/>
          </w:tcPr>
          <w:p w:rsidR="005A006C" w:rsidRPr="00BE6B45" w:rsidRDefault="005A006C" w:rsidP="005A006C">
            <w:pPr>
              <w:pStyle w:val="a5"/>
              <w:rPr>
                <w:sz w:val="20"/>
              </w:rPr>
            </w:pPr>
            <w:r w:rsidRPr="00BE6B45">
              <w:rPr>
                <w:sz w:val="20"/>
              </w:rPr>
              <w:t>Тепловая нагрузка в сетевой воде, Гкал/ч</w:t>
            </w:r>
          </w:p>
        </w:tc>
      </w:tr>
      <w:tr w:rsidR="005A006C" w:rsidRPr="00BE6B45" w:rsidTr="005A006C">
        <w:trPr>
          <w:trHeight w:val="588"/>
          <w:tblHeader/>
          <w:jc w:val="center"/>
        </w:trPr>
        <w:tc>
          <w:tcPr>
            <w:tcW w:w="1958" w:type="dxa"/>
            <w:vMerge/>
            <w:vAlign w:val="center"/>
          </w:tcPr>
          <w:p w:rsidR="005A006C" w:rsidRPr="00BE6B45" w:rsidRDefault="005A006C" w:rsidP="005A006C">
            <w:pPr>
              <w:pStyle w:val="a5"/>
              <w:rPr>
                <w:sz w:val="20"/>
              </w:rPr>
            </w:pPr>
          </w:p>
        </w:tc>
        <w:tc>
          <w:tcPr>
            <w:tcW w:w="1731" w:type="dxa"/>
            <w:vAlign w:val="center"/>
          </w:tcPr>
          <w:p w:rsidR="005A006C" w:rsidRPr="00BE6B45" w:rsidRDefault="005A006C" w:rsidP="005A006C">
            <w:pPr>
              <w:pStyle w:val="a5"/>
              <w:rPr>
                <w:sz w:val="20"/>
              </w:rPr>
            </w:pPr>
            <w:r w:rsidRPr="00BE6B45">
              <w:rPr>
                <w:sz w:val="20"/>
              </w:rPr>
              <w:t>отопление и вентиляция</w:t>
            </w:r>
          </w:p>
        </w:tc>
        <w:tc>
          <w:tcPr>
            <w:tcW w:w="1596" w:type="dxa"/>
            <w:vAlign w:val="center"/>
          </w:tcPr>
          <w:p w:rsidR="005A006C" w:rsidRPr="00BE6B45" w:rsidRDefault="005A006C" w:rsidP="005A006C">
            <w:pPr>
              <w:pStyle w:val="a5"/>
              <w:rPr>
                <w:sz w:val="20"/>
              </w:rPr>
            </w:pPr>
            <w:r w:rsidRPr="00BE6B45">
              <w:rPr>
                <w:sz w:val="20"/>
              </w:rPr>
              <w:t>ГВС</w:t>
            </w:r>
          </w:p>
        </w:tc>
        <w:tc>
          <w:tcPr>
            <w:tcW w:w="1701" w:type="dxa"/>
            <w:vAlign w:val="center"/>
          </w:tcPr>
          <w:p w:rsidR="005A006C" w:rsidRPr="00BE6B45" w:rsidRDefault="005A006C" w:rsidP="005A006C">
            <w:pPr>
              <w:pStyle w:val="a5"/>
              <w:rPr>
                <w:sz w:val="20"/>
              </w:rPr>
            </w:pPr>
            <w:r w:rsidRPr="00BE6B45">
              <w:rPr>
                <w:sz w:val="20"/>
              </w:rPr>
              <w:t>потери</w:t>
            </w:r>
          </w:p>
        </w:tc>
        <w:tc>
          <w:tcPr>
            <w:tcW w:w="1506" w:type="dxa"/>
            <w:vAlign w:val="center"/>
          </w:tcPr>
          <w:p w:rsidR="005A006C" w:rsidRPr="00BE6B45" w:rsidRDefault="005A006C" w:rsidP="005A006C">
            <w:pPr>
              <w:pStyle w:val="a5"/>
              <w:rPr>
                <w:sz w:val="20"/>
              </w:rPr>
            </w:pPr>
            <w:r w:rsidRPr="00BE6B45">
              <w:rPr>
                <w:sz w:val="20"/>
              </w:rPr>
              <w:t>всего</w:t>
            </w:r>
          </w:p>
        </w:tc>
      </w:tr>
      <w:tr w:rsidR="005A006C" w:rsidRPr="00BE6B45" w:rsidTr="005A006C">
        <w:trPr>
          <w:trHeight w:val="275"/>
          <w:jc w:val="center"/>
        </w:trPr>
        <w:tc>
          <w:tcPr>
            <w:tcW w:w="1958" w:type="dxa"/>
            <w:vAlign w:val="center"/>
          </w:tcPr>
          <w:p w:rsidR="005A006C" w:rsidRPr="00BE6B45" w:rsidRDefault="005A006C" w:rsidP="005A006C">
            <w:pPr>
              <w:pStyle w:val="a5"/>
              <w:rPr>
                <w:sz w:val="20"/>
              </w:rPr>
            </w:pPr>
            <w:r w:rsidRPr="00BE6B45">
              <w:rPr>
                <w:sz w:val="20"/>
              </w:rPr>
              <w:t>Промзона</w:t>
            </w:r>
          </w:p>
        </w:tc>
        <w:tc>
          <w:tcPr>
            <w:tcW w:w="1731" w:type="dxa"/>
            <w:vAlign w:val="center"/>
          </w:tcPr>
          <w:p w:rsidR="005A006C" w:rsidRPr="00BE6B45" w:rsidRDefault="005A006C" w:rsidP="005A006C">
            <w:pPr>
              <w:pStyle w:val="a5"/>
              <w:rPr>
                <w:sz w:val="20"/>
              </w:rPr>
            </w:pPr>
            <w:r w:rsidRPr="00BE6B45">
              <w:rPr>
                <w:sz w:val="20"/>
              </w:rPr>
              <w:t>3,4</w:t>
            </w:r>
          </w:p>
        </w:tc>
        <w:tc>
          <w:tcPr>
            <w:tcW w:w="1596" w:type="dxa"/>
            <w:vAlign w:val="center"/>
          </w:tcPr>
          <w:p w:rsidR="005A006C" w:rsidRPr="00BE6B45" w:rsidRDefault="005A006C" w:rsidP="005A006C">
            <w:pPr>
              <w:pStyle w:val="a5"/>
              <w:rPr>
                <w:sz w:val="20"/>
              </w:rPr>
            </w:pPr>
            <w:r w:rsidRPr="00BE6B45">
              <w:rPr>
                <w:sz w:val="20"/>
              </w:rPr>
              <w:t>-</w:t>
            </w:r>
          </w:p>
        </w:tc>
        <w:tc>
          <w:tcPr>
            <w:tcW w:w="1701" w:type="dxa"/>
            <w:vAlign w:val="center"/>
          </w:tcPr>
          <w:p w:rsidR="005A006C" w:rsidRPr="00BE6B45" w:rsidRDefault="005A006C" w:rsidP="005A006C">
            <w:pPr>
              <w:pStyle w:val="a5"/>
              <w:rPr>
                <w:sz w:val="20"/>
              </w:rPr>
            </w:pPr>
            <w:r w:rsidRPr="00BE6B45">
              <w:rPr>
                <w:sz w:val="20"/>
              </w:rPr>
              <w:t>0,45</w:t>
            </w:r>
          </w:p>
        </w:tc>
        <w:tc>
          <w:tcPr>
            <w:tcW w:w="1506" w:type="dxa"/>
            <w:vAlign w:val="center"/>
          </w:tcPr>
          <w:p w:rsidR="005A006C" w:rsidRPr="00BE6B45" w:rsidRDefault="005A006C" w:rsidP="005A006C">
            <w:pPr>
              <w:pStyle w:val="a5"/>
              <w:rPr>
                <w:sz w:val="20"/>
              </w:rPr>
            </w:pPr>
            <w:r w:rsidRPr="00BE6B45">
              <w:rPr>
                <w:sz w:val="20"/>
              </w:rPr>
              <w:t>3,85</w:t>
            </w:r>
          </w:p>
        </w:tc>
      </w:tr>
    </w:tbl>
    <w:p w:rsidR="003F5F75" w:rsidRDefault="003F5F75">
      <w:pPr>
        <w:spacing w:after="200"/>
        <w:ind w:firstLine="0"/>
        <w:jc w:val="left"/>
        <w:rPr>
          <w:rFonts w:eastAsia="Calibri" w:cs="Times New Roman"/>
          <w:b/>
          <w:bCs/>
          <w:kern w:val="36"/>
          <w:sz w:val="32"/>
          <w:szCs w:val="48"/>
          <w:lang w:eastAsia="ru-RU"/>
        </w:rPr>
      </w:pPr>
    </w:p>
    <w:p w:rsidR="00610A54" w:rsidRDefault="00610A54">
      <w:pPr>
        <w:spacing w:after="200"/>
        <w:ind w:firstLine="0"/>
        <w:jc w:val="left"/>
        <w:rPr>
          <w:rFonts w:eastAsia="Calibri" w:cs="Times New Roman"/>
          <w:b/>
          <w:bCs/>
          <w:kern w:val="36"/>
          <w:sz w:val="32"/>
          <w:szCs w:val="48"/>
          <w:lang w:eastAsia="ru-RU"/>
        </w:rPr>
      </w:pPr>
      <w:r>
        <w:br w:type="page"/>
      </w:r>
    </w:p>
    <w:p w:rsidR="003F5F75" w:rsidRDefault="003F5F75" w:rsidP="003F5F75">
      <w:pPr>
        <w:pStyle w:val="1"/>
      </w:pPr>
      <w:bookmarkStart w:id="8" w:name="_Toc499800731"/>
      <w:r>
        <w:lastRenderedPageBreak/>
        <w:t>Раздел 2. Перспективные балансы тепловой мощности источников тепловой энергии и тепловой нагрузки потребителей</w:t>
      </w:r>
      <w:bookmarkEnd w:id="8"/>
    </w:p>
    <w:p w:rsidR="004A530A" w:rsidRDefault="00610A54" w:rsidP="00610A54">
      <w:pPr>
        <w:pStyle w:val="13"/>
        <w:numPr>
          <w:ilvl w:val="0"/>
          <w:numId w:val="15"/>
        </w:numPr>
        <w:ind w:left="0" w:firstLine="709"/>
      </w:pPr>
      <w:bookmarkStart w:id="9" w:name="_Toc499800732"/>
      <w:r>
        <w:t>Радиус эффективного теплоснабжения</w:t>
      </w:r>
      <w:bookmarkEnd w:id="9"/>
    </w:p>
    <w:p w:rsidR="00931BAA" w:rsidRPr="00B31399" w:rsidRDefault="00931BAA" w:rsidP="00931BAA">
      <w:pPr>
        <w:autoSpaceDE w:val="0"/>
        <w:autoSpaceDN w:val="0"/>
        <w:adjustRightInd w:val="0"/>
        <w:rPr>
          <w:bCs/>
          <w:iCs/>
        </w:rPr>
      </w:pPr>
      <w:r w:rsidRPr="00B31399">
        <w:rPr>
          <w:bCs/>
          <w:iCs/>
        </w:rPr>
        <w:t>Расчет радиуса эффективного теплоснабжения по каждой системе теплоснабжения г.п. Новоаганск выполнен в соответствии с имеющимися рекомендациями специалистов, приведенными в изданиях по данной тематике и в книге Соколова Е.Я. «Теплофикация и тепловые сети» с использованием электронной модели Схемы теплоснабжения г.п. Новоаганск, выполненной в рамках настоящей работы.</w:t>
      </w:r>
    </w:p>
    <w:p w:rsidR="00931BAA" w:rsidRPr="00C809CE" w:rsidRDefault="00931BAA" w:rsidP="00931BAA">
      <w:r w:rsidRPr="00B31399">
        <w:rPr>
          <w:bCs/>
          <w:iCs/>
        </w:rPr>
        <w:t xml:space="preserve">Исходные данные для расчета радиуса эффективного  теплоснабжения по каждой системе теплоснабжения </w:t>
      </w:r>
      <w:r>
        <w:rPr>
          <w:bCs/>
          <w:iCs/>
        </w:rPr>
        <w:t>г.п.</w:t>
      </w:r>
      <w:r w:rsidRPr="00C809CE">
        <w:t xml:space="preserve"> </w:t>
      </w:r>
      <w:r>
        <w:t>Новоаганск</w:t>
      </w:r>
      <w:r w:rsidRPr="00C809CE">
        <w:t xml:space="preserve"> приведены в таблице </w:t>
      </w:r>
      <w:r>
        <w:t>2.1</w:t>
      </w:r>
      <w:r w:rsidRPr="00C809CE">
        <w:t xml:space="preserve">, результаты расчета -  в таблице </w:t>
      </w:r>
      <w:r>
        <w:t>2.2</w:t>
      </w:r>
      <w:r w:rsidRPr="00C809CE">
        <w:t>.</w:t>
      </w:r>
    </w:p>
    <w:p w:rsidR="003E6718" w:rsidRPr="003E6718" w:rsidRDefault="003E6718" w:rsidP="00A74B07">
      <w:pPr>
        <w:jc w:val="right"/>
      </w:pPr>
      <w:r w:rsidRPr="003E6718">
        <w:t xml:space="preserve">Таблица </w:t>
      </w:r>
      <w:r w:rsidR="00931BAA">
        <w:t>2</w:t>
      </w:r>
      <w:r w:rsidRPr="003E6718">
        <w:t>.1</w:t>
      </w:r>
    </w:p>
    <w:p w:rsidR="003E6718" w:rsidRPr="003E6718" w:rsidRDefault="003E6718" w:rsidP="00D22120">
      <w:pPr>
        <w:jc w:val="center"/>
      </w:pPr>
      <w:r w:rsidRPr="003E6718">
        <w:t>Исходные данные для расчета радиуса эффективного теплоснабжения</w:t>
      </w:r>
    </w:p>
    <w:tbl>
      <w:tblPr>
        <w:tblStyle w:val="TableNormal"/>
        <w:tblW w:w="0" w:type="auto"/>
        <w:tblInd w:w="185" w:type="dxa"/>
        <w:tblLayout w:type="fixed"/>
        <w:tblLook w:val="01E0"/>
      </w:tblPr>
      <w:tblGrid>
        <w:gridCol w:w="4114"/>
        <w:gridCol w:w="1325"/>
        <w:gridCol w:w="1574"/>
        <w:gridCol w:w="1358"/>
        <w:gridCol w:w="1421"/>
      </w:tblGrid>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Параметр</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Единица</w:t>
            </w:r>
            <w:r w:rsidRPr="006902BF">
              <w:rPr>
                <w:spacing w:val="26"/>
              </w:rPr>
              <w:t xml:space="preserve"> </w:t>
            </w:r>
            <w:r w:rsidRPr="006902BF">
              <w:t>измерения</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Котельная</w:t>
            </w:r>
            <w:r w:rsidRPr="006902BF">
              <w:rPr>
                <w:spacing w:val="27"/>
              </w:rPr>
              <w:t xml:space="preserve"> </w:t>
            </w:r>
            <w:r w:rsidRPr="006902BF">
              <w:t>Центральная</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Котельная</w:t>
            </w:r>
            <w:r w:rsidRPr="006902BF">
              <w:rPr>
                <w:spacing w:val="27"/>
              </w:rPr>
              <w:t xml:space="preserve"> </w:t>
            </w:r>
            <w:r w:rsidRPr="006902BF">
              <w:t>Техснаб</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Котельная</w:t>
            </w:r>
            <w:r w:rsidRPr="006902BF">
              <w:rPr>
                <w:spacing w:val="27"/>
              </w:rPr>
              <w:t xml:space="preserve"> </w:t>
            </w:r>
            <w:r w:rsidRPr="006902BF">
              <w:t>Варьёган</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Площадь</w:t>
            </w:r>
            <w:r w:rsidRPr="006902BF">
              <w:rPr>
                <w:spacing w:val="1"/>
              </w:rPr>
              <w:t xml:space="preserve"> </w:t>
            </w:r>
            <w:r w:rsidRPr="006902BF">
              <w:rPr>
                <w:spacing w:val="-2"/>
              </w:rPr>
              <w:t>зоны</w:t>
            </w:r>
            <w:r w:rsidRPr="006902BF">
              <w:t xml:space="preserve"> действия</w:t>
            </w:r>
            <w:r w:rsidRPr="006902BF">
              <w:rPr>
                <w:spacing w:val="-4"/>
              </w:rPr>
              <w:t xml:space="preserve"> </w:t>
            </w:r>
            <w:r w:rsidRPr="006902BF">
              <w:t>источника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vertAlign w:val="superscript"/>
              </w:rPr>
            </w:pPr>
            <w:r w:rsidRPr="006902BF">
              <w:t>км</w:t>
            </w:r>
            <w:r w:rsidRPr="006902BF">
              <w:rPr>
                <w:vertAlign w:val="superscript"/>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1,3</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1,9</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0,8</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 xml:space="preserve">Количество </w:t>
            </w:r>
            <w:r w:rsidRPr="006902BF">
              <w:rPr>
                <w:spacing w:val="28"/>
                <w:lang w:val="ru-RU"/>
              </w:rPr>
              <w:t xml:space="preserve"> </w:t>
            </w:r>
            <w:r w:rsidRPr="006902BF">
              <w:rPr>
                <w:lang w:val="ru-RU"/>
              </w:rPr>
              <w:t xml:space="preserve">абонентов </w:t>
            </w:r>
            <w:r w:rsidRPr="006902BF">
              <w:rPr>
                <w:spacing w:val="24"/>
                <w:lang w:val="ru-RU"/>
              </w:rPr>
              <w:t xml:space="preserve"> </w:t>
            </w:r>
            <w:r w:rsidRPr="006902BF">
              <w:rPr>
                <w:lang w:val="ru-RU"/>
              </w:rPr>
              <w:t xml:space="preserve">в </w:t>
            </w:r>
            <w:r w:rsidRPr="006902BF">
              <w:rPr>
                <w:spacing w:val="24"/>
                <w:lang w:val="ru-RU"/>
              </w:rPr>
              <w:t xml:space="preserve"> </w:t>
            </w:r>
            <w:r w:rsidRPr="006902BF">
              <w:rPr>
                <w:lang w:val="ru-RU"/>
              </w:rPr>
              <w:t xml:space="preserve">зоне </w:t>
            </w:r>
            <w:r w:rsidRPr="006902BF">
              <w:rPr>
                <w:spacing w:val="28"/>
                <w:lang w:val="ru-RU"/>
              </w:rPr>
              <w:t xml:space="preserve"> </w:t>
            </w:r>
            <w:r w:rsidRPr="006902BF">
              <w:rPr>
                <w:lang w:val="ru-RU"/>
              </w:rPr>
              <w:t>действия</w:t>
            </w:r>
            <w:r w:rsidRPr="006902BF">
              <w:rPr>
                <w:spacing w:val="1"/>
                <w:lang w:val="ru-RU"/>
              </w:rPr>
              <w:t xml:space="preserve"> </w:t>
            </w:r>
            <w:r w:rsidRPr="006902BF">
              <w:rPr>
                <w:lang w:val="ru-RU"/>
              </w:rPr>
              <w:t>источника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322</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350</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136</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Суммарная</w:t>
            </w:r>
            <w:r w:rsidRPr="006902BF">
              <w:rPr>
                <w:spacing w:val="11"/>
                <w:lang w:val="ru-RU"/>
              </w:rPr>
              <w:t xml:space="preserve"> </w:t>
            </w:r>
            <w:r w:rsidRPr="006902BF">
              <w:rPr>
                <w:lang w:val="ru-RU"/>
              </w:rPr>
              <w:t>присоединенная</w:t>
            </w:r>
            <w:r w:rsidRPr="006902BF">
              <w:rPr>
                <w:spacing w:val="11"/>
                <w:lang w:val="ru-RU"/>
              </w:rPr>
              <w:t xml:space="preserve"> </w:t>
            </w:r>
            <w:r w:rsidRPr="006902BF">
              <w:rPr>
                <w:spacing w:val="-2"/>
                <w:lang w:val="ru-RU"/>
              </w:rPr>
              <w:t>нагрузка</w:t>
            </w:r>
            <w:r w:rsidRPr="006902BF">
              <w:rPr>
                <w:spacing w:val="23"/>
                <w:lang w:val="ru-RU"/>
              </w:rPr>
              <w:t xml:space="preserve"> </w:t>
            </w:r>
            <w:r w:rsidRPr="006902BF">
              <w:rPr>
                <w:lang w:val="ru-RU"/>
              </w:rPr>
              <w:t>всех</w:t>
            </w:r>
            <w:r w:rsidRPr="006902BF">
              <w:rPr>
                <w:spacing w:val="1"/>
                <w:lang w:val="ru-RU"/>
              </w:rPr>
              <w:t xml:space="preserve"> </w:t>
            </w:r>
            <w:r w:rsidRPr="006902BF">
              <w:rPr>
                <w:lang w:val="ru-RU"/>
              </w:rPr>
              <w:t>потребителей</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Гкал/ч</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13,69</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14,186</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3,135</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Расстояние</w:t>
            </w:r>
            <w:r w:rsidRPr="006902BF">
              <w:rPr>
                <w:spacing w:val="23"/>
                <w:lang w:val="ru-RU"/>
              </w:rPr>
              <w:t xml:space="preserve"> </w:t>
            </w:r>
            <w:r w:rsidRPr="006902BF">
              <w:rPr>
                <w:spacing w:val="1"/>
                <w:lang w:val="ru-RU"/>
              </w:rPr>
              <w:t>от</w:t>
            </w:r>
            <w:r w:rsidRPr="006902BF">
              <w:rPr>
                <w:spacing w:val="26"/>
                <w:lang w:val="ru-RU"/>
              </w:rPr>
              <w:t xml:space="preserve"> </w:t>
            </w:r>
            <w:r w:rsidRPr="006902BF">
              <w:rPr>
                <w:lang w:val="ru-RU"/>
              </w:rPr>
              <w:t>источника</w:t>
            </w:r>
            <w:r w:rsidRPr="006902BF">
              <w:rPr>
                <w:spacing w:val="28"/>
                <w:lang w:val="ru-RU"/>
              </w:rPr>
              <w:t xml:space="preserve"> </w:t>
            </w:r>
            <w:r w:rsidRPr="006902BF">
              <w:rPr>
                <w:lang w:val="ru-RU"/>
              </w:rPr>
              <w:t>тепла</w:t>
            </w:r>
            <w:r w:rsidRPr="006902BF">
              <w:rPr>
                <w:spacing w:val="28"/>
                <w:lang w:val="ru-RU"/>
              </w:rPr>
              <w:t xml:space="preserve"> </w:t>
            </w:r>
            <w:r w:rsidRPr="006902BF">
              <w:rPr>
                <w:spacing w:val="-2"/>
                <w:lang w:val="ru-RU"/>
              </w:rPr>
              <w:t>до</w:t>
            </w:r>
            <w:r w:rsidRPr="006902BF">
              <w:rPr>
                <w:spacing w:val="26"/>
                <w:lang w:val="ru-RU"/>
              </w:rPr>
              <w:t xml:space="preserve"> </w:t>
            </w:r>
            <w:r w:rsidRPr="006902BF">
              <w:rPr>
                <w:lang w:val="ru-RU"/>
              </w:rPr>
              <w:t>наиболее</w:t>
            </w:r>
            <w:r w:rsidRPr="006902BF">
              <w:rPr>
                <w:spacing w:val="29"/>
                <w:lang w:val="ru-RU"/>
              </w:rPr>
              <w:t xml:space="preserve"> </w:t>
            </w:r>
            <w:r w:rsidRPr="006902BF">
              <w:rPr>
                <w:lang w:val="ru-RU"/>
              </w:rPr>
              <w:t>удаленного</w:t>
            </w:r>
            <w:r w:rsidRPr="006902BF">
              <w:rPr>
                <w:spacing w:val="29"/>
                <w:lang w:val="ru-RU"/>
              </w:rPr>
              <w:t xml:space="preserve"> </w:t>
            </w:r>
            <w:r w:rsidRPr="006902BF">
              <w:rPr>
                <w:lang w:val="ru-RU"/>
              </w:rPr>
              <w:t>потребителя</w:t>
            </w:r>
            <w:r w:rsidRPr="006902BF">
              <w:rPr>
                <w:spacing w:val="25"/>
                <w:lang w:val="ru-RU"/>
              </w:rPr>
              <w:t xml:space="preserve"> </w:t>
            </w:r>
            <w:r w:rsidRPr="006902BF">
              <w:rPr>
                <w:lang w:val="ru-RU"/>
              </w:rPr>
              <w:t>вдоль</w:t>
            </w:r>
            <w:r w:rsidRPr="006902BF">
              <w:rPr>
                <w:spacing w:val="1"/>
                <w:lang w:val="ru-RU"/>
              </w:rPr>
              <w:t xml:space="preserve"> </w:t>
            </w:r>
            <w:r w:rsidRPr="006902BF">
              <w:rPr>
                <w:lang w:val="ru-RU"/>
              </w:rPr>
              <w:t>главной</w:t>
            </w:r>
            <w:r w:rsidRPr="006902BF">
              <w:rPr>
                <w:spacing w:val="-3"/>
                <w:lang w:val="ru-RU"/>
              </w:rPr>
              <w:t xml:space="preserve"> </w:t>
            </w:r>
            <w:r w:rsidRPr="006902BF">
              <w:rPr>
                <w:lang w:val="ru-RU"/>
              </w:rPr>
              <w:t>магистрали</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км</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1,8</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2,5</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1,6</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Расчетная</w:t>
            </w:r>
            <w:r w:rsidRPr="006902BF">
              <w:rPr>
                <w:spacing w:val="30"/>
                <w:lang w:val="ru-RU"/>
              </w:rPr>
              <w:t xml:space="preserve"> </w:t>
            </w:r>
            <w:r w:rsidRPr="006902BF">
              <w:rPr>
                <w:lang w:val="ru-RU"/>
              </w:rPr>
              <w:t>температура</w:t>
            </w:r>
            <w:r w:rsidRPr="006902BF">
              <w:rPr>
                <w:spacing w:val="31"/>
                <w:lang w:val="ru-RU"/>
              </w:rPr>
              <w:t xml:space="preserve"> </w:t>
            </w:r>
            <w:r w:rsidRPr="006902BF">
              <w:rPr>
                <w:lang w:val="ru-RU"/>
              </w:rPr>
              <w:t>в</w:t>
            </w:r>
            <w:r w:rsidRPr="006902BF">
              <w:rPr>
                <w:spacing w:val="28"/>
                <w:lang w:val="ru-RU"/>
              </w:rPr>
              <w:t xml:space="preserve"> </w:t>
            </w:r>
            <w:r w:rsidRPr="006902BF">
              <w:rPr>
                <w:lang w:val="ru-RU"/>
              </w:rPr>
              <w:t>подающем</w:t>
            </w:r>
            <w:r w:rsidRPr="006902BF">
              <w:rPr>
                <w:spacing w:val="21"/>
                <w:lang w:val="ru-RU"/>
              </w:rPr>
              <w:t xml:space="preserve"> </w:t>
            </w:r>
            <w:r w:rsidRPr="006902BF">
              <w:rPr>
                <w:lang w:val="ru-RU"/>
              </w:rPr>
              <w:t>трубопроводе</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о</w:t>
            </w:r>
            <w:r w:rsidRPr="006902BF">
              <w:rPr>
                <w:position w:val="-9"/>
              </w:rPr>
              <w:t>С</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9</w:t>
            </w:r>
            <w:r w:rsidRPr="006902BF">
              <w:t>5</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9</w:t>
            </w:r>
            <w:r w:rsidRPr="006902BF">
              <w:t>5</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9</w:t>
            </w:r>
            <w:r w:rsidRPr="006902BF">
              <w:t>5</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 xml:space="preserve">Расчетная </w:t>
            </w:r>
            <w:r w:rsidRPr="006902BF">
              <w:rPr>
                <w:spacing w:val="12"/>
                <w:lang w:val="ru-RU"/>
              </w:rPr>
              <w:t xml:space="preserve"> </w:t>
            </w:r>
            <w:r w:rsidRPr="006902BF">
              <w:rPr>
                <w:lang w:val="ru-RU"/>
              </w:rPr>
              <w:t xml:space="preserve">температура </w:t>
            </w:r>
            <w:r w:rsidRPr="006902BF">
              <w:rPr>
                <w:spacing w:val="9"/>
                <w:lang w:val="ru-RU"/>
              </w:rPr>
              <w:t xml:space="preserve"> </w:t>
            </w:r>
            <w:r w:rsidRPr="006902BF">
              <w:rPr>
                <w:lang w:val="ru-RU"/>
              </w:rPr>
              <w:t xml:space="preserve">в </w:t>
            </w:r>
            <w:r w:rsidRPr="006902BF">
              <w:rPr>
                <w:spacing w:val="9"/>
                <w:lang w:val="ru-RU"/>
              </w:rPr>
              <w:t xml:space="preserve"> </w:t>
            </w:r>
            <w:r w:rsidRPr="006902BF">
              <w:rPr>
                <w:lang w:val="ru-RU"/>
              </w:rPr>
              <w:t>обратном</w:t>
            </w:r>
            <w:r w:rsidRPr="006902BF">
              <w:rPr>
                <w:spacing w:val="21"/>
                <w:lang w:val="ru-RU"/>
              </w:rPr>
              <w:t xml:space="preserve"> </w:t>
            </w:r>
            <w:r w:rsidRPr="006902BF">
              <w:rPr>
                <w:lang w:val="ru-RU"/>
              </w:rPr>
              <w:t>трубопроводе</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о</w:t>
            </w:r>
            <w:r w:rsidRPr="006902BF">
              <w:rPr>
                <w:position w:val="-9"/>
              </w:rPr>
              <w:t>С</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7</w:t>
            </w:r>
            <w:r w:rsidRPr="006902BF">
              <w:t>0</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7</w:t>
            </w:r>
            <w:r w:rsidRPr="006902BF">
              <w:t>0</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7</w:t>
            </w:r>
            <w:r w:rsidRPr="006902BF">
              <w:t>0</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Потери</w:t>
            </w:r>
            <w:r w:rsidRPr="006902BF">
              <w:rPr>
                <w:spacing w:val="-3"/>
                <w:lang w:val="ru-RU"/>
              </w:rPr>
              <w:t xml:space="preserve"> </w:t>
            </w:r>
            <w:r w:rsidRPr="006902BF">
              <w:rPr>
                <w:lang w:val="ru-RU"/>
              </w:rPr>
              <w:t>давления</w:t>
            </w:r>
            <w:r w:rsidRPr="006902BF">
              <w:rPr>
                <w:spacing w:val="1"/>
                <w:lang w:val="ru-RU"/>
              </w:rPr>
              <w:t xml:space="preserve"> </w:t>
            </w:r>
            <w:r w:rsidRPr="006902BF">
              <w:rPr>
                <w:lang w:val="ru-RU"/>
              </w:rPr>
              <w:t>в тепловой</w:t>
            </w:r>
            <w:r w:rsidRPr="006902BF">
              <w:rPr>
                <w:spacing w:val="2"/>
                <w:lang w:val="ru-RU"/>
              </w:rPr>
              <w:t xml:space="preserve"> </w:t>
            </w:r>
            <w:r w:rsidRPr="006902BF">
              <w:rPr>
                <w:lang w:val="ru-RU"/>
              </w:rPr>
              <w:t>сети</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м</w:t>
            </w:r>
            <w:r w:rsidRPr="006902BF">
              <w:rPr>
                <w:spacing w:val="2"/>
              </w:rPr>
              <w:t xml:space="preserve"> </w:t>
            </w:r>
            <w:r w:rsidRPr="006902BF">
              <w:t>вод,</w:t>
            </w:r>
            <w:r w:rsidRPr="006902BF">
              <w:rPr>
                <w:spacing w:val="-3"/>
              </w:rPr>
              <w:t xml:space="preserve"> </w:t>
            </w:r>
            <w:r w:rsidRPr="006902BF">
              <w:t>ст.,</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1</w:t>
            </w:r>
            <w:r w:rsidRPr="006902BF">
              <w:t>3</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1</w:t>
            </w:r>
            <w:r w:rsidRPr="006902BF">
              <w:t>7</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2</w:t>
            </w:r>
            <w:r w:rsidRPr="006902BF">
              <w:t>0</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Среднее</w:t>
            </w:r>
            <w:r w:rsidRPr="006902BF">
              <w:rPr>
                <w:spacing w:val="36"/>
                <w:lang w:val="ru-RU"/>
              </w:rPr>
              <w:t xml:space="preserve"> </w:t>
            </w:r>
            <w:r w:rsidRPr="006902BF">
              <w:rPr>
                <w:lang w:val="ru-RU"/>
              </w:rPr>
              <w:t>число</w:t>
            </w:r>
            <w:r w:rsidRPr="006902BF">
              <w:rPr>
                <w:spacing w:val="36"/>
                <w:lang w:val="ru-RU"/>
              </w:rPr>
              <w:t xml:space="preserve"> </w:t>
            </w:r>
            <w:r w:rsidRPr="006902BF">
              <w:rPr>
                <w:lang w:val="ru-RU"/>
              </w:rPr>
              <w:t>абонентов</w:t>
            </w:r>
            <w:r w:rsidRPr="006902BF">
              <w:rPr>
                <w:spacing w:val="32"/>
                <w:lang w:val="ru-RU"/>
              </w:rPr>
              <w:t xml:space="preserve"> </w:t>
            </w:r>
            <w:r w:rsidRPr="006902BF">
              <w:rPr>
                <w:lang w:val="ru-RU"/>
              </w:rPr>
              <w:t>на</w:t>
            </w:r>
            <w:r w:rsidRPr="006902BF">
              <w:rPr>
                <w:spacing w:val="36"/>
                <w:lang w:val="ru-RU"/>
              </w:rPr>
              <w:t xml:space="preserve"> </w:t>
            </w:r>
            <w:r w:rsidRPr="006902BF">
              <w:rPr>
                <w:lang w:val="ru-RU"/>
              </w:rPr>
              <w:t>единицу</w:t>
            </w:r>
            <w:r w:rsidRPr="006902BF">
              <w:rPr>
                <w:spacing w:val="1"/>
                <w:lang w:val="ru-RU"/>
              </w:rPr>
              <w:t xml:space="preserve"> </w:t>
            </w:r>
            <w:r w:rsidRPr="006902BF">
              <w:rPr>
                <w:lang w:val="ru-RU"/>
              </w:rPr>
              <w:t>площади</w:t>
            </w:r>
            <w:r w:rsidRPr="006902BF">
              <w:rPr>
                <w:spacing w:val="2"/>
                <w:lang w:val="ru-RU"/>
              </w:rPr>
              <w:t xml:space="preserve"> </w:t>
            </w:r>
            <w:r w:rsidRPr="006902BF">
              <w:rPr>
                <w:lang w:val="ru-RU"/>
              </w:rPr>
              <w:t>зоны</w:t>
            </w:r>
            <w:r w:rsidRPr="006902BF">
              <w:rPr>
                <w:spacing w:val="-4"/>
                <w:lang w:val="ru-RU"/>
              </w:rPr>
              <w:t xml:space="preserve"> </w:t>
            </w:r>
            <w:r w:rsidRPr="006902BF">
              <w:rPr>
                <w:lang w:val="ru-RU"/>
              </w:rPr>
              <w:t>действия</w:t>
            </w:r>
            <w:r w:rsidRPr="006902BF">
              <w:rPr>
                <w:spacing w:val="-4"/>
                <w:lang w:val="ru-RU"/>
              </w:rPr>
              <w:t xml:space="preserve"> </w:t>
            </w:r>
            <w:r w:rsidRPr="006902BF">
              <w:rPr>
                <w:lang w:val="ru-RU"/>
              </w:rPr>
              <w:t>источника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vertAlign w:val="superscript"/>
              </w:rPr>
            </w:pPr>
            <w:r w:rsidRPr="006902BF">
              <w:t>1/км</w:t>
            </w:r>
            <w:r w:rsidRPr="006902BF">
              <w:rPr>
                <w:vertAlign w:val="superscript"/>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highlight w:val="yellow"/>
              </w:rPr>
            </w:pPr>
            <w:r w:rsidRPr="006902BF">
              <w:t>247,7</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highlight w:val="yellow"/>
              </w:rPr>
            </w:pPr>
            <w:r w:rsidRPr="006902BF">
              <w:t>184,2</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highlight w:val="yellow"/>
              </w:rPr>
            </w:pPr>
            <w:r w:rsidRPr="006902BF">
              <w:t>170</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Теплоплотность</w:t>
            </w:r>
            <w:r w:rsidRPr="006902BF">
              <w:rPr>
                <w:spacing w:val="-4"/>
              </w:rPr>
              <w:t xml:space="preserve"> </w:t>
            </w:r>
            <w:r w:rsidRPr="006902BF">
              <w:t>района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vertAlign w:val="superscript"/>
              </w:rPr>
            </w:pPr>
            <w:r w:rsidRPr="006902BF">
              <w:t>Гкал/ч·км</w:t>
            </w:r>
            <w:r w:rsidRPr="006902BF">
              <w:rPr>
                <w:vertAlign w:val="superscript"/>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10,53</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7,47</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rPr>
                <w:spacing w:val="2"/>
              </w:rPr>
              <w:t>3,92</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lang w:val="ru-RU"/>
              </w:rPr>
            </w:pPr>
            <w:r w:rsidRPr="006902BF">
              <w:rPr>
                <w:lang w:val="ru-RU"/>
              </w:rPr>
              <w:t xml:space="preserve">Удельная </w:t>
            </w:r>
            <w:r w:rsidRPr="006902BF">
              <w:rPr>
                <w:spacing w:val="60"/>
                <w:lang w:val="ru-RU"/>
              </w:rPr>
              <w:t xml:space="preserve"> </w:t>
            </w:r>
            <w:r w:rsidRPr="006902BF">
              <w:rPr>
                <w:lang w:val="ru-RU"/>
              </w:rPr>
              <w:t xml:space="preserve">стоимость  </w:t>
            </w:r>
            <w:r w:rsidRPr="006902BF">
              <w:rPr>
                <w:spacing w:val="3"/>
                <w:lang w:val="ru-RU"/>
              </w:rPr>
              <w:t xml:space="preserve"> </w:t>
            </w:r>
            <w:r w:rsidRPr="006902BF">
              <w:rPr>
                <w:lang w:val="ru-RU"/>
              </w:rPr>
              <w:t>материальной</w:t>
            </w:r>
            <w:r w:rsidRPr="006902BF">
              <w:rPr>
                <w:spacing w:val="27"/>
                <w:lang w:val="ru-RU"/>
              </w:rPr>
              <w:t xml:space="preserve"> </w:t>
            </w:r>
            <w:r w:rsidRPr="006902BF">
              <w:rPr>
                <w:lang w:val="ru-RU"/>
              </w:rPr>
              <w:t>характеристики</w:t>
            </w:r>
            <w:r w:rsidRPr="006902BF">
              <w:rPr>
                <w:spacing w:val="2"/>
                <w:lang w:val="ru-RU"/>
              </w:rPr>
              <w:t xml:space="preserve"> </w:t>
            </w:r>
            <w:r w:rsidRPr="006902BF">
              <w:rPr>
                <w:spacing w:val="-2"/>
                <w:lang w:val="ru-RU"/>
              </w:rPr>
              <w:t>тепловых</w:t>
            </w:r>
            <w:r w:rsidRPr="006902BF">
              <w:rPr>
                <w:spacing w:val="1"/>
                <w:lang w:val="ru-RU"/>
              </w:rPr>
              <w:t xml:space="preserve"> </w:t>
            </w:r>
            <w:r w:rsidRPr="006902BF">
              <w:rPr>
                <w:lang w:val="ru-RU"/>
              </w:rPr>
              <w:t>сетей</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vertAlign w:val="superscript"/>
              </w:rPr>
            </w:pPr>
            <w:r w:rsidRPr="006902BF">
              <w:t>тыс.</w:t>
            </w:r>
            <w:r w:rsidRPr="006902BF">
              <w:rPr>
                <w:spacing w:val="22"/>
              </w:rPr>
              <w:t xml:space="preserve"> </w:t>
            </w:r>
            <w:r w:rsidRPr="006902BF">
              <w:t>руб./м</w:t>
            </w:r>
            <w:r w:rsidRPr="006902BF">
              <w:rPr>
                <w:vertAlign w:val="superscript"/>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77700</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72000</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54500</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Поправочный</w:t>
            </w:r>
            <w:r w:rsidRPr="006902BF">
              <w:rPr>
                <w:spacing w:val="-3"/>
              </w:rPr>
              <w:t xml:space="preserve"> </w:t>
            </w:r>
            <w:r w:rsidRPr="006902BF">
              <w:t>коэффициент</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pPr>
            <w:r w:rsidRPr="006902BF">
              <w:t>-</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w:t>
            </w:r>
          </w:p>
        </w:tc>
      </w:tr>
      <w:tr w:rsidR="006902BF" w:rsidRPr="006902BF" w:rsidTr="006902BF">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 xml:space="preserve">Эффективный </w:t>
            </w:r>
            <w:r w:rsidRPr="006902BF">
              <w:rPr>
                <w:spacing w:val="22"/>
              </w:rPr>
              <w:t xml:space="preserve"> </w:t>
            </w:r>
            <w:r w:rsidRPr="006902BF">
              <w:t xml:space="preserve">радиус </w:t>
            </w:r>
            <w:r w:rsidRPr="006902BF">
              <w:rPr>
                <w:spacing w:val="16"/>
              </w:rPr>
              <w:t xml:space="preserve"> </w:t>
            </w:r>
            <w:r w:rsidRPr="006902BF">
              <w:t>теплоснабжения</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км</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1,5</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0,8</w:t>
            </w:r>
          </w:p>
        </w:tc>
      </w:tr>
    </w:tbl>
    <w:p w:rsidR="003E6718" w:rsidRDefault="003E6718" w:rsidP="003E6718">
      <w:r w:rsidRPr="003E6718">
        <w:br w:type="page"/>
      </w:r>
    </w:p>
    <w:p w:rsidR="003E6718" w:rsidRPr="003E6718" w:rsidRDefault="003E6718" w:rsidP="00B045B4">
      <w:pPr>
        <w:jc w:val="right"/>
      </w:pPr>
      <w:r w:rsidRPr="003E6718">
        <w:lastRenderedPageBreak/>
        <w:t xml:space="preserve">Таблица </w:t>
      </w:r>
      <w:r w:rsidR="00931BAA">
        <w:t>2</w:t>
      </w:r>
      <w:r w:rsidRPr="003E6718">
        <w:t>.2</w:t>
      </w:r>
    </w:p>
    <w:p w:rsidR="003E6718" w:rsidRPr="003E6718" w:rsidRDefault="003E6718" w:rsidP="00B045B4">
      <w:pPr>
        <w:jc w:val="center"/>
      </w:pPr>
      <w:r w:rsidRPr="003E6718">
        <w:t>Результаты расчета радиуса эффективного теплоснабжения</w:t>
      </w:r>
    </w:p>
    <w:tbl>
      <w:tblPr>
        <w:tblStyle w:val="TableNormal"/>
        <w:tblW w:w="9870" w:type="dxa"/>
        <w:tblInd w:w="103" w:type="dxa"/>
        <w:tblLayout w:type="fixed"/>
        <w:tblLook w:val="01E0"/>
      </w:tblPr>
      <w:tblGrid>
        <w:gridCol w:w="2459"/>
        <w:gridCol w:w="3171"/>
        <w:gridCol w:w="1983"/>
        <w:gridCol w:w="2257"/>
      </w:tblGrid>
      <w:tr w:rsidR="006902BF" w:rsidRPr="006902BF" w:rsidTr="006902BF">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rPr>
            </w:pPr>
            <w:r w:rsidRPr="006902BF">
              <w:t>Теплоисточник</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lang w:val="ru-RU"/>
              </w:rPr>
            </w:pPr>
            <w:r w:rsidRPr="006902BF">
              <w:rPr>
                <w:lang w:val="ru-RU"/>
              </w:rPr>
              <w:t>Расстояние</w:t>
            </w:r>
            <w:r w:rsidRPr="006902BF">
              <w:rPr>
                <w:spacing w:val="-2"/>
                <w:lang w:val="ru-RU"/>
              </w:rPr>
              <w:t xml:space="preserve"> </w:t>
            </w:r>
            <w:r w:rsidRPr="006902BF">
              <w:rPr>
                <w:spacing w:val="1"/>
                <w:lang w:val="ru-RU"/>
              </w:rPr>
              <w:t>от</w:t>
            </w:r>
            <w:r w:rsidRPr="006902BF">
              <w:rPr>
                <w:spacing w:val="-4"/>
                <w:lang w:val="ru-RU"/>
              </w:rPr>
              <w:t xml:space="preserve"> </w:t>
            </w:r>
            <w:r w:rsidRPr="006902BF">
              <w:rPr>
                <w:lang w:val="ru-RU"/>
              </w:rPr>
              <w:t>источника</w:t>
            </w:r>
            <w:r w:rsidRPr="006902BF">
              <w:rPr>
                <w:spacing w:val="3"/>
                <w:lang w:val="ru-RU"/>
              </w:rPr>
              <w:t xml:space="preserve"> </w:t>
            </w:r>
            <w:r w:rsidRPr="006902BF">
              <w:rPr>
                <w:lang w:val="ru-RU"/>
              </w:rPr>
              <w:t>тепла</w:t>
            </w:r>
            <w:r w:rsidRPr="006902BF">
              <w:rPr>
                <w:spacing w:val="-2"/>
                <w:lang w:val="ru-RU"/>
              </w:rPr>
              <w:t xml:space="preserve"> </w:t>
            </w:r>
            <w:r w:rsidRPr="006902BF">
              <w:rPr>
                <w:lang w:val="ru-RU"/>
              </w:rPr>
              <w:t>до</w:t>
            </w:r>
            <w:r w:rsidRPr="006902BF">
              <w:rPr>
                <w:spacing w:val="-2"/>
                <w:lang w:val="ru-RU"/>
              </w:rPr>
              <w:t xml:space="preserve"> </w:t>
            </w:r>
            <w:r w:rsidRPr="006902BF">
              <w:rPr>
                <w:lang w:val="ru-RU"/>
              </w:rPr>
              <w:t>наиболее</w:t>
            </w:r>
            <w:r w:rsidRPr="006902BF">
              <w:rPr>
                <w:spacing w:val="24"/>
                <w:lang w:val="ru-RU"/>
              </w:rPr>
              <w:t xml:space="preserve"> </w:t>
            </w:r>
            <w:r w:rsidRPr="006902BF">
              <w:rPr>
                <w:lang w:val="ru-RU"/>
              </w:rPr>
              <w:t>удаленного</w:t>
            </w:r>
            <w:r w:rsidRPr="006902BF">
              <w:rPr>
                <w:spacing w:val="-2"/>
                <w:lang w:val="ru-RU"/>
              </w:rPr>
              <w:t xml:space="preserve"> </w:t>
            </w:r>
            <w:r w:rsidRPr="006902BF">
              <w:rPr>
                <w:lang w:val="ru-RU"/>
              </w:rPr>
              <w:t>потребителя</w:t>
            </w:r>
            <w:r w:rsidRPr="006902BF">
              <w:rPr>
                <w:spacing w:val="1"/>
                <w:lang w:val="ru-RU"/>
              </w:rPr>
              <w:t xml:space="preserve"> </w:t>
            </w:r>
            <w:r w:rsidRPr="006902BF">
              <w:rPr>
                <w:lang w:val="ru-RU"/>
              </w:rPr>
              <w:t>вдоль</w:t>
            </w:r>
            <w:r w:rsidRPr="006902BF">
              <w:rPr>
                <w:spacing w:val="1"/>
                <w:lang w:val="ru-RU"/>
              </w:rPr>
              <w:t xml:space="preserve"> </w:t>
            </w:r>
            <w:r w:rsidRPr="006902BF">
              <w:rPr>
                <w:lang w:val="ru-RU"/>
              </w:rPr>
              <w:t>главной</w:t>
            </w:r>
            <w:r w:rsidRPr="006902BF">
              <w:rPr>
                <w:spacing w:val="-3"/>
                <w:lang w:val="ru-RU"/>
              </w:rPr>
              <w:t xml:space="preserve"> </w:t>
            </w:r>
            <w:r w:rsidRPr="006902BF">
              <w:rPr>
                <w:lang w:val="ru-RU"/>
              </w:rPr>
              <w:t>магистрали,</w:t>
            </w:r>
            <w:r w:rsidRPr="006902BF">
              <w:rPr>
                <w:spacing w:val="1"/>
                <w:lang w:val="ru-RU"/>
              </w:rPr>
              <w:t xml:space="preserve"> </w:t>
            </w:r>
            <w:r w:rsidRPr="006902BF">
              <w:rPr>
                <w:spacing w:val="-3"/>
                <w:lang w:val="ru-RU"/>
              </w:rPr>
              <w:t>км</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spacing w:val="-3"/>
              </w:rPr>
            </w:pPr>
            <w:r w:rsidRPr="006902BF">
              <w:t>Эффективный</w:t>
            </w:r>
            <w:r w:rsidRPr="006902BF">
              <w:rPr>
                <w:spacing w:val="21"/>
              </w:rPr>
              <w:t xml:space="preserve"> </w:t>
            </w:r>
            <w:r w:rsidRPr="006902BF">
              <w:t>радиус</w:t>
            </w:r>
            <w:r w:rsidRPr="006902BF">
              <w:rPr>
                <w:spacing w:val="1"/>
              </w:rPr>
              <w:t xml:space="preserve"> </w:t>
            </w:r>
            <w:r w:rsidRPr="006902BF">
              <w:t>теплоснабжения,</w:t>
            </w:r>
            <w:r w:rsidRPr="006902BF">
              <w:rPr>
                <w:spacing w:val="-3"/>
              </w:rPr>
              <w:t xml:space="preserve"> </w:t>
            </w:r>
          </w:p>
          <w:p w:rsidR="006902BF" w:rsidRPr="006902BF" w:rsidRDefault="006902BF" w:rsidP="006902BF">
            <w:pPr>
              <w:ind w:firstLine="0"/>
              <w:contextualSpacing/>
              <w:jc w:val="center"/>
              <w:rPr>
                <w:rFonts w:eastAsia="Arial" w:cs="Arial"/>
              </w:rPr>
            </w:pPr>
            <w:r w:rsidRPr="006902BF">
              <w:t>км</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lang w:val="ru-RU"/>
              </w:rPr>
            </w:pPr>
            <w:r w:rsidRPr="006902BF">
              <w:rPr>
                <w:lang w:val="ru-RU"/>
              </w:rPr>
              <w:t>Отклонение</w:t>
            </w:r>
            <w:r w:rsidRPr="006902BF">
              <w:rPr>
                <w:spacing w:val="-2"/>
                <w:lang w:val="ru-RU"/>
              </w:rPr>
              <w:t xml:space="preserve"> </w:t>
            </w:r>
            <w:r w:rsidRPr="006902BF">
              <w:rPr>
                <w:lang w:val="ru-RU"/>
              </w:rPr>
              <w:t>радиуса</w:t>
            </w:r>
            <w:r w:rsidRPr="006902BF">
              <w:rPr>
                <w:spacing w:val="3"/>
                <w:lang w:val="ru-RU"/>
              </w:rPr>
              <w:t xml:space="preserve"> </w:t>
            </w:r>
            <w:r w:rsidRPr="006902BF">
              <w:rPr>
                <w:lang w:val="ru-RU"/>
              </w:rPr>
              <w:t>эффективного</w:t>
            </w:r>
            <w:r w:rsidRPr="006902BF">
              <w:rPr>
                <w:spacing w:val="22"/>
                <w:lang w:val="ru-RU"/>
              </w:rPr>
              <w:t xml:space="preserve"> </w:t>
            </w:r>
            <w:r w:rsidRPr="006902BF">
              <w:rPr>
                <w:lang w:val="ru-RU"/>
              </w:rPr>
              <w:t>теплоснабжения</w:t>
            </w:r>
            <w:r w:rsidRPr="006902BF">
              <w:rPr>
                <w:spacing w:val="1"/>
                <w:lang w:val="ru-RU"/>
              </w:rPr>
              <w:t xml:space="preserve"> от</w:t>
            </w:r>
            <w:r w:rsidRPr="006902BF">
              <w:rPr>
                <w:spacing w:val="27"/>
                <w:lang w:val="ru-RU"/>
              </w:rPr>
              <w:t xml:space="preserve"> </w:t>
            </w:r>
            <w:r w:rsidRPr="006902BF">
              <w:rPr>
                <w:lang w:val="ru-RU"/>
              </w:rPr>
              <w:t>расстояния</w:t>
            </w:r>
            <w:r w:rsidRPr="006902BF">
              <w:rPr>
                <w:spacing w:val="-4"/>
                <w:lang w:val="ru-RU"/>
              </w:rPr>
              <w:t xml:space="preserve"> </w:t>
            </w:r>
            <w:r w:rsidRPr="006902BF">
              <w:rPr>
                <w:lang w:val="ru-RU"/>
              </w:rPr>
              <w:t>до</w:t>
            </w:r>
            <w:r w:rsidRPr="006902BF">
              <w:rPr>
                <w:spacing w:val="29"/>
                <w:lang w:val="ru-RU"/>
              </w:rPr>
              <w:t xml:space="preserve"> </w:t>
            </w:r>
            <w:r w:rsidRPr="006902BF">
              <w:rPr>
                <w:lang w:val="ru-RU"/>
              </w:rPr>
              <w:t>наиболее</w:t>
            </w:r>
            <w:r w:rsidRPr="006902BF">
              <w:rPr>
                <w:spacing w:val="-2"/>
                <w:lang w:val="ru-RU"/>
              </w:rPr>
              <w:t xml:space="preserve"> </w:t>
            </w:r>
            <w:r w:rsidRPr="006902BF">
              <w:rPr>
                <w:lang w:val="ru-RU"/>
              </w:rPr>
              <w:t>удаленного</w:t>
            </w:r>
            <w:r w:rsidRPr="006902BF">
              <w:rPr>
                <w:spacing w:val="3"/>
                <w:lang w:val="ru-RU"/>
              </w:rPr>
              <w:t xml:space="preserve"> </w:t>
            </w:r>
            <w:r w:rsidRPr="006902BF">
              <w:rPr>
                <w:lang w:val="ru-RU"/>
              </w:rPr>
              <w:t>потребителя,</w:t>
            </w:r>
            <w:r w:rsidRPr="006902BF">
              <w:rPr>
                <w:spacing w:val="22"/>
                <w:lang w:val="ru-RU"/>
              </w:rPr>
              <w:t xml:space="preserve"> </w:t>
            </w:r>
            <w:r w:rsidRPr="006902BF">
              <w:rPr>
                <w:lang w:val="ru-RU"/>
              </w:rPr>
              <w:t>км</w:t>
            </w:r>
          </w:p>
        </w:tc>
      </w:tr>
      <w:tr w:rsidR="006902BF" w:rsidRPr="006902BF" w:rsidTr="006902BF">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Котельная</w:t>
            </w:r>
            <w:r w:rsidRPr="006902BF">
              <w:rPr>
                <w:spacing w:val="1"/>
              </w:rPr>
              <w:t xml:space="preserve"> </w:t>
            </w:r>
            <w:r w:rsidRPr="006902BF">
              <w:rPr>
                <w:spacing w:val="-2"/>
              </w:rPr>
              <w:t>Центральная</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1,8</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1</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0,8</w:t>
            </w:r>
          </w:p>
        </w:tc>
      </w:tr>
      <w:tr w:rsidR="006902BF" w:rsidRPr="006902BF" w:rsidTr="006902BF">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Котельная</w:t>
            </w:r>
            <w:r w:rsidRPr="006902BF">
              <w:rPr>
                <w:spacing w:val="1"/>
              </w:rPr>
              <w:t xml:space="preserve"> </w:t>
            </w:r>
            <w:r w:rsidRPr="006902BF">
              <w:t>Техснаб</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2,5</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1,5</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1,0</w:t>
            </w:r>
          </w:p>
        </w:tc>
      </w:tr>
      <w:tr w:rsidR="006902BF" w:rsidRPr="006902BF" w:rsidTr="006902BF">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left"/>
              <w:rPr>
                <w:rFonts w:eastAsia="Arial" w:cs="Arial"/>
              </w:rPr>
            </w:pPr>
            <w:r w:rsidRPr="006902BF">
              <w:t>Котельная</w:t>
            </w:r>
            <w:r w:rsidRPr="006902BF">
              <w:rPr>
                <w:spacing w:val="-4"/>
              </w:rPr>
              <w:t xml:space="preserve"> </w:t>
            </w:r>
            <w:r w:rsidRPr="006902BF">
              <w:t>Варьёган</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1,6</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0,8</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6902BF" w:rsidRPr="006902BF" w:rsidRDefault="006902BF" w:rsidP="006902BF">
            <w:pPr>
              <w:ind w:firstLine="0"/>
              <w:contextualSpacing/>
              <w:jc w:val="center"/>
              <w:rPr>
                <w:rFonts w:eastAsia="Arial" w:cs="Arial"/>
                <w:szCs w:val="24"/>
              </w:rPr>
            </w:pPr>
            <w:r w:rsidRPr="006902BF">
              <w:t>0,8</w:t>
            </w:r>
          </w:p>
        </w:tc>
      </w:tr>
    </w:tbl>
    <w:p w:rsidR="003E6718" w:rsidRPr="003E6718" w:rsidRDefault="003E6718" w:rsidP="003E6718"/>
    <w:p w:rsidR="003E6718" w:rsidRPr="003E6718" w:rsidRDefault="003E6718" w:rsidP="003E6718">
      <w:r w:rsidRPr="003E6718">
        <w:rPr>
          <w:bCs/>
          <w:iCs/>
        </w:rPr>
        <w:t xml:space="preserve">Результаты расчетов показали, что существующая </w:t>
      </w:r>
      <w:r w:rsidRPr="003E6718">
        <w:t xml:space="preserve">зона теплоснабжения </w:t>
      </w:r>
      <w:r w:rsidR="006902BF">
        <w:t>котельных</w:t>
      </w:r>
      <w:r w:rsidRPr="003E6718">
        <w:t xml:space="preserve"> по размеру меньше территории, определяемой её радиусом эффективного теплоснабжения. Следовательно, при необходимости, возможно расширение её зоны теплоснабжения за счет подключения новых потребителей.</w:t>
      </w:r>
    </w:p>
    <w:p w:rsidR="003E6718" w:rsidRPr="003E6718" w:rsidRDefault="003E6718" w:rsidP="00B045B4">
      <w:pPr>
        <w:jc w:val="center"/>
      </w:pPr>
      <w:r w:rsidRPr="003E6718">
        <w:rPr>
          <w:noProof/>
          <w:lang w:eastAsia="ru-RU"/>
        </w:rPr>
        <w:drawing>
          <wp:inline distT="0" distB="0" distL="0" distR="0">
            <wp:extent cx="4842344" cy="5360392"/>
            <wp:effectExtent l="19050" t="19050" r="15875" b="12065"/>
            <wp:docPr id="1" name="Рисунок 1" descr="Круги_Аган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руги_Аганск"/>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r="4335" b="1556"/>
                    <a:stretch>
                      <a:fillRect/>
                    </a:stretch>
                  </pic:blipFill>
                  <pic:spPr bwMode="auto">
                    <a:xfrm>
                      <a:off x="0" y="0"/>
                      <a:ext cx="4824916" cy="5341100"/>
                    </a:xfrm>
                    <a:prstGeom prst="rect">
                      <a:avLst/>
                    </a:prstGeom>
                    <a:noFill/>
                    <a:ln w="12700" cmpd="sng">
                      <a:solidFill>
                        <a:srgbClr val="000000"/>
                      </a:solidFill>
                      <a:miter lim="800000"/>
                      <a:headEnd/>
                      <a:tailEnd/>
                    </a:ln>
                    <a:effectLst/>
                  </pic:spPr>
                </pic:pic>
              </a:graphicData>
            </a:graphic>
          </wp:inline>
        </w:drawing>
      </w:r>
    </w:p>
    <w:p w:rsidR="003E6718" w:rsidRPr="003E6718" w:rsidRDefault="00B045B4" w:rsidP="00B045B4">
      <w:pPr>
        <w:jc w:val="center"/>
      </w:pPr>
      <w:r>
        <w:t>Рисунок</w:t>
      </w:r>
      <w:r w:rsidR="003E6718" w:rsidRPr="003E6718">
        <w:t xml:space="preserve"> </w:t>
      </w:r>
      <w:r>
        <w:t>2</w:t>
      </w:r>
      <w:r w:rsidR="003E6718" w:rsidRPr="003E6718">
        <w:t>.1</w:t>
      </w:r>
      <w:r>
        <w:t>.</w:t>
      </w:r>
      <w:r w:rsidR="003E6718" w:rsidRPr="003E6718">
        <w:t xml:space="preserve"> Схема радиус</w:t>
      </w:r>
      <w:r w:rsidR="006902BF">
        <w:t>ов</w:t>
      </w:r>
      <w:r w:rsidR="003E6718" w:rsidRPr="003E6718">
        <w:t xml:space="preserve"> эффективного теплоснабжения</w:t>
      </w:r>
    </w:p>
    <w:p w:rsidR="003E6718" w:rsidRPr="003E6718" w:rsidRDefault="003E6718" w:rsidP="00B045B4">
      <w:pPr>
        <w:jc w:val="center"/>
      </w:pPr>
      <w:r w:rsidRPr="003E6718">
        <w:t>теплоисточников г.п. Новоаганск</w:t>
      </w:r>
    </w:p>
    <w:p w:rsidR="00610A54" w:rsidRDefault="004A530A" w:rsidP="00610A54">
      <w:pPr>
        <w:pStyle w:val="13"/>
        <w:numPr>
          <w:ilvl w:val="0"/>
          <w:numId w:val="15"/>
        </w:numPr>
        <w:ind w:left="0" w:firstLine="709"/>
      </w:pPr>
      <w:bookmarkStart w:id="10" w:name="_Toc499800733"/>
      <w:r>
        <w:lastRenderedPageBreak/>
        <w:t>О</w:t>
      </w:r>
      <w:r w:rsidR="00610A54">
        <w:t>писание существующих и перспективных зон действия систем теплоснабжени</w:t>
      </w:r>
      <w:r>
        <w:t>я и источников тепловой энергии</w:t>
      </w:r>
      <w:bookmarkEnd w:id="10"/>
    </w:p>
    <w:p w:rsidR="004A530A" w:rsidRDefault="00B045B4" w:rsidP="004A530A">
      <w:r>
        <w:t>Существующие зоны действия систем централизованного теплоснабжения г. п. Новоаганск представлены на рисунке 2.2.</w:t>
      </w:r>
    </w:p>
    <w:p w:rsidR="00B045B4" w:rsidRDefault="00B045B4" w:rsidP="004A530A">
      <w:r>
        <w:rPr>
          <w:rFonts w:asciiTheme="majorHAnsi" w:eastAsiaTheme="majorEastAsia" w:hAnsiTheme="majorHAnsi" w:cstheme="majorBidi"/>
          <w:bCs/>
          <w:noProof/>
          <w:color w:val="4F81BD" w:themeColor="accent1"/>
          <w:sz w:val="26"/>
          <w:szCs w:val="26"/>
          <w:lang w:eastAsia="ru-RU"/>
        </w:rPr>
        <w:drawing>
          <wp:inline distT="0" distB="0" distL="0" distR="0">
            <wp:extent cx="5153025" cy="5067569"/>
            <wp:effectExtent l="19050" t="19050" r="9525" b="19050"/>
            <wp:docPr id="3" name="Рисунок 3" descr="Зоны котельных Персп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оны котельных Перспектива"/>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025" cy="5067569"/>
                    </a:xfrm>
                    <a:prstGeom prst="rect">
                      <a:avLst/>
                    </a:prstGeom>
                    <a:noFill/>
                    <a:ln w="12700" cmpd="sng">
                      <a:solidFill>
                        <a:srgbClr val="000000"/>
                      </a:solidFill>
                      <a:miter lim="800000"/>
                      <a:headEnd/>
                      <a:tailEnd/>
                    </a:ln>
                    <a:effectLst/>
                  </pic:spPr>
                </pic:pic>
              </a:graphicData>
            </a:graphic>
          </wp:inline>
        </w:drawing>
      </w:r>
    </w:p>
    <w:p w:rsidR="00B045B4" w:rsidRDefault="00B045B4" w:rsidP="00BE6B45">
      <w:pPr>
        <w:jc w:val="center"/>
      </w:pPr>
      <w:r>
        <w:t>Рисунок 2.2. Зоны действия теплоисточников г. п. Новоаганск</w:t>
      </w:r>
    </w:p>
    <w:p w:rsidR="00B045B4" w:rsidRDefault="00B045B4" w:rsidP="004A530A"/>
    <w:p w:rsidR="00610A54" w:rsidRDefault="004A530A" w:rsidP="00610A54">
      <w:pPr>
        <w:pStyle w:val="13"/>
        <w:numPr>
          <w:ilvl w:val="0"/>
          <w:numId w:val="15"/>
        </w:numPr>
        <w:ind w:left="0" w:firstLine="709"/>
      </w:pPr>
      <w:bookmarkStart w:id="11" w:name="_Toc499800734"/>
      <w:r>
        <w:t>О</w:t>
      </w:r>
      <w:r w:rsidR="00610A54">
        <w:t>писание существующих и перспективных зон действия индивидуаль</w:t>
      </w:r>
      <w:r>
        <w:t>ных источников тепловой энергии</w:t>
      </w:r>
      <w:bookmarkEnd w:id="11"/>
    </w:p>
    <w:p w:rsidR="00B045B4" w:rsidRPr="00B31399" w:rsidRDefault="00B045B4" w:rsidP="00B045B4">
      <w:r>
        <w:t xml:space="preserve">Обеспечение существующей нагрузки горячего водоснабжения осуществляется от </w:t>
      </w:r>
      <w:r w:rsidRPr="00B31399">
        <w:t xml:space="preserve"> индивидуальных теплогенераторов (как правило, электронагревателей</w:t>
      </w:r>
      <w:r>
        <w:t>).</w:t>
      </w:r>
    </w:p>
    <w:p w:rsidR="00B045B4" w:rsidRPr="00B045B4" w:rsidRDefault="00B045B4" w:rsidP="00B045B4">
      <w:pPr>
        <w:rPr>
          <w:bCs/>
          <w:iCs/>
        </w:rPr>
      </w:pPr>
      <w:r w:rsidRPr="00B045B4">
        <w:rPr>
          <w:bCs/>
          <w:iCs/>
        </w:rPr>
        <w:t xml:space="preserve">В связи с отсутствием существующей нагрузки ГВС </w:t>
      </w:r>
      <w:r>
        <w:t>(обеспечение существующей нагрузки ГВС от</w:t>
      </w:r>
      <w:r w:rsidRPr="00B31399">
        <w:t xml:space="preserve"> </w:t>
      </w:r>
      <w:r w:rsidRPr="00B045B4">
        <w:rPr>
          <w:bCs/>
          <w:iCs/>
        </w:rPr>
        <w:t>электрических водонагревателей), а так же руководствуясь данными переданными ОАО «АМЖКУ» перспективную нагрузк</w:t>
      </w:r>
      <w:r w:rsidR="006902BF">
        <w:rPr>
          <w:bCs/>
          <w:iCs/>
        </w:rPr>
        <w:t>у</w:t>
      </w:r>
      <w:r w:rsidRPr="00B045B4">
        <w:rPr>
          <w:bCs/>
          <w:iCs/>
        </w:rPr>
        <w:t xml:space="preserve"> ГВС предполагается обеспечивать от электрических водонагревателей.</w:t>
      </w:r>
    </w:p>
    <w:p w:rsidR="00B045B4" w:rsidRDefault="00B045B4" w:rsidP="00B045B4">
      <w:r w:rsidRPr="00133BD9">
        <w:t xml:space="preserve">Распределение приростов тепловых нагрузок в сетевой воде, обеспечиваемых в перспективе от ИТГ, по планировочным </w:t>
      </w:r>
      <w:r>
        <w:t>кварталам</w:t>
      </w:r>
      <w:r w:rsidRPr="00133BD9">
        <w:t xml:space="preserve"> городского поселения </w:t>
      </w:r>
      <w:r>
        <w:t>Новоаганск</w:t>
      </w:r>
      <w:r w:rsidRPr="00133BD9">
        <w:t xml:space="preserve"> и этапам расчетного периода представлено в </w:t>
      </w:r>
      <w:r w:rsidRPr="00B72D45">
        <w:t>таблице</w:t>
      </w:r>
      <w:r>
        <w:t xml:space="preserve"> </w:t>
      </w:r>
      <w:r w:rsidRPr="00B72D45">
        <w:t>2.3.</w:t>
      </w:r>
    </w:p>
    <w:p w:rsidR="00B045B4" w:rsidRDefault="00B045B4" w:rsidP="00B045B4">
      <w:pPr>
        <w:jc w:val="right"/>
        <w:sectPr w:rsidR="00B045B4" w:rsidSect="0088132D">
          <w:pgSz w:w="11907" w:h="16840" w:code="9"/>
          <w:pgMar w:top="1298" w:right="1038" w:bottom="697" w:left="1021" w:header="856" w:footer="833" w:gutter="0"/>
          <w:paperSrc w:other="1"/>
          <w:cols w:space="708"/>
          <w:docGrid w:linePitch="326"/>
        </w:sectPr>
      </w:pPr>
    </w:p>
    <w:p w:rsidR="00B045B4" w:rsidRDefault="00B045B4" w:rsidP="00B045B4">
      <w:pPr>
        <w:jc w:val="right"/>
      </w:pPr>
      <w:r w:rsidRPr="00B045B4">
        <w:lastRenderedPageBreak/>
        <w:t>Таблица 2.3</w:t>
      </w:r>
    </w:p>
    <w:p w:rsidR="00B045B4" w:rsidRDefault="00B045B4" w:rsidP="00B045B4">
      <w:pPr>
        <w:jc w:val="center"/>
      </w:pPr>
      <w:r w:rsidRPr="00B045B4">
        <w:t>Тепловая нагрузка в сетевой воде потребителей, обеспечиваемая от ИТГ, с учетом сноса</w:t>
      </w:r>
    </w:p>
    <w:tbl>
      <w:tblPr>
        <w:tblW w:w="1375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22"/>
        <w:gridCol w:w="1135"/>
        <w:gridCol w:w="992"/>
        <w:gridCol w:w="851"/>
        <w:gridCol w:w="1134"/>
        <w:gridCol w:w="992"/>
        <w:gridCol w:w="850"/>
        <w:gridCol w:w="1134"/>
        <w:gridCol w:w="1134"/>
        <w:gridCol w:w="1134"/>
        <w:gridCol w:w="1134"/>
        <w:gridCol w:w="993"/>
        <w:gridCol w:w="850"/>
      </w:tblGrid>
      <w:tr w:rsidR="00B045B4" w:rsidRPr="00BE6B45" w:rsidTr="00BE6B45">
        <w:trPr>
          <w:trHeight w:val="20"/>
        </w:trPr>
        <w:tc>
          <w:tcPr>
            <w:tcW w:w="1422" w:type="dxa"/>
            <w:vMerge w:val="restart"/>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Наименование  планировочных районов</w:t>
            </w:r>
          </w:p>
        </w:tc>
        <w:tc>
          <w:tcPr>
            <w:tcW w:w="12333" w:type="dxa"/>
            <w:gridSpan w:val="12"/>
          </w:tcPr>
          <w:p w:rsidR="00B045B4" w:rsidRPr="00BE6B45" w:rsidRDefault="00B045B4" w:rsidP="007F75F3">
            <w:pPr>
              <w:ind w:firstLine="0"/>
              <w:jc w:val="center"/>
              <w:rPr>
                <w:color w:val="000000"/>
                <w:sz w:val="18"/>
                <w:szCs w:val="16"/>
              </w:rPr>
            </w:pPr>
            <w:r w:rsidRPr="00BE6B45">
              <w:rPr>
                <w:color w:val="000000"/>
                <w:sz w:val="18"/>
                <w:szCs w:val="16"/>
              </w:rPr>
              <w:t>Прирост тепловой нагрузки в сетевой воде по расчетным этапам, Гкал/ч</w:t>
            </w:r>
          </w:p>
        </w:tc>
      </w:tr>
      <w:tr w:rsidR="00B045B4" w:rsidRPr="00BE6B45" w:rsidTr="00BE6B45">
        <w:trPr>
          <w:trHeight w:val="20"/>
        </w:trPr>
        <w:tc>
          <w:tcPr>
            <w:tcW w:w="1422" w:type="dxa"/>
            <w:vMerge/>
            <w:shd w:val="clear" w:color="auto" w:fill="auto"/>
            <w:vAlign w:val="center"/>
            <w:hideMark/>
          </w:tcPr>
          <w:p w:rsidR="00B045B4" w:rsidRPr="00BE6B45" w:rsidRDefault="00B045B4" w:rsidP="007F75F3">
            <w:pPr>
              <w:ind w:firstLine="0"/>
              <w:jc w:val="center"/>
              <w:rPr>
                <w:color w:val="000000"/>
                <w:sz w:val="18"/>
                <w:szCs w:val="16"/>
              </w:rPr>
            </w:pPr>
          </w:p>
        </w:tc>
        <w:tc>
          <w:tcPr>
            <w:tcW w:w="2978" w:type="dxa"/>
            <w:gridSpan w:val="3"/>
          </w:tcPr>
          <w:p w:rsidR="00B045B4" w:rsidRPr="00BE6B45" w:rsidRDefault="00B045B4" w:rsidP="007F75F3">
            <w:pPr>
              <w:ind w:firstLine="0"/>
              <w:jc w:val="center"/>
              <w:rPr>
                <w:color w:val="000000"/>
                <w:sz w:val="18"/>
                <w:szCs w:val="16"/>
              </w:rPr>
            </w:pPr>
            <w:r w:rsidRPr="00BE6B45">
              <w:rPr>
                <w:color w:val="000000"/>
                <w:sz w:val="18"/>
                <w:szCs w:val="16"/>
              </w:rPr>
              <w:t>на 2017 год</w:t>
            </w:r>
          </w:p>
        </w:tc>
        <w:tc>
          <w:tcPr>
            <w:tcW w:w="2976" w:type="dxa"/>
            <w:gridSpan w:val="3"/>
            <w:shd w:val="clear" w:color="auto" w:fill="auto"/>
            <w:noWrap/>
            <w:vAlign w:val="center"/>
            <w:hideMark/>
          </w:tcPr>
          <w:p w:rsidR="00B045B4" w:rsidRPr="00BE6B45" w:rsidRDefault="00B045B4" w:rsidP="007F75F3">
            <w:pPr>
              <w:ind w:firstLine="0"/>
              <w:jc w:val="center"/>
              <w:rPr>
                <w:color w:val="000000"/>
                <w:sz w:val="18"/>
                <w:szCs w:val="16"/>
              </w:rPr>
            </w:pPr>
            <w:r w:rsidRPr="00BE6B45">
              <w:rPr>
                <w:color w:val="000000"/>
                <w:sz w:val="18"/>
                <w:szCs w:val="16"/>
              </w:rPr>
              <w:t>на 2018 год</w:t>
            </w:r>
          </w:p>
        </w:tc>
        <w:tc>
          <w:tcPr>
            <w:tcW w:w="3402" w:type="dxa"/>
            <w:gridSpan w:val="3"/>
            <w:shd w:val="clear" w:color="auto" w:fill="auto"/>
            <w:noWrap/>
            <w:vAlign w:val="center"/>
            <w:hideMark/>
          </w:tcPr>
          <w:p w:rsidR="00B045B4" w:rsidRPr="00BE6B45" w:rsidRDefault="00B045B4" w:rsidP="007F75F3">
            <w:pPr>
              <w:ind w:firstLine="0"/>
              <w:jc w:val="center"/>
              <w:rPr>
                <w:color w:val="000000"/>
                <w:sz w:val="18"/>
                <w:szCs w:val="16"/>
              </w:rPr>
            </w:pPr>
            <w:r w:rsidRPr="00BE6B45">
              <w:rPr>
                <w:color w:val="000000"/>
                <w:sz w:val="18"/>
                <w:szCs w:val="16"/>
              </w:rPr>
              <w:t>на 2019-2023 годы</w:t>
            </w:r>
          </w:p>
        </w:tc>
        <w:tc>
          <w:tcPr>
            <w:tcW w:w="2977" w:type="dxa"/>
            <w:gridSpan w:val="3"/>
            <w:shd w:val="clear" w:color="auto" w:fill="auto"/>
            <w:noWrap/>
            <w:vAlign w:val="center"/>
            <w:hideMark/>
          </w:tcPr>
          <w:p w:rsidR="00B045B4" w:rsidRPr="00BE6B45" w:rsidRDefault="00B045B4" w:rsidP="007F75F3">
            <w:pPr>
              <w:ind w:firstLine="0"/>
              <w:jc w:val="center"/>
              <w:rPr>
                <w:color w:val="000000"/>
                <w:sz w:val="18"/>
                <w:szCs w:val="16"/>
              </w:rPr>
            </w:pPr>
            <w:r w:rsidRPr="00BE6B45">
              <w:rPr>
                <w:color w:val="000000"/>
                <w:sz w:val="18"/>
                <w:szCs w:val="16"/>
              </w:rPr>
              <w:t>на 2024-2028 годы</w:t>
            </w:r>
          </w:p>
        </w:tc>
      </w:tr>
      <w:tr w:rsidR="00B045B4" w:rsidRPr="00BE6B45" w:rsidTr="00BE6B45">
        <w:trPr>
          <w:trHeight w:val="858"/>
        </w:trPr>
        <w:tc>
          <w:tcPr>
            <w:tcW w:w="1422" w:type="dxa"/>
            <w:vMerge/>
            <w:shd w:val="clear" w:color="auto" w:fill="auto"/>
            <w:vAlign w:val="center"/>
            <w:hideMark/>
          </w:tcPr>
          <w:p w:rsidR="00B045B4" w:rsidRPr="00BE6B45" w:rsidRDefault="00B045B4" w:rsidP="007F75F3">
            <w:pPr>
              <w:ind w:firstLine="0"/>
              <w:jc w:val="center"/>
              <w:rPr>
                <w:color w:val="000000"/>
                <w:sz w:val="18"/>
                <w:szCs w:val="16"/>
              </w:rPr>
            </w:pPr>
          </w:p>
        </w:tc>
        <w:tc>
          <w:tcPr>
            <w:tcW w:w="1135" w:type="dxa"/>
            <w:vAlign w:val="center"/>
          </w:tcPr>
          <w:p w:rsidR="00B045B4" w:rsidRPr="00BE6B45" w:rsidRDefault="00B045B4" w:rsidP="007F75F3">
            <w:pPr>
              <w:ind w:firstLine="0"/>
              <w:jc w:val="center"/>
              <w:rPr>
                <w:color w:val="000000"/>
                <w:sz w:val="18"/>
                <w:szCs w:val="16"/>
              </w:rPr>
            </w:pPr>
            <w:r w:rsidRPr="00BE6B45">
              <w:rPr>
                <w:color w:val="000000"/>
                <w:sz w:val="18"/>
                <w:szCs w:val="16"/>
              </w:rPr>
              <w:t>отопление и вентиляция</w:t>
            </w:r>
          </w:p>
        </w:tc>
        <w:tc>
          <w:tcPr>
            <w:tcW w:w="992" w:type="dxa"/>
            <w:vAlign w:val="center"/>
          </w:tcPr>
          <w:p w:rsidR="00B045B4" w:rsidRPr="00BE6B45" w:rsidRDefault="00B045B4" w:rsidP="007F75F3">
            <w:pPr>
              <w:ind w:firstLine="0"/>
              <w:jc w:val="center"/>
              <w:rPr>
                <w:color w:val="000000"/>
                <w:sz w:val="18"/>
                <w:szCs w:val="16"/>
              </w:rPr>
            </w:pPr>
            <w:r w:rsidRPr="00BE6B45">
              <w:rPr>
                <w:color w:val="000000"/>
                <w:sz w:val="18"/>
                <w:szCs w:val="16"/>
              </w:rPr>
              <w:t>горячее водоснабжение</w:t>
            </w:r>
          </w:p>
        </w:tc>
        <w:tc>
          <w:tcPr>
            <w:tcW w:w="851" w:type="dxa"/>
            <w:vAlign w:val="center"/>
          </w:tcPr>
          <w:p w:rsidR="00B045B4" w:rsidRPr="00BE6B45" w:rsidRDefault="00B045B4" w:rsidP="007F75F3">
            <w:pPr>
              <w:ind w:firstLine="0"/>
              <w:jc w:val="center"/>
              <w:rPr>
                <w:b/>
                <w:bCs/>
                <w:color w:val="000000"/>
                <w:sz w:val="18"/>
                <w:szCs w:val="16"/>
              </w:rPr>
            </w:pPr>
            <w:r w:rsidRPr="00BE6B45">
              <w:rPr>
                <w:b/>
                <w:bCs/>
                <w:color w:val="000000"/>
                <w:sz w:val="18"/>
                <w:szCs w:val="16"/>
              </w:rPr>
              <w:t>всего</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отопление и вентиляция</w:t>
            </w:r>
          </w:p>
        </w:tc>
        <w:tc>
          <w:tcPr>
            <w:tcW w:w="99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горячее водоснабжение</w:t>
            </w:r>
          </w:p>
        </w:tc>
        <w:tc>
          <w:tcPr>
            <w:tcW w:w="850" w:type="dxa"/>
            <w:shd w:val="clear" w:color="auto" w:fill="auto"/>
            <w:vAlign w:val="center"/>
            <w:hideMark/>
          </w:tcPr>
          <w:p w:rsidR="00B045B4" w:rsidRPr="00BE6B45" w:rsidRDefault="00B045B4" w:rsidP="007F75F3">
            <w:pPr>
              <w:ind w:firstLine="0"/>
              <w:jc w:val="center"/>
              <w:rPr>
                <w:b/>
                <w:bCs/>
                <w:color w:val="000000"/>
                <w:sz w:val="18"/>
                <w:szCs w:val="16"/>
              </w:rPr>
            </w:pPr>
            <w:r w:rsidRPr="00BE6B45">
              <w:rPr>
                <w:b/>
                <w:bCs/>
                <w:color w:val="000000"/>
                <w:sz w:val="18"/>
                <w:szCs w:val="16"/>
              </w:rPr>
              <w:t>всего</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отопление и вентиляция</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горячее водоснабжение</w:t>
            </w:r>
          </w:p>
        </w:tc>
        <w:tc>
          <w:tcPr>
            <w:tcW w:w="1134" w:type="dxa"/>
            <w:shd w:val="clear" w:color="auto" w:fill="auto"/>
            <w:vAlign w:val="center"/>
            <w:hideMark/>
          </w:tcPr>
          <w:p w:rsidR="00B045B4" w:rsidRPr="00BE6B45" w:rsidRDefault="00B045B4" w:rsidP="007F75F3">
            <w:pPr>
              <w:ind w:firstLine="0"/>
              <w:jc w:val="center"/>
              <w:rPr>
                <w:b/>
                <w:bCs/>
                <w:color w:val="000000"/>
                <w:sz w:val="18"/>
                <w:szCs w:val="16"/>
              </w:rPr>
            </w:pPr>
            <w:r w:rsidRPr="00BE6B45">
              <w:rPr>
                <w:b/>
                <w:bCs/>
                <w:color w:val="000000"/>
                <w:sz w:val="18"/>
                <w:szCs w:val="16"/>
              </w:rPr>
              <w:t>всего</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отопление и вентиляция</w:t>
            </w:r>
          </w:p>
        </w:tc>
        <w:tc>
          <w:tcPr>
            <w:tcW w:w="993"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горячее водоснабжение</w:t>
            </w:r>
          </w:p>
        </w:tc>
        <w:tc>
          <w:tcPr>
            <w:tcW w:w="850" w:type="dxa"/>
            <w:shd w:val="clear" w:color="auto" w:fill="auto"/>
            <w:vAlign w:val="center"/>
            <w:hideMark/>
          </w:tcPr>
          <w:p w:rsidR="00B045B4" w:rsidRPr="00BE6B45" w:rsidRDefault="00B045B4" w:rsidP="007F75F3">
            <w:pPr>
              <w:ind w:firstLine="0"/>
              <w:jc w:val="center"/>
              <w:rPr>
                <w:b/>
                <w:bCs/>
                <w:color w:val="000000"/>
                <w:sz w:val="18"/>
                <w:szCs w:val="16"/>
              </w:rPr>
            </w:pPr>
            <w:r w:rsidRPr="00BE6B45">
              <w:rPr>
                <w:b/>
                <w:bCs/>
                <w:color w:val="000000"/>
                <w:sz w:val="18"/>
                <w:szCs w:val="16"/>
              </w:rPr>
              <w:t>всего</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b/>
                <w:bCs/>
                <w:sz w:val="18"/>
                <w:szCs w:val="16"/>
                <w:u w:val="single"/>
              </w:rPr>
            </w:pPr>
            <w:r w:rsidRPr="00BE6B45">
              <w:rPr>
                <w:b/>
                <w:bCs/>
                <w:sz w:val="18"/>
                <w:szCs w:val="16"/>
                <w:u w:val="single"/>
              </w:rPr>
              <w:t>г.п.  Новоаганск</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0,873</w:t>
            </w:r>
          </w:p>
        </w:tc>
        <w:tc>
          <w:tcPr>
            <w:tcW w:w="851" w:type="dxa"/>
            <w:vAlign w:val="center"/>
          </w:tcPr>
          <w:p w:rsidR="00B045B4" w:rsidRPr="00BE6B45" w:rsidRDefault="00B045B4" w:rsidP="007F75F3">
            <w:pPr>
              <w:ind w:firstLine="0"/>
              <w:jc w:val="center"/>
              <w:rPr>
                <w:sz w:val="18"/>
                <w:szCs w:val="16"/>
              </w:rPr>
            </w:pPr>
            <w:r w:rsidRPr="00BE6B45">
              <w:rPr>
                <w:sz w:val="18"/>
                <w:szCs w:val="16"/>
              </w:rPr>
              <w:t>0,873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1,119</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1,119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1,698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1,698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2,286</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2,286</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b/>
                <w:bCs/>
                <w:sz w:val="18"/>
                <w:szCs w:val="16"/>
              </w:rPr>
            </w:pPr>
            <w:r w:rsidRPr="00BE6B45">
              <w:rPr>
                <w:b/>
                <w:bCs/>
                <w:sz w:val="18"/>
                <w:szCs w:val="16"/>
              </w:rPr>
              <w:t>из них: п.г.т. Новоаганск</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0,828</w:t>
            </w:r>
          </w:p>
        </w:tc>
        <w:tc>
          <w:tcPr>
            <w:tcW w:w="851" w:type="dxa"/>
            <w:vAlign w:val="center"/>
          </w:tcPr>
          <w:p w:rsidR="00B045B4" w:rsidRPr="00BE6B45" w:rsidRDefault="00B045B4" w:rsidP="007F75F3">
            <w:pPr>
              <w:ind w:firstLine="0"/>
              <w:jc w:val="center"/>
              <w:rPr>
                <w:sz w:val="18"/>
                <w:szCs w:val="16"/>
              </w:rPr>
            </w:pPr>
            <w:r w:rsidRPr="00BE6B45">
              <w:rPr>
                <w:sz w:val="18"/>
                <w:szCs w:val="16"/>
              </w:rPr>
              <w:t>0,828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1,061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1,061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1,638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1,638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2,201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2,201</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0,002</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0,002</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-0,022</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-0,022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-0,022</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-0,022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0,011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0,065</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1:01:05</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0,039</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1:01:06</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0,039</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1:01:07</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0,114</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0,114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0,114</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0,114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0,114</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0,114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0,114</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0,114</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1:01:08</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0,060</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0,060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0,060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0,060</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0,060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0,060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1:01:10</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0,070</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0,070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0,070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0,070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0,070</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0,070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0,070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0,070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1:02:01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0,020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0,193</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0,193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0,196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0,196</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1:02:02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0,047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0,047</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0,047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0,085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0,085</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1:02:03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-0,011</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-0,011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0,073</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0,073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0,148</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0,148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0,148</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0,148</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1:02:04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-0,020</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-0,020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-0,020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-0,020</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-0,020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-0,015</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0,110</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0,110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0,110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0,110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0,110</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0,110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0,110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0,110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0,126</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0,126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0,126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0,126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0,126</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0,126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0,126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0,126</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0,176</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0,176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0,176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0,176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0,176</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0,176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0,176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0,176</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1:03:05</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-0,006</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-0,006</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-0,006</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-0,006</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-0,006</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-0,006</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-0,006</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1:03:06</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0,001</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1:03:08</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0,001</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1:03:10</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0,005</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0,005</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1:03:11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0,008</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1:03:12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0,004</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0,004</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1:04:01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0,039</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0,039</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0,039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0,071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0,071</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1:04:02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0,183</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0,183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0,351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0,351</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1:04:03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0,109</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0,109</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0,209</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0,209</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1:04:04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0,084</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0,084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0,084</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0,084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0,150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0,150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1:05:01</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-0,005</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lastRenderedPageBreak/>
              <w:t>1:05:02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-0,001</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0,008</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1:05:03</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-0,007</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1:06:01</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-0,051</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-0,051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-0,051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- 0,051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-0,051</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-0,051</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-0,051</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-0,051</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1:07:01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0,000</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1:07:02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0,007</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1:07:03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0,010</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0,010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0,010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0,010</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0,010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0,010</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0,010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1:07:04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0,007</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0,007</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1:07:05</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0,003</w:t>
            </w:r>
          </w:p>
        </w:tc>
        <w:tc>
          <w:tcPr>
            <w:tcW w:w="851" w:type="dxa"/>
            <w:vAlign w:val="center"/>
          </w:tcPr>
          <w:p w:rsidR="00B045B4" w:rsidRPr="00BE6B45" w:rsidRDefault="00B045B4" w:rsidP="007F75F3">
            <w:pPr>
              <w:ind w:firstLine="0"/>
              <w:jc w:val="center"/>
              <w:rPr>
                <w:color w:val="000000"/>
                <w:sz w:val="18"/>
                <w:szCs w:val="16"/>
              </w:rPr>
            </w:pPr>
            <w:r w:rsidRPr="00BE6B45">
              <w:rPr>
                <w:color w:val="000000"/>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color w:val="000000"/>
                <w:sz w:val="18"/>
                <w:szCs w:val="16"/>
              </w:rPr>
            </w:pPr>
            <w:r w:rsidRPr="00BE6B45">
              <w:rPr>
                <w:color w:val="000000"/>
                <w:sz w:val="18"/>
                <w:szCs w:val="16"/>
              </w:rPr>
              <w:t>0,003</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1:07:06</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0,017</w:t>
            </w:r>
          </w:p>
        </w:tc>
        <w:tc>
          <w:tcPr>
            <w:tcW w:w="851" w:type="dxa"/>
            <w:vAlign w:val="center"/>
          </w:tcPr>
          <w:p w:rsidR="00B045B4" w:rsidRPr="00BE6B45" w:rsidRDefault="00B045B4" w:rsidP="007F75F3">
            <w:pPr>
              <w:ind w:firstLine="0"/>
              <w:jc w:val="center"/>
              <w:rPr>
                <w:sz w:val="18"/>
                <w:szCs w:val="16"/>
              </w:rPr>
            </w:pPr>
            <w:r w:rsidRPr="00BE6B45">
              <w:rPr>
                <w:sz w:val="18"/>
                <w:szCs w:val="16"/>
              </w:rPr>
              <w:t>0,017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0,017</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0,017</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0,017</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1:08:02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0,003</w:t>
            </w:r>
          </w:p>
        </w:tc>
        <w:tc>
          <w:tcPr>
            <w:tcW w:w="851" w:type="dxa"/>
            <w:vAlign w:val="center"/>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1:08:03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0,041</w:t>
            </w:r>
          </w:p>
        </w:tc>
        <w:tc>
          <w:tcPr>
            <w:tcW w:w="851" w:type="dxa"/>
            <w:vAlign w:val="center"/>
          </w:tcPr>
          <w:p w:rsidR="00B045B4" w:rsidRPr="00BE6B45" w:rsidRDefault="00B045B4" w:rsidP="007F75F3">
            <w:pPr>
              <w:ind w:firstLine="0"/>
              <w:jc w:val="center"/>
              <w:rPr>
                <w:sz w:val="18"/>
                <w:szCs w:val="16"/>
              </w:rPr>
            </w:pPr>
            <w:r w:rsidRPr="00BE6B45">
              <w:rPr>
                <w:sz w:val="18"/>
                <w:szCs w:val="16"/>
              </w:rPr>
              <w:t>0,041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0,041</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1:08:04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0,064</w:t>
            </w:r>
          </w:p>
        </w:tc>
        <w:tc>
          <w:tcPr>
            <w:tcW w:w="851" w:type="dxa"/>
            <w:vAlign w:val="center"/>
          </w:tcPr>
          <w:p w:rsidR="00B045B4" w:rsidRPr="00BE6B45" w:rsidRDefault="00B045B4" w:rsidP="007F75F3">
            <w:pPr>
              <w:ind w:firstLine="0"/>
              <w:jc w:val="center"/>
              <w:rPr>
                <w:sz w:val="18"/>
                <w:szCs w:val="16"/>
              </w:rPr>
            </w:pPr>
            <w:r w:rsidRPr="00BE6B45">
              <w:rPr>
                <w:sz w:val="18"/>
                <w:szCs w:val="16"/>
              </w:rPr>
              <w:t>0,064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0,064</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0,064</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0,064</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1:09:01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-0,003</w:t>
            </w:r>
          </w:p>
        </w:tc>
        <w:tc>
          <w:tcPr>
            <w:tcW w:w="851" w:type="dxa"/>
            <w:vAlign w:val="center"/>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0,090</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0,090</w:t>
            </w:r>
          </w:p>
        </w:tc>
      </w:tr>
      <w:tr w:rsidR="00B045B4" w:rsidRPr="00BE6B45" w:rsidTr="00BE6B45">
        <w:trPr>
          <w:trHeight w:val="20"/>
        </w:trPr>
        <w:tc>
          <w:tcPr>
            <w:tcW w:w="1422" w:type="dxa"/>
            <w:shd w:val="clear" w:color="auto" w:fill="auto"/>
            <w:vAlign w:val="center"/>
            <w:hideMark/>
          </w:tcPr>
          <w:p w:rsidR="00B045B4" w:rsidRPr="00BE6B45" w:rsidRDefault="00B045B4" w:rsidP="007F75F3">
            <w:pPr>
              <w:ind w:firstLine="0"/>
              <w:rPr>
                <w:b/>
                <w:bCs/>
                <w:sz w:val="18"/>
                <w:szCs w:val="16"/>
              </w:rPr>
            </w:pPr>
            <w:r w:rsidRPr="00BE6B45">
              <w:rPr>
                <w:b/>
                <w:bCs/>
                <w:sz w:val="18"/>
                <w:szCs w:val="16"/>
              </w:rPr>
              <w:t>с. Варьёган</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0,046</w:t>
            </w:r>
          </w:p>
        </w:tc>
        <w:tc>
          <w:tcPr>
            <w:tcW w:w="851" w:type="dxa"/>
            <w:vAlign w:val="center"/>
          </w:tcPr>
          <w:p w:rsidR="00B045B4" w:rsidRPr="00BE6B45" w:rsidRDefault="00B045B4" w:rsidP="007F75F3">
            <w:pPr>
              <w:ind w:firstLine="0"/>
              <w:jc w:val="center"/>
              <w:rPr>
                <w:sz w:val="18"/>
                <w:szCs w:val="16"/>
              </w:rPr>
            </w:pPr>
            <w:r w:rsidRPr="00BE6B45">
              <w:rPr>
                <w:sz w:val="18"/>
                <w:szCs w:val="16"/>
              </w:rPr>
              <w:t>0,046</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0,058</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0,058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0,060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0,085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0,085</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b/>
                <w:bCs/>
                <w:sz w:val="18"/>
                <w:szCs w:val="16"/>
              </w:rPr>
            </w:pPr>
            <w:r w:rsidRPr="00BE6B45">
              <w:rPr>
                <w:b/>
                <w:bCs/>
                <w:sz w:val="18"/>
                <w:szCs w:val="16"/>
              </w:rPr>
              <w:t>2:01:01</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-0,002</w:t>
            </w:r>
          </w:p>
        </w:tc>
        <w:tc>
          <w:tcPr>
            <w:tcW w:w="851" w:type="dxa"/>
            <w:vAlign w:val="center"/>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2:01:03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0,004</w:t>
            </w:r>
          </w:p>
        </w:tc>
        <w:tc>
          <w:tcPr>
            <w:tcW w:w="851" w:type="dxa"/>
            <w:vAlign w:val="center"/>
          </w:tcPr>
          <w:p w:rsidR="00B045B4" w:rsidRPr="00BE6B45" w:rsidRDefault="00B045B4" w:rsidP="007F75F3">
            <w:pPr>
              <w:ind w:firstLine="0"/>
              <w:jc w:val="center"/>
              <w:rPr>
                <w:sz w:val="18"/>
                <w:szCs w:val="16"/>
              </w:rPr>
            </w:pPr>
            <w:r w:rsidRPr="00BE6B45">
              <w:rPr>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0,004</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2:02:01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0,005</w:t>
            </w:r>
          </w:p>
        </w:tc>
        <w:tc>
          <w:tcPr>
            <w:tcW w:w="851" w:type="dxa"/>
            <w:vAlign w:val="center"/>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2:02:02</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-0,005</w:t>
            </w:r>
          </w:p>
        </w:tc>
        <w:tc>
          <w:tcPr>
            <w:tcW w:w="851" w:type="dxa"/>
            <w:vAlign w:val="center"/>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2:02:03</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-0,002</w:t>
            </w:r>
          </w:p>
        </w:tc>
        <w:tc>
          <w:tcPr>
            <w:tcW w:w="851" w:type="dxa"/>
            <w:vAlign w:val="center"/>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2:02:04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0,011</w:t>
            </w:r>
          </w:p>
        </w:tc>
        <w:tc>
          <w:tcPr>
            <w:tcW w:w="851" w:type="dxa"/>
            <w:vAlign w:val="center"/>
          </w:tcPr>
          <w:p w:rsidR="00B045B4" w:rsidRPr="00BE6B45" w:rsidRDefault="00B045B4" w:rsidP="007F75F3">
            <w:pPr>
              <w:ind w:firstLine="0"/>
              <w:jc w:val="center"/>
              <w:rPr>
                <w:sz w:val="18"/>
                <w:szCs w:val="16"/>
              </w:rPr>
            </w:pPr>
            <w:r w:rsidRPr="00BE6B45">
              <w:rPr>
                <w:sz w:val="18"/>
                <w:szCs w:val="16"/>
              </w:rPr>
              <w:t>0,011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0,011</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2:02:05</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0,003</w:t>
            </w:r>
          </w:p>
        </w:tc>
        <w:tc>
          <w:tcPr>
            <w:tcW w:w="851" w:type="dxa"/>
            <w:vAlign w:val="center"/>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2:02:08</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0,024</w:t>
            </w:r>
          </w:p>
        </w:tc>
        <w:tc>
          <w:tcPr>
            <w:tcW w:w="851" w:type="dxa"/>
            <w:vAlign w:val="center"/>
          </w:tcPr>
          <w:p w:rsidR="00B045B4" w:rsidRPr="00BE6B45" w:rsidRDefault="00B045B4" w:rsidP="007F75F3">
            <w:pPr>
              <w:ind w:firstLine="0"/>
              <w:jc w:val="center"/>
              <w:rPr>
                <w:sz w:val="18"/>
                <w:szCs w:val="16"/>
              </w:rPr>
            </w:pPr>
            <w:r w:rsidRPr="00BE6B45">
              <w:rPr>
                <w:sz w:val="18"/>
                <w:szCs w:val="16"/>
              </w:rPr>
              <w:t>0,024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0,024</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0,024</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0,024</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0,024</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2:03:01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2:04:01</w:t>
            </w:r>
          </w:p>
        </w:tc>
        <w:tc>
          <w:tcPr>
            <w:tcW w:w="1135" w:type="dxa"/>
            <w:vAlign w:val="center"/>
          </w:tcPr>
          <w:p w:rsidR="00B045B4" w:rsidRPr="00BE6B45" w:rsidRDefault="00B045B4" w:rsidP="007F75F3">
            <w:pPr>
              <w:ind w:firstLine="0"/>
              <w:jc w:val="center"/>
              <w:rPr>
                <w:sz w:val="18"/>
                <w:szCs w:val="16"/>
              </w:rPr>
            </w:pPr>
          </w:p>
        </w:tc>
        <w:tc>
          <w:tcPr>
            <w:tcW w:w="992" w:type="dxa"/>
            <w:vAlign w:val="center"/>
          </w:tcPr>
          <w:p w:rsidR="00B045B4" w:rsidRPr="00BE6B45" w:rsidRDefault="00B045B4" w:rsidP="007F75F3">
            <w:pPr>
              <w:ind w:firstLine="0"/>
              <w:jc w:val="center"/>
              <w:rPr>
                <w:sz w:val="18"/>
                <w:szCs w:val="16"/>
              </w:rPr>
            </w:pPr>
            <w:r w:rsidRPr="00BE6B45">
              <w:rPr>
                <w:sz w:val="18"/>
                <w:szCs w:val="16"/>
              </w:rPr>
              <w:t>-0,007</w:t>
            </w:r>
          </w:p>
        </w:tc>
        <w:tc>
          <w:tcPr>
            <w:tcW w:w="851" w:type="dxa"/>
            <w:vAlign w:val="center"/>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1134" w:type="dxa"/>
            <w:shd w:val="clear" w:color="auto" w:fill="auto"/>
            <w:vAlign w:val="center"/>
            <w:hideMark/>
          </w:tcPr>
          <w:p w:rsidR="00B045B4" w:rsidRPr="00BE6B45" w:rsidRDefault="00B045B4" w:rsidP="007F75F3">
            <w:pPr>
              <w:ind w:firstLine="0"/>
              <w:jc w:val="center"/>
              <w:rPr>
                <w:sz w:val="18"/>
                <w:szCs w:val="16"/>
              </w:rPr>
            </w:pP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-0,007</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2:04:02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-0,002</w:t>
            </w:r>
          </w:p>
        </w:tc>
        <w:tc>
          <w:tcPr>
            <w:tcW w:w="851" w:type="dxa"/>
            <w:vAlign w:val="center"/>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2:04:03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-0,001</w:t>
            </w:r>
          </w:p>
        </w:tc>
        <w:tc>
          <w:tcPr>
            <w:tcW w:w="851" w:type="dxa"/>
            <w:vAlign w:val="center"/>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-0,008</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2:04:04</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0,000</w:t>
            </w:r>
          </w:p>
        </w:tc>
        <w:tc>
          <w:tcPr>
            <w:tcW w:w="851" w:type="dxa"/>
            <w:vAlign w:val="center"/>
          </w:tcPr>
          <w:p w:rsidR="00B045B4" w:rsidRPr="00BE6B45" w:rsidRDefault="00B045B4" w:rsidP="007F75F3">
            <w:pPr>
              <w:ind w:firstLine="0"/>
              <w:jc w:val="center"/>
              <w:rPr>
                <w:sz w:val="18"/>
                <w:szCs w:val="16"/>
              </w:rPr>
            </w:pPr>
            <w:r w:rsidRPr="00BE6B45">
              <w:rPr>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0,000</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2:04:06</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0,012</w:t>
            </w:r>
          </w:p>
        </w:tc>
      </w:tr>
      <w:tr w:rsidR="00B045B4" w:rsidRPr="00BE6B45" w:rsidTr="00BE6B45">
        <w:trPr>
          <w:trHeight w:val="20"/>
        </w:trPr>
        <w:tc>
          <w:tcPr>
            <w:tcW w:w="1422" w:type="dxa"/>
            <w:shd w:val="clear" w:color="auto" w:fill="auto"/>
            <w:vAlign w:val="center"/>
            <w:hideMark/>
          </w:tcPr>
          <w:p w:rsidR="00B045B4" w:rsidRPr="00BE6B45" w:rsidRDefault="00B045B4" w:rsidP="00BE6B45">
            <w:pPr>
              <w:ind w:firstLine="0"/>
              <w:jc w:val="center"/>
              <w:rPr>
                <w:color w:val="000000"/>
                <w:sz w:val="18"/>
                <w:szCs w:val="16"/>
              </w:rPr>
            </w:pPr>
            <w:r w:rsidRPr="00BE6B45">
              <w:rPr>
                <w:color w:val="000000"/>
                <w:sz w:val="18"/>
                <w:szCs w:val="16"/>
              </w:rPr>
              <w:t>2:05:02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0,009</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0,009</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2:05:03</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0,015</w:t>
            </w:r>
          </w:p>
        </w:tc>
        <w:tc>
          <w:tcPr>
            <w:tcW w:w="851" w:type="dxa"/>
            <w:vAlign w:val="center"/>
          </w:tcPr>
          <w:p w:rsidR="00B045B4" w:rsidRPr="00BE6B45" w:rsidRDefault="00B045B4" w:rsidP="007F75F3">
            <w:pPr>
              <w:ind w:firstLine="0"/>
              <w:jc w:val="center"/>
              <w:rPr>
                <w:sz w:val="18"/>
                <w:szCs w:val="16"/>
              </w:rPr>
            </w:pPr>
            <w:r w:rsidRPr="00BE6B45">
              <w:rPr>
                <w:sz w:val="18"/>
                <w:szCs w:val="16"/>
              </w:rPr>
              <w:t>0,015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0,025</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0,025</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2:05:05</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0,002</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2:06:01</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0,003</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0,005</w:t>
            </w:r>
          </w:p>
        </w:tc>
      </w:tr>
      <w:tr w:rsidR="00B045B4" w:rsidRPr="00BE6B45" w:rsidTr="00BE6B45">
        <w:trPr>
          <w:trHeight w:val="20"/>
        </w:trPr>
        <w:tc>
          <w:tcPr>
            <w:tcW w:w="1422" w:type="dxa"/>
            <w:shd w:val="clear" w:color="auto" w:fill="auto"/>
            <w:vAlign w:val="bottom"/>
            <w:hideMark/>
          </w:tcPr>
          <w:p w:rsidR="00B045B4" w:rsidRPr="00BE6B45" w:rsidRDefault="00B045B4" w:rsidP="00BE6B45">
            <w:pPr>
              <w:ind w:firstLine="0"/>
              <w:jc w:val="center"/>
              <w:rPr>
                <w:color w:val="000000"/>
                <w:sz w:val="18"/>
                <w:szCs w:val="16"/>
              </w:rPr>
            </w:pPr>
            <w:r w:rsidRPr="00BE6B45">
              <w:rPr>
                <w:color w:val="000000"/>
                <w:sz w:val="18"/>
                <w:szCs w:val="16"/>
              </w:rPr>
              <w:t>2:06:02</w:t>
            </w:r>
          </w:p>
        </w:tc>
        <w:tc>
          <w:tcPr>
            <w:tcW w:w="1135" w:type="dxa"/>
            <w:vAlign w:val="center"/>
          </w:tcPr>
          <w:p w:rsidR="00B045B4" w:rsidRPr="00BE6B45" w:rsidRDefault="00B045B4" w:rsidP="007F75F3">
            <w:pPr>
              <w:ind w:firstLine="0"/>
              <w:jc w:val="center"/>
              <w:rPr>
                <w:sz w:val="18"/>
                <w:szCs w:val="16"/>
              </w:rPr>
            </w:pPr>
            <w:r w:rsidRPr="00BE6B45">
              <w:rPr>
                <w:sz w:val="18"/>
                <w:szCs w:val="16"/>
              </w:rPr>
              <w:t>-</w:t>
            </w:r>
          </w:p>
        </w:tc>
        <w:tc>
          <w:tcPr>
            <w:tcW w:w="992" w:type="dxa"/>
            <w:vAlign w:val="center"/>
          </w:tcPr>
          <w:p w:rsidR="00B045B4" w:rsidRPr="00BE6B45" w:rsidRDefault="00B045B4" w:rsidP="007F75F3">
            <w:pPr>
              <w:ind w:firstLine="0"/>
              <w:jc w:val="center"/>
              <w:rPr>
                <w:sz w:val="18"/>
                <w:szCs w:val="16"/>
              </w:rPr>
            </w:pPr>
            <w:r w:rsidRPr="00BE6B45">
              <w:rPr>
                <w:sz w:val="18"/>
                <w:szCs w:val="16"/>
              </w:rPr>
              <w:t>-</w:t>
            </w:r>
          </w:p>
        </w:tc>
        <w:tc>
          <w:tcPr>
            <w:tcW w:w="851" w:type="dxa"/>
            <w:vAlign w:val="center"/>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2"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1134"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w:t>
            </w:r>
          </w:p>
        </w:tc>
        <w:tc>
          <w:tcPr>
            <w:tcW w:w="993"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c>
          <w:tcPr>
            <w:tcW w:w="850" w:type="dxa"/>
            <w:shd w:val="clear" w:color="auto" w:fill="auto"/>
            <w:vAlign w:val="center"/>
            <w:hideMark/>
          </w:tcPr>
          <w:p w:rsidR="00B045B4" w:rsidRPr="00BE6B45" w:rsidRDefault="00B045B4" w:rsidP="007F75F3">
            <w:pPr>
              <w:ind w:firstLine="0"/>
              <w:jc w:val="center"/>
              <w:rPr>
                <w:sz w:val="18"/>
                <w:szCs w:val="16"/>
              </w:rPr>
            </w:pPr>
            <w:r w:rsidRPr="00BE6B45">
              <w:rPr>
                <w:sz w:val="18"/>
                <w:szCs w:val="16"/>
              </w:rPr>
              <w:t>0,001</w:t>
            </w:r>
          </w:p>
        </w:tc>
      </w:tr>
    </w:tbl>
    <w:p w:rsidR="00B045B4" w:rsidRPr="00B045B4" w:rsidRDefault="00B045B4" w:rsidP="00B045B4">
      <w:pPr>
        <w:jc w:val="center"/>
        <w:rPr>
          <w:highlight w:val="yellow"/>
        </w:rPr>
      </w:pPr>
    </w:p>
    <w:p w:rsidR="00B045B4" w:rsidRDefault="00B045B4" w:rsidP="004A530A">
      <w:pPr>
        <w:sectPr w:rsidR="00B045B4" w:rsidSect="00B045B4">
          <w:pgSz w:w="16840" w:h="11907" w:orient="landscape" w:code="9"/>
          <w:pgMar w:top="1038" w:right="697" w:bottom="1021" w:left="1298" w:header="856" w:footer="833" w:gutter="0"/>
          <w:paperSrc w:other="7"/>
          <w:cols w:space="708"/>
          <w:docGrid w:linePitch="326"/>
        </w:sectPr>
      </w:pPr>
    </w:p>
    <w:p w:rsidR="004A530A" w:rsidRDefault="004A530A" w:rsidP="00610A54">
      <w:pPr>
        <w:pStyle w:val="13"/>
        <w:numPr>
          <w:ilvl w:val="0"/>
          <w:numId w:val="15"/>
        </w:numPr>
        <w:ind w:left="0" w:firstLine="709"/>
      </w:pPr>
      <w:bookmarkStart w:id="12" w:name="_Toc499800735"/>
      <w:r>
        <w:lastRenderedPageBreak/>
        <w:t>П</w:t>
      </w:r>
      <w:r w:rsidR="00610A54">
        <w:t>ерспективные балансы тепловой мощности и тепловой нагрузки в перспективных зонах дейст</w:t>
      </w:r>
      <w:r>
        <w:t>вия источников тепловой энергии</w:t>
      </w:r>
      <w:bookmarkEnd w:id="12"/>
    </w:p>
    <w:p w:rsidR="00656BAB" w:rsidRPr="00100381" w:rsidRDefault="00656BAB" w:rsidP="00656BAB">
      <w:r w:rsidRPr="00100381">
        <w:t>В таблиц</w:t>
      </w:r>
      <w:r w:rsidR="006902BF">
        <w:t>е</w:t>
      </w:r>
      <w:r w:rsidRPr="00100381">
        <w:t xml:space="preserve"> 2.</w:t>
      </w:r>
      <w:r>
        <w:t xml:space="preserve">4 </w:t>
      </w:r>
      <w:r w:rsidRPr="00100381">
        <w:t>за отчетный 201</w:t>
      </w:r>
      <w:r w:rsidR="006902BF">
        <w:t>6</w:t>
      </w:r>
      <w:r w:rsidRPr="00100381">
        <w:t xml:space="preserve"> год и на перспективу по расчетным этапам Схемы представлены:</w:t>
      </w:r>
    </w:p>
    <w:p w:rsidR="00656BAB" w:rsidRPr="00100381" w:rsidRDefault="00656BAB" w:rsidP="00656BAB">
      <w:r w:rsidRPr="00100381">
        <w:t>- балансы тепловой мощности и тепловых нагрузок в зонах действия источников тепла;</w:t>
      </w:r>
    </w:p>
    <w:p w:rsidR="00656BAB" w:rsidRPr="00100381" w:rsidRDefault="00656BAB" w:rsidP="00656BAB">
      <w:r w:rsidRPr="00100381">
        <w:t>- потери тепловой энергии в тепловых сетях и затраты теплоносителя на компенсацию этих потерь;</w:t>
      </w:r>
    </w:p>
    <w:p w:rsidR="00656BAB" w:rsidRPr="00100381" w:rsidRDefault="00656BAB" w:rsidP="00656BAB">
      <w:r w:rsidRPr="00100381">
        <w:t>- резервы тепловой мощности источников.</w:t>
      </w:r>
    </w:p>
    <w:p w:rsidR="00656BAB" w:rsidRDefault="00656BAB" w:rsidP="00656BAB">
      <w:pPr>
        <w:rPr>
          <w:bCs/>
          <w:iCs/>
        </w:rPr>
      </w:pPr>
      <w:r>
        <w:t>В целом</w:t>
      </w:r>
      <w:r w:rsidRPr="004D52DD">
        <w:t xml:space="preserve"> при реализации планов по новому жилищному строительст</w:t>
      </w:r>
      <w:r>
        <w:t>ву н</w:t>
      </w:r>
      <w:r w:rsidRPr="001F27B6">
        <w:rPr>
          <w:bCs/>
          <w:iCs/>
        </w:rPr>
        <w:t>а котельной Центральная сохраняется резерв тепловой мощности</w:t>
      </w:r>
      <w:r>
        <w:rPr>
          <w:bCs/>
          <w:iCs/>
        </w:rPr>
        <w:t xml:space="preserve"> в размере </w:t>
      </w:r>
      <w:r w:rsidRPr="001F27B6">
        <w:rPr>
          <w:bCs/>
          <w:iCs/>
        </w:rPr>
        <w:t xml:space="preserve"> </w:t>
      </w:r>
      <w:r w:rsidR="006902BF">
        <w:rPr>
          <w:bCs/>
          <w:iCs/>
        </w:rPr>
        <w:t>8,99</w:t>
      </w:r>
      <w:r w:rsidRPr="001F27B6">
        <w:rPr>
          <w:bCs/>
          <w:iCs/>
        </w:rPr>
        <w:t xml:space="preserve"> Гкал/ч, </w:t>
      </w:r>
      <w:r>
        <w:rPr>
          <w:bCs/>
          <w:iCs/>
        </w:rPr>
        <w:t xml:space="preserve">на </w:t>
      </w:r>
      <w:r w:rsidRPr="001F27B6">
        <w:rPr>
          <w:bCs/>
          <w:iCs/>
        </w:rPr>
        <w:t xml:space="preserve">котельной Техснаб – </w:t>
      </w:r>
      <w:r w:rsidR="006902BF">
        <w:rPr>
          <w:bCs/>
          <w:iCs/>
        </w:rPr>
        <w:t>4</w:t>
      </w:r>
      <w:r>
        <w:rPr>
          <w:bCs/>
          <w:iCs/>
        </w:rPr>
        <w:t>,</w:t>
      </w:r>
      <w:r w:rsidR="006902BF">
        <w:rPr>
          <w:bCs/>
          <w:iCs/>
        </w:rPr>
        <w:t>5</w:t>
      </w:r>
      <w:r>
        <w:rPr>
          <w:bCs/>
          <w:iCs/>
        </w:rPr>
        <w:t>5</w:t>
      </w:r>
      <w:r w:rsidRPr="001F27B6">
        <w:rPr>
          <w:bCs/>
          <w:iCs/>
        </w:rPr>
        <w:t xml:space="preserve"> Гкал/ч, </w:t>
      </w:r>
      <w:r>
        <w:rPr>
          <w:bCs/>
          <w:iCs/>
        </w:rPr>
        <w:t xml:space="preserve">на </w:t>
      </w:r>
      <w:r w:rsidRPr="001F27B6">
        <w:rPr>
          <w:bCs/>
          <w:iCs/>
        </w:rPr>
        <w:t xml:space="preserve">котельной </w:t>
      </w:r>
      <w:r>
        <w:rPr>
          <w:bCs/>
          <w:iCs/>
        </w:rPr>
        <w:t>Варьёган</w:t>
      </w:r>
      <w:r w:rsidRPr="001F27B6">
        <w:rPr>
          <w:bCs/>
          <w:iCs/>
        </w:rPr>
        <w:t xml:space="preserve"> – 5,</w:t>
      </w:r>
      <w:r w:rsidR="006902BF">
        <w:rPr>
          <w:bCs/>
          <w:iCs/>
        </w:rPr>
        <w:t>74</w:t>
      </w:r>
      <w:r w:rsidRPr="001F27B6">
        <w:rPr>
          <w:bCs/>
          <w:iCs/>
        </w:rPr>
        <w:t xml:space="preserve"> Гкал/ч</w:t>
      </w:r>
      <w:r w:rsidRPr="00CA45EE">
        <w:rPr>
          <w:bCs/>
          <w:iCs/>
        </w:rPr>
        <w:t>.</w:t>
      </w:r>
    </w:p>
    <w:p w:rsidR="00A64962" w:rsidRDefault="00A64962" w:rsidP="00A64962">
      <w:pPr>
        <w:jc w:val="right"/>
      </w:pPr>
      <w:r w:rsidRPr="00A64962">
        <w:t>Таблица 2.4</w:t>
      </w:r>
    </w:p>
    <w:p w:rsidR="006902BF" w:rsidRDefault="006902BF" w:rsidP="006902BF">
      <w:pPr>
        <w:jc w:val="center"/>
      </w:pPr>
      <w:r>
        <w:t xml:space="preserve">Балансы тепловой энергии и тепловой нагрузки в системе теплоснабжения </w:t>
      </w:r>
    </w:p>
    <w:p w:rsidR="00A64962" w:rsidRDefault="006902BF" w:rsidP="006902BF">
      <w:pPr>
        <w:jc w:val="center"/>
      </w:pPr>
      <w:r>
        <w:t>п.г.т. Новоаганск и с. Варьёган</w:t>
      </w:r>
    </w:p>
    <w:tbl>
      <w:tblPr>
        <w:tblW w:w="5000" w:type="pct"/>
        <w:jc w:val="center"/>
        <w:tblLook w:val="04A0"/>
      </w:tblPr>
      <w:tblGrid>
        <w:gridCol w:w="4993"/>
        <w:gridCol w:w="1139"/>
        <w:gridCol w:w="872"/>
        <w:gridCol w:w="874"/>
        <w:gridCol w:w="1089"/>
        <w:gridCol w:w="1097"/>
      </w:tblGrid>
      <w:tr w:rsidR="006902BF" w:rsidRPr="006902BF" w:rsidTr="006902BF">
        <w:trPr>
          <w:trHeight w:val="20"/>
          <w:jc w:val="center"/>
        </w:trPr>
        <w:tc>
          <w:tcPr>
            <w:tcW w:w="2481" w:type="pct"/>
            <w:vMerge w:val="restar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Показатели/ед. изм.</w:t>
            </w:r>
          </w:p>
        </w:tc>
        <w:tc>
          <w:tcPr>
            <w:tcW w:w="2519" w:type="pct"/>
            <w:gridSpan w:val="5"/>
            <w:tcBorders>
              <w:top w:val="single" w:sz="4" w:space="0" w:color="auto"/>
              <w:left w:val="single" w:sz="4" w:space="0" w:color="auto"/>
              <w:bottom w:val="single" w:sz="4" w:space="0" w:color="auto"/>
              <w:right w:val="single" w:sz="4" w:space="0" w:color="000000"/>
            </w:tcBorders>
            <w:vAlign w:val="center"/>
            <w:hideMark/>
          </w:tcPr>
          <w:p w:rsidR="006902BF" w:rsidRPr="006902BF" w:rsidRDefault="006902BF" w:rsidP="006902BF">
            <w:pPr>
              <w:ind w:firstLine="0"/>
              <w:contextualSpacing/>
              <w:jc w:val="center"/>
              <w:rPr>
                <w:rFonts w:eastAsia="Calibri" w:cs="Times New Roman"/>
                <w:color w:val="000000"/>
                <w:szCs w:val="24"/>
              </w:rPr>
            </w:pPr>
            <w:r w:rsidRPr="006902BF">
              <w:rPr>
                <w:rFonts w:eastAsia="Calibri" w:cs="Times New Roman"/>
                <w:color w:val="000000"/>
                <w:sz w:val="22"/>
                <w:szCs w:val="24"/>
              </w:rPr>
              <w:t>Этапы расчетного периода</w:t>
            </w:r>
          </w:p>
        </w:tc>
      </w:tr>
      <w:tr w:rsidR="006902BF" w:rsidRPr="006902BF" w:rsidTr="006902BF">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spacing w:line="240" w:lineRule="auto"/>
              <w:ind w:firstLine="0"/>
              <w:jc w:val="left"/>
              <w:rPr>
                <w:rFonts w:eastAsia="Calibri" w:cs="Times New Roman"/>
                <w:szCs w:val="24"/>
              </w:rPr>
            </w:pP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2016 г</w:t>
            </w:r>
          </w:p>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(базовый)</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2017 г</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2018 г</w:t>
            </w:r>
          </w:p>
        </w:tc>
        <w:tc>
          <w:tcPr>
            <w:tcW w:w="541" w:type="pct"/>
            <w:tcBorders>
              <w:top w:val="nil"/>
              <w:left w:val="nil"/>
              <w:bottom w:val="single" w:sz="4" w:space="0" w:color="auto"/>
              <w:right w:val="single" w:sz="4" w:space="0" w:color="auto"/>
            </w:tcBorders>
            <w:noWrap/>
            <w:vAlign w:val="center"/>
            <w:hideMark/>
          </w:tcPr>
          <w:p w:rsidR="006902BF" w:rsidRPr="006902BF" w:rsidRDefault="006902BF" w:rsidP="006902BF">
            <w:pPr>
              <w:ind w:firstLine="0"/>
              <w:contextualSpacing/>
              <w:jc w:val="center"/>
              <w:rPr>
                <w:rFonts w:eastAsia="Calibri" w:cs="Times New Roman"/>
                <w:color w:val="000000"/>
                <w:szCs w:val="24"/>
              </w:rPr>
            </w:pPr>
            <w:r w:rsidRPr="006902BF">
              <w:rPr>
                <w:rFonts w:eastAsia="Calibri" w:cs="Times New Roman"/>
                <w:color w:val="000000"/>
                <w:sz w:val="22"/>
                <w:szCs w:val="24"/>
              </w:rPr>
              <w:t>2023 г</w:t>
            </w:r>
          </w:p>
        </w:tc>
        <w:tc>
          <w:tcPr>
            <w:tcW w:w="545" w:type="pct"/>
            <w:tcBorders>
              <w:top w:val="nil"/>
              <w:left w:val="nil"/>
              <w:bottom w:val="single" w:sz="4" w:space="0" w:color="auto"/>
              <w:right w:val="single" w:sz="4" w:space="0" w:color="auto"/>
            </w:tcBorders>
            <w:noWrap/>
            <w:vAlign w:val="center"/>
            <w:hideMark/>
          </w:tcPr>
          <w:p w:rsidR="006902BF" w:rsidRPr="006902BF" w:rsidRDefault="006902BF" w:rsidP="006902BF">
            <w:pPr>
              <w:ind w:firstLine="0"/>
              <w:contextualSpacing/>
              <w:jc w:val="center"/>
              <w:rPr>
                <w:rFonts w:eastAsia="Calibri" w:cs="Times New Roman"/>
                <w:color w:val="000000"/>
                <w:szCs w:val="24"/>
              </w:rPr>
            </w:pPr>
            <w:r w:rsidRPr="006902BF">
              <w:rPr>
                <w:rFonts w:eastAsia="Calibri" w:cs="Times New Roman"/>
                <w:color w:val="000000"/>
                <w:sz w:val="22"/>
                <w:szCs w:val="24"/>
              </w:rPr>
              <w:t>2028 г</w:t>
            </w:r>
          </w:p>
        </w:tc>
      </w:tr>
      <w:tr w:rsidR="006902BF" w:rsidRPr="006902BF" w:rsidTr="006902BF">
        <w:trPr>
          <w:trHeight w:val="20"/>
          <w:jc w:val="center"/>
        </w:trPr>
        <w:tc>
          <w:tcPr>
            <w:tcW w:w="5000" w:type="pct"/>
            <w:gridSpan w:val="6"/>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szCs w:val="24"/>
              </w:rPr>
            </w:pPr>
            <w:r w:rsidRPr="006902BF">
              <w:rPr>
                <w:rFonts w:eastAsia="Calibri" w:cs="Times New Roman"/>
                <w:b/>
                <w:sz w:val="22"/>
                <w:szCs w:val="24"/>
              </w:rPr>
              <w:t>Котельная Центральная</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Установленная мощность оборудования,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25,8</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25,8</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25,8</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25,8</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25,8</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Располагаемая мощность оборудования,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24,5</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24,5</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24,5</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24,5</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24,5</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тепловой мощности,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1,3</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1,3</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1,3</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1,3</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1,3</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тепловой мощности, %</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5,04</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5,04</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5,04</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5,04</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szCs w:val="24"/>
              </w:rPr>
            </w:pPr>
            <w:r w:rsidRPr="006902BF">
              <w:rPr>
                <w:rFonts w:eastAsia="Calibri" w:cs="Times New Roman"/>
                <w:sz w:val="22"/>
                <w:szCs w:val="24"/>
              </w:rPr>
              <w:t>5,04</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Собственные нужды,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0,14</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0,16</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0,16</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0,16</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0,16</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Хозяйственные нужды,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Тепловая мощность нетто,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24,36</w:t>
            </w:r>
          </w:p>
        </w:tc>
        <w:tc>
          <w:tcPr>
            <w:tcW w:w="433" w:type="pct"/>
            <w:tcBorders>
              <w:top w:val="nil"/>
              <w:left w:val="nil"/>
              <w:bottom w:val="single" w:sz="4" w:space="0" w:color="auto"/>
              <w:right w:val="single" w:sz="4" w:space="0" w:color="auto"/>
            </w:tcBorders>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24,34</w:t>
            </w:r>
          </w:p>
        </w:tc>
        <w:tc>
          <w:tcPr>
            <w:tcW w:w="434" w:type="pct"/>
            <w:tcBorders>
              <w:top w:val="nil"/>
              <w:left w:val="nil"/>
              <w:bottom w:val="single" w:sz="4" w:space="0" w:color="auto"/>
              <w:right w:val="single" w:sz="4" w:space="0" w:color="auto"/>
            </w:tcBorders>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24,34</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24,34</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24,34</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мощности в тепловой сети,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0,78</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0,78</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0,78</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0,88</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Присоединенная тепловая нагрузка, Гкал/ч, в т.ч.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13,69</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13,70</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13,99</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14,12</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14,47</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отопление и вентиляция</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13,69</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13,70</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13,69</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14,12</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14,47</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горячее водоснабжение (средняя за сутки)</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из них:</w:t>
            </w:r>
          </w:p>
        </w:tc>
        <w:tc>
          <w:tcPr>
            <w:tcW w:w="566" w:type="pct"/>
            <w:tcBorders>
              <w:top w:val="nil"/>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433" w:type="pct"/>
            <w:tcBorders>
              <w:top w:val="nil"/>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434" w:type="pct"/>
            <w:tcBorders>
              <w:top w:val="nil"/>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jc w:val="left"/>
              <w:rPr>
                <w:rFonts w:ascii="Calibri" w:eastAsia="Calibri" w:hAnsi="Calibri" w:cs="Times New Roman"/>
              </w:rPr>
            </w:pP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jc w:val="left"/>
              <w:rPr>
                <w:rFonts w:ascii="Calibri" w:eastAsia="Calibri" w:hAnsi="Calibri" w:cs="Times New Roman"/>
              </w:rPr>
            </w:pP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жилые здания</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7,43</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7,40</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9,09</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9,18</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9,41</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jc w:val="left"/>
              <w:rPr>
                <w:rFonts w:eastAsia="Calibri" w:cs="Times New Roman"/>
                <w:color w:val="000000"/>
                <w:sz w:val="20"/>
                <w:szCs w:val="20"/>
              </w:rPr>
            </w:pPr>
            <w:r w:rsidRPr="006902BF">
              <w:rPr>
                <w:rFonts w:eastAsia="Calibri" w:cs="Times New Roman"/>
                <w:color w:val="000000"/>
                <w:sz w:val="22"/>
                <w:szCs w:val="20"/>
              </w:rPr>
              <w:t>- бюджетная сфера</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2,64</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2,64</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2,38</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2,46</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производственные здания</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1,92</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1,92</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1,92</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1,92</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1,92</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прочие</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1,7</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1,74</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0,6</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0,62</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0,68</w:t>
            </w:r>
          </w:p>
        </w:tc>
      </w:tr>
      <w:tr w:rsidR="006902BF" w:rsidRPr="006902BF" w:rsidTr="006902BF">
        <w:trPr>
          <w:trHeight w:val="20"/>
          <w:jc w:val="center"/>
        </w:trPr>
        <w:tc>
          <w:tcPr>
            <w:tcW w:w="2481" w:type="pct"/>
            <w:tcBorders>
              <w:top w:val="nil"/>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Резерв (+) / дефицит (-) тепловой мощности, Гкал/ч</w:t>
            </w:r>
          </w:p>
        </w:tc>
        <w:tc>
          <w:tcPr>
            <w:tcW w:w="566"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9,87</w:t>
            </w:r>
          </w:p>
        </w:tc>
        <w:tc>
          <w:tcPr>
            <w:tcW w:w="433"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9,86</w:t>
            </w:r>
          </w:p>
        </w:tc>
        <w:tc>
          <w:tcPr>
            <w:tcW w:w="434"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9,57</w:t>
            </w:r>
          </w:p>
        </w:tc>
        <w:tc>
          <w:tcPr>
            <w:tcW w:w="541"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9,44</w:t>
            </w:r>
          </w:p>
        </w:tc>
        <w:tc>
          <w:tcPr>
            <w:tcW w:w="545" w:type="pct"/>
            <w:tcBorders>
              <w:top w:val="nil"/>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8,99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Доля резерва, %</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40,29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40,24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39,06</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38,53</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36,69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color w:val="000000"/>
              </w:rPr>
            </w:pPr>
            <w:r w:rsidRPr="006902BF">
              <w:rPr>
                <w:rFonts w:eastAsia="Calibri" w:cs="Times New Roman"/>
                <w:color w:val="000000"/>
                <w:sz w:val="22"/>
              </w:rPr>
              <w:t>Резерв тепловой мощности в аварийном режиме,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4,34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4,34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4,21</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4,15</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3,96</w:t>
            </w:r>
          </w:p>
        </w:tc>
      </w:tr>
      <w:tr w:rsidR="006902BF" w:rsidRPr="006902BF" w:rsidTr="006902BF">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color w:val="000000"/>
              </w:rPr>
            </w:pPr>
            <w:r w:rsidRPr="006902BF">
              <w:rPr>
                <w:rFonts w:eastAsia="Calibri" w:cs="Times New Roman"/>
                <w:b/>
                <w:color w:val="000000"/>
                <w:sz w:val="22"/>
              </w:rPr>
              <w:t>Котельная Техснаб</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Установленная мощность оборудования,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25,8</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25,8</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25,8</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25,8</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25,8</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Располагаемая мощность оборудования,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24,9</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24,9</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тепловой мощности,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0,9</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0,9</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тепловой мощности, %</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3,49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3,49</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3,49</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3,49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3,49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Собственные нужды,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0,15</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0,15</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0,16</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0,2</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0,24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lastRenderedPageBreak/>
              <w:t>Хозяйственные нужды,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Тепловая мощность нетто,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24,75</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24,75</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24,74</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24,7</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24,66</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мощности в тепловой сети,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0,81</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0,88</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1,14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Присоединенная тепловая нагрузка, Гкал/ч, в т.ч.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14,19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14,20</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14,50</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16,64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18,81</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отопление и вентиляция</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14,19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14,20</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14,50</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16,64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18,81</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горячее водоснабжение (средняя за сутки)</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из них:</w:t>
            </w:r>
          </w:p>
        </w:tc>
        <w:tc>
          <w:tcPr>
            <w:tcW w:w="566"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433"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434"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541"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545"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жилые здания</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9,03</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9,10</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9,46</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11,32</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12,79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jc w:val="left"/>
              <w:rPr>
                <w:rFonts w:eastAsia="Calibri" w:cs="Times New Roman"/>
                <w:color w:val="000000"/>
                <w:sz w:val="20"/>
                <w:szCs w:val="20"/>
              </w:rPr>
            </w:pPr>
            <w:r w:rsidRPr="006902BF">
              <w:rPr>
                <w:rFonts w:eastAsia="Calibri" w:cs="Times New Roman"/>
                <w:color w:val="000000"/>
                <w:sz w:val="22"/>
                <w:szCs w:val="20"/>
              </w:rPr>
              <w:t>- бюджетная сфера</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2,95</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2,95</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3,02</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3,24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3,59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производственные здания</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0,85</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0,85</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0,85</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0,85</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0,85</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прочие</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1,36</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1,31</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1,17</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1,23</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1,58</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Резерв (+) / дефицит (-) тепловой мощности,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9,72</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9,74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9,36</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6,92</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4,55</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Доля резерва, %</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39,05</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39,12</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37,59</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27,79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18,27</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color w:val="000000"/>
              </w:rPr>
            </w:pPr>
            <w:r w:rsidRPr="006902BF">
              <w:rPr>
                <w:rFonts w:eastAsia="Calibri" w:cs="Times New Roman"/>
                <w:color w:val="000000"/>
                <w:sz w:val="22"/>
              </w:rPr>
              <w:t>Резерв тепловой мощности в аварийном режиме,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4,47</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4,29</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3,74</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1,25</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-1,37</w:t>
            </w:r>
          </w:p>
        </w:tc>
      </w:tr>
      <w:tr w:rsidR="006902BF" w:rsidRPr="006902BF" w:rsidTr="006902BF">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color w:val="000000"/>
              </w:rPr>
            </w:pPr>
            <w:r w:rsidRPr="006902BF">
              <w:rPr>
                <w:rFonts w:eastAsia="Calibri" w:cs="Times New Roman"/>
                <w:b/>
                <w:color w:val="000000"/>
                <w:sz w:val="22"/>
              </w:rPr>
              <w:t>Котельная с. Варьёган</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Установленная мощность оборудования,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12,04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12,04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12,04</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12,04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12,04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Располагаемая мощность оборудования,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9,44</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тепловой мощности,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2,6</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тепловой мощности, %</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21,59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21,59</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21,59</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21,59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21,59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Собственные нужды,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0,04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0,04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0,04</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0,04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0,04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Хозяйственные нужды,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Тепловая мощность нетто,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9,39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9,4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Потери мощности в тепловой сети,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0,26</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0,3</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0,31</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0,31</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0,34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Присоединенная тепловая нагрузка, Гкал/ч, в т.ч.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3,12</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3,17</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3,33</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отопление и вентиляция</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3,14</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3,12</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3,17</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3,19</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3,33</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горячее водоснабжение (средняя за сутки)</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b/>
                <w:bCs/>
              </w:rPr>
            </w:pPr>
            <w:r w:rsidRPr="006902BF">
              <w:rPr>
                <w:rFonts w:eastAsia="Calibri" w:cs="Times New Roman"/>
                <w:b/>
                <w:bCs/>
                <w:sz w:val="22"/>
              </w:rPr>
              <w:t>-</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из них:</w:t>
            </w:r>
          </w:p>
        </w:tc>
        <w:tc>
          <w:tcPr>
            <w:tcW w:w="566"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433"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434"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541"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c>
          <w:tcPr>
            <w:tcW w:w="545" w:type="pct"/>
            <w:tcBorders>
              <w:top w:val="single" w:sz="4" w:space="0" w:color="auto"/>
              <w:left w:val="nil"/>
              <w:bottom w:val="single" w:sz="4" w:space="0" w:color="auto"/>
              <w:right w:val="single" w:sz="4" w:space="0" w:color="auto"/>
            </w:tcBorders>
            <w:vAlign w:val="center"/>
          </w:tcPr>
          <w:p w:rsidR="006902BF" w:rsidRPr="006902BF" w:rsidRDefault="006902BF" w:rsidP="006902BF">
            <w:pPr>
              <w:ind w:firstLine="0"/>
              <w:contextualSpacing/>
              <w:jc w:val="center"/>
              <w:rPr>
                <w:rFonts w:eastAsia="Calibri" w:cs="Times New Roman"/>
              </w:rPr>
            </w:pP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жилые здания</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2,42</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1,57</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1,61</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1,62</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1,71</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jc w:val="left"/>
              <w:rPr>
                <w:rFonts w:eastAsia="Calibri" w:cs="Times New Roman"/>
                <w:color w:val="000000"/>
                <w:sz w:val="20"/>
                <w:szCs w:val="20"/>
              </w:rPr>
            </w:pPr>
            <w:r w:rsidRPr="006902BF">
              <w:rPr>
                <w:rFonts w:eastAsia="Calibri" w:cs="Times New Roman"/>
                <w:color w:val="000000"/>
                <w:sz w:val="22"/>
                <w:szCs w:val="20"/>
              </w:rPr>
              <w:t>- бюджетная сфера</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0,63</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1,06</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1,06</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1,06</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1,09</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производственные здания</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 прочие</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0,09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0,49</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0,5</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0,51</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0,53</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Резерв (+) / дефицит (-) тепловой мощности,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5,99</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5,98</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5,92</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5,91</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5,74</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szCs w:val="24"/>
              </w:rPr>
            </w:pPr>
            <w:r w:rsidRPr="006902BF">
              <w:rPr>
                <w:rFonts w:eastAsia="Calibri" w:cs="Times New Roman"/>
                <w:sz w:val="22"/>
                <w:szCs w:val="24"/>
              </w:rPr>
              <w:t>Доля резерва, %</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63,45</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63,35</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62,69</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62,55</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rPr>
            </w:pPr>
            <w:r w:rsidRPr="006902BF">
              <w:rPr>
                <w:rFonts w:eastAsia="Calibri" w:cs="Times New Roman"/>
                <w:sz w:val="22"/>
              </w:rPr>
              <w:t>60,75</w:t>
            </w:r>
          </w:p>
        </w:tc>
      </w:tr>
      <w:tr w:rsidR="006902BF" w:rsidRPr="006902BF" w:rsidTr="006902BF">
        <w:trPr>
          <w:trHeight w:val="20"/>
          <w:jc w:val="center"/>
        </w:trPr>
        <w:tc>
          <w:tcPr>
            <w:tcW w:w="2481" w:type="pct"/>
            <w:tcBorders>
              <w:top w:val="single" w:sz="4" w:space="0" w:color="auto"/>
              <w:left w:val="single" w:sz="4" w:space="0" w:color="auto"/>
              <w:bottom w:val="single" w:sz="4" w:space="0" w:color="auto"/>
              <w:right w:val="single" w:sz="4" w:space="0" w:color="auto"/>
            </w:tcBorders>
            <w:vAlign w:val="center"/>
            <w:hideMark/>
          </w:tcPr>
          <w:p w:rsidR="006902BF" w:rsidRPr="006902BF" w:rsidRDefault="006902BF" w:rsidP="006902BF">
            <w:pPr>
              <w:ind w:firstLine="0"/>
              <w:contextualSpacing/>
              <w:jc w:val="left"/>
              <w:rPr>
                <w:rFonts w:eastAsia="Calibri" w:cs="Times New Roman"/>
                <w:color w:val="000000"/>
              </w:rPr>
            </w:pPr>
            <w:r w:rsidRPr="006902BF">
              <w:rPr>
                <w:rFonts w:eastAsia="Calibri" w:cs="Times New Roman"/>
                <w:color w:val="000000"/>
                <w:sz w:val="22"/>
              </w:rPr>
              <w:t>Резерв тепловой мощности в аварийном режиме, Гкал/ч</w:t>
            </w:r>
          </w:p>
        </w:tc>
        <w:tc>
          <w:tcPr>
            <w:tcW w:w="566"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3,47</w:t>
            </w:r>
          </w:p>
        </w:tc>
        <w:tc>
          <w:tcPr>
            <w:tcW w:w="433"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3,41</w:t>
            </w:r>
          </w:p>
        </w:tc>
        <w:tc>
          <w:tcPr>
            <w:tcW w:w="434"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3,31</w:t>
            </w:r>
          </w:p>
        </w:tc>
        <w:tc>
          <w:tcPr>
            <w:tcW w:w="541"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3,31</w:t>
            </w:r>
          </w:p>
        </w:tc>
        <w:tc>
          <w:tcPr>
            <w:tcW w:w="545" w:type="pct"/>
            <w:tcBorders>
              <w:top w:val="single" w:sz="4" w:space="0" w:color="auto"/>
              <w:left w:val="nil"/>
              <w:bottom w:val="single" w:sz="4" w:space="0" w:color="auto"/>
              <w:right w:val="single" w:sz="4" w:space="0" w:color="auto"/>
            </w:tcBorders>
            <w:vAlign w:val="center"/>
            <w:hideMark/>
          </w:tcPr>
          <w:p w:rsidR="006902BF" w:rsidRPr="006902BF" w:rsidRDefault="006902BF" w:rsidP="006902BF">
            <w:pPr>
              <w:ind w:firstLine="0"/>
              <w:contextualSpacing/>
              <w:jc w:val="center"/>
              <w:rPr>
                <w:rFonts w:eastAsia="Calibri" w:cs="Times New Roman"/>
                <w:color w:val="000000"/>
              </w:rPr>
            </w:pPr>
            <w:r w:rsidRPr="006902BF">
              <w:rPr>
                <w:rFonts w:eastAsia="Calibri" w:cs="Times New Roman"/>
                <w:color w:val="000000"/>
                <w:sz w:val="22"/>
              </w:rPr>
              <w:t>3,15</w:t>
            </w:r>
          </w:p>
        </w:tc>
      </w:tr>
    </w:tbl>
    <w:p w:rsidR="00A64962" w:rsidRDefault="00A64962" w:rsidP="00A64962">
      <w:pPr>
        <w:jc w:val="center"/>
      </w:pPr>
    </w:p>
    <w:p w:rsidR="00A64962" w:rsidRDefault="00A64962" w:rsidP="00A64962">
      <w:pPr>
        <w:jc w:val="center"/>
      </w:pPr>
    </w:p>
    <w:p w:rsidR="00A64962" w:rsidRPr="00A64962" w:rsidRDefault="00A64962" w:rsidP="00A64962">
      <w:pPr>
        <w:jc w:val="center"/>
        <w:sectPr w:rsidR="00A64962" w:rsidRPr="00A64962" w:rsidSect="00A64962">
          <w:pgSz w:w="11907" w:h="16840" w:code="9"/>
          <w:pgMar w:top="1298" w:right="1038" w:bottom="697" w:left="1021" w:header="856" w:footer="833" w:gutter="0"/>
          <w:cols w:space="708"/>
          <w:docGrid w:linePitch="326"/>
        </w:sectPr>
      </w:pPr>
    </w:p>
    <w:p w:rsidR="003F5F75" w:rsidRDefault="003F5F75" w:rsidP="003F5F75">
      <w:pPr>
        <w:pStyle w:val="1"/>
      </w:pPr>
      <w:bookmarkStart w:id="13" w:name="_Toc499800736"/>
      <w:r>
        <w:lastRenderedPageBreak/>
        <w:t>Раздел 3. Перспективные балансы теплоносителя</w:t>
      </w:r>
      <w:bookmarkEnd w:id="13"/>
    </w:p>
    <w:p w:rsidR="00D64779" w:rsidRDefault="00D64779" w:rsidP="00D64779">
      <w:pPr>
        <w:pStyle w:val="13"/>
        <w:numPr>
          <w:ilvl w:val="0"/>
          <w:numId w:val="16"/>
        </w:numPr>
        <w:ind w:left="0" w:firstLine="709"/>
      </w:pPr>
      <w:bookmarkStart w:id="14" w:name="_Toc499800737"/>
      <w:r>
        <w:t>Перспективные балансы производительности ВПУ и максимального потребления теплоносителя теплопотребляющими установками потребителей</w:t>
      </w:r>
      <w:bookmarkEnd w:id="14"/>
    </w:p>
    <w:p w:rsidR="00476D82" w:rsidRPr="00F6667F" w:rsidRDefault="00476D82" w:rsidP="00476D82">
      <w:bookmarkStart w:id="15" w:name="_Toc347472003"/>
      <w:r w:rsidRPr="00F6667F">
        <w:t xml:space="preserve">На основании информации о перспективной застройке г. п. </w:t>
      </w:r>
      <w:r>
        <w:t>Новоаганск</w:t>
      </w:r>
      <w:r w:rsidRPr="00F6667F">
        <w:t>, в Схеме определены объемы перспективного потребления тепловой энергии и балансы тепла на теплоисточниках. С учетом этих данных в соответствии со  СНиП 41-02-2003 «Тепловые сети» (актуализированная редакция, СП 124.13330.2012) рассчитана величина перспективной подпитки тепловых сетей в номинальном и аварийном режимах на теплоисточниках, а также требуемая производительность ВПУ.</w:t>
      </w:r>
    </w:p>
    <w:bookmarkEnd w:id="15"/>
    <w:p w:rsidR="00D400F3" w:rsidRPr="00D400F3" w:rsidRDefault="00D400F3" w:rsidP="00D400F3">
      <w:pPr>
        <w:rPr>
          <w:rFonts w:eastAsia="Calibri" w:cs="Times New Roman"/>
        </w:rPr>
      </w:pPr>
      <w:r w:rsidRPr="00D400F3">
        <w:rPr>
          <w:rFonts w:eastAsia="Calibri" w:cs="Times New Roman"/>
        </w:rPr>
        <w:t>Существующая производительность ВПУ, а также результаты расчетов перспективных балансов ее производительности и расхода теплоносителя для подпитки теплосети в номинальном и аварийном режимах по этапам расчетного периода приведены в таблице</w:t>
      </w:r>
      <w:r>
        <w:rPr>
          <w:rFonts w:eastAsia="Calibri" w:cs="Times New Roman"/>
        </w:rPr>
        <w:t xml:space="preserve"> 3</w:t>
      </w:r>
      <w:r w:rsidRPr="00D400F3">
        <w:rPr>
          <w:rFonts w:eastAsia="Calibri" w:cs="Times New Roman"/>
        </w:rPr>
        <w:t>.1.</w:t>
      </w:r>
    </w:p>
    <w:p w:rsidR="00D400F3" w:rsidRPr="00D400F3" w:rsidRDefault="00D400F3" w:rsidP="00D400F3">
      <w:pPr>
        <w:jc w:val="right"/>
        <w:rPr>
          <w:rFonts w:eastAsia="Calibri" w:cs="Times New Roman"/>
        </w:rPr>
      </w:pPr>
      <w:r w:rsidRPr="00D400F3">
        <w:rPr>
          <w:rFonts w:eastAsia="Calibri" w:cs="Times New Roman"/>
        </w:rPr>
        <w:t xml:space="preserve">Таблица </w:t>
      </w:r>
      <w:r>
        <w:rPr>
          <w:rFonts w:eastAsia="Calibri" w:cs="Times New Roman"/>
        </w:rPr>
        <w:t>3</w:t>
      </w:r>
      <w:r w:rsidRPr="00D400F3">
        <w:rPr>
          <w:rFonts w:eastAsia="Calibri" w:cs="Times New Roman"/>
        </w:rPr>
        <w:t>.1</w:t>
      </w:r>
    </w:p>
    <w:p w:rsidR="00D400F3" w:rsidRPr="00D400F3" w:rsidRDefault="00D400F3" w:rsidP="00D400F3">
      <w:pPr>
        <w:ind w:firstLine="0"/>
        <w:jc w:val="center"/>
        <w:rPr>
          <w:rFonts w:eastAsia="Calibri" w:cs="Times New Roman"/>
          <w:b/>
          <w:bCs/>
          <w:kern w:val="36"/>
          <w:sz w:val="28"/>
          <w:szCs w:val="48"/>
          <w:lang w:eastAsia="ru-RU"/>
        </w:rPr>
      </w:pPr>
      <w:r w:rsidRPr="00D400F3">
        <w:rPr>
          <w:rFonts w:eastAsia="Calibri" w:cs="Times New Roman"/>
        </w:rPr>
        <w:t>Баланс производительности водоподготовительных установок и максимально-часовых технологических потерь теплоносителя тепловых сетей котельных г.п. Новоаганск</w:t>
      </w:r>
    </w:p>
    <w:tbl>
      <w:tblPr>
        <w:tblW w:w="5201" w:type="pct"/>
        <w:jc w:val="center"/>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41"/>
        <w:gridCol w:w="1418"/>
        <w:gridCol w:w="988"/>
        <w:gridCol w:w="955"/>
        <w:gridCol w:w="921"/>
        <w:gridCol w:w="921"/>
        <w:gridCol w:w="925"/>
      </w:tblGrid>
      <w:tr w:rsidR="00D400F3" w:rsidRPr="00D400F3" w:rsidTr="00D400F3">
        <w:trPr>
          <w:trHeight w:val="431"/>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Наименование показателей</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Размерность</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2016 г.</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2017 г.</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2018 г.</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2023 г.</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2028 г.</w:t>
            </w:r>
          </w:p>
        </w:tc>
      </w:tr>
      <w:tr w:rsidR="00D400F3" w:rsidRPr="00D400F3" w:rsidTr="00D400F3">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b/>
                <w:color w:val="000000"/>
                <w:lang w:eastAsia="ru-RU"/>
              </w:rPr>
            </w:pPr>
            <w:r w:rsidRPr="00D400F3">
              <w:rPr>
                <w:rFonts w:eastAsia="Times New Roman" w:cs="Times New Roman"/>
                <w:b/>
                <w:color w:val="000000"/>
                <w:sz w:val="22"/>
                <w:lang w:eastAsia="ru-RU"/>
              </w:rPr>
              <w:t>Котельная Центральная</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Средневзвешенный срок службы</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лет</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Располагаемая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9,5</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Потери располагаемой производительности</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Собственные нужды</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Всего подпитка тепловой сети, в т.ч.:</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3,1</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3,1</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3,1</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1,93</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2,13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2,33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2,53</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2,73</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сверхнормативные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0,87</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0,97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0,77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0,57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0,47</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 xml:space="preserve">Отпуск теплоносителя из тепловых сетей на цели горячего  водоснабжения </w:t>
            </w:r>
          </w:p>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(для открытых систем теплоснабжения)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Максимум подпитки тепловой сети в эксплуатационном режиме</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4,4</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4,9</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Максимальная подпитка тепловой сети в период повреждения участка</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6,6</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6,6</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6,9</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Резерв (+)/дефицит (-)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4,8</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4,6</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Доля резерва</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53,68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50,53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50,53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50,53</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48,42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Всего подпитка тепловой сети, в т.ч.:</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17,18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19,12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19,12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19,12</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19,74</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11,93</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13,14</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14,37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15,61</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16,84</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сверхнормативные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5,25</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5,98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4,75</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3,52</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2,90</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 xml:space="preserve">- отпуск теплоносителя из тепловых сетей на цели горячего водоснабжения </w:t>
            </w:r>
          </w:p>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(для открытых систем теплоснабжения)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тыс.т/год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b/>
                <w:color w:val="000000"/>
                <w:lang w:eastAsia="ru-RU"/>
              </w:rPr>
            </w:pPr>
            <w:r w:rsidRPr="00D400F3">
              <w:rPr>
                <w:rFonts w:eastAsia="Times New Roman" w:cs="Times New Roman"/>
                <w:b/>
                <w:color w:val="000000"/>
                <w:sz w:val="22"/>
                <w:lang w:eastAsia="ru-RU"/>
              </w:rPr>
              <w:t>Котельная Техснаб</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Средневзвешенный срок службы</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лет</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Располагаемая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11,9</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Потери располагаемой производительности</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Собственные нужды</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Всего подпитка тепловой сети, в т.ч.:</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2,78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2,58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2,48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2,88</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3,28</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lastRenderedPageBreak/>
              <w:t>- 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2,20</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2,30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2,40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2,80</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3,20</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сверхнормативные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0,58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0,28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0,08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0,08</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0,08</w:t>
            </w:r>
          </w:p>
        </w:tc>
      </w:tr>
      <w:tr w:rsidR="00D400F3" w:rsidRPr="00D400F3" w:rsidTr="00D400F3">
        <w:trPr>
          <w:trHeight w:val="276"/>
          <w:jc w:val="center"/>
        </w:trPr>
        <w:tc>
          <w:tcPr>
            <w:tcW w:w="2073"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Отпуск теплоносителя из тепловых сетей на цели горячего  водоснабжения</w:t>
            </w:r>
          </w:p>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(для открытых систем теплоснабжения)</w:t>
            </w:r>
          </w:p>
        </w:tc>
        <w:tc>
          <w:tcPr>
            <w:tcW w:w="677"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Максимум подпитки тепловой сети в эксплуатационном режиме</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4,38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4,78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4,58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5,28</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6,08</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Максимальная подпитка тепловой сети в период повреждения участка</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6,28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6,78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6,78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7,78</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9,78</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Резерв (+)/дефицит (-)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7,52</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7,12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7,32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6,62</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5,82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Доля резерва</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63,19</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59,83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61,51</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55,63</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48,91</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Всего подпитка тепловой сети, в т.ч.:</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18,32</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15,91</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15,30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17,76</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20,23</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13,54</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14,19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14,80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17,27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19,74</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сверхнормативные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4,78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1,73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0,49</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0,49</w:t>
            </w:r>
          </w:p>
        </w:tc>
      </w:tr>
      <w:tr w:rsidR="00D400F3" w:rsidRPr="00D400F3" w:rsidTr="00D400F3">
        <w:trPr>
          <w:trHeight w:val="276"/>
          <w:jc w:val="center"/>
        </w:trPr>
        <w:tc>
          <w:tcPr>
            <w:tcW w:w="2073"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 xml:space="preserve">- отпуск теплоносителя из тепловых сетей на цели горячего водоснабжения </w:t>
            </w:r>
          </w:p>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(для открытых систем теплоснабжения)</w:t>
            </w:r>
          </w:p>
        </w:tc>
        <w:tc>
          <w:tcPr>
            <w:tcW w:w="677"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тыс.т/год</w:t>
            </w:r>
          </w:p>
        </w:tc>
        <w:tc>
          <w:tcPr>
            <w:tcW w:w="472"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r>
      <w:tr w:rsidR="00D400F3" w:rsidRPr="00D400F3" w:rsidTr="00D400F3">
        <w:trPr>
          <w:trHeight w:val="20"/>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b/>
                <w:bCs/>
                <w:color w:val="000000"/>
                <w:sz w:val="22"/>
                <w:lang w:eastAsia="ru-RU"/>
              </w:rPr>
              <w:t>Котельная Варъеган</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Средневзвешенный срок службы</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лет</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Располагаемая производительность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Потери располагаемой производительности</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Собственные нужды</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Всего подпитка тепловой сети, в т.ч.:</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0,53</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0,53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0,63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0,63</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0,63</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0,42</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0,42</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0,42</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0,42</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сверхнормативные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0,11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0,11</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0,21</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0,21</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0,21</w:t>
            </w:r>
          </w:p>
        </w:tc>
      </w:tr>
      <w:tr w:rsidR="00D400F3" w:rsidRPr="00D400F3" w:rsidTr="00D400F3">
        <w:trPr>
          <w:trHeight w:val="276"/>
          <w:jc w:val="center"/>
        </w:trPr>
        <w:tc>
          <w:tcPr>
            <w:tcW w:w="2073"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 xml:space="preserve">Отпуск теплоносителя из тепловых сетей на цели горячего водоснабжения </w:t>
            </w:r>
          </w:p>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(для открытых систем теплоснабжения)</w:t>
            </w:r>
          </w:p>
        </w:tc>
        <w:tc>
          <w:tcPr>
            <w:tcW w:w="677"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т/ч</w:t>
            </w:r>
          </w:p>
        </w:tc>
        <w:tc>
          <w:tcPr>
            <w:tcW w:w="472"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r w:rsidR="00D400F3" w:rsidRPr="00D400F3" w:rsidTr="00D400F3">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Максимум подпитки тепловой сети в эксплуатационном режиме</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0,83</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0,93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0,93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0,93</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1,03</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Максимальная подпитка тепловой сети в период повреждения участка</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4,63</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4,93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4,93</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5,03</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5,23</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Резерв (+)/дефицит (-) ВПУ</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м</w:t>
            </w:r>
            <w:r w:rsidRPr="00D400F3">
              <w:rPr>
                <w:rFonts w:eastAsia="Times New Roman" w:cs="Times New Roman"/>
                <w:color w:val="000000"/>
                <w:sz w:val="22"/>
                <w:vertAlign w:val="superscript"/>
                <w:lang w:val="en-US" w:eastAsia="ru-RU"/>
              </w:rPr>
              <w:t>3</w:t>
            </w:r>
            <w:r w:rsidRPr="00D400F3">
              <w:rPr>
                <w:rFonts w:eastAsia="Times New Roman" w:cs="Times New Roman"/>
                <w:color w:val="000000"/>
                <w:sz w:val="22"/>
                <w:lang w:val="en-US" w:eastAsia="ru-RU"/>
              </w:rPr>
              <w:t>/ч</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1,17</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1,07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1,07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1,07</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0,97</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Доля резерва</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58,41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53,50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53,50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53,50</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48,50</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Всего подпитка тепловой сети, в т.ч.:</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3,28</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3,27</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3,89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3,89</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3,89</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2,61</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2,59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2,59</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2,59</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2,59</w:t>
            </w:r>
          </w:p>
        </w:tc>
      </w:tr>
      <w:tr w:rsidR="00D400F3" w:rsidRPr="00D400F3" w:rsidTr="00D400F3">
        <w:trPr>
          <w:trHeight w:val="20"/>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val="en-US" w:eastAsia="ru-RU"/>
              </w:rPr>
              <w:t>- сверхнормативные утечки теплоносителя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eastAsia="ru-RU"/>
              </w:rPr>
              <w:t>тыс. 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0,67</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0,68</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1,30</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1,30</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1,30</w:t>
            </w:r>
          </w:p>
        </w:tc>
      </w:tr>
      <w:tr w:rsidR="00D400F3" w:rsidRPr="00D400F3" w:rsidTr="00D400F3">
        <w:trPr>
          <w:trHeight w:val="253"/>
          <w:jc w:val="center"/>
        </w:trPr>
        <w:tc>
          <w:tcPr>
            <w:tcW w:w="2073"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 xml:space="preserve">- отпуск теплоносителя из тепловых сетей на цели горячего водоснабжения </w:t>
            </w:r>
          </w:p>
          <w:p w:rsidR="00D400F3" w:rsidRPr="00D400F3" w:rsidRDefault="00D400F3" w:rsidP="00D400F3">
            <w:pPr>
              <w:spacing w:line="240" w:lineRule="auto"/>
              <w:ind w:firstLine="0"/>
              <w:jc w:val="left"/>
              <w:rPr>
                <w:rFonts w:eastAsia="Times New Roman" w:cs="Times New Roman"/>
                <w:color w:val="000000"/>
                <w:lang w:eastAsia="ru-RU"/>
              </w:rPr>
            </w:pPr>
            <w:r w:rsidRPr="00D400F3">
              <w:rPr>
                <w:rFonts w:eastAsia="Times New Roman" w:cs="Times New Roman"/>
                <w:color w:val="000000"/>
                <w:sz w:val="22"/>
                <w:lang w:eastAsia="ru-RU"/>
              </w:rPr>
              <w:t>(для открытых систем теплоснабжения)</w:t>
            </w:r>
          </w:p>
        </w:tc>
        <w:tc>
          <w:tcPr>
            <w:tcW w:w="677"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тыс.т/год</w:t>
            </w:r>
          </w:p>
        </w:tc>
        <w:tc>
          <w:tcPr>
            <w:tcW w:w="47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56"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0"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c>
          <w:tcPr>
            <w:tcW w:w="442" w:type="pct"/>
            <w:tcBorders>
              <w:top w:val="single" w:sz="4" w:space="0" w:color="auto"/>
              <w:left w:val="single" w:sz="4" w:space="0" w:color="auto"/>
              <w:bottom w:val="single" w:sz="4" w:space="0" w:color="auto"/>
              <w:right w:val="single" w:sz="4" w:space="0" w:color="auto"/>
            </w:tcBorders>
            <w:vAlign w:val="center"/>
            <w:hideMark/>
          </w:tcPr>
          <w:p w:rsidR="00D400F3" w:rsidRPr="00D400F3" w:rsidRDefault="00D400F3" w:rsidP="00D400F3">
            <w:pPr>
              <w:spacing w:line="240" w:lineRule="auto"/>
              <w:ind w:firstLine="0"/>
              <w:jc w:val="center"/>
              <w:rPr>
                <w:rFonts w:eastAsia="Times New Roman" w:cs="Times New Roman"/>
                <w:color w:val="000000"/>
                <w:lang w:eastAsia="ru-RU"/>
              </w:rPr>
            </w:pPr>
            <w:r w:rsidRPr="00D400F3">
              <w:rPr>
                <w:rFonts w:eastAsia="Times New Roman" w:cs="Times New Roman"/>
                <w:color w:val="000000"/>
                <w:sz w:val="22"/>
                <w:lang w:val="en-US" w:eastAsia="ru-RU"/>
              </w:rPr>
              <w:t>-</w:t>
            </w:r>
          </w:p>
        </w:tc>
      </w:tr>
    </w:tbl>
    <w:p w:rsidR="00476D82" w:rsidRDefault="00476D82" w:rsidP="00476D82"/>
    <w:p w:rsidR="00476D82" w:rsidRPr="00F6667F" w:rsidRDefault="00476D82" w:rsidP="00476D82">
      <w:r w:rsidRPr="00F6667F">
        <w:t>Расчеты выполнены при условии постепенного приведения тепловых сетей городского поселения в нормативное техническое состояние путем замены ненадежных участков и узлов тепловых сетей, а также проведения мероприятий по предотвращению слива сетевой воды потребителями, что приведет к снижению величины утечек в перспективе до нормативной величины.</w:t>
      </w:r>
    </w:p>
    <w:p w:rsidR="00D64779" w:rsidRDefault="00D64779" w:rsidP="00D64779">
      <w:pPr>
        <w:pStyle w:val="13"/>
        <w:numPr>
          <w:ilvl w:val="0"/>
          <w:numId w:val="16"/>
        </w:numPr>
        <w:ind w:left="0" w:firstLine="709"/>
      </w:pPr>
      <w:bookmarkStart w:id="16" w:name="_Toc499800738"/>
      <w:r>
        <w:lastRenderedPageBreak/>
        <w:t>Перспективные балансы производительности ВПУ источников тепловой энергии для компенсации потерь теплоносителя в аварийных режимах работы систем теплоснабжения</w:t>
      </w:r>
      <w:bookmarkEnd w:id="16"/>
    </w:p>
    <w:p w:rsidR="00476D82" w:rsidRDefault="00476D82" w:rsidP="00476D82">
      <w:r w:rsidRPr="005F6C2A">
        <w:t xml:space="preserve">В закрытых системах теплоснабжения подпитка теплосети в аварийных режимах работы осуществляется сырой водой, нормативный расход которой </w:t>
      </w:r>
      <w:r>
        <w:t xml:space="preserve">принимается в количестве 2 % среднегодового объема воды в тепловой сети и </w:t>
      </w:r>
      <w:r w:rsidRPr="005F6C2A">
        <w:t>представлен в таблиц</w:t>
      </w:r>
      <w:r w:rsidR="00D400F3">
        <w:t>е</w:t>
      </w:r>
      <w:r>
        <w:t xml:space="preserve"> 3.</w:t>
      </w:r>
      <w:r w:rsidR="00D400F3">
        <w:t>1</w:t>
      </w:r>
      <w:r w:rsidRPr="005F6C2A">
        <w:t>.</w:t>
      </w:r>
    </w:p>
    <w:p w:rsidR="00476D82" w:rsidRPr="00476D82" w:rsidRDefault="00476D82" w:rsidP="00476D82">
      <w:pPr>
        <w:rPr>
          <w:bCs/>
          <w:iCs/>
        </w:rPr>
      </w:pPr>
      <w:r w:rsidRPr="00476D82">
        <w:rPr>
          <w:bCs/>
          <w:iCs/>
        </w:rPr>
        <w:t>Схемой предусматривается снижение сверхнормативных утечек теплоносителя к 2023 году за счет:</w:t>
      </w:r>
    </w:p>
    <w:p w:rsidR="00476D82" w:rsidRPr="00476D82" w:rsidRDefault="00476D82" w:rsidP="00476D82">
      <w:pPr>
        <w:rPr>
          <w:bCs/>
          <w:iCs/>
        </w:rPr>
      </w:pPr>
      <w:r w:rsidRPr="00476D82">
        <w:rPr>
          <w:bCs/>
          <w:iCs/>
        </w:rPr>
        <w:t>- замены ненадежных участков и узлов тепловых сетей на современные  энергоэффективные;</w:t>
      </w:r>
    </w:p>
    <w:p w:rsidR="00D64779" w:rsidRPr="00D64779" w:rsidRDefault="00476D82" w:rsidP="00BE6B45">
      <w:r w:rsidRPr="00476D82">
        <w:rPr>
          <w:bCs/>
          <w:iCs/>
        </w:rPr>
        <w:t>- проведение мероприятий по предотвращению несанкционированного отбора теплоносителя из тепловых сетей.</w:t>
      </w:r>
    </w:p>
    <w:p w:rsidR="00D400F3" w:rsidRDefault="00D400F3">
      <w:pPr>
        <w:spacing w:after="200"/>
        <w:ind w:firstLine="0"/>
        <w:jc w:val="left"/>
        <w:rPr>
          <w:rFonts w:eastAsia="Calibri" w:cs="Times New Roman"/>
          <w:b/>
          <w:bCs/>
          <w:kern w:val="36"/>
          <w:sz w:val="32"/>
          <w:szCs w:val="48"/>
          <w:lang w:eastAsia="ru-RU"/>
        </w:rPr>
      </w:pPr>
      <w:bookmarkStart w:id="17" w:name="_Toc499800739"/>
      <w:r>
        <w:br w:type="page"/>
      </w:r>
    </w:p>
    <w:p w:rsidR="003F5F75" w:rsidRDefault="003F5F75" w:rsidP="003F5F75">
      <w:pPr>
        <w:pStyle w:val="1"/>
      </w:pPr>
      <w:r>
        <w:lastRenderedPageBreak/>
        <w:t>Раздел 4. Предложения по строительству, реконструкции и техническому перевооружению источников тепловой энергии</w:t>
      </w:r>
      <w:bookmarkEnd w:id="17"/>
    </w:p>
    <w:p w:rsidR="00D64779" w:rsidRDefault="00D64779" w:rsidP="00D64779">
      <w:pPr>
        <w:pStyle w:val="13"/>
        <w:numPr>
          <w:ilvl w:val="0"/>
          <w:numId w:val="17"/>
        </w:numPr>
        <w:ind w:left="0" w:firstLine="709"/>
      </w:pPr>
      <w:bookmarkStart w:id="18" w:name="_Toc499800740"/>
      <w:r>
        <w:t>Предложения по строительству источников тепловой энергии, обеспечивающих перспективную тепловую нагрузку на осваиваемых территориях поселения</w:t>
      </w:r>
      <w:bookmarkEnd w:id="18"/>
      <w:r>
        <w:t xml:space="preserve"> </w:t>
      </w:r>
    </w:p>
    <w:p w:rsidR="008261F4" w:rsidRPr="00A962AB" w:rsidRDefault="00A962AB" w:rsidP="00A962AB">
      <w:pPr>
        <w:rPr>
          <w:szCs w:val="24"/>
        </w:rPr>
      </w:pPr>
      <w:r w:rsidRPr="00A962AB">
        <w:t>Согласно п</w:t>
      </w:r>
      <w:r w:rsidR="00615844" w:rsidRPr="00A962AB">
        <w:t>рограмм</w:t>
      </w:r>
      <w:r w:rsidRPr="00A962AB">
        <w:t>е</w:t>
      </w:r>
      <w:r w:rsidR="00615844" w:rsidRPr="00A962AB">
        <w:t xml:space="preserve"> "Развитие жилищно-коммунального комплекса и повышение энергетической эффективности в Нижневартовском районе на 2014-2020 годы"</w:t>
      </w:r>
      <w:r w:rsidRPr="00A962AB">
        <w:t xml:space="preserve"> запланировано </w:t>
      </w:r>
      <w:r w:rsidRPr="00A962AB">
        <w:rPr>
          <w:szCs w:val="24"/>
        </w:rPr>
        <w:t>с</w:t>
      </w:r>
      <w:r w:rsidR="008261F4" w:rsidRPr="00A962AB">
        <w:rPr>
          <w:szCs w:val="24"/>
        </w:rPr>
        <w:t>троительство газовой котельной в с. Варьеган</w:t>
      </w:r>
      <w:r w:rsidR="00615844" w:rsidRPr="00A962AB">
        <w:rPr>
          <w:szCs w:val="24"/>
        </w:rPr>
        <w:t xml:space="preserve">, </w:t>
      </w:r>
      <w:r w:rsidRPr="00A962AB">
        <w:rPr>
          <w:szCs w:val="24"/>
        </w:rPr>
        <w:t xml:space="preserve">мощностью </w:t>
      </w:r>
      <w:r w:rsidR="00615844" w:rsidRPr="00A962AB">
        <w:rPr>
          <w:szCs w:val="24"/>
        </w:rPr>
        <w:t>12 МВт</w:t>
      </w:r>
      <w:r w:rsidRPr="00A962AB">
        <w:rPr>
          <w:szCs w:val="24"/>
        </w:rPr>
        <w:t>.</w:t>
      </w:r>
    </w:p>
    <w:p w:rsidR="007F75F3" w:rsidRDefault="007F75F3" w:rsidP="007F75F3">
      <w:pPr>
        <w:autoSpaceDE w:val="0"/>
        <w:autoSpaceDN w:val="0"/>
        <w:adjustRightInd w:val="0"/>
        <w:rPr>
          <w:bCs/>
          <w:iCs/>
        </w:rPr>
      </w:pPr>
      <w:r>
        <w:rPr>
          <w:bCs/>
          <w:iCs/>
        </w:rPr>
        <w:t>В связи с отсутствием сетей горячего водоснабжения ГВС, а так же руководствуясь данными, переданными ОАО «АМЖКУ», перспективную нагрузка ГВС предполагается обеспечивать от электрических водонагревателей.</w:t>
      </w:r>
    </w:p>
    <w:p w:rsidR="00D64779" w:rsidRDefault="00D64779" w:rsidP="00D64779"/>
    <w:p w:rsidR="00D64779" w:rsidRDefault="00D64779" w:rsidP="00D64779">
      <w:pPr>
        <w:pStyle w:val="13"/>
        <w:numPr>
          <w:ilvl w:val="0"/>
          <w:numId w:val="17"/>
        </w:numPr>
        <w:ind w:left="0" w:firstLine="709"/>
      </w:pPr>
      <w:bookmarkStart w:id="19" w:name="_Toc499800741"/>
      <w: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9"/>
    </w:p>
    <w:p w:rsidR="007F75F3" w:rsidRDefault="007F75F3" w:rsidP="007F75F3">
      <w:r>
        <w:t>В перспективе расширение зон действия котельных путем включения в них потребителей близлежащих существующих теплоисточников не предусматривается.</w:t>
      </w:r>
    </w:p>
    <w:p w:rsidR="007F75F3" w:rsidRDefault="007F75F3" w:rsidP="007F75F3">
      <w:r>
        <w:t>Так как котельные агрегаты на всех котельных были заменены в 2013 году,  дополнительная реконструкция котельных Схемой не предусматривается.</w:t>
      </w:r>
      <w:r w:rsidR="009C0818">
        <w:t xml:space="preserve"> Однако программой Мероприятий Программы комплексного развития систем коммунальной инфраструктуры Нижневартовского района до 2020 года предусмотрена модернизация котель</w:t>
      </w:r>
      <w:r w:rsidR="00D400F3">
        <w:t>ного оборудования в с. Варьеган</w:t>
      </w:r>
      <w:r w:rsidR="00707529">
        <w:t>.</w:t>
      </w:r>
    </w:p>
    <w:p w:rsidR="007F75F3" w:rsidRDefault="007F75F3" w:rsidP="007F75F3">
      <w:r>
        <w:t>Зоны теплоснабжения теплоисточников сохраняются практически в существующих границах. Новые жилые, многоквартирные дома и общественные здания строятся в пределах радиуса эффективного теплоснабжения существующих теплоисточников на свободной территории, а также на месте сносимых зданий.</w:t>
      </w:r>
    </w:p>
    <w:p w:rsidR="007F75F3" w:rsidRDefault="007F75F3" w:rsidP="007F75F3">
      <w:r>
        <w:t>На всех теплоисточниках г.п. Новоаганск располагаемой тепловой мощности достаточно для обеспечения как существующих, так и перспективных тепловых нагрузок.</w:t>
      </w:r>
    </w:p>
    <w:p w:rsidR="00D64779" w:rsidRPr="007F75F3" w:rsidRDefault="00D64779" w:rsidP="00D64779"/>
    <w:p w:rsidR="00D64779" w:rsidRDefault="00D64779" w:rsidP="00D64779">
      <w:pPr>
        <w:pStyle w:val="13"/>
        <w:numPr>
          <w:ilvl w:val="0"/>
          <w:numId w:val="17"/>
        </w:numPr>
        <w:ind w:left="0" w:firstLine="709"/>
      </w:pPr>
      <w:bookmarkStart w:id="20" w:name="_Toc499800742"/>
      <w:r>
        <w:t>Предложения по техническому перевооружению источников тепловой энергии с целью повышения эффективности работы систем теплоснабжения</w:t>
      </w:r>
      <w:bookmarkEnd w:id="20"/>
    </w:p>
    <w:p w:rsidR="007F75F3" w:rsidRDefault="007F75F3" w:rsidP="007F75F3">
      <w:pPr>
        <w:rPr>
          <w:color w:val="000000"/>
        </w:rPr>
      </w:pPr>
      <w:r>
        <w:t>Для повышения эффективности и надежности теп</w:t>
      </w:r>
      <w:r w:rsidR="009C0818">
        <w:t>лоснабжения Схемой предлагается</w:t>
      </w:r>
      <w:r w:rsidRPr="007F75F3">
        <w:rPr>
          <w:bCs/>
          <w:iCs/>
        </w:rPr>
        <w:t>-</w:t>
      </w:r>
      <w:r w:rsidRPr="007F75F3">
        <w:rPr>
          <w:color w:val="000000"/>
        </w:rPr>
        <w:t xml:space="preserve"> перевод котельной в с. Варьёган к 2026 года на использование  попутного газа путем строительства газопровода, ГРП и заменой горелок существующих котлоагрегатов.</w:t>
      </w:r>
    </w:p>
    <w:p w:rsidR="008261F4" w:rsidRPr="009C0818" w:rsidRDefault="009C0818" w:rsidP="007F75F3">
      <w:pPr>
        <w:rPr>
          <w:bCs/>
          <w:iCs/>
          <w:sz w:val="36"/>
        </w:rPr>
      </w:pPr>
      <w:r w:rsidRPr="009C0818">
        <w:rPr>
          <w:color w:val="000000"/>
        </w:rPr>
        <w:t xml:space="preserve">А также </w:t>
      </w:r>
      <w:r w:rsidRPr="009C0818">
        <w:rPr>
          <w:bCs/>
          <w:color w:val="000000"/>
          <w:szCs w:val="18"/>
        </w:rPr>
        <w:t>программой</w:t>
      </w:r>
      <w:r w:rsidR="00615844" w:rsidRPr="009C0818">
        <w:rPr>
          <w:bCs/>
          <w:color w:val="000000"/>
          <w:szCs w:val="18"/>
        </w:rPr>
        <w:t xml:space="preserve"> "Развитие жилищно-коммунального комплекса и повышение энергетической эффективности в Нижневартовском районе на 2014-2020 годы"</w:t>
      </w:r>
      <w:r w:rsidRPr="009C0818">
        <w:rPr>
          <w:bCs/>
          <w:color w:val="000000"/>
          <w:szCs w:val="18"/>
        </w:rPr>
        <w:t xml:space="preserve"> предусмотрены следующие мероприятия:</w:t>
      </w:r>
    </w:p>
    <w:p w:rsidR="008261F4" w:rsidRPr="009C0818" w:rsidRDefault="008261F4" w:rsidP="009C0818">
      <w:pPr>
        <w:pStyle w:val="a5"/>
        <w:numPr>
          <w:ilvl w:val="0"/>
          <w:numId w:val="25"/>
        </w:numPr>
        <w:jc w:val="both"/>
        <w:rPr>
          <w:bCs/>
          <w:iCs/>
        </w:rPr>
      </w:pPr>
      <w:r w:rsidRPr="009C0818">
        <w:rPr>
          <w:bCs/>
          <w:iCs/>
        </w:rPr>
        <w:t>Замена 3-х сетевых насос</w:t>
      </w:r>
      <w:r w:rsidR="009C0818">
        <w:rPr>
          <w:bCs/>
          <w:iCs/>
        </w:rPr>
        <w:t>ов</w:t>
      </w:r>
      <w:r w:rsidRPr="009C0818">
        <w:rPr>
          <w:bCs/>
          <w:iCs/>
        </w:rPr>
        <w:t xml:space="preserve"> на котельной "Центральная" в пгт. Новоаганск</w:t>
      </w:r>
    </w:p>
    <w:p w:rsidR="00D64779" w:rsidRDefault="008261F4" w:rsidP="009C0818">
      <w:pPr>
        <w:pStyle w:val="a5"/>
        <w:numPr>
          <w:ilvl w:val="0"/>
          <w:numId w:val="25"/>
        </w:numPr>
        <w:jc w:val="left"/>
      </w:pPr>
      <w:r w:rsidRPr="008261F4">
        <w:t>Замена трех насосов первого контура и двух подпиточных насосов котельной "Техснаб" в пгт.</w:t>
      </w:r>
      <w:r w:rsidR="009C0818">
        <w:t xml:space="preserve"> </w:t>
      </w:r>
      <w:r w:rsidRPr="008261F4">
        <w:t>Новоаганск</w:t>
      </w:r>
    </w:p>
    <w:p w:rsidR="00615844" w:rsidRPr="00615844" w:rsidRDefault="00615844" w:rsidP="009C0818">
      <w:pPr>
        <w:pStyle w:val="a5"/>
        <w:numPr>
          <w:ilvl w:val="0"/>
          <w:numId w:val="25"/>
        </w:numPr>
        <w:jc w:val="left"/>
      </w:pPr>
      <w:r w:rsidRPr="00615844">
        <w:t>Ремонт утепления дымовых труб котельной "Центральная" в пгт.</w:t>
      </w:r>
      <w:r w:rsidR="009C0818">
        <w:t xml:space="preserve"> </w:t>
      </w:r>
      <w:r w:rsidRPr="00615844">
        <w:t>Новоаганск</w:t>
      </w:r>
    </w:p>
    <w:p w:rsidR="008261F4" w:rsidRPr="008261F4" w:rsidRDefault="008261F4" w:rsidP="009C0818">
      <w:pPr>
        <w:ind w:left="709" w:firstLine="0"/>
      </w:pPr>
    </w:p>
    <w:p w:rsidR="00D64779" w:rsidRDefault="00D64779" w:rsidP="00D64779">
      <w:pPr>
        <w:pStyle w:val="13"/>
        <w:numPr>
          <w:ilvl w:val="0"/>
          <w:numId w:val="17"/>
        </w:numPr>
        <w:ind w:left="0" w:firstLine="709"/>
      </w:pPr>
      <w:bookmarkStart w:id="21" w:name="_Toc499800743"/>
      <w: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источников тепловой энергии</w:t>
      </w:r>
      <w:bookmarkEnd w:id="21"/>
    </w:p>
    <w:p w:rsidR="007F75F3" w:rsidRDefault="007F75F3" w:rsidP="00D64779">
      <w:r w:rsidRPr="007F75F3">
        <w:t>В настоящее время в г.п. Новоаганск источники тепловой энергии с комбинированным производством тепловой и электрической энергии</w:t>
      </w:r>
      <w:r w:rsidR="009C0818">
        <w:t xml:space="preserve">, котельные, подлежащие выводу из эксплуатации и демонтажу - </w:t>
      </w:r>
      <w:r w:rsidRPr="007F75F3">
        <w:t xml:space="preserve"> отсутствуют.</w:t>
      </w:r>
    </w:p>
    <w:p w:rsidR="007F75F3" w:rsidRDefault="007F75F3" w:rsidP="00D64779"/>
    <w:p w:rsidR="00D64779" w:rsidRDefault="00D64779" w:rsidP="00D64779">
      <w:pPr>
        <w:pStyle w:val="13"/>
        <w:numPr>
          <w:ilvl w:val="0"/>
          <w:numId w:val="17"/>
        </w:numPr>
        <w:ind w:left="0" w:firstLine="709"/>
      </w:pPr>
      <w:bookmarkStart w:id="22" w:name="_Toc499800744"/>
      <w:r>
        <w:t>Меры по переоборудованию котельных в источники комбинированной выработки электрической и тепловой энергии</w:t>
      </w:r>
      <w:bookmarkEnd w:id="22"/>
      <w:r>
        <w:t xml:space="preserve"> </w:t>
      </w:r>
    </w:p>
    <w:p w:rsidR="007F75F3" w:rsidRDefault="007F75F3" w:rsidP="007F75F3">
      <w:r>
        <w:t>Учитывая отсутствие дефицита электрической мощности в Нижневартовском районе, а также отсутствие нагрузки горячего водоснабжения, реконструкция котельных с установкой на них электрогенерирующего оборудования Схемой не предусматривается.</w:t>
      </w:r>
    </w:p>
    <w:p w:rsidR="00D64779" w:rsidRDefault="00D64779" w:rsidP="00D64779"/>
    <w:p w:rsidR="00D64779" w:rsidRDefault="00D64779" w:rsidP="00D64779">
      <w:pPr>
        <w:pStyle w:val="13"/>
        <w:numPr>
          <w:ilvl w:val="0"/>
          <w:numId w:val="17"/>
        </w:numPr>
        <w:ind w:left="0" w:firstLine="709"/>
      </w:pPr>
      <w:bookmarkStart w:id="23" w:name="_Toc499800745"/>
      <w: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w:t>
      </w:r>
      <w:bookmarkEnd w:id="23"/>
      <w:r>
        <w:t xml:space="preserve"> </w:t>
      </w:r>
    </w:p>
    <w:p w:rsidR="00D64779" w:rsidRDefault="007F75F3" w:rsidP="00D64779">
      <w:r w:rsidRPr="007F75F3">
        <w:t>В настоящее время в г.п. Новоаганск источники тепловой энергии с комбинированным производством тепловой и электрической энергии отсутствуют.</w:t>
      </w:r>
    </w:p>
    <w:p w:rsidR="007F75F3" w:rsidRPr="007F75F3" w:rsidRDefault="007F75F3" w:rsidP="00D64779"/>
    <w:p w:rsidR="0089634A" w:rsidRDefault="00D64779" w:rsidP="00D64779">
      <w:pPr>
        <w:pStyle w:val="13"/>
        <w:numPr>
          <w:ilvl w:val="0"/>
          <w:numId w:val="17"/>
        </w:numPr>
        <w:ind w:left="0" w:firstLine="709"/>
      </w:pPr>
      <w:bookmarkStart w:id="24" w:name="_Toc499800746"/>
      <w: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w:t>
      </w:r>
      <w:bookmarkEnd w:id="24"/>
    </w:p>
    <w:p w:rsidR="0089634A" w:rsidRDefault="007F75F3" w:rsidP="0089634A">
      <w:r>
        <w:t>Загрузка централизованных теплоисточников г.п. Новоаганск подробно представлена в таблиц</w:t>
      </w:r>
      <w:r w:rsidR="00041657">
        <w:t>е</w:t>
      </w:r>
      <w:r>
        <w:t xml:space="preserve"> 2.4, сводные данные по распределению тепловой нагрузки между теплоисточниками на каждом этапе Схемы - в таблице 4.1</w:t>
      </w:r>
    </w:p>
    <w:p w:rsidR="007F75F3" w:rsidRDefault="007F75F3">
      <w:pPr>
        <w:spacing w:after="200"/>
        <w:ind w:firstLine="0"/>
        <w:jc w:val="left"/>
      </w:pPr>
      <w:r>
        <w:br w:type="page"/>
      </w:r>
    </w:p>
    <w:p w:rsidR="007F75F3" w:rsidRDefault="007F75F3" w:rsidP="0089634A">
      <w:pPr>
        <w:sectPr w:rsidR="007F75F3" w:rsidSect="0088132D">
          <w:pgSz w:w="11907" w:h="16840" w:code="9"/>
          <w:pgMar w:top="1298" w:right="1038" w:bottom="697" w:left="1021" w:header="856" w:footer="833" w:gutter="0"/>
          <w:paperSrc w:other="1"/>
          <w:cols w:space="708"/>
          <w:docGrid w:linePitch="326"/>
        </w:sectPr>
      </w:pPr>
    </w:p>
    <w:p w:rsidR="007F75F3" w:rsidRDefault="007F75F3" w:rsidP="007F75F3">
      <w:pPr>
        <w:jc w:val="right"/>
      </w:pPr>
      <w:bookmarkStart w:id="25" w:name="_Toc390243512"/>
      <w:r w:rsidRPr="007F75F3">
        <w:lastRenderedPageBreak/>
        <w:t xml:space="preserve">Таблица </w:t>
      </w:r>
      <w:r w:rsidR="0093474E">
        <w:t>4</w:t>
      </w:r>
      <w:r w:rsidRPr="007F75F3">
        <w:t>.</w:t>
      </w:r>
      <w:fldSimple w:instr=" SEQ Таблица \* ARABIC \s 1 ">
        <w:r w:rsidR="00A9173C">
          <w:rPr>
            <w:noProof/>
          </w:rPr>
          <w:t>1</w:t>
        </w:r>
      </w:fldSimple>
    </w:p>
    <w:p w:rsidR="007F75F3" w:rsidRPr="007F75F3" w:rsidRDefault="007F75F3" w:rsidP="007F75F3">
      <w:pPr>
        <w:jc w:val="center"/>
      </w:pPr>
      <w:r w:rsidRPr="007F75F3">
        <w:t>Распределение тепловой нагрузки между теплоисточниками г.п. Новоаганск на каждом этапе Схемы</w:t>
      </w:r>
      <w:bookmarkEnd w:id="25"/>
    </w:p>
    <w:tbl>
      <w:tblPr>
        <w:tblStyle w:val="TableNormal"/>
        <w:tblW w:w="5140" w:type="pct"/>
        <w:jc w:val="center"/>
        <w:tblInd w:w="-276" w:type="dxa"/>
        <w:tblLook w:val="01E0"/>
      </w:tblPr>
      <w:tblGrid>
        <w:gridCol w:w="3451"/>
        <w:gridCol w:w="1085"/>
        <w:gridCol w:w="1173"/>
        <w:gridCol w:w="1170"/>
        <w:gridCol w:w="1149"/>
        <w:gridCol w:w="1381"/>
        <w:gridCol w:w="1069"/>
        <w:gridCol w:w="1280"/>
        <w:gridCol w:w="1185"/>
        <w:gridCol w:w="1170"/>
        <w:gridCol w:w="1164"/>
      </w:tblGrid>
      <w:tr w:rsidR="00041657" w:rsidRPr="00041657" w:rsidTr="00041657">
        <w:trPr>
          <w:trHeight w:val="23"/>
          <w:jc w:val="center"/>
        </w:trPr>
        <w:tc>
          <w:tcPr>
            <w:tcW w:w="1129" w:type="pct"/>
            <w:vMerge w:val="restar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Наименование</w:t>
            </w:r>
            <w:r w:rsidRPr="00041657">
              <w:rPr>
                <w:spacing w:val="23"/>
              </w:rPr>
              <w:t xml:space="preserve"> </w:t>
            </w:r>
            <w:r w:rsidRPr="00041657">
              <w:t>теплоисточника</w:t>
            </w:r>
          </w:p>
        </w:tc>
        <w:tc>
          <w:tcPr>
            <w:tcW w:w="3871" w:type="pct"/>
            <w:gridSpan w:val="10"/>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spacing w:val="-9"/>
                <w:lang w:val="ru-RU"/>
              </w:rPr>
            </w:pPr>
            <w:r w:rsidRPr="00041657">
              <w:rPr>
                <w:spacing w:val="-1"/>
                <w:lang w:val="ru-RU"/>
              </w:rPr>
              <w:t>Тепловая</w:t>
            </w:r>
            <w:r w:rsidRPr="00041657">
              <w:rPr>
                <w:spacing w:val="-3"/>
                <w:lang w:val="ru-RU"/>
              </w:rPr>
              <w:t xml:space="preserve"> </w:t>
            </w:r>
            <w:r w:rsidRPr="00041657">
              <w:rPr>
                <w:lang w:val="ru-RU"/>
              </w:rPr>
              <w:t>нагрузка</w:t>
            </w:r>
            <w:r w:rsidRPr="00041657">
              <w:rPr>
                <w:spacing w:val="-8"/>
                <w:lang w:val="ru-RU"/>
              </w:rPr>
              <w:t xml:space="preserve"> </w:t>
            </w:r>
            <w:r w:rsidRPr="00041657">
              <w:rPr>
                <w:lang w:val="ru-RU"/>
              </w:rPr>
              <w:t>в</w:t>
            </w:r>
            <w:r w:rsidRPr="00041657">
              <w:rPr>
                <w:spacing w:val="-9"/>
                <w:lang w:val="ru-RU"/>
              </w:rPr>
              <w:t xml:space="preserve"> </w:t>
            </w:r>
            <w:r w:rsidRPr="00041657">
              <w:rPr>
                <w:spacing w:val="1"/>
                <w:lang w:val="ru-RU"/>
              </w:rPr>
              <w:t>сетевой</w:t>
            </w:r>
            <w:r w:rsidRPr="00041657">
              <w:rPr>
                <w:spacing w:val="-5"/>
                <w:lang w:val="ru-RU"/>
              </w:rPr>
              <w:t xml:space="preserve"> </w:t>
            </w:r>
            <w:r w:rsidRPr="00041657">
              <w:rPr>
                <w:lang w:val="ru-RU"/>
              </w:rPr>
              <w:t>воде</w:t>
            </w:r>
            <w:r w:rsidRPr="00041657">
              <w:rPr>
                <w:spacing w:val="-8"/>
                <w:lang w:val="ru-RU"/>
              </w:rPr>
              <w:t xml:space="preserve"> </w:t>
            </w:r>
            <w:r w:rsidRPr="00041657">
              <w:rPr>
                <w:spacing w:val="1"/>
                <w:lang w:val="ru-RU"/>
              </w:rPr>
              <w:t>на</w:t>
            </w:r>
            <w:r w:rsidRPr="00041657">
              <w:rPr>
                <w:spacing w:val="-4"/>
                <w:lang w:val="ru-RU"/>
              </w:rPr>
              <w:t xml:space="preserve"> </w:t>
            </w:r>
            <w:r w:rsidRPr="00041657">
              <w:rPr>
                <w:spacing w:val="-1"/>
                <w:lang w:val="ru-RU"/>
              </w:rPr>
              <w:t>конец</w:t>
            </w:r>
            <w:r w:rsidRPr="00041657">
              <w:rPr>
                <w:spacing w:val="-3"/>
                <w:lang w:val="ru-RU"/>
              </w:rPr>
              <w:t xml:space="preserve"> </w:t>
            </w:r>
            <w:r w:rsidRPr="00041657">
              <w:rPr>
                <w:lang w:val="ru-RU"/>
              </w:rPr>
              <w:t>расчетного</w:t>
            </w:r>
            <w:r w:rsidRPr="00041657">
              <w:rPr>
                <w:spacing w:val="-12"/>
                <w:lang w:val="ru-RU"/>
              </w:rPr>
              <w:t xml:space="preserve"> </w:t>
            </w:r>
            <w:r w:rsidRPr="00041657">
              <w:rPr>
                <w:spacing w:val="1"/>
                <w:lang w:val="ru-RU"/>
              </w:rPr>
              <w:t>периода</w:t>
            </w:r>
            <w:r w:rsidRPr="00041657">
              <w:rPr>
                <w:spacing w:val="-9"/>
                <w:lang w:val="ru-RU"/>
              </w:rPr>
              <w:t xml:space="preserve"> </w:t>
            </w:r>
          </w:p>
          <w:p w:rsidR="00041657" w:rsidRPr="00041657" w:rsidRDefault="00041657" w:rsidP="00041657">
            <w:pPr>
              <w:ind w:firstLine="0"/>
              <w:jc w:val="center"/>
              <w:rPr>
                <w:rFonts w:eastAsia="Arial"/>
                <w:lang w:val="ru-RU"/>
              </w:rPr>
            </w:pPr>
            <w:r w:rsidRPr="00041657">
              <w:rPr>
                <w:spacing w:val="2"/>
                <w:lang w:val="ru-RU"/>
              </w:rPr>
              <w:t>(с</w:t>
            </w:r>
            <w:r w:rsidRPr="00041657">
              <w:rPr>
                <w:spacing w:val="-1"/>
                <w:lang w:val="ru-RU"/>
              </w:rPr>
              <w:t xml:space="preserve"> </w:t>
            </w:r>
            <w:r w:rsidRPr="00041657">
              <w:rPr>
                <w:spacing w:val="-2"/>
                <w:lang w:val="ru-RU"/>
              </w:rPr>
              <w:t>учетом</w:t>
            </w:r>
            <w:r w:rsidRPr="00041657">
              <w:rPr>
                <w:spacing w:val="-1"/>
                <w:lang w:val="ru-RU"/>
              </w:rPr>
              <w:t xml:space="preserve"> </w:t>
            </w:r>
            <w:r w:rsidRPr="00041657">
              <w:rPr>
                <w:lang w:val="ru-RU"/>
              </w:rPr>
              <w:t>тепловых</w:t>
            </w:r>
            <w:r w:rsidRPr="00041657">
              <w:rPr>
                <w:spacing w:val="-9"/>
                <w:lang w:val="ru-RU"/>
              </w:rPr>
              <w:t xml:space="preserve"> </w:t>
            </w:r>
            <w:r w:rsidRPr="00041657">
              <w:rPr>
                <w:lang w:val="ru-RU"/>
              </w:rPr>
              <w:t>потерь),</w:t>
            </w:r>
            <w:r w:rsidRPr="00041657">
              <w:rPr>
                <w:spacing w:val="-8"/>
                <w:lang w:val="ru-RU"/>
              </w:rPr>
              <w:t xml:space="preserve"> </w:t>
            </w:r>
            <w:r w:rsidRPr="00041657">
              <w:rPr>
                <w:lang w:val="ru-RU"/>
              </w:rPr>
              <w:t>Гкал/ч</w:t>
            </w:r>
          </w:p>
        </w:tc>
      </w:tr>
      <w:tr w:rsidR="00041657" w:rsidRPr="00041657" w:rsidTr="00041657">
        <w:trPr>
          <w:trHeight w:val="23"/>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lang w:val="ru-RU"/>
              </w:rPr>
            </w:pPr>
          </w:p>
        </w:tc>
        <w:tc>
          <w:tcPr>
            <w:tcW w:w="738" w:type="pct"/>
            <w:gridSpan w:val="2"/>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spacing w:val="-1"/>
              </w:rPr>
            </w:pPr>
            <w:r w:rsidRPr="00041657">
              <w:rPr>
                <w:spacing w:val="-1"/>
              </w:rPr>
              <w:t>2016</w:t>
            </w:r>
            <w:r w:rsidRPr="00041657">
              <w:rPr>
                <w:spacing w:val="-4"/>
              </w:rPr>
              <w:t xml:space="preserve"> </w:t>
            </w:r>
            <w:r w:rsidRPr="00041657">
              <w:rPr>
                <w:spacing w:val="-1"/>
              </w:rPr>
              <w:t>г.</w:t>
            </w:r>
          </w:p>
          <w:p w:rsidR="00041657" w:rsidRPr="00041657" w:rsidRDefault="00041657" w:rsidP="00041657">
            <w:pPr>
              <w:ind w:firstLine="0"/>
              <w:jc w:val="center"/>
              <w:rPr>
                <w:rFonts w:eastAsia="Arial"/>
              </w:rPr>
            </w:pPr>
            <w:r w:rsidRPr="00041657">
              <w:rPr>
                <w:spacing w:val="-1"/>
              </w:rPr>
              <w:t>(факт)</w:t>
            </w:r>
          </w:p>
        </w:tc>
        <w:tc>
          <w:tcPr>
            <w:tcW w:w="759" w:type="pct"/>
            <w:gridSpan w:val="2"/>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2017</w:t>
            </w:r>
            <w:r w:rsidRPr="00041657">
              <w:rPr>
                <w:spacing w:val="-4"/>
              </w:rPr>
              <w:t xml:space="preserve"> </w:t>
            </w:r>
            <w:r w:rsidRPr="00041657">
              <w:rPr>
                <w:spacing w:val="-1"/>
              </w:rPr>
              <w:t>г.</w:t>
            </w:r>
          </w:p>
        </w:tc>
        <w:tc>
          <w:tcPr>
            <w:tcW w:w="802" w:type="pct"/>
            <w:gridSpan w:val="2"/>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2018</w:t>
            </w:r>
            <w:r w:rsidRPr="00041657">
              <w:rPr>
                <w:spacing w:val="-4"/>
              </w:rPr>
              <w:t xml:space="preserve"> </w:t>
            </w:r>
            <w:r w:rsidRPr="00041657">
              <w:rPr>
                <w:spacing w:val="-1"/>
              </w:rPr>
              <w:t>г.</w:t>
            </w:r>
          </w:p>
        </w:tc>
        <w:tc>
          <w:tcPr>
            <w:tcW w:w="807" w:type="pct"/>
            <w:gridSpan w:val="2"/>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2019-2023</w:t>
            </w:r>
            <w:r w:rsidRPr="00041657">
              <w:rPr>
                <w:spacing w:val="-9"/>
              </w:rPr>
              <w:t xml:space="preserve"> </w:t>
            </w:r>
            <w:r w:rsidRPr="00041657">
              <w:rPr>
                <w:spacing w:val="-1"/>
              </w:rPr>
              <w:t>гг.</w:t>
            </w:r>
          </w:p>
        </w:tc>
        <w:tc>
          <w:tcPr>
            <w:tcW w:w="764" w:type="pct"/>
            <w:gridSpan w:val="2"/>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2024-2028</w:t>
            </w:r>
            <w:r w:rsidRPr="00041657">
              <w:rPr>
                <w:spacing w:val="-8"/>
              </w:rPr>
              <w:t xml:space="preserve"> </w:t>
            </w:r>
            <w:r w:rsidRPr="00041657">
              <w:t>г</w:t>
            </w:r>
          </w:p>
        </w:tc>
      </w:tr>
      <w:tr w:rsidR="00041657" w:rsidRPr="00041657" w:rsidTr="00041657">
        <w:trPr>
          <w:trHeight w:val="23"/>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всего</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w:t>
            </w:r>
            <w:r w:rsidRPr="00041657">
              <w:rPr>
                <w:spacing w:val="-8"/>
              </w:rPr>
              <w:t xml:space="preserve"> </w:t>
            </w:r>
            <w:r w:rsidRPr="00041657">
              <w:t>том</w:t>
            </w:r>
            <w:r w:rsidRPr="00041657">
              <w:rPr>
                <w:spacing w:val="22"/>
                <w:w w:val="99"/>
              </w:rPr>
              <w:t xml:space="preserve"> </w:t>
            </w:r>
            <w:r w:rsidRPr="00041657">
              <w:rPr>
                <w:w w:val="95"/>
              </w:rPr>
              <w:t>числе</w:t>
            </w:r>
            <w:r w:rsidRPr="00041657">
              <w:rPr>
                <w:spacing w:val="21"/>
                <w:w w:val="99"/>
              </w:rPr>
              <w:t xml:space="preserve"> </w:t>
            </w:r>
            <w:r w:rsidRPr="00041657">
              <w:rPr>
                <w:spacing w:val="-2"/>
              </w:rPr>
              <w:t>ГВС</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всего</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w:t>
            </w:r>
            <w:r w:rsidRPr="00041657">
              <w:rPr>
                <w:spacing w:val="-8"/>
              </w:rPr>
              <w:t xml:space="preserve"> </w:t>
            </w:r>
            <w:r w:rsidRPr="00041657">
              <w:t>том</w:t>
            </w:r>
            <w:r w:rsidRPr="00041657">
              <w:rPr>
                <w:spacing w:val="22"/>
                <w:w w:val="99"/>
              </w:rPr>
              <w:t xml:space="preserve"> </w:t>
            </w:r>
            <w:r w:rsidRPr="00041657">
              <w:rPr>
                <w:w w:val="95"/>
              </w:rPr>
              <w:t>числе</w:t>
            </w:r>
            <w:r w:rsidRPr="00041657">
              <w:rPr>
                <w:spacing w:val="21"/>
                <w:w w:val="99"/>
              </w:rPr>
              <w:t xml:space="preserve"> </w:t>
            </w:r>
            <w:r w:rsidRPr="00041657">
              <w:rPr>
                <w:spacing w:val="-2"/>
              </w:rPr>
              <w:t>ГВС</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всего</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w:t>
            </w:r>
            <w:r w:rsidRPr="00041657">
              <w:rPr>
                <w:spacing w:val="-8"/>
              </w:rPr>
              <w:t xml:space="preserve"> </w:t>
            </w:r>
            <w:r w:rsidRPr="00041657">
              <w:t>том</w:t>
            </w:r>
            <w:r w:rsidRPr="00041657">
              <w:rPr>
                <w:spacing w:val="22"/>
                <w:w w:val="99"/>
              </w:rPr>
              <w:t xml:space="preserve"> </w:t>
            </w:r>
            <w:r w:rsidRPr="00041657">
              <w:rPr>
                <w:w w:val="95"/>
              </w:rPr>
              <w:t>числе</w:t>
            </w:r>
            <w:r w:rsidRPr="00041657">
              <w:rPr>
                <w:spacing w:val="21"/>
                <w:w w:val="99"/>
              </w:rPr>
              <w:t xml:space="preserve"> </w:t>
            </w:r>
            <w:r w:rsidRPr="00041657">
              <w:rPr>
                <w:spacing w:val="-2"/>
              </w:rPr>
              <w:t>ГВС</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всего</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w:t>
            </w:r>
            <w:r w:rsidRPr="00041657">
              <w:rPr>
                <w:spacing w:val="-8"/>
              </w:rPr>
              <w:t xml:space="preserve"> </w:t>
            </w:r>
            <w:r w:rsidRPr="00041657">
              <w:t>том</w:t>
            </w:r>
            <w:r w:rsidRPr="00041657">
              <w:rPr>
                <w:spacing w:val="22"/>
                <w:w w:val="99"/>
              </w:rPr>
              <w:t xml:space="preserve"> </w:t>
            </w:r>
            <w:r w:rsidRPr="00041657">
              <w:rPr>
                <w:w w:val="95"/>
              </w:rPr>
              <w:t>числе</w:t>
            </w:r>
            <w:r w:rsidRPr="00041657">
              <w:rPr>
                <w:spacing w:val="21"/>
                <w:w w:val="99"/>
              </w:rPr>
              <w:t xml:space="preserve"> </w:t>
            </w:r>
            <w:r w:rsidRPr="00041657">
              <w:rPr>
                <w:spacing w:val="-2"/>
              </w:rPr>
              <w:t>ГВС</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всего</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в</w:t>
            </w:r>
            <w:r w:rsidRPr="00041657">
              <w:rPr>
                <w:spacing w:val="-8"/>
              </w:rPr>
              <w:t xml:space="preserve"> </w:t>
            </w:r>
            <w:r w:rsidRPr="00041657">
              <w:t>том</w:t>
            </w:r>
            <w:r w:rsidRPr="00041657">
              <w:rPr>
                <w:spacing w:val="22"/>
                <w:w w:val="99"/>
              </w:rPr>
              <w:t xml:space="preserve"> </w:t>
            </w:r>
            <w:r w:rsidRPr="00041657">
              <w:rPr>
                <w:w w:val="95"/>
              </w:rPr>
              <w:t>числе</w:t>
            </w:r>
            <w:r w:rsidRPr="00041657">
              <w:rPr>
                <w:spacing w:val="21"/>
                <w:w w:val="99"/>
              </w:rPr>
              <w:t xml:space="preserve"> </w:t>
            </w:r>
            <w:r w:rsidRPr="00041657">
              <w:rPr>
                <w:spacing w:val="-2"/>
              </w:rPr>
              <w:t>ГВС</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Котельная</w:t>
            </w:r>
            <w:r w:rsidRPr="00041657">
              <w:rPr>
                <w:spacing w:val="-13"/>
              </w:rPr>
              <w:t xml:space="preserve"> </w:t>
            </w:r>
            <w:r w:rsidRPr="00041657">
              <w:t>Цен</w:t>
            </w:r>
            <w:r w:rsidRPr="00041657">
              <w:rPr>
                <w:spacing w:val="-1"/>
              </w:rPr>
              <w:t>тральная</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14,49</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14,48</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14,77</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14,9</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15,35</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Котельная</w:t>
            </w:r>
            <w:r w:rsidRPr="00041657">
              <w:rPr>
                <w:spacing w:val="-15"/>
              </w:rPr>
              <w:t xml:space="preserve"> </w:t>
            </w:r>
            <w:r w:rsidRPr="00041657">
              <w:t>Техснаб</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15,03</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15,01</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15,38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17,78</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20,11</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lang w:val="ru-RU"/>
              </w:rPr>
            </w:pPr>
            <w:r w:rsidRPr="00041657">
              <w:rPr>
                <w:spacing w:val="1"/>
                <w:lang w:val="ru-RU"/>
              </w:rPr>
              <w:t>ИТГ</w:t>
            </w:r>
            <w:r w:rsidRPr="00041657">
              <w:rPr>
                <w:spacing w:val="-9"/>
                <w:lang w:val="ru-RU"/>
              </w:rPr>
              <w:t xml:space="preserve"> </w:t>
            </w:r>
            <w:r w:rsidRPr="00041657">
              <w:rPr>
                <w:lang w:val="ru-RU"/>
              </w:rPr>
              <w:t>(нагрузка</w:t>
            </w:r>
            <w:r w:rsidRPr="00041657">
              <w:rPr>
                <w:spacing w:val="-9"/>
                <w:lang w:val="ru-RU"/>
              </w:rPr>
              <w:t xml:space="preserve"> </w:t>
            </w:r>
            <w:r w:rsidRPr="00041657">
              <w:rPr>
                <w:lang w:val="ru-RU"/>
              </w:rPr>
              <w:t>ГВС),</w:t>
            </w:r>
            <w:r w:rsidRPr="00041657">
              <w:rPr>
                <w:spacing w:val="22"/>
                <w:w w:val="99"/>
                <w:lang w:val="ru-RU"/>
              </w:rPr>
              <w:t xml:space="preserve"> </w:t>
            </w:r>
            <w:r w:rsidRPr="00041657">
              <w:rPr>
                <w:spacing w:val="-1"/>
                <w:lang w:val="ru-RU"/>
              </w:rPr>
              <w:t>всего,</w:t>
            </w:r>
            <w:r w:rsidRPr="00041657">
              <w:rPr>
                <w:spacing w:val="-3"/>
                <w:lang w:val="ru-RU"/>
              </w:rPr>
              <w:t xml:space="preserve"> </w:t>
            </w:r>
            <w:r w:rsidRPr="00041657">
              <w:rPr>
                <w:lang w:val="ru-RU"/>
              </w:rPr>
              <w:t>в</w:t>
            </w:r>
            <w:r w:rsidRPr="00041657">
              <w:rPr>
                <w:spacing w:val="-7"/>
                <w:lang w:val="ru-RU"/>
              </w:rPr>
              <w:t xml:space="preserve"> </w:t>
            </w:r>
            <w:r w:rsidRPr="00041657">
              <w:rPr>
                <w:lang w:val="ru-RU"/>
              </w:rPr>
              <w:t>т.ч.</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2,67</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2,67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2,96</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2,96</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3,20</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3,20</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3,77</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3,77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4,34</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4,34</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w:t>
            </w:r>
            <w:r w:rsidRPr="00041657">
              <w:rPr>
                <w:spacing w:val="-14"/>
              </w:rPr>
              <w:t xml:space="preserve"> </w:t>
            </w:r>
            <w:r w:rsidRPr="00041657">
              <w:t>существующие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1,89</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1,89</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1,85</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1,85</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1,82</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1,82</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1,82</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1,82</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1,82</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1,82</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w:t>
            </w:r>
            <w:r w:rsidRPr="00041657">
              <w:rPr>
                <w:spacing w:val="-8"/>
              </w:rPr>
              <w:t xml:space="preserve"> </w:t>
            </w:r>
            <w:r w:rsidRPr="00041657">
              <w:t>новые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0,77</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0,77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1,11</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1,11</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1,38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1,38</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1,96</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1,96</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2,52</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2,52</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Котельная</w:t>
            </w:r>
            <w:r w:rsidRPr="00041657">
              <w:rPr>
                <w:spacing w:val="-16"/>
              </w:rPr>
              <w:t xml:space="preserve"> </w:t>
            </w:r>
            <w:r w:rsidRPr="00041657">
              <w:t>Варьёган</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3,4</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3,42</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3,48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3,50</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3,67</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lang w:val="ru-RU"/>
              </w:rPr>
            </w:pPr>
            <w:r w:rsidRPr="00041657">
              <w:rPr>
                <w:spacing w:val="1"/>
                <w:lang w:val="ru-RU"/>
              </w:rPr>
              <w:t>ИТГ</w:t>
            </w:r>
            <w:r w:rsidRPr="00041657">
              <w:rPr>
                <w:spacing w:val="-9"/>
                <w:lang w:val="ru-RU"/>
              </w:rPr>
              <w:t xml:space="preserve"> </w:t>
            </w:r>
            <w:r w:rsidRPr="00041657">
              <w:rPr>
                <w:lang w:val="ru-RU"/>
              </w:rPr>
              <w:t>(нагрузка</w:t>
            </w:r>
            <w:r w:rsidRPr="00041657">
              <w:rPr>
                <w:spacing w:val="-9"/>
                <w:lang w:val="ru-RU"/>
              </w:rPr>
              <w:t xml:space="preserve"> </w:t>
            </w:r>
            <w:r w:rsidRPr="00041657">
              <w:rPr>
                <w:lang w:val="ru-RU"/>
              </w:rPr>
              <w:t>ГВС),</w:t>
            </w:r>
            <w:r w:rsidRPr="00041657">
              <w:rPr>
                <w:spacing w:val="22"/>
                <w:w w:val="99"/>
                <w:lang w:val="ru-RU"/>
              </w:rPr>
              <w:t xml:space="preserve"> </w:t>
            </w:r>
            <w:r w:rsidRPr="00041657">
              <w:rPr>
                <w:spacing w:val="-1"/>
                <w:lang w:val="ru-RU"/>
              </w:rPr>
              <w:t>всего,</w:t>
            </w:r>
            <w:r w:rsidRPr="00041657">
              <w:rPr>
                <w:spacing w:val="-3"/>
                <w:lang w:val="ru-RU"/>
              </w:rPr>
              <w:t xml:space="preserve"> </w:t>
            </w:r>
            <w:r w:rsidRPr="00041657">
              <w:rPr>
                <w:lang w:val="ru-RU"/>
              </w:rPr>
              <w:t>в</w:t>
            </w:r>
            <w:r w:rsidRPr="00041657">
              <w:rPr>
                <w:spacing w:val="-7"/>
                <w:lang w:val="ru-RU"/>
              </w:rPr>
              <w:t xml:space="preserve"> </w:t>
            </w:r>
            <w:r w:rsidRPr="00041657">
              <w:rPr>
                <w:lang w:val="ru-RU"/>
              </w:rPr>
              <w:t>т.ч.</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0,17</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0,19</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0,19</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0,20</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0,20</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0,20</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0,20</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0,23</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0,23</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w:t>
            </w:r>
            <w:r w:rsidRPr="00041657">
              <w:rPr>
                <w:spacing w:val="-14"/>
              </w:rPr>
              <w:t xml:space="preserve"> </w:t>
            </w:r>
            <w:r w:rsidRPr="00041657">
              <w:t>существующие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0,13</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0,13</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0,12</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rPr>
            </w:pPr>
            <w:r w:rsidRPr="00041657">
              <w:t>-</w:t>
            </w:r>
            <w:r w:rsidRPr="00041657">
              <w:rPr>
                <w:spacing w:val="-8"/>
              </w:rPr>
              <w:t xml:space="preserve"> </w:t>
            </w:r>
            <w:r w:rsidRPr="00041657">
              <w:t>новые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0,04</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0,04</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0,06</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0,06</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0,08</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0,08</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0,08</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0,10</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0,10</w:t>
            </w:r>
          </w:p>
        </w:tc>
      </w:tr>
      <w:tr w:rsidR="00041657" w:rsidRPr="00041657" w:rsidTr="00041657">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left"/>
              <w:rPr>
                <w:rFonts w:eastAsia="Arial"/>
                <w:lang w:val="ru-RU"/>
              </w:rPr>
            </w:pPr>
            <w:r w:rsidRPr="00041657">
              <w:rPr>
                <w:b/>
                <w:spacing w:val="-1"/>
                <w:lang w:val="ru-RU"/>
              </w:rPr>
              <w:t>Всего</w:t>
            </w:r>
            <w:r w:rsidRPr="00041657">
              <w:rPr>
                <w:b/>
                <w:spacing w:val="-3"/>
                <w:lang w:val="ru-RU"/>
              </w:rPr>
              <w:t xml:space="preserve"> </w:t>
            </w:r>
            <w:r w:rsidRPr="00041657">
              <w:rPr>
                <w:b/>
                <w:lang w:val="ru-RU"/>
              </w:rPr>
              <w:t>по</w:t>
            </w:r>
            <w:r w:rsidRPr="00041657">
              <w:rPr>
                <w:b/>
                <w:spacing w:val="-7"/>
                <w:lang w:val="ru-RU"/>
              </w:rPr>
              <w:t xml:space="preserve"> </w:t>
            </w:r>
            <w:r w:rsidRPr="00041657">
              <w:rPr>
                <w:b/>
                <w:spacing w:val="1"/>
                <w:lang w:val="ru-RU"/>
              </w:rPr>
              <w:t>г.п.</w:t>
            </w:r>
            <w:r w:rsidRPr="00041657">
              <w:rPr>
                <w:b/>
                <w:spacing w:val="-3"/>
                <w:lang w:val="ru-RU"/>
              </w:rPr>
              <w:t xml:space="preserve"> </w:t>
            </w:r>
            <w:r w:rsidRPr="00041657">
              <w:rPr>
                <w:b/>
                <w:lang w:val="ru-RU"/>
              </w:rPr>
              <w:t>Новоаганск</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highlight w:val="yellow"/>
              </w:rPr>
            </w:pPr>
            <w:r w:rsidRPr="00041657">
              <w:rPr>
                <w:spacing w:val="-1"/>
              </w:rPr>
              <w:t>35,75</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highlight w:val="yellow"/>
              </w:rPr>
            </w:pPr>
            <w:r w:rsidRPr="00041657">
              <w:t>2,84</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highlight w:val="yellow"/>
              </w:rPr>
            </w:pPr>
            <w:r w:rsidRPr="00041657">
              <w:rPr>
                <w:spacing w:val="-1"/>
              </w:rPr>
              <w:t>36,06</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highlight w:val="yellow"/>
              </w:rPr>
            </w:pPr>
            <w:r w:rsidRPr="00041657">
              <w:t>3,15</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highlight w:val="yellow"/>
              </w:rPr>
            </w:pPr>
            <w:r w:rsidRPr="00041657">
              <w:rPr>
                <w:spacing w:val="-1"/>
              </w:rPr>
              <w:t>37,03</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highlight w:val="yellow"/>
              </w:rPr>
            </w:pPr>
            <w:r w:rsidRPr="00041657">
              <w:t>3,40</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40,15</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3,97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rPr>
                <w:spacing w:val="-1"/>
              </w:rPr>
              <w:t>43,7</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041657" w:rsidRPr="00041657" w:rsidRDefault="00041657" w:rsidP="00041657">
            <w:pPr>
              <w:ind w:firstLine="0"/>
              <w:jc w:val="center"/>
              <w:rPr>
                <w:rFonts w:eastAsia="Arial"/>
              </w:rPr>
            </w:pPr>
            <w:r w:rsidRPr="00041657">
              <w:t>4,57</w:t>
            </w:r>
          </w:p>
        </w:tc>
      </w:tr>
    </w:tbl>
    <w:p w:rsidR="007F75F3" w:rsidRDefault="007F75F3" w:rsidP="007F75F3">
      <w:pPr>
        <w:ind w:firstLine="0"/>
        <w:rPr>
          <w:rFonts w:ascii="Arial" w:hAnsi="Arial" w:cs="Arial"/>
        </w:rPr>
      </w:pPr>
    </w:p>
    <w:p w:rsidR="007F75F3" w:rsidRDefault="007F75F3" w:rsidP="0089634A"/>
    <w:p w:rsidR="007F75F3" w:rsidRDefault="007F75F3" w:rsidP="00D64779">
      <w:pPr>
        <w:pStyle w:val="13"/>
        <w:numPr>
          <w:ilvl w:val="0"/>
          <w:numId w:val="17"/>
        </w:numPr>
        <w:ind w:left="0" w:firstLine="709"/>
        <w:sectPr w:rsidR="007F75F3" w:rsidSect="007F75F3">
          <w:pgSz w:w="16840" w:h="11907" w:orient="landscape" w:code="9"/>
          <w:pgMar w:top="1038" w:right="697" w:bottom="1021" w:left="1298" w:header="856" w:footer="833" w:gutter="0"/>
          <w:paperSrc w:other="7"/>
          <w:cols w:space="708"/>
          <w:docGrid w:linePitch="326"/>
        </w:sectPr>
      </w:pPr>
    </w:p>
    <w:p w:rsidR="0089634A" w:rsidRDefault="0089634A" w:rsidP="00D64779">
      <w:pPr>
        <w:pStyle w:val="13"/>
        <w:numPr>
          <w:ilvl w:val="0"/>
          <w:numId w:val="17"/>
        </w:numPr>
        <w:ind w:left="0" w:firstLine="709"/>
      </w:pPr>
      <w:bookmarkStart w:id="26" w:name="_Toc499800747"/>
      <w:r>
        <w:lastRenderedPageBreak/>
        <w:t>О</w:t>
      </w:r>
      <w:r w:rsidR="00D64779">
        <w:t>птимальный температурный график отпуска тепловой энергии для каждого источника тепловой энергии</w:t>
      </w:r>
      <w:bookmarkEnd w:id="26"/>
      <w:r w:rsidR="00D64779">
        <w:t xml:space="preserve"> </w:t>
      </w:r>
    </w:p>
    <w:p w:rsidR="007F75F3" w:rsidRDefault="007F75F3" w:rsidP="007F75F3">
      <w:r>
        <w:t xml:space="preserve">Отпуск теплоты от котельных осуществляется по утвержденному температурному графику 95/70 </w:t>
      </w:r>
      <w:r>
        <w:rPr>
          <w:vertAlign w:val="superscript"/>
        </w:rPr>
        <w:t>о</w:t>
      </w:r>
      <w:r>
        <w:t>С. Проведенные расчеты показали целесообразность сохранения на перспективу существующего температурного графика отпуска тепла, при условии проведения наладки потребителей.</w:t>
      </w:r>
    </w:p>
    <w:p w:rsidR="0089634A" w:rsidRPr="007F75F3" w:rsidRDefault="0089634A" w:rsidP="0089634A"/>
    <w:p w:rsidR="0089634A" w:rsidRDefault="0089634A" w:rsidP="00D64779">
      <w:pPr>
        <w:pStyle w:val="13"/>
        <w:numPr>
          <w:ilvl w:val="0"/>
          <w:numId w:val="17"/>
        </w:numPr>
        <w:ind w:left="0" w:firstLine="709"/>
      </w:pPr>
      <w:bookmarkStart w:id="27" w:name="_Toc499800748"/>
      <w:r>
        <w:t>П</w:t>
      </w:r>
      <w:r w:rsidR="00D64779">
        <w:t>редложения по перспективной установленной тепловой мощности каждого источника тепловой энергии</w:t>
      </w:r>
      <w:bookmarkEnd w:id="27"/>
      <w:r w:rsidR="00D64779">
        <w:t xml:space="preserve"> </w:t>
      </w:r>
    </w:p>
    <w:p w:rsidR="00EE25C8" w:rsidRPr="00EE25C8" w:rsidRDefault="00EE25C8" w:rsidP="00EE25C8">
      <w:pPr>
        <w:rPr>
          <w:rStyle w:val="15"/>
          <w:rFonts w:ascii="Times New Roman" w:hAnsi="Times New Roman" w:cs="Times New Roman"/>
        </w:rPr>
      </w:pPr>
      <w:r w:rsidRPr="00EE25C8">
        <w:rPr>
          <w:rStyle w:val="15"/>
          <w:rFonts w:ascii="Times New Roman" w:hAnsi="Times New Roman" w:cs="Times New Roman"/>
        </w:rPr>
        <w:t>Перспективная тепловая мощность источников тепловой энергии с указанием резерва тепловой мощности и аварийного резерва представлены в таблице 4.2.</w:t>
      </w:r>
    </w:p>
    <w:p w:rsidR="00EE25C8" w:rsidRDefault="00EE25C8" w:rsidP="00EE25C8">
      <w:pPr>
        <w:rPr>
          <w:rFonts w:cs="Times New Roman"/>
        </w:rPr>
      </w:pPr>
      <w:r>
        <w:t>В соответствии с СП 124.13330.2012 «Тепловые сети», актуализированная редакция СНиП 41-02-2003, на теплоисточниках аварийный резерв тепловой мощности должен составлять 89,6 % тепловой нагрузки потребителей при выходе из работы котла с наибольшей тепловой мощностью.</w:t>
      </w:r>
    </w:p>
    <w:p w:rsidR="00EE25C8" w:rsidRDefault="00EE25C8" w:rsidP="00EE25C8">
      <w:r>
        <w:t>На теплоисточниках г.п. Новоаганск тепловой мощности и состава предлагаемого оборудования достаточно для прохождения аварийного режима при перспективных тепловых нагрузках.</w:t>
      </w:r>
      <w:r>
        <w:rPr>
          <w:bCs/>
          <w:iCs/>
        </w:rPr>
        <w:t xml:space="preserve"> Дефицит резерва в аварийном режиме котельной Техснаб на 2028 г. обеспечивается от котельной Центральная по существующей перемычке 2Ду400.</w:t>
      </w:r>
      <w:r>
        <w:t xml:space="preserve"> </w:t>
      </w:r>
    </w:p>
    <w:p w:rsidR="00EE25C8" w:rsidRDefault="00EE25C8" w:rsidP="00EE25C8">
      <w:pPr>
        <w:jc w:val="right"/>
        <w:sectPr w:rsidR="00EE25C8" w:rsidSect="0088132D">
          <w:pgSz w:w="11907" w:h="16840" w:code="9"/>
          <w:pgMar w:top="1298" w:right="1038" w:bottom="697" w:left="1021" w:header="856" w:footer="833" w:gutter="0"/>
          <w:paperSrc w:other="1"/>
          <w:cols w:space="708"/>
          <w:docGrid w:linePitch="326"/>
        </w:sectPr>
      </w:pPr>
      <w:bookmarkStart w:id="28" w:name="_Toc390243513"/>
    </w:p>
    <w:p w:rsidR="00D047E4" w:rsidRDefault="00D047E4" w:rsidP="00EE25C8">
      <w:pPr>
        <w:jc w:val="right"/>
      </w:pPr>
    </w:p>
    <w:p w:rsidR="00D047E4" w:rsidRDefault="00D047E4" w:rsidP="00EE25C8">
      <w:pPr>
        <w:jc w:val="right"/>
      </w:pPr>
    </w:p>
    <w:p w:rsidR="00D047E4" w:rsidRDefault="00D047E4" w:rsidP="00EE25C8">
      <w:pPr>
        <w:jc w:val="right"/>
      </w:pPr>
    </w:p>
    <w:p w:rsidR="00D047E4" w:rsidRDefault="00D047E4" w:rsidP="00EE25C8">
      <w:pPr>
        <w:jc w:val="right"/>
      </w:pPr>
    </w:p>
    <w:p w:rsidR="00D047E4" w:rsidRDefault="00D047E4" w:rsidP="00EE25C8">
      <w:pPr>
        <w:jc w:val="right"/>
      </w:pPr>
    </w:p>
    <w:p w:rsidR="00D047E4" w:rsidRDefault="00D047E4" w:rsidP="00EE25C8">
      <w:pPr>
        <w:jc w:val="right"/>
      </w:pPr>
    </w:p>
    <w:p w:rsidR="00EE25C8" w:rsidRDefault="00EE25C8" w:rsidP="00EE25C8">
      <w:pPr>
        <w:jc w:val="right"/>
      </w:pPr>
      <w:r w:rsidRPr="00EE25C8">
        <w:t xml:space="preserve">Таблица </w:t>
      </w:r>
      <w:r w:rsidR="0093474E">
        <w:t>4</w:t>
      </w:r>
      <w:r w:rsidRPr="00EE25C8">
        <w:t>.</w:t>
      </w:r>
      <w:fldSimple w:instr=" SEQ Таблица \* ARABIC \s 1 ">
        <w:r w:rsidR="00A9173C">
          <w:rPr>
            <w:noProof/>
          </w:rPr>
          <w:t>2</w:t>
        </w:r>
      </w:fldSimple>
    </w:p>
    <w:p w:rsidR="00EE25C8" w:rsidRPr="00EE25C8" w:rsidRDefault="00EE25C8" w:rsidP="00EE25C8">
      <w:pPr>
        <w:jc w:val="center"/>
        <w:rPr>
          <w:rFonts w:cs="Times New Roman"/>
        </w:rPr>
      </w:pPr>
      <w:r w:rsidRPr="00EE25C8">
        <w:rPr>
          <w:rStyle w:val="15"/>
          <w:rFonts w:ascii="Times New Roman" w:hAnsi="Times New Roman" w:cs="Times New Roman"/>
        </w:rPr>
        <w:t>Перспективная тепловая мощность источников тепловой энергии с указанием резерва тепловой мощности и аварийного резерва</w:t>
      </w:r>
      <w:bookmarkEnd w:id="28"/>
    </w:p>
    <w:tbl>
      <w:tblPr>
        <w:tblW w:w="15656" w:type="dxa"/>
        <w:jc w:val="center"/>
        <w:tblInd w:w="-1367" w:type="dxa"/>
        <w:tblLayout w:type="fixed"/>
        <w:tblLook w:val="00A0"/>
      </w:tblPr>
      <w:tblGrid>
        <w:gridCol w:w="1418"/>
        <w:gridCol w:w="709"/>
        <w:gridCol w:w="674"/>
        <w:gridCol w:w="709"/>
        <w:gridCol w:w="709"/>
        <w:gridCol w:w="708"/>
        <w:gridCol w:w="709"/>
        <w:gridCol w:w="709"/>
        <w:gridCol w:w="709"/>
        <w:gridCol w:w="708"/>
        <w:gridCol w:w="709"/>
        <w:gridCol w:w="709"/>
        <w:gridCol w:w="709"/>
        <w:gridCol w:w="708"/>
        <w:gridCol w:w="709"/>
        <w:gridCol w:w="709"/>
        <w:gridCol w:w="709"/>
        <w:gridCol w:w="708"/>
        <w:gridCol w:w="709"/>
        <w:gridCol w:w="806"/>
        <w:gridCol w:w="709"/>
      </w:tblGrid>
      <w:tr w:rsidR="009E6DF8" w:rsidRPr="00555F2F" w:rsidTr="009E6DF8">
        <w:trPr>
          <w:trHeight w:val="750"/>
          <w:jc w:val="center"/>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Наименование источника</w:t>
            </w:r>
          </w:p>
          <w:p w:rsidR="00555F2F" w:rsidRPr="00555F2F" w:rsidRDefault="00555F2F" w:rsidP="00555F2F">
            <w:pPr>
              <w:ind w:left="-57" w:right="-57" w:firstLine="0"/>
              <w:jc w:val="center"/>
              <w:rPr>
                <w:rFonts w:ascii="Arial" w:hAnsi="Arial" w:cs="Arial"/>
                <w:sz w:val="20"/>
                <w:szCs w:val="20"/>
              </w:rPr>
            </w:pPr>
          </w:p>
        </w:tc>
        <w:tc>
          <w:tcPr>
            <w:tcW w:w="2092" w:type="dxa"/>
            <w:gridSpan w:val="3"/>
            <w:tcBorders>
              <w:top w:val="single" w:sz="4" w:space="0" w:color="auto"/>
              <w:left w:val="nil"/>
              <w:bottom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sz w:val="20"/>
                <w:szCs w:val="20"/>
              </w:rPr>
            </w:pPr>
            <w:r w:rsidRPr="00555F2F">
              <w:rPr>
                <w:sz w:val="20"/>
                <w:szCs w:val="20"/>
              </w:rPr>
              <w:t>Тепловая мощность, Гкал/ч</w:t>
            </w:r>
          </w:p>
        </w:tc>
        <w:tc>
          <w:tcPr>
            <w:tcW w:w="709" w:type="dxa"/>
            <w:vMerge w:val="restart"/>
            <w:tcBorders>
              <w:top w:val="single" w:sz="4" w:space="0" w:color="auto"/>
              <w:left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sz w:val="20"/>
                <w:szCs w:val="20"/>
              </w:rPr>
            </w:pPr>
            <w:r w:rsidRPr="00555F2F">
              <w:rPr>
                <w:sz w:val="20"/>
                <w:szCs w:val="20"/>
              </w:rPr>
              <w:t>Резерв нетто, Гкал/ч</w:t>
            </w:r>
          </w:p>
        </w:tc>
        <w:tc>
          <w:tcPr>
            <w:tcW w:w="708" w:type="dxa"/>
            <w:vMerge w:val="restart"/>
            <w:tcBorders>
              <w:top w:val="single" w:sz="4" w:space="0" w:color="auto"/>
              <w:left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sz w:val="20"/>
                <w:szCs w:val="20"/>
              </w:rPr>
            </w:pPr>
            <w:r w:rsidRPr="00555F2F">
              <w:rPr>
                <w:sz w:val="20"/>
                <w:szCs w:val="20"/>
              </w:rPr>
              <w:t>Авар. запас, Гкал/ч</w:t>
            </w:r>
          </w:p>
        </w:tc>
        <w:tc>
          <w:tcPr>
            <w:tcW w:w="2127" w:type="dxa"/>
            <w:gridSpan w:val="3"/>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Тепловая мощность, Гкал/ч</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Резерв нетто, Гкал/ч</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Авар. запас, Гкал/ч</w:t>
            </w:r>
          </w:p>
        </w:tc>
        <w:tc>
          <w:tcPr>
            <w:tcW w:w="2126" w:type="dxa"/>
            <w:gridSpan w:val="3"/>
            <w:tcBorders>
              <w:top w:val="single" w:sz="4" w:space="0" w:color="auto"/>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Тепловая мощность, Гкал/ч</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Резерв нетто, Гкал/ч</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Авар. запас, Гкал/ч</w:t>
            </w:r>
          </w:p>
        </w:tc>
        <w:tc>
          <w:tcPr>
            <w:tcW w:w="2126" w:type="dxa"/>
            <w:gridSpan w:val="3"/>
            <w:tcBorders>
              <w:top w:val="single" w:sz="4" w:space="0" w:color="auto"/>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Тепловая мощность, Гкал/ч</w:t>
            </w:r>
          </w:p>
        </w:tc>
        <w:tc>
          <w:tcPr>
            <w:tcW w:w="806"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Резерв нетто, Гкал/ч</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Авар. запас, Гкал/ч</w:t>
            </w:r>
          </w:p>
        </w:tc>
      </w:tr>
      <w:tr w:rsidR="009E6DF8" w:rsidRPr="00555F2F" w:rsidTr="009E6DF8">
        <w:trPr>
          <w:trHeight w:val="266"/>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709" w:type="dxa"/>
            <w:tcBorders>
              <w:top w:val="single" w:sz="4" w:space="0" w:color="auto"/>
              <w:left w:val="nil"/>
              <w:bottom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sz w:val="20"/>
                <w:szCs w:val="20"/>
              </w:rPr>
            </w:pPr>
            <w:r w:rsidRPr="00555F2F">
              <w:rPr>
                <w:sz w:val="20"/>
                <w:szCs w:val="20"/>
              </w:rPr>
              <w:t>Уст.</w:t>
            </w:r>
          </w:p>
        </w:tc>
        <w:tc>
          <w:tcPr>
            <w:tcW w:w="674"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sz w:val="20"/>
                <w:szCs w:val="20"/>
              </w:rPr>
            </w:pPr>
            <w:r w:rsidRPr="00555F2F">
              <w:rPr>
                <w:sz w:val="20"/>
                <w:szCs w:val="20"/>
              </w:rPr>
              <w:t>Расп.</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sz w:val="20"/>
                <w:szCs w:val="20"/>
              </w:rPr>
            </w:pPr>
            <w:r w:rsidRPr="00555F2F">
              <w:rPr>
                <w:sz w:val="20"/>
                <w:szCs w:val="20"/>
              </w:rPr>
              <w:t>нетто</w:t>
            </w:r>
          </w:p>
        </w:tc>
        <w:tc>
          <w:tcPr>
            <w:tcW w:w="709" w:type="dxa"/>
            <w:vMerge/>
            <w:tcBorders>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p>
        </w:tc>
        <w:tc>
          <w:tcPr>
            <w:tcW w:w="708" w:type="dxa"/>
            <w:vMerge/>
            <w:tcBorders>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p>
        </w:tc>
        <w:tc>
          <w:tcPr>
            <w:tcW w:w="709" w:type="dxa"/>
            <w:tcBorders>
              <w:top w:val="nil"/>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Уст.</w:t>
            </w:r>
          </w:p>
        </w:tc>
        <w:tc>
          <w:tcPr>
            <w:tcW w:w="709"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Расп.</w:t>
            </w:r>
          </w:p>
        </w:tc>
        <w:tc>
          <w:tcPr>
            <w:tcW w:w="709"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нетто</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709"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Уст.</w:t>
            </w:r>
          </w:p>
        </w:tc>
        <w:tc>
          <w:tcPr>
            <w:tcW w:w="709"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Расп.</w:t>
            </w:r>
          </w:p>
        </w:tc>
        <w:tc>
          <w:tcPr>
            <w:tcW w:w="708"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нетто</w:t>
            </w: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709"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Уст.</w:t>
            </w:r>
          </w:p>
        </w:tc>
        <w:tc>
          <w:tcPr>
            <w:tcW w:w="708"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Расп.</w:t>
            </w:r>
          </w:p>
        </w:tc>
        <w:tc>
          <w:tcPr>
            <w:tcW w:w="709" w:type="dxa"/>
            <w:tcBorders>
              <w:top w:val="nil"/>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sz w:val="20"/>
                <w:szCs w:val="20"/>
              </w:rPr>
            </w:pPr>
            <w:r w:rsidRPr="00555F2F">
              <w:rPr>
                <w:sz w:val="20"/>
                <w:szCs w:val="20"/>
              </w:rPr>
              <w:t>нетто</w:t>
            </w:r>
          </w:p>
        </w:tc>
        <w:tc>
          <w:tcPr>
            <w:tcW w:w="806"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r>
      <w:tr w:rsidR="00555F2F" w:rsidRPr="00555F2F" w:rsidTr="009E6DF8">
        <w:trPr>
          <w:trHeight w:val="255"/>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p>
        </w:tc>
        <w:tc>
          <w:tcPr>
            <w:tcW w:w="3509" w:type="dxa"/>
            <w:gridSpan w:val="5"/>
            <w:tcBorders>
              <w:top w:val="single" w:sz="4" w:space="0" w:color="auto"/>
              <w:left w:val="nil"/>
              <w:bottom w:val="single" w:sz="4" w:space="0" w:color="auto"/>
              <w:right w:val="single" w:sz="4" w:space="0" w:color="auto"/>
            </w:tcBorders>
            <w:vAlign w:val="center"/>
          </w:tcPr>
          <w:p w:rsidR="00555F2F" w:rsidRPr="00555F2F" w:rsidRDefault="00555F2F" w:rsidP="00555F2F">
            <w:pPr>
              <w:ind w:left="-57" w:right="-57" w:firstLine="0"/>
              <w:jc w:val="center"/>
              <w:rPr>
                <w:rFonts w:ascii="Arial" w:hAnsi="Arial" w:cs="Arial"/>
                <w:b/>
                <w:sz w:val="20"/>
                <w:szCs w:val="20"/>
              </w:rPr>
            </w:pPr>
            <w:r w:rsidRPr="00555F2F">
              <w:rPr>
                <w:b/>
                <w:sz w:val="20"/>
                <w:szCs w:val="20"/>
              </w:rPr>
              <w:t>2017 г.</w:t>
            </w:r>
          </w:p>
        </w:tc>
        <w:tc>
          <w:tcPr>
            <w:tcW w:w="3544" w:type="dxa"/>
            <w:gridSpan w:val="5"/>
            <w:tcBorders>
              <w:top w:val="single" w:sz="4" w:space="0" w:color="auto"/>
              <w:left w:val="single" w:sz="4" w:space="0" w:color="auto"/>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b/>
                <w:sz w:val="20"/>
                <w:szCs w:val="20"/>
              </w:rPr>
            </w:pPr>
            <w:smartTag w:uri="urn:schemas-microsoft-com:office:smarttags" w:element="metricconverter">
              <w:smartTagPr>
                <w:attr w:name="ProductID" w:val="2018 г"/>
              </w:smartTagPr>
              <w:r w:rsidRPr="00555F2F">
                <w:rPr>
                  <w:b/>
                  <w:sz w:val="20"/>
                  <w:szCs w:val="20"/>
                </w:rPr>
                <w:t>2018 г</w:t>
              </w:r>
            </w:smartTag>
            <w:r w:rsidRPr="00555F2F">
              <w:rPr>
                <w:b/>
                <w:sz w:val="20"/>
                <w:szCs w:val="20"/>
              </w:rPr>
              <w:t>.</w:t>
            </w:r>
          </w:p>
        </w:tc>
        <w:tc>
          <w:tcPr>
            <w:tcW w:w="3544" w:type="dxa"/>
            <w:gridSpan w:val="5"/>
            <w:tcBorders>
              <w:top w:val="single" w:sz="4" w:space="0" w:color="auto"/>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b/>
                <w:sz w:val="20"/>
                <w:szCs w:val="20"/>
              </w:rPr>
            </w:pPr>
            <w:r w:rsidRPr="00555F2F">
              <w:rPr>
                <w:b/>
                <w:sz w:val="20"/>
                <w:szCs w:val="20"/>
              </w:rPr>
              <w:t>2019 -  2023 гг.</w:t>
            </w:r>
          </w:p>
        </w:tc>
        <w:tc>
          <w:tcPr>
            <w:tcW w:w="3641" w:type="dxa"/>
            <w:gridSpan w:val="5"/>
            <w:tcBorders>
              <w:top w:val="single" w:sz="4" w:space="0" w:color="auto"/>
              <w:left w:val="nil"/>
              <w:bottom w:val="single" w:sz="4" w:space="0" w:color="auto"/>
              <w:right w:val="single" w:sz="4" w:space="0" w:color="auto"/>
            </w:tcBorders>
            <w:vAlign w:val="center"/>
            <w:hideMark/>
          </w:tcPr>
          <w:p w:rsidR="00555F2F" w:rsidRPr="00555F2F" w:rsidRDefault="00555F2F" w:rsidP="00555F2F">
            <w:pPr>
              <w:ind w:left="-57" w:right="-57" w:firstLine="0"/>
              <w:jc w:val="center"/>
              <w:rPr>
                <w:rFonts w:ascii="Arial" w:hAnsi="Arial" w:cs="Arial"/>
                <w:b/>
                <w:sz w:val="20"/>
                <w:szCs w:val="20"/>
              </w:rPr>
            </w:pPr>
            <w:r w:rsidRPr="00555F2F">
              <w:rPr>
                <w:b/>
                <w:sz w:val="20"/>
                <w:szCs w:val="20"/>
              </w:rPr>
              <w:t>2024 - 2028 гг.</w:t>
            </w:r>
          </w:p>
        </w:tc>
      </w:tr>
      <w:tr w:rsidR="009E6DF8" w:rsidRPr="00555F2F" w:rsidTr="009E6DF8">
        <w:trPr>
          <w:trHeight w:val="255"/>
          <w:jc w:val="center"/>
        </w:trPr>
        <w:tc>
          <w:tcPr>
            <w:tcW w:w="1418" w:type="dxa"/>
            <w:tcBorders>
              <w:top w:val="nil"/>
              <w:left w:val="single" w:sz="4" w:space="0" w:color="auto"/>
              <w:bottom w:val="single" w:sz="8" w:space="0" w:color="auto"/>
              <w:right w:val="single" w:sz="4" w:space="0" w:color="auto"/>
            </w:tcBorders>
            <w:shd w:val="clear" w:color="auto" w:fill="FFFFFF"/>
            <w:vAlign w:val="center"/>
            <w:hideMark/>
          </w:tcPr>
          <w:p w:rsidR="00555F2F" w:rsidRPr="00555F2F" w:rsidRDefault="00555F2F" w:rsidP="00555F2F">
            <w:pPr>
              <w:ind w:firstLine="0"/>
              <w:jc w:val="left"/>
              <w:rPr>
                <w:rFonts w:ascii="Arial" w:hAnsi="Arial" w:cs="Arial"/>
                <w:color w:val="000000"/>
                <w:sz w:val="20"/>
                <w:szCs w:val="20"/>
              </w:rPr>
            </w:pPr>
            <w:r w:rsidRPr="00555F2F">
              <w:rPr>
                <w:color w:val="000000"/>
                <w:sz w:val="20"/>
                <w:szCs w:val="20"/>
              </w:rPr>
              <w:t>Центральная</w:t>
            </w:r>
          </w:p>
        </w:tc>
        <w:tc>
          <w:tcPr>
            <w:tcW w:w="709" w:type="dxa"/>
            <w:tcBorders>
              <w:top w:val="single" w:sz="4" w:space="0" w:color="auto"/>
              <w:left w:val="nil"/>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674"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r w:rsidRPr="00555F2F">
              <w:rPr>
                <w:sz w:val="20"/>
                <w:szCs w:val="20"/>
              </w:rPr>
              <w:t>24,5</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041657">
            <w:pPr>
              <w:ind w:firstLine="0"/>
              <w:jc w:val="center"/>
              <w:rPr>
                <w:rFonts w:ascii="Arial" w:hAnsi="Arial" w:cs="Arial"/>
                <w:sz w:val="20"/>
                <w:szCs w:val="20"/>
              </w:rPr>
            </w:pPr>
            <w:r w:rsidRPr="00555F2F">
              <w:rPr>
                <w:sz w:val="20"/>
                <w:szCs w:val="20"/>
              </w:rPr>
              <w:t>24,</w:t>
            </w:r>
            <w:r w:rsidR="00041657">
              <w:rPr>
                <w:sz w:val="20"/>
                <w:szCs w:val="20"/>
              </w:rPr>
              <w:t>34</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041657" w:rsidP="00041657">
            <w:pPr>
              <w:ind w:firstLine="0"/>
              <w:jc w:val="center"/>
              <w:rPr>
                <w:rFonts w:ascii="Arial" w:hAnsi="Arial" w:cs="Arial"/>
                <w:sz w:val="20"/>
                <w:szCs w:val="20"/>
              </w:rPr>
            </w:pPr>
            <w:r>
              <w:rPr>
                <w:sz w:val="20"/>
                <w:szCs w:val="20"/>
              </w:rPr>
              <w:t>9,86</w:t>
            </w:r>
          </w:p>
        </w:tc>
        <w:tc>
          <w:tcPr>
            <w:tcW w:w="708" w:type="dxa"/>
            <w:tcBorders>
              <w:top w:val="single" w:sz="4" w:space="0" w:color="auto"/>
              <w:left w:val="single" w:sz="4" w:space="0" w:color="auto"/>
              <w:bottom w:val="single" w:sz="4" w:space="0" w:color="auto"/>
              <w:right w:val="single" w:sz="4" w:space="0" w:color="auto"/>
            </w:tcBorders>
            <w:vAlign w:val="center"/>
          </w:tcPr>
          <w:p w:rsidR="00555F2F" w:rsidRPr="00555F2F" w:rsidRDefault="00041657" w:rsidP="00555F2F">
            <w:pPr>
              <w:ind w:firstLine="0"/>
              <w:jc w:val="center"/>
              <w:rPr>
                <w:rFonts w:ascii="Arial" w:hAnsi="Arial" w:cs="Arial"/>
                <w:color w:val="000000"/>
                <w:sz w:val="20"/>
                <w:szCs w:val="20"/>
              </w:rPr>
            </w:pPr>
            <w:r>
              <w:rPr>
                <w:color w:val="000000"/>
                <w:sz w:val="20"/>
                <w:szCs w:val="20"/>
              </w:rPr>
              <w:t>4,34</w:t>
            </w:r>
          </w:p>
        </w:tc>
        <w:tc>
          <w:tcPr>
            <w:tcW w:w="709" w:type="dxa"/>
            <w:tcBorders>
              <w:top w:val="nil"/>
              <w:left w:val="single" w:sz="4" w:space="0" w:color="auto"/>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709"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24,5</w:t>
            </w:r>
          </w:p>
        </w:tc>
        <w:tc>
          <w:tcPr>
            <w:tcW w:w="709"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24,3</w:t>
            </w:r>
            <w:r w:rsidR="00041657">
              <w:rPr>
                <w:sz w:val="20"/>
                <w:szCs w:val="20"/>
              </w:rPr>
              <w:t>4</w:t>
            </w:r>
          </w:p>
        </w:tc>
        <w:tc>
          <w:tcPr>
            <w:tcW w:w="708" w:type="dxa"/>
            <w:tcBorders>
              <w:top w:val="nil"/>
              <w:left w:val="nil"/>
              <w:bottom w:val="single" w:sz="8" w:space="0" w:color="auto"/>
              <w:right w:val="single" w:sz="4" w:space="0" w:color="auto"/>
            </w:tcBorders>
            <w:vAlign w:val="center"/>
            <w:hideMark/>
          </w:tcPr>
          <w:p w:rsidR="00555F2F" w:rsidRPr="00041657" w:rsidRDefault="00041657" w:rsidP="00555F2F">
            <w:pPr>
              <w:ind w:firstLine="0"/>
              <w:jc w:val="center"/>
              <w:rPr>
                <w:rFonts w:ascii="Arial" w:hAnsi="Arial" w:cs="Arial"/>
                <w:sz w:val="20"/>
                <w:szCs w:val="20"/>
              </w:rPr>
            </w:pPr>
            <w:r w:rsidRPr="00041657">
              <w:rPr>
                <w:sz w:val="20"/>
                <w:szCs w:val="20"/>
              </w:rPr>
              <w:t>9,57</w:t>
            </w:r>
          </w:p>
        </w:tc>
        <w:tc>
          <w:tcPr>
            <w:tcW w:w="709" w:type="dxa"/>
            <w:tcBorders>
              <w:top w:val="nil"/>
              <w:left w:val="nil"/>
              <w:bottom w:val="single" w:sz="8" w:space="0" w:color="auto"/>
              <w:right w:val="single" w:sz="4" w:space="0" w:color="auto"/>
            </w:tcBorders>
            <w:vAlign w:val="center"/>
            <w:hideMark/>
          </w:tcPr>
          <w:p w:rsidR="00555F2F" w:rsidRPr="00041657" w:rsidRDefault="00041657" w:rsidP="00555F2F">
            <w:pPr>
              <w:ind w:firstLine="0"/>
              <w:jc w:val="center"/>
              <w:rPr>
                <w:rFonts w:ascii="Arial" w:hAnsi="Arial" w:cs="Arial"/>
                <w:color w:val="000000"/>
                <w:sz w:val="20"/>
                <w:szCs w:val="20"/>
              </w:rPr>
            </w:pPr>
            <w:r w:rsidRPr="00041657">
              <w:rPr>
                <w:color w:val="000000"/>
                <w:sz w:val="20"/>
                <w:szCs w:val="20"/>
              </w:rPr>
              <w:t>4,21</w:t>
            </w:r>
          </w:p>
        </w:tc>
        <w:tc>
          <w:tcPr>
            <w:tcW w:w="709"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709"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24,5</w:t>
            </w:r>
          </w:p>
        </w:tc>
        <w:tc>
          <w:tcPr>
            <w:tcW w:w="708"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24,3</w:t>
            </w:r>
            <w:r w:rsidR="00041657">
              <w:rPr>
                <w:sz w:val="20"/>
                <w:szCs w:val="20"/>
              </w:rPr>
              <w:t>4</w:t>
            </w:r>
          </w:p>
        </w:tc>
        <w:tc>
          <w:tcPr>
            <w:tcW w:w="709" w:type="dxa"/>
            <w:tcBorders>
              <w:top w:val="nil"/>
              <w:left w:val="nil"/>
              <w:bottom w:val="single" w:sz="8" w:space="0" w:color="auto"/>
              <w:right w:val="single" w:sz="4" w:space="0" w:color="auto"/>
            </w:tcBorders>
            <w:vAlign w:val="center"/>
            <w:hideMark/>
          </w:tcPr>
          <w:p w:rsidR="00555F2F" w:rsidRPr="00041657" w:rsidRDefault="00041657" w:rsidP="00555F2F">
            <w:pPr>
              <w:ind w:firstLine="0"/>
              <w:jc w:val="center"/>
              <w:rPr>
                <w:rFonts w:ascii="Arial" w:hAnsi="Arial" w:cs="Arial"/>
                <w:sz w:val="20"/>
                <w:szCs w:val="20"/>
              </w:rPr>
            </w:pPr>
            <w:r w:rsidRPr="00041657">
              <w:rPr>
                <w:sz w:val="20"/>
                <w:szCs w:val="20"/>
              </w:rPr>
              <w:t>9,44</w:t>
            </w:r>
          </w:p>
        </w:tc>
        <w:tc>
          <w:tcPr>
            <w:tcW w:w="709" w:type="dxa"/>
            <w:tcBorders>
              <w:top w:val="nil"/>
              <w:left w:val="nil"/>
              <w:bottom w:val="single" w:sz="8" w:space="0" w:color="auto"/>
              <w:right w:val="single" w:sz="4" w:space="0" w:color="auto"/>
            </w:tcBorders>
            <w:vAlign w:val="center"/>
            <w:hideMark/>
          </w:tcPr>
          <w:p w:rsidR="00555F2F" w:rsidRPr="00041657" w:rsidRDefault="00041657" w:rsidP="00555F2F">
            <w:pPr>
              <w:ind w:firstLine="0"/>
              <w:jc w:val="center"/>
              <w:rPr>
                <w:rFonts w:ascii="Arial" w:hAnsi="Arial" w:cs="Arial"/>
                <w:color w:val="000000"/>
                <w:sz w:val="20"/>
                <w:szCs w:val="20"/>
              </w:rPr>
            </w:pPr>
            <w:r w:rsidRPr="00041657">
              <w:rPr>
                <w:color w:val="000000"/>
                <w:sz w:val="20"/>
                <w:szCs w:val="20"/>
              </w:rPr>
              <w:t>4,15</w:t>
            </w:r>
          </w:p>
        </w:tc>
        <w:tc>
          <w:tcPr>
            <w:tcW w:w="709"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708"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24,5</w:t>
            </w:r>
          </w:p>
        </w:tc>
        <w:tc>
          <w:tcPr>
            <w:tcW w:w="709" w:type="dxa"/>
            <w:tcBorders>
              <w:top w:val="nil"/>
              <w:left w:val="nil"/>
              <w:bottom w:val="single" w:sz="8" w:space="0" w:color="auto"/>
              <w:right w:val="single" w:sz="4"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24,3</w:t>
            </w:r>
            <w:r w:rsidR="00041657">
              <w:rPr>
                <w:sz w:val="20"/>
                <w:szCs w:val="20"/>
              </w:rPr>
              <w:t>4</w:t>
            </w:r>
          </w:p>
        </w:tc>
        <w:tc>
          <w:tcPr>
            <w:tcW w:w="806" w:type="dxa"/>
            <w:tcBorders>
              <w:top w:val="nil"/>
              <w:left w:val="nil"/>
              <w:bottom w:val="single" w:sz="8" w:space="0" w:color="auto"/>
              <w:right w:val="single" w:sz="4" w:space="0" w:color="auto"/>
            </w:tcBorders>
            <w:vAlign w:val="center"/>
            <w:hideMark/>
          </w:tcPr>
          <w:p w:rsidR="00555F2F" w:rsidRPr="00041657" w:rsidRDefault="009E6DF8" w:rsidP="00555F2F">
            <w:pPr>
              <w:ind w:firstLine="0"/>
              <w:jc w:val="center"/>
              <w:rPr>
                <w:rFonts w:ascii="Arial" w:hAnsi="Arial" w:cs="Arial"/>
                <w:sz w:val="20"/>
                <w:szCs w:val="20"/>
                <w:highlight w:val="yellow"/>
              </w:rPr>
            </w:pPr>
            <w:r w:rsidRPr="009E6DF8">
              <w:rPr>
                <w:sz w:val="20"/>
                <w:szCs w:val="20"/>
              </w:rPr>
              <w:t>8,99</w:t>
            </w:r>
          </w:p>
        </w:tc>
        <w:tc>
          <w:tcPr>
            <w:tcW w:w="709" w:type="dxa"/>
            <w:tcBorders>
              <w:top w:val="nil"/>
              <w:left w:val="nil"/>
              <w:bottom w:val="single" w:sz="8" w:space="0" w:color="auto"/>
              <w:right w:val="single" w:sz="4" w:space="0" w:color="auto"/>
            </w:tcBorders>
            <w:vAlign w:val="center"/>
            <w:hideMark/>
          </w:tcPr>
          <w:p w:rsidR="00555F2F" w:rsidRPr="00041657" w:rsidRDefault="009E6DF8" w:rsidP="00555F2F">
            <w:pPr>
              <w:ind w:firstLine="0"/>
              <w:jc w:val="center"/>
              <w:rPr>
                <w:rFonts w:ascii="Arial" w:hAnsi="Arial" w:cs="Arial"/>
                <w:color w:val="000000"/>
                <w:sz w:val="20"/>
                <w:szCs w:val="20"/>
                <w:highlight w:val="yellow"/>
              </w:rPr>
            </w:pPr>
            <w:r w:rsidRPr="009E6DF8">
              <w:rPr>
                <w:color w:val="000000"/>
                <w:sz w:val="20"/>
                <w:szCs w:val="20"/>
              </w:rPr>
              <w:t>3,96</w:t>
            </w:r>
          </w:p>
        </w:tc>
      </w:tr>
      <w:tr w:rsidR="009E6DF8" w:rsidRPr="00555F2F" w:rsidTr="009E6DF8">
        <w:trPr>
          <w:trHeight w:val="255"/>
          <w:jc w:val="center"/>
        </w:trPr>
        <w:tc>
          <w:tcPr>
            <w:tcW w:w="1418" w:type="dxa"/>
            <w:tcBorders>
              <w:top w:val="single" w:sz="8" w:space="0" w:color="auto"/>
              <w:left w:val="single" w:sz="8" w:space="0" w:color="auto"/>
              <w:bottom w:val="single" w:sz="8" w:space="0" w:color="auto"/>
              <w:right w:val="single" w:sz="4" w:space="0" w:color="auto"/>
            </w:tcBorders>
            <w:shd w:val="clear" w:color="auto" w:fill="FFFFFF"/>
            <w:vAlign w:val="center"/>
            <w:hideMark/>
          </w:tcPr>
          <w:p w:rsidR="00555F2F" w:rsidRPr="00555F2F" w:rsidRDefault="00555F2F" w:rsidP="00555F2F">
            <w:pPr>
              <w:ind w:firstLine="0"/>
              <w:jc w:val="left"/>
              <w:rPr>
                <w:rFonts w:ascii="Arial" w:hAnsi="Arial" w:cs="Arial"/>
                <w:color w:val="000000"/>
                <w:sz w:val="20"/>
                <w:szCs w:val="20"/>
              </w:rPr>
            </w:pPr>
            <w:r w:rsidRPr="00555F2F">
              <w:rPr>
                <w:color w:val="000000"/>
                <w:sz w:val="20"/>
                <w:szCs w:val="20"/>
              </w:rPr>
              <w:t>Техснаб</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674"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r w:rsidRPr="00555F2F">
              <w:rPr>
                <w:sz w:val="20"/>
                <w:szCs w:val="20"/>
              </w:rPr>
              <w:t>24,9</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9E6DF8">
            <w:pPr>
              <w:ind w:firstLine="0"/>
              <w:jc w:val="center"/>
              <w:rPr>
                <w:rFonts w:ascii="Arial" w:hAnsi="Arial" w:cs="Arial"/>
                <w:sz w:val="20"/>
                <w:szCs w:val="20"/>
              </w:rPr>
            </w:pPr>
            <w:r w:rsidRPr="00555F2F">
              <w:rPr>
                <w:sz w:val="20"/>
                <w:szCs w:val="20"/>
              </w:rPr>
              <w:t>24,</w:t>
            </w:r>
            <w:r w:rsidR="009E6DF8">
              <w:rPr>
                <w:sz w:val="20"/>
                <w:szCs w:val="20"/>
              </w:rPr>
              <w:t>75</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9E6DF8" w:rsidP="00555F2F">
            <w:pPr>
              <w:ind w:firstLine="0"/>
              <w:jc w:val="center"/>
              <w:rPr>
                <w:rFonts w:ascii="Arial" w:hAnsi="Arial" w:cs="Arial"/>
                <w:sz w:val="20"/>
                <w:szCs w:val="20"/>
              </w:rPr>
            </w:pPr>
            <w:r>
              <w:rPr>
                <w:sz w:val="20"/>
                <w:szCs w:val="20"/>
              </w:rPr>
              <w:t>9,74</w:t>
            </w:r>
          </w:p>
        </w:tc>
        <w:tc>
          <w:tcPr>
            <w:tcW w:w="708" w:type="dxa"/>
            <w:tcBorders>
              <w:top w:val="single" w:sz="4" w:space="0" w:color="auto"/>
              <w:left w:val="single" w:sz="4" w:space="0" w:color="auto"/>
              <w:bottom w:val="single" w:sz="4" w:space="0" w:color="auto"/>
              <w:right w:val="single" w:sz="4" w:space="0" w:color="auto"/>
            </w:tcBorders>
            <w:vAlign w:val="center"/>
          </w:tcPr>
          <w:p w:rsidR="00555F2F" w:rsidRPr="00555F2F" w:rsidRDefault="009E6DF8" w:rsidP="009E6DF8">
            <w:pPr>
              <w:ind w:firstLine="0"/>
              <w:jc w:val="center"/>
              <w:rPr>
                <w:rFonts w:ascii="Arial" w:hAnsi="Arial" w:cs="Arial"/>
                <w:color w:val="000000"/>
                <w:sz w:val="20"/>
                <w:szCs w:val="20"/>
              </w:rPr>
            </w:pPr>
            <w:r>
              <w:rPr>
                <w:color w:val="000000"/>
                <w:sz w:val="20"/>
                <w:szCs w:val="20"/>
              </w:rPr>
              <w:t>4,29</w:t>
            </w:r>
          </w:p>
        </w:tc>
        <w:tc>
          <w:tcPr>
            <w:tcW w:w="709" w:type="dxa"/>
            <w:tcBorders>
              <w:top w:val="single" w:sz="8" w:space="0" w:color="auto"/>
              <w:left w:val="single" w:sz="4"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24,9</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sz w:val="20"/>
                <w:szCs w:val="20"/>
              </w:rPr>
            </w:pPr>
            <w:r w:rsidRPr="00555F2F">
              <w:rPr>
                <w:sz w:val="20"/>
                <w:szCs w:val="20"/>
              </w:rPr>
              <w:t>24,</w:t>
            </w:r>
            <w:r w:rsidR="009E6DF8">
              <w:rPr>
                <w:sz w:val="20"/>
                <w:szCs w:val="20"/>
              </w:rPr>
              <w:t>74</w:t>
            </w:r>
          </w:p>
        </w:tc>
        <w:tc>
          <w:tcPr>
            <w:tcW w:w="708"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sz w:val="20"/>
                <w:szCs w:val="20"/>
              </w:rPr>
            </w:pPr>
            <w:r>
              <w:rPr>
                <w:sz w:val="20"/>
                <w:szCs w:val="20"/>
              </w:rPr>
              <w:t>9,36</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color w:val="000000"/>
                <w:sz w:val="20"/>
                <w:szCs w:val="20"/>
              </w:rPr>
            </w:pPr>
            <w:r>
              <w:rPr>
                <w:color w:val="000000"/>
                <w:sz w:val="20"/>
                <w:szCs w:val="20"/>
              </w:rPr>
              <w:t>3,74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24,9</w:t>
            </w:r>
          </w:p>
        </w:tc>
        <w:tc>
          <w:tcPr>
            <w:tcW w:w="708"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sz w:val="20"/>
                <w:szCs w:val="20"/>
              </w:rPr>
            </w:pPr>
            <w:r w:rsidRPr="00555F2F">
              <w:rPr>
                <w:sz w:val="20"/>
                <w:szCs w:val="20"/>
              </w:rPr>
              <w:t>24,</w:t>
            </w:r>
            <w:r w:rsidR="009E6DF8">
              <w:rPr>
                <w:sz w:val="20"/>
                <w:szCs w:val="20"/>
              </w:rPr>
              <w:t>7</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sz w:val="20"/>
                <w:szCs w:val="20"/>
              </w:rPr>
            </w:pPr>
            <w:r>
              <w:rPr>
                <w:sz w:val="20"/>
                <w:szCs w:val="20"/>
              </w:rPr>
              <w:t>6,92</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color w:val="000000"/>
                <w:sz w:val="20"/>
                <w:szCs w:val="20"/>
              </w:rPr>
            </w:pPr>
            <w:r>
              <w:rPr>
                <w:color w:val="000000"/>
                <w:sz w:val="20"/>
                <w:szCs w:val="20"/>
              </w:rPr>
              <w:t>1,25</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25,8</w:t>
            </w:r>
          </w:p>
        </w:tc>
        <w:tc>
          <w:tcPr>
            <w:tcW w:w="708"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24,9</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24,6</w:t>
            </w:r>
            <w:r w:rsidR="009E6DF8">
              <w:rPr>
                <w:sz w:val="20"/>
                <w:szCs w:val="20"/>
              </w:rPr>
              <w:t>6</w:t>
            </w:r>
          </w:p>
        </w:tc>
        <w:tc>
          <w:tcPr>
            <w:tcW w:w="806"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sz w:val="20"/>
                <w:szCs w:val="20"/>
              </w:rPr>
            </w:pPr>
            <w:r>
              <w:rPr>
                <w:sz w:val="20"/>
                <w:szCs w:val="20"/>
              </w:rPr>
              <w:t>4,55</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color w:val="000000"/>
                <w:sz w:val="20"/>
                <w:szCs w:val="20"/>
              </w:rPr>
            </w:pPr>
            <w:r w:rsidRPr="00555F2F">
              <w:rPr>
                <w:color w:val="000000"/>
                <w:sz w:val="20"/>
                <w:szCs w:val="20"/>
              </w:rPr>
              <w:t>-</w:t>
            </w:r>
            <w:r w:rsidR="009E6DF8">
              <w:rPr>
                <w:color w:val="000000"/>
                <w:sz w:val="20"/>
                <w:szCs w:val="20"/>
              </w:rPr>
              <w:t>1,37</w:t>
            </w:r>
          </w:p>
        </w:tc>
      </w:tr>
      <w:tr w:rsidR="009E6DF8" w:rsidRPr="00555F2F" w:rsidTr="009E6DF8">
        <w:trPr>
          <w:trHeight w:val="255"/>
          <w:jc w:val="center"/>
        </w:trPr>
        <w:tc>
          <w:tcPr>
            <w:tcW w:w="1418" w:type="dxa"/>
            <w:tcBorders>
              <w:top w:val="single" w:sz="8" w:space="0" w:color="auto"/>
              <w:left w:val="single" w:sz="8" w:space="0" w:color="auto"/>
              <w:bottom w:val="single" w:sz="8" w:space="0" w:color="auto"/>
              <w:right w:val="single" w:sz="4" w:space="0" w:color="auto"/>
            </w:tcBorders>
            <w:shd w:val="clear" w:color="auto" w:fill="FFFFFF"/>
            <w:vAlign w:val="center"/>
            <w:hideMark/>
          </w:tcPr>
          <w:p w:rsidR="00555F2F" w:rsidRPr="00555F2F" w:rsidRDefault="00555F2F" w:rsidP="00555F2F">
            <w:pPr>
              <w:ind w:firstLine="0"/>
              <w:jc w:val="left"/>
              <w:rPr>
                <w:rFonts w:ascii="Arial" w:hAnsi="Arial" w:cs="Arial"/>
                <w:color w:val="000000"/>
                <w:sz w:val="20"/>
                <w:szCs w:val="20"/>
              </w:rPr>
            </w:pPr>
            <w:r w:rsidRPr="00555F2F">
              <w:rPr>
                <w:color w:val="000000"/>
                <w:sz w:val="20"/>
                <w:szCs w:val="20"/>
              </w:rPr>
              <w:t>Варьёган</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r w:rsidRPr="00555F2F">
              <w:rPr>
                <w:sz w:val="20"/>
                <w:szCs w:val="20"/>
              </w:rPr>
              <w:t>12,04</w:t>
            </w:r>
          </w:p>
        </w:tc>
        <w:tc>
          <w:tcPr>
            <w:tcW w:w="674"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555F2F">
            <w:pPr>
              <w:ind w:firstLine="0"/>
              <w:jc w:val="center"/>
              <w:rPr>
                <w:rFonts w:ascii="Arial" w:hAnsi="Arial" w:cs="Arial"/>
                <w:sz w:val="20"/>
                <w:szCs w:val="20"/>
              </w:rPr>
            </w:pPr>
            <w:r w:rsidRPr="00555F2F">
              <w:rPr>
                <w:sz w:val="20"/>
                <w:szCs w:val="20"/>
              </w:rPr>
              <w:t>9,44</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555F2F" w:rsidP="00041657">
            <w:pPr>
              <w:ind w:firstLine="0"/>
              <w:jc w:val="center"/>
              <w:rPr>
                <w:rFonts w:ascii="Arial" w:hAnsi="Arial" w:cs="Arial"/>
                <w:sz w:val="20"/>
                <w:szCs w:val="20"/>
              </w:rPr>
            </w:pPr>
            <w:r w:rsidRPr="00555F2F">
              <w:rPr>
                <w:sz w:val="20"/>
                <w:szCs w:val="20"/>
              </w:rPr>
              <w:t>9,</w:t>
            </w:r>
            <w:r w:rsidR="00041657">
              <w:rPr>
                <w:sz w:val="20"/>
                <w:szCs w:val="20"/>
              </w:rPr>
              <w:t>4</w:t>
            </w:r>
          </w:p>
        </w:tc>
        <w:tc>
          <w:tcPr>
            <w:tcW w:w="709" w:type="dxa"/>
            <w:tcBorders>
              <w:top w:val="single" w:sz="4" w:space="0" w:color="auto"/>
              <w:left w:val="single" w:sz="4" w:space="0" w:color="auto"/>
              <w:bottom w:val="single" w:sz="4" w:space="0" w:color="auto"/>
              <w:right w:val="single" w:sz="4" w:space="0" w:color="auto"/>
            </w:tcBorders>
            <w:vAlign w:val="center"/>
          </w:tcPr>
          <w:p w:rsidR="00555F2F" w:rsidRPr="00555F2F" w:rsidRDefault="009E6DF8" w:rsidP="00555F2F">
            <w:pPr>
              <w:ind w:firstLine="0"/>
              <w:jc w:val="center"/>
              <w:rPr>
                <w:rFonts w:ascii="Arial" w:hAnsi="Arial" w:cs="Arial"/>
                <w:sz w:val="20"/>
                <w:szCs w:val="20"/>
              </w:rPr>
            </w:pPr>
            <w:r>
              <w:rPr>
                <w:sz w:val="20"/>
                <w:szCs w:val="20"/>
              </w:rPr>
              <w:t>5,98</w:t>
            </w:r>
          </w:p>
        </w:tc>
        <w:tc>
          <w:tcPr>
            <w:tcW w:w="708" w:type="dxa"/>
            <w:tcBorders>
              <w:top w:val="single" w:sz="4" w:space="0" w:color="auto"/>
              <w:left w:val="single" w:sz="4" w:space="0" w:color="auto"/>
              <w:bottom w:val="single" w:sz="4" w:space="0" w:color="auto"/>
              <w:right w:val="single" w:sz="4" w:space="0" w:color="auto"/>
            </w:tcBorders>
            <w:vAlign w:val="center"/>
          </w:tcPr>
          <w:p w:rsidR="00555F2F" w:rsidRPr="00555F2F" w:rsidRDefault="009E6DF8" w:rsidP="00555F2F">
            <w:pPr>
              <w:ind w:firstLine="0"/>
              <w:jc w:val="center"/>
              <w:rPr>
                <w:rFonts w:ascii="Arial" w:hAnsi="Arial" w:cs="Arial"/>
                <w:color w:val="000000"/>
                <w:sz w:val="20"/>
                <w:szCs w:val="20"/>
              </w:rPr>
            </w:pPr>
            <w:r>
              <w:rPr>
                <w:color w:val="000000"/>
                <w:sz w:val="20"/>
                <w:szCs w:val="20"/>
              </w:rPr>
              <w:t>3,41</w:t>
            </w:r>
          </w:p>
        </w:tc>
        <w:tc>
          <w:tcPr>
            <w:tcW w:w="709" w:type="dxa"/>
            <w:tcBorders>
              <w:top w:val="single" w:sz="8" w:space="0" w:color="auto"/>
              <w:left w:val="single" w:sz="4"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12,04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9,44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sz w:val="20"/>
                <w:szCs w:val="20"/>
              </w:rPr>
            </w:pPr>
            <w:r w:rsidRPr="00555F2F">
              <w:rPr>
                <w:sz w:val="20"/>
                <w:szCs w:val="20"/>
              </w:rPr>
              <w:t>9,</w:t>
            </w:r>
            <w:r w:rsidR="009E6DF8">
              <w:rPr>
                <w:sz w:val="20"/>
                <w:szCs w:val="20"/>
              </w:rPr>
              <w:t>4</w:t>
            </w:r>
          </w:p>
        </w:tc>
        <w:tc>
          <w:tcPr>
            <w:tcW w:w="708"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sz w:val="20"/>
                <w:szCs w:val="20"/>
              </w:rPr>
            </w:pPr>
            <w:r>
              <w:rPr>
                <w:sz w:val="20"/>
                <w:szCs w:val="20"/>
              </w:rPr>
              <w:t>5,92</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color w:val="000000"/>
                <w:sz w:val="20"/>
                <w:szCs w:val="20"/>
              </w:rPr>
            </w:pPr>
            <w:r w:rsidRPr="00555F2F">
              <w:rPr>
                <w:color w:val="000000"/>
                <w:sz w:val="20"/>
                <w:szCs w:val="20"/>
              </w:rPr>
              <w:t>3,</w:t>
            </w:r>
            <w:r w:rsidR="009E6DF8">
              <w:rPr>
                <w:color w:val="000000"/>
                <w:sz w:val="20"/>
                <w:szCs w:val="20"/>
              </w:rPr>
              <w:t>31</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12,04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9,44</w:t>
            </w:r>
          </w:p>
        </w:tc>
        <w:tc>
          <w:tcPr>
            <w:tcW w:w="708"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sz w:val="20"/>
                <w:szCs w:val="20"/>
              </w:rPr>
            </w:pPr>
            <w:r w:rsidRPr="00555F2F">
              <w:rPr>
                <w:sz w:val="20"/>
                <w:szCs w:val="20"/>
              </w:rPr>
              <w:t>9,</w:t>
            </w:r>
            <w:r w:rsidR="009E6DF8">
              <w:rPr>
                <w:sz w:val="20"/>
                <w:szCs w:val="20"/>
              </w:rPr>
              <w:t>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9E6DF8" w:rsidP="00555F2F">
            <w:pPr>
              <w:ind w:firstLine="0"/>
              <w:jc w:val="center"/>
              <w:rPr>
                <w:rFonts w:ascii="Arial" w:hAnsi="Arial" w:cs="Arial"/>
                <w:sz w:val="20"/>
                <w:szCs w:val="20"/>
              </w:rPr>
            </w:pPr>
            <w:r>
              <w:rPr>
                <w:sz w:val="20"/>
                <w:szCs w:val="20"/>
              </w:rPr>
              <w:t>5,91</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color w:val="000000"/>
                <w:sz w:val="20"/>
                <w:szCs w:val="20"/>
              </w:rPr>
            </w:pPr>
            <w:r w:rsidRPr="00555F2F">
              <w:rPr>
                <w:color w:val="000000"/>
                <w:sz w:val="20"/>
                <w:szCs w:val="20"/>
              </w:rPr>
              <w:t>3,3</w:t>
            </w:r>
            <w:r w:rsidR="009E6DF8">
              <w:rPr>
                <w:color w:val="000000"/>
                <w:sz w:val="20"/>
                <w:szCs w:val="20"/>
              </w:rPr>
              <w:t>1</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12,04</w:t>
            </w:r>
          </w:p>
        </w:tc>
        <w:tc>
          <w:tcPr>
            <w:tcW w:w="708"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555F2F">
            <w:pPr>
              <w:ind w:firstLine="0"/>
              <w:jc w:val="center"/>
              <w:rPr>
                <w:rFonts w:ascii="Arial" w:hAnsi="Arial" w:cs="Arial"/>
                <w:sz w:val="20"/>
                <w:szCs w:val="20"/>
              </w:rPr>
            </w:pPr>
            <w:r w:rsidRPr="00555F2F">
              <w:rPr>
                <w:sz w:val="20"/>
                <w:szCs w:val="20"/>
              </w:rPr>
              <w:t>9,44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sz w:val="20"/>
                <w:szCs w:val="20"/>
              </w:rPr>
            </w:pPr>
            <w:r w:rsidRPr="00555F2F">
              <w:rPr>
                <w:sz w:val="20"/>
                <w:szCs w:val="20"/>
              </w:rPr>
              <w:t>9,</w:t>
            </w:r>
            <w:r w:rsidR="009E6DF8">
              <w:rPr>
                <w:sz w:val="20"/>
                <w:szCs w:val="20"/>
              </w:rPr>
              <w:t>4</w:t>
            </w:r>
          </w:p>
        </w:tc>
        <w:tc>
          <w:tcPr>
            <w:tcW w:w="806"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sz w:val="20"/>
                <w:szCs w:val="20"/>
              </w:rPr>
            </w:pPr>
            <w:r w:rsidRPr="00555F2F">
              <w:rPr>
                <w:sz w:val="20"/>
                <w:szCs w:val="20"/>
              </w:rPr>
              <w:t>5,</w:t>
            </w:r>
            <w:r w:rsidR="009E6DF8">
              <w:rPr>
                <w:sz w:val="20"/>
                <w:szCs w:val="20"/>
              </w:rPr>
              <w:t>74</w:t>
            </w:r>
          </w:p>
        </w:tc>
        <w:tc>
          <w:tcPr>
            <w:tcW w:w="709" w:type="dxa"/>
            <w:tcBorders>
              <w:top w:val="single" w:sz="8" w:space="0" w:color="auto"/>
              <w:left w:val="single" w:sz="8" w:space="0" w:color="auto"/>
              <w:bottom w:val="single" w:sz="8" w:space="0" w:color="auto"/>
              <w:right w:val="single" w:sz="8" w:space="0" w:color="auto"/>
            </w:tcBorders>
            <w:vAlign w:val="center"/>
            <w:hideMark/>
          </w:tcPr>
          <w:p w:rsidR="00555F2F" w:rsidRPr="00555F2F" w:rsidRDefault="00555F2F" w:rsidP="009E6DF8">
            <w:pPr>
              <w:ind w:firstLine="0"/>
              <w:jc w:val="center"/>
              <w:rPr>
                <w:rFonts w:ascii="Arial" w:hAnsi="Arial" w:cs="Arial"/>
                <w:color w:val="000000"/>
                <w:sz w:val="20"/>
                <w:szCs w:val="20"/>
              </w:rPr>
            </w:pPr>
            <w:r w:rsidRPr="00555F2F">
              <w:rPr>
                <w:color w:val="000000"/>
                <w:sz w:val="20"/>
                <w:szCs w:val="20"/>
              </w:rPr>
              <w:t>3,</w:t>
            </w:r>
            <w:r w:rsidR="009E6DF8">
              <w:rPr>
                <w:color w:val="000000"/>
                <w:sz w:val="20"/>
                <w:szCs w:val="20"/>
              </w:rPr>
              <w:t>15</w:t>
            </w:r>
          </w:p>
        </w:tc>
      </w:tr>
      <w:tr w:rsidR="009E6DF8" w:rsidRPr="00555F2F" w:rsidTr="009E6DF8">
        <w:trPr>
          <w:trHeight w:val="255"/>
          <w:jc w:val="center"/>
        </w:trPr>
        <w:tc>
          <w:tcPr>
            <w:tcW w:w="1418" w:type="dxa"/>
            <w:tcBorders>
              <w:top w:val="single" w:sz="8" w:space="0" w:color="auto"/>
              <w:left w:val="single" w:sz="8" w:space="0" w:color="auto"/>
              <w:bottom w:val="single" w:sz="8" w:space="0" w:color="auto"/>
              <w:right w:val="single" w:sz="4" w:space="0" w:color="auto"/>
            </w:tcBorders>
            <w:shd w:val="clear" w:color="auto" w:fill="FFFFFF"/>
            <w:vAlign w:val="center"/>
            <w:hideMark/>
          </w:tcPr>
          <w:p w:rsidR="009E6DF8" w:rsidRPr="00555F2F" w:rsidRDefault="009E6DF8" w:rsidP="00555F2F">
            <w:pPr>
              <w:ind w:firstLine="0"/>
              <w:jc w:val="left"/>
              <w:rPr>
                <w:rFonts w:ascii="Arial" w:hAnsi="Arial" w:cs="Arial"/>
                <w:b/>
                <w:bCs/>
                <w:color w:val="000000"/>
                <w:sz w:val="20"/>
                <w:szCs w:val="20"/>
              </w:rPr>
            </w:pPr>
            <w:r w:rsidRPr="00555F2F">
              <w:rPr>
                <w:b/>
                <w:bCs/>
                <w:color w:val="000000"/>
                <w:sz w:val="20"/>
                <w:szCs w:val="20"/>
              </w:rPr>
              <w:t>Всего</w:t>
            </w:r>
          </w:p>
        </w:tc>
        <w:tc>
          <w:tcPr>
            <w:tcW w:w="709" w:type="dxa"/>
            <w:tcBorders>
              <w:top w:val="single" w:sz="4" w:space="0" w:color="auto"/>
              <w:left w:val="single" w:sz="4" w:space="0" w:color="auto"/>
              <w:bottom w:val="single" w:sz="4" w:space="0" w:color="auto"/>
              <w:right w:val="single" w:sz="4" w:space="0" w:color="auto"/>
            </w:tcBorders>
            <w:vAlign w:val="bottom"/>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63,64</w:t>
            </w:r>
          </w:p>
        </w:tc>
        <w:tc>
          <w:tcPr>
            <w:tcW w:w="674" w:type="dxa"/>
            <w:tcBorders>
              <w:top w:val="single" w:sz="4" w:space="0" w:color="auto"/>
              <w:left w:val="single" w:sz="4" w:space="0" w:color="auto"/>
              <w:bottom w:val="single" w:sz="4" w:space="0" w:color="auto"/>
              <w:right w:val="single" w:sz="4" w:space="0" w:color="auto"/>
            </w:tcBorders>
            <w:vAlign w:val="bottom"/>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58,84</w:t>
            </w:r>
          </w:p>
        </w:tc>
        <w:tc>
          <w:tcPr>
            <w:tcW w:w="709" w:type="dxa"/>
            <w:tcBorders>
              <w:top w:val="single" w:sz="4" w:space="0" w:color="auto"/>
              <w:left w:val="single" w:sz="4" w:space="0" w:color="auto"/>
              <w:bottom w:val="single" w:sz="4" w:space="0" w:color="auto"/>
              <w:right w:val="single" w:sz="4" w:space="0" w:color="auto"/>
            </w:tcBorders>
            <w:vAlign w:val="bottom"/>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58,49</w:t>
            </w:r>
          </w:p>
        </w:tc>
        <w:tc>
          <w:tcPr>
            <w:tcW w:w="709" w:type="dxa"/>
            <w:tcBorders>
              <w:top w:val="single" w:sz="4" w:space="0" w:color="auto"/>
              <w:left w:val="single" w:sz="4" w:space="0" w:color="auto"/>
              <w:bottom w:val="single" w:sz="4" w:space="0" w:color="auto"/>
              <w:right w:val="single" w:sz="4" w:space="0" w:color="auto"/>
            </w:tcBorders>
            <w:vAlign w:val="bottom"/>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25,58</w:t>
            </w:r>
          </w:p>
        </w:tc>
        <w:tc>
          <w:tcPr>
            <w:tcW w:w="708" w:type="dxa"/>
            <w:tcBorders>
              <w:top w:val="single" w:sz="4" w:space="0" w:color="auto"/>
              <w:left w:val="single" w:sz="4" w:space="0" w:color="auto"/>
              <w:bottom w:val="single" w:sz="4" w:space="0" w:color="auto"/>
              <w:right w:val="single" w:sz="4" w:space="0" w:color="auto"/>
            </w:tcBorders>
            <w:vAlign w:val="bottom"/>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12,04</w:t>
            </w:r>
          </w:p>
        </w:tc>
        <w:tc>
          <w:tcPr>
            <w:tcW w:w="709" w:type="dxa"/>
            <w:tcBorders>
              <w:top w:val="single" w:sz="8" w:space="0" w:color="auto"/>
              <w:left w:val="single" w:sz="4"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63,64</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58,84</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58,48</w:t>
            </w:r>
          </w:p>
        </w:tc>
        <w:tc>
          <w:tcPr>
            <w:tcW w:w="708"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24,85</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11,26</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63,64</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58,84</w:t>
            </w:r>
          </w:p>
        </w:tc>
        <w:tc>
          <w:tcPr>
            <w:tcW w:w="708"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58,44</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22,27</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8,71</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63,64</w:t>
            </w:r>
          </w:p>
        </w:tc>
        <w:tc>
          <w:tcPr>
            <w:tcW w:w="708"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58,84</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58,4</w:t>
            </w:r>
          </w:p>
        </w:tc>
        <w:tc>
          <w:tcPr>
            <w:tcW w:w="806"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19,28</w:t>
            </w:r>
          </w:p>
        </w:tc>
        <w:tc>
          <w:tcPr>
            <w:tcW w:w="709" w:type="dxa"/>
            <w:tcBorders>
              <w:top w:val="single" w:sz="8" w:space="0" w:color="auto"/>
              <w:left w:val="single" w:sz="8" w:space="0" w:color="auto"/>
              <w:bottom w:val="single" w:sz="8" w:space="0" w:color="auto"/>
              <w:right w:val="single" w:sz="8" w:space="0" w:color="auto"/>
            </w:tcBorders>
            <w:vAlign w:val="bottom"/>
            <w:hideMark/>
          </w:tcPr>
          <w:p w:rsidR="009E6DF8" w:rsidRPr="009E6DF8" w:rsidRDefault="009E6DF8" w:rsidP="009E6DF8">
            <w:pPr>
              <w:spacing w:line="240" w:lineRule="auto"/>
              <w:ind w:firstLine="0"/>
              <w:jc w:val="center"/>
              <w:rPr>
                <w:rFonts w:cs="Times New Roman"/>
                <w:b/>
                <w:color w:val="000000"/>
                <w:sz w:val="20"/>
                <w:szCs w:val="20"/>
              </w:rPr>
            </w:pPr>
            <w:r w:rsidRPr="009E6DF8">
              <w:rPr>
                <w:rFonts w:cs="Times New Roman"/>
                <w:b/>
                <w:color w:val="000000"/>
                <w:sz w:val="20"/>
                <w:szCs w:val="20"/>
              </w:rPr>
              <w:t>5,74</w:t>
            </w:r>
          </w:p>
        </w:tc>
      </w:tr>
    </w:tbl>
    <w:p w:rsidR="00EE25C8" w:rsidRDefault="00EE25C8" w:rsidP="009E6DF8">
      <w:pPr>
        <w:spacing w:after="200"/>
        <w:ind w:firstLine="0"/>
        <w:jc w:val="left"/>
        <w:rPr>
          <w:rFonts w:eastAsia="Calibri" w:cs="Times New Roman"/>
          <w:b/>
          <w:bCs/>
          <w:kern w:val="36"/>
          <w:sz w:val="32"/>
          <w:szCs w:val="48"/>
          <w:lang w:eastAsia="ru-RU"/>
        </w:rPr>
        <w:sectPr w:rsidR="00EE25C8" w:rsidSect="009E6DF8">
          <w:pgSz w:w="16840" w:h="11907" w:orient="landscape" w:code="9"/>
          <w:pgMar w:top="1038" w:right="697" w:bottom="1021" w:left="709" w:header="856" w:footer="833" w:gutter="0"/>
          <w:paperSrc w:other="7"/>
          <w:cols w:space="708"/>
          <w:docGrid w:linePitch="326"/>
        </w:sectPr>
      </w:pPr>
    </w:p>
    <w:p w:rsidR="003F5F75" w:rsidRDefault="003F5F75" w:rsidP="003F5F75">
      <w:pPr>
        <w:pStyle w:val="1"/>
      </w:pPr>
      <w:bookmarkStart w:id="29" w:name="_Toc499800749"/>
      <w:r>
        <w:lastRenderedPageBreak/>
        <w:t>Раздел 5. Предложения по строительству и реконструкции тепловых сетей</w:t>
      </w:r>
      <w:bookmarkEnd w:id="29"/>
    </w:p>
    <w:p w:rsidR="0089634A" w:rsidRDefault="0089634A" w:rsidP="0089634A">
      <w:pPr>
        <w:pStyle w:val="13"/>
        <w:numPr>
          <w:ilvl w:val="0"/>
          <w:numId w:val="18"/>
        </w:numPr>
        <w:ind w:left="0" w:firstLine="709"/>
      </w:pPr>
      <w:bookmarkStart w:id="30" w:name="_Toc499800750"/>
      <w: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w:t>
      </w:r>
      <w:bookmarkEnd w:id="30"/>
      <w:r>
        <w:t xml:space="preserve"> </w:t>
      </w:r>
    </w:p>
    <w:p w:rsidR="009E5CDC" w:rsidRDefault="009E5CDC" w:rsidP="009E5CDC">
      <w:r>
        <w:t>В г.п. Новоаганск зоны с дефицитом тепловой мощности отсутствуют.</w:t>
      </w:r>
    </w:p>
    <w:p w:rsidR="0089634A" w:rsidRDefault="0089634A" w:rsidP="0089634A"/>
    <w:p w:rsidR="0089634A" w:rsidRDefault="0089634A" w:rsidP="0089634A">
      <w:pPr>
        <w:pStyle w:val="13"/>
        <w:numPr>
          <w:ilvl w:val="0"/>
          <w:numId w:val="18"/>
        </w:numPr>
        <w:ind w:left="0" w:firstLine="709"/>
      </w:pPr>
      <w:bookmarkStart w:id="31" w:name="_Toc499800751"/>
      <w: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w:t>
      </w:r>
      <w:bookmarkEnd w:id="31"/>
    </w:p>
    <w:p w:rsidR="009E5CDC" w:rsidRDefault="009E5CDC" w:rsidP="009E5CDC">
      <w:r>
        <w:t>Схемой предусматривается строительство квартальных тепловых сетей для подключения новых жилых и общественных объектов.</w:t>
      </w:r>
    </w:p>
    <w:p w:rsidR="009E6DF8" w:rsidRDefault="009E6DF8" w:rsidP="009E5CDC">
      <w:r w:rsidRPr="009E6DF8">
        <w:t xml:space="preserve">На рисунках </w:t>
      </w:r>
      <w:r>
        <w:t>5</w:t>
      </w:r>
      <w:r w:rsidRPr="009E6DF8">
        <w:t>.1-</w:t>
      </w:r>
      <w:r>
        <w:t>5</w:t>
      </w:r>
      <w:r w:rsidRPr="009E6DF8">
        <w:t xml:space="preserve">.2 представлены схемы новых теплосетей для обеспечения перспективных приростов тепловой нагрузки, а в таблицах </w:t>
      </w:r>
      <w:r>
        <w:t>5</w:t>
      </w:r>
      <w:r w:rsidRPr="009E6DF8">
        <w:t>.1-</w:t>
      </w:r>
      <w:r>
        <w:t>5</w:t>
      </w:r>
      <w:r w:rsidRPr="009E6DF8">
        <w:t>.2- характеристики новых участков и ориентировочные капиталовложения в них.</w:t>
      </w:r>
    </w:p>
    <w:p w:rsidR="009E5CDC" w:rsidRDefault="009E5CDC" w:rsidP="009E5CDC">
      <w:r>
        <w:t>Капиталовложения в тепловые сети определены по укрупненным показателям и должны быть уточнены на последующих стадиях проектирования.</w:t>
      </w:r>
    </w:p>
    <w:p w:rsidR="009E5CDC" w:rsidRDefault="009E5CDC">
      <w:pPr>
        <w:spacing w:after="200"/>
        <w:ind w:firstLine="0"/>
        <w:jc w:val="left"/>
      </w:pPr>
      <w:r>
        <w:br w:type="page"/>
      </w:r>
    </w:p>
    <w:p w:rsidR="009E5CDC" w:rsidRDefault="009E5CDC" w:rsidP="0089634A">
      <w:pPr>
        <w:sectPr w:rsidR="009E5CDC" w:rsidSect="0088132D">
          <w:pgSz w:w="11907" w:h="16840" w:code="9"/>
          <w:pgMar w:top="1298" w:right="1038" w:bottom="697" w:left="1021" w:header="856" w:footer="833" w:gutter="0"/>
          <w:paperSrc w:other="1"/>
          <w:cols w:space="708"/>
          <w:docGrid w:linePitch="326"/>
        </w:sectPr>
      </w:pPr>
    </w:p>
    <w:p w:rsidR="009E5CDC" w:rsidRDefault="009E5CDC" w:rsidP="009E5CDC">
      <w:r w:rsidRPr="009E5CDC">
        <w:rPr>
          <w:noProof/>
          <w:lang w:eastAsia="ru-RU"/>
        </w:rPr>
        <w:lastRenderedPageBreak/>
        <w:drawing>
          <wp:inline distT="0" distB="0" distL="0" distR="0">
            <wp:extent cx="8058150" cy="5762625"/>
            <wp:effectExtent l="19050" t="19050" r="19050" b="28575"/>
            <wp:docPr id="5" name="Рисунок 5" descr="А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АА"/>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5"/>
                    <a:stretch>
                      <a:fillRect/>
                    </a:stretch>
                  </pic:blipFill>
                  <pic:spPr bwMode="auto">
                    <a:xfrm>
                      <a:off x="0" y="0"/>
                      <a:ext cx="8063960" cy="5766780"/>
                    </a:xfrm>
                    <a:prstGeom prst="rect">
                      <a:avLst/>
                    </a:prstGeom>
                    <a:noFill/>
                    <a:ln w="9525" cmpd="sng">
                      <a:solidFill>
                        <a:srgbClr val="000000"/>
                      </a:solidFill>
                      <a:miter lim="800000"/>
                      <a:headEnd/>
                      <a:tailEnd/>
                    </a:ln>
                    <a:effectLst/>
                  </pic:spPr>
                </pic:pic>
              </a:graphicData>
            </a:graphic>
          </wp:inline>
        </w:drawing>
      </w:r>
    </w:p>
    <w:p w:rsidR="009E5CDC" w:rsidRPr="009E5CDC" w:rsidRDefault="009E5CDC" w:rsidP="009E5CDC">
      <w:bookmarkStart w:id="32" w:name="_Toc390243528"/>
      <w:r w:rsidRPr="009E5CDC">
        <w:t xml:space="preserve">Рисунок </w:t>
      </w:r>
      <w:r w:rsidR="00CD53D1">
        <w:t>5</w:t>
      </w:r>
      <w:r w:rsidRPr="009E5CDC">
        <w:t>.</w:t>
      </w:r>
      <w:fldSimple w:instr=" SEQ Рисунок \* ARABIC \s 1 ">
        <w:r w:rsidR="00A9173C">
          <w:rPr>
            <w:noProof/>
          </w:rPr>
          <w:t>1</w:t>
        </w:r>
      </w:fldSimple>
      <w:r>
        <w:t>.</w:t>
      </w:r>
      <w:r w:rsidRPr="009E5CDC">
        <w:t xml:space="preserve"> Схема новых теплосетей для обеспечения перспективных приростов тепловой нагрузки  в п.г.т. Новоаганск</w:t>
      </w:r>
      <w:bookmarkEnd w:id="32"/>
    </w:p>
    <w:p w:rsidR="009E5CDC" w:rsidRDefault="009E5CDC">
      <w:pPr>
        <w:spacing w:after="200"/>
        <w:ind w:firstLine="0"/>
        <w:jc w:val="left"/>
      </w:pPr>
    </w:p>
    <w:p w:rsidR="009E5CDC" w:rsidRDefault="009E5CDC" w:rsidP="009E5CDC">
      <w:r>
        <w:rPr>
          <w:b/>
          <w:noProof/>
          <w:lang w:eastAsia="ru-RU"/>
        </w:rPr>
        <w:drawing>
          <wp:inline distT="0" distB="0" distL="0" distR="0">
            <wp:extent cx="8181975" cy="4130002"/>
            <wp:effectExtent l="19050" t="19050" r="9525" b="23495"/>
            <wp:docPr id="6" name="Рисунок 6" descr="с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ело"/>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91649" cy="4134885"/>
                    </a:xfrm>
                    <a:prstGeom prst="rect">
                      <a:avLst/>
                    </a:prstGeom>
                    <a:noFill/>
                    <a:ln w="9525" cmpd="sng">
                      <a:solidFill>
                        <a:srgbClr val="000000"/>
                      </a:solidFill>
                      <a:miter lim="800000"/>
                      <a:headEnd/>
                      <a:tailEnd/>
                    </a:ln>
                    <a:effectLst/>
                  </pic:spPr>
                </pic:pic>
              </a:graphicData>
            </a:graphic>
          </wp:inline>
        </w:drawing>
      </w:r>
    </w:p>
    <w:p w:rsidR="009E5CDC" w:rsidRPr="009E5CDC" w:rsidRDefault="009E5CDC" w:rsidP="009E5CDC">
      <w:pPr>
        <w:ind w:firstLine="0"/>
        <w:jc w:val="center"/>
        <w:rPr>
          <w:noProof/>
        </w:rPr>
      </w:pPr>
      <w:bookmarkStart w:id="33" w:name="_Toc390243529"/>
      <w:r w:rsidRPr="009E5CDC">
        <w:t xml:space="preserve">Рисунок </w:t>
      </w:r>
      <w:r w:rsidR="00CD53D1">
        <w:t>5</w:t>
      </w:r>
      <w:r w:rsidRPr="009E5CDC">
        <w:t>.</w:t>
      </w:r>
      <w:fldSimple w:instr=" SEQ Рисунок \* ARABIC \s 1 ">
        <w:r w:rsidR="00A9173C">
          <w:rPr>
            <w:noProof/>
          </w:rPr>
          <w:t>2</w:t>
        </w:r>
      </w:fldSimple>
      <w:r>
        <w:t xml:space="preserve">. </w:t>
      </w:r>
      <w:r w:rsidRPr="009E5CDC">
        <w:t>Схема новых теплосетей для обеспечения перспективных приростов тепловой нагрузки  в селе Варъёган</w:t>
      </w:r>
      <w:bookmarkEnd w:id="33"/>
    </w:p>
    <w:p w:rsidR="009E5CDC" w:rsidRDefault="009E5CDC">
      <w:pPr>
        <w:spacing w:after="200"/>
        <w:ind w:firstLine="0"/>
        <w:jc w:val="left"/>
        <w:sectPr w:rsidR="009E5CDC" w:rsidSect="009E5CDC">
          <w:pgSz w:w="16840" w:h="11907" w:orient="landscape" w:code="9"/>
          <w:pgMar w:top="1038" w:right="697" w:bottom="1021" w:left="1298" w:header="856" w:footer="833" w:gutter="0"/>
          <w:paperSrc w:other="7"/>
          <w:cols w:space="708"/>
          <w:docGrid w:linePitch="326"/>
        </w:sectPr>
      </w:pPr>
      <w:r>
        <w:br w:type="page"/>
      </w:r>
    </w:p>
    <w:p w:rsidR="009E5CDC" w:rsidRDefault="009E5CDC" w:rsidP="009E5CDC">
      <w:pPr>
        <w:jc w:val="right"/>
      </w:pPr>
      <w:bookmarkStart w:id="34" w:name="_Toc390243514"/>
      <w:r w:rsidRPr="009E5CDC">
        <w:lastRenderedPageBreak/>
        <w:t xml:space="preserve">Таблица </w:t>
      </w:r>
      <w:r w:rsidR="0093474E">
        <w:t>5</w:t>
      </w:r>
      <w:r w:rsidRPr="009E5CDC">
        <w:t>.</w:t>
      </w:r>
      <w:fldSimple w:instr=" SEQ Таблица \* ARABIC \s 1 ">
        <w:r w:rsidR="00A9173C">
          <w:rPr>
            <w:noProof/>
          </w:rPr>
          <w:t>1</w:t>
        </w:r>
      </w:fldSimple>
    </w:p>
    <w:p w:rsidR="009E5CDC" w:rsidRPr="009E5CDC" w:rsidRDefault="009E5CDC" w:rsidP="009E5CDC">
      <w:pPr>
        <w:jc w:val="center"/>
      </w:pPr>
      <w:r w:rsidRPr="009E5CDC">
        <w:t>Характеристика новых участков тепловых сетей, требуемых для подключения новых потребителей в п.г.т. Новоаганск</w:t>
      </w:r>
      <w:bookmarkEnd w:id="34"/>
    </w:p>
    <w:tbl>
      <w:tblPr>
        <w:tblW w:w="10200" w:type="dxa"/>
        <w:jc w:val="center"/>
        <w:tblInd w:w="-318" w:type="dxa"/>
        <w:tblLayout w:type="fixed"/>
        <w:tblLook w:val="04A0"/>
      </w:tblPr>
      <w:tblGrid>
        <w:gridCol w:w="1276"/>
        <w:gridCol w:w="3966"/>
        <w:gridCol w:w="1133"/>
        <w:gridCol w:w="849"/>
        <w:gridCol w:w="709"/>
        <w:gridCol w:w="709"/>
        <w:gridCol w:w="708"/>
        <w:gridCol w:w="850"/>
      </w:tblGrid>
      <w:tr w:rsidR="009E5CDC" w:rsidTr="009E5CDC">
        <w:trPr>
          <w:trHeight w:val="731"/>
          <w:tblHeader/>
          <w:jc w:val="center"/>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Теплоисточник</w:t>
            </w:r>
          </w:p>
        </w:tc>
        <w:tc>
          <w:tcPr>
            <w:tcW w:w="3966" w:type="dxa"/>
            <w:vMerge w:val="restart"/>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Наименование магистрали (участка)</w:t>
            </w:r>
          </w:p>
        </w:tc>
        <w:tc>
          <w:tcPr>
            <w:tcW w:w="1133" w:type="dxa"/>
            <w:vMerge w:val="restart"/>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Тип прокладки</w:t>
            </w: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Диаметр трубопровода, мм</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Длина участка, км</w:t>
            </w:r>
          </w:p>
        </w:tc>
        <w:tc>
          <w:tcPr>
            <w:tcW w:w="1417" w:type="dxa"/>
            <w:gridSpan w:val="2"/>
            <w:tcBorders>
              <w:top w:val="single" w:sz="4" w:space="0" w:color="auto"/>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Стоимость строительства, млн. руб.</w:t>
            </w:r>
          </w:p>
        </w:tc>
        <w:tc>
          <w:tcPr>
            <w:tcW w:w="850" w:type="dxa"/>
            <w:tcBorders>
              <w:top w:val="single" w:sz="4" w:space="0" w:color="auto"/>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Номер по схеме</w:t>
            </w:r>
          </w:p>
        </w:tc>
      </w:tr>
      <w:tr w:rsidR="009E5CDC" w:rsidTr="009E5CDC">
        <w:trPr>
          <w:trHeight w:val="20"/>
          <w:tblHeader/>
          <w:jc w:val="center"/>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3966"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849"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 км</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общая</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(рис. 7.1)</w:t>
            </w:r>
          </w:p>
        </w:tc>
      </w:tr>
      <w:tr w:rsidR="009E5CDC" w:rsidTr="009E5CDC">
        <w:trPr>
          <w:trHeight w:val="20"/>
          <w:jc w:val="center"/>
        </w:trPr>
        <w:tc>
          <w:tcPr>
            <w:tcW w:w="10200" w:type="dxa"/>
            <w:gridSpan w:val="8"/>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2017 г.</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тк88 для подключения перспективных потребителей квартала 01:01:02</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0,08</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2,2</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15</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тк90 для подключения перспективных потребителей квартала 01:01:01</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0,11</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3,1</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37</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тк109 для подключения перспективных потребителей квартала 01:01:05</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70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0,10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29,55</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2,8</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12</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01:03:12</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0,04</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8</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01:03:06</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0,03</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0,8</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01:08:02</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70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0,07</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29,55</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2,1</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33</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01:09:01</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0,09</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2,6</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34</w:t>
            </w:r>
          </w:p>
        </w:tc>
      </w:tr>
      <w:tr w:rsidR="009E5CDC" w:rsidTr="009E5CDC">
        <w:trPr>
          <w:trHeight w:val="20"/>
          <w:jc w:val="center"/>
        </w:trPr>
        <w:tc>
          <w:tcPr>
            <w:tcW w:w="10200" w:type="dxa"/>
            <w:gridSpan w:val="8"/>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2018 г.</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01:04:04</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100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0,03</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31,98</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1,0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23</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тк257 для подключения перспективных потребителей квартала 01:02:02</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80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0,11</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30,36</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3,3</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20</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тк214 для подключения перспективных потребителей квартала 01:05:02</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0,03</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0,9</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19</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тк196 для подключения перспективных потребителей квартала 01:02:03</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100</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0,05</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31,98</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1,7</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18</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тк180 для подключения перспективных потребителей квартала 01:02:01</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125</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0,06</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34,3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1,9</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14</w:t>
            </w:r>
          </w:p>
        </w:tc>
      </w:tr>
      <w:tr w:rsidR="009E5CDC" w:rsidTr="009E5CDC">
        <w:trPr>
          <w:trHeight w:val="20"/>
          <w:jc w:val="center"/>
        </w:trPr>
        <w:tc>
          <w:tcPr>
            <w:tcW w:w="10200" w:type="dxa"/>
            <w:gridSpan w:val="8"/>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2023 г.</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тк266 для подключения перспективных потребителей квартала 01:04:03</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125</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0,21</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34,3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7,3</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22</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01:04:02</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150</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0,19</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36,62</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6,9</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39</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01:03:04</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100</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0,09</w:t>
            </w:r>
          </w:p>
        </w:tc>
        <w:tc>
          <w:tcPr>
            <w:tcW w:w="709"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31,98</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2,7</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тк110 для подключения перспективных потребителей квартала 01:01:03</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100</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0,12</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31,98</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
                <w:iCs/>
                <w:color w:val="000000"/>
                <w:sz w:val="18"/>
                <w:szCs w:val="18"/>
              </w:rPr>
            </w:pPr>
            <w:r>
              <w:rPr>
                <w:i/>
                <w:iCs/>
                <w:color w:val="000000"/>
                <w:sz w:val="18"/>
                <w:szCs w:val="18"/>
              </w:rPr>
              <w:t>3,7</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16</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Центральная -Техснаб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sz w:val="18"/>
                <w:szCs w:val="18"/>
              </w:rPr>
              <w:t>Строительство новой перемычки между котельными Центральная и Техснаб вдоль ул.Транспортная</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400</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0,5</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82,35</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iCs/>
                <w:color w:val="000000"/>
                <w:sz w:val="18"/>
                <w:szCs w:val="18"/>
              </w:rPr>
            </w:pPr>
            <w:r>
              <w:rPr>
                <w:iCs/>
                <w:color w:val="000000"/>
                <w:sz w:val="18"/>
                <w:szCs w:val="18"/>
              </w:rPr>
              <w:t>41,2</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40</w:t>
            </w:r>
          </w:p>
        </w:tc>
      </w:tr>
      <w:tr w:rsidR="009E5CDC" w:rsidTr="009E5CDC">
        <w:trPr>
          <w:trHeight w:val="20"/>
          <w:jc w:val="center"/>
        </w:trPr>
        <w:tc>
          <w:tcPr>
            <w:tcW w:w="10200" w:type="dxa"/>
            <w:gridSpan w:val="8"/>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2028 г.</w:t>
            </w:r>
          </w:p>
        </w:tc>
      </w:tr>
      <w:tr w:rsidR="009E5CDC" w:rsidTr="009E5CDC">
        <w:trPr>
          <w:trHeight w:val="20"/>
          <w:jc w:val="center"/>
        </w:trPr>
        <w:tc>
          <w:tcPr>
            <w:tcW w:w="1276" w:type="dxa"/>
            <w:tcBorders>
              <w:top w:val="nil"/>
              <w:left w:val="single" w:sz="4" w:space="0" w:color="auto"/>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Техснаб</w:t>
            </w:r>
          </w:p>
        </w:tc>
        <w:tc>
          <w:tcPr>
            <w:tcW w:w="3966" w:type="dxa"/>
            <w:tcBorders>
              <w:top w:val="nil"/>
              <w:left w:val="nil"/>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тк159 для подключения перспективных потребителей квартала 01:02:04</w:t>
            </w:r>
          </w:p>
        </w:tc>
        <w:tc>
          <w:tcPr>
            <w:tcW w:w="113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4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0,04</w:t>
            </w:r>
          </w:p>
        </w:tc>
        <w:tc>
          <w:tcPr>
            <w:tcW w:w="709"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1,2</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13</w:t>
            </w:r>
          </w:p>
        </w:tc>
      </w:tr>
      <w:tr w:rsidR="009E5CDC" w:rsidTr="009E5CDC">
        <w:trPr>
          <w:trHeight w:val="20"/>
          <w:jc w:val="center"/>
        </w:trPr>
        <w:tc>
          <w:tcPr>
            <w:tcW w:w="5242" w:type="dxa"/>
            <w:gridSpan w:val="2"/>
            <w:tcBorders>
              <w:top w:val="single" w:sz="4" w:space="0" w:color="auto"/>
              <w:left w:val="single" w:sz="4" w:space="0" w:color="auto"/>
              <w:bottom w:val="single" w:sz="4" w:space="0" w:color="auto"/>
              <w:right w:val="single" w:sz="4" w:space="0" w:color="auto"/>
            </w:tcBorders>
            <w:noWrap/>
            <w:vAlign w:val="bottom"/>
            <w:hideMark/>
          </w:tcPr>
          <w:p w:rsidR="009E5CDC" w:rsidRDefault="009E5CDC">
            <w:pPr>
              <w:ind w:firstLine="0"/>
              <w:jc w:val="center"/>
              <w:rPr>
                <w:rFonts w:ascii="Arial" w:hAnsi="Arial" w:cs="Arial"/>
                <w:color w:val="000000"/>
                <w:sz w:val="18"/>
                <w:szCs w:val="18"/>
              </w:rPr>
            </w:pPr>
            <w:r>
              <w:rPr>
                <w:color w:val="000000"/>
                <w:sz w:val="18"/>
                <w:szCs w:val="18"/>
              </w:rPr>
              <w:t>Всего</w:t>
            </w:r>
          </w:p>
        </w:tc>
        <w:tc>
          <w:tcPr>
            <w:tcW w:w="1133" w:type="dxa"/>
            <w:tcBorders>
              <w:top w:val="nil"/>
              <w:left w:val="nil"/>
              <w:bottom w:val="single" w:sz="4" w:space="0" w:color="auto"/>
              <w:right w:val="single" w:sz="4" w:space="0" w:color="auto"/>
            </w:tcBorders>
            <w:noWrap/>
            <w:vAlign w:val="bottom"/>
            <w:hideMark/>
          </w:tcPr>
          <w:p w:rsidR="009E5CDC" w:rsidRDefault="009E5CDC">
            <w:pPr>
              <w:ind w:firstLine="0"/>
              <w:rPr>
                <w:rFonts w:ascii="Arial" w:hAnsi="Arial" w:cs="Arial"/>
                <w:color w:val="000000"/>
                <w:sz w:val="18"/>
                <w:szCs w:val="18"/>
              </w:rPr>
            </w:pPr>
            <w:r>
              <w:rPr>
                <w:color w:val="000000"/>
                <w:sz w:val="18"/>
                <w:szCs w:val="18"/>
              </w:rPr>
              <w:t> </w:t>
            </w:r>
          </w:p>
        </w:tc>
        <w:tc>
          <w:tcPr>
            <w:tcW w:w="849" w:type="dxa"/>
            <w:tcBorders>
              <w:top w:val="nil"/>
              <w:left w:val="nil"/>
              <w:bottom w:val="single" w:sz="4" w:space="0" w:color="auto"/>
              <w:right w:val="single" w:sz="4" w:space="0" w:color="auto"/>
            </w:tcBorders>
            <w:noWrap/>
            <w:vAlign w:val="center"/>
            <w:hideMark/>
          </w:tcPr>
          <w:p w:rsidR="009E5CDC" w:rsidRDefault="009E5CDC">
            <w:pPr>
              <w:ind w:firstLine="0"/>
              <w:jc w:val="left"/>
              <w:rPr>
                <w:rFonts w:cs="Times New Roman"/>
                <w:sz w:val="20"/>
                <w:szCs w:val="20"/>
              </w:rPr>
            </w:pPr>
          </w:p>
        </w:tc>
        <w:tc>
          <w:tcPr>
            <w:tcW w:w="709" w:type="dxa"/>
            <w:tcBorders>
              <w:top w:val="nil"/>
              <w:left w:val="nil"/>
              <w:bottom w:val="single" w:sz="4" w:space="0" w:color="auto"/>
              <w:right w:val="single" w:sz="4" w:space="0" w:color="auto"/>
            </w:tcBorders>
            <w:noWrap/>
            <w:vAlign w:val="center"/>
            <w:hideMark/>
          </w:tcPr>
          <w:p w:rsidR="009E5CDC" w:rsidRPr="006C7DFD" w:rsidRDefault="003A46D7">
            <w:pPr>
              <w:ind w:firstLine="0"/>
              <w:jc w:val="center"/>
              <w:rPr>
                <w:rFonts w:ascii="Arial" w:hAnsi="Arial" w:cs="Arial"/>
                <w:color w:val="000000"/>
                <w:sz w:val="18"/>
                <w:szCs w:val="18"/>
                <w:highlight w:val="yellow"/>
              </w:rPr>
            </w:pPr>
            <w:r w:rsidRPr="003A46D7">
              <w:rPr>
                <w:color w:val="000000"/>
                <w:sz w:val="18"/>
                <w:szCs w:val="18"/>
              </w:rPr>
              <w:t>1,95</w:t>
            </w:r>
          </w:p>
        </w:tc>
        <w:tc>
          <w:tcPr>
            <w:tcW w:w="709" w:type="dxa"/>
            <w:tcBorders>
              <w:top w:val="nil"/>
              <w:left w:val="nil"/>
              <w:bottom w:val="single" w:sz="4" w:space="0" w:color="auto"/>
              <w:right w:val="single" w:sz="4" w:space="0" w:color="auto"/>
            </w:tcBorders>
            <w:noWrap/>
            <w:vAlign w:val="center"/>
            <w:hideMark/>
          </w:tcPr>
          <w:p w:rsidR="009E5CDC" w:rsidRPr="006C7DFD" w:rsidRDefault="009E5CDC">
            <w:pPr>
              <w:ind w:firstLine="0"/>
              <w:jc w:val="left"/>
              <w:rPr>
                <w:rFonts w:cs="Times New Roman"/>
                <w:sz w:val="20"/>
                <w:szCs w:val="20"/>
                <w:highlight w:val="yellow"/>
              </w:rPr>
            </w:pPr>
          </w:p>
        </w:tc>
        <w:tc>
          <w:tcPr>
            <w:tcW w:w="708" w:type="dxa"/>
            <w:tcBorders>
              <w:top w:val="nil"/>
              <w:left w:val="nil"/>
              <w:bottom w:val="single" w:sz="4" w:space="0" w:color="auto"/>
              <w:right w:val="single" w:sz="4" w:space="0" w:color="auto"/>
            </w:tcBorders>
            <w:noWrap/>
            <w:vAlign w:val="center"/>
            <w:hideMark/>
          </w:tcPr>
          <w:p w:rsidR="009E5CDC" w:rsidRPr="003A46D7" w:rsidRDefault="003A46D7">
            <w:pPr>
              <w:ind w:firstLine="0"/>
              <w:jc w:val="center"/>
              <w:rPr>
                <w:rFonts w:ascii="Arial" w:hAnsi="Arial" w:cs="Arial"/>
                <w:color w:val="000000"/>
                <w:sz w:val="18"/>
                <w:szCs w:val="18"/>
              </w:rPr>
            </w:pPr>
            <w:r w:rsidRPr="003A46D7">
              <w:rPr>
                <w:color w:val="000000"/>
                <w:sz w:val="18"/>
                <w:szCs w:val="18"/>
              </w:rPr>
              <w:t>86</w:t>
            </w:r>
            <w:r w:rsidR="009E5CDC" w:rsidRPr="003A46D7">
              <w:rPr>
                <w:color w:val="000000"/>
                <w:sz w:val="18"/>
                <w:szCs w:val="18"/>
              </w:rPr>
              <w:t>,4</w:t>
            </w:r>
          </w:p>
        </w:tc>
        <w:tc>
          <w:tcPr>
            <w:tcW w:w="850" w:type="dxa"/>
            <w:tcBorders>
              <w:top w:val="nil"/>
              <w:left w:val="nil"/>
              <w:bottom w:val="single" w:sz="4" w:space="0" w:color="auto"/>
              <w:right w:val="single" w:sz="4" w:space="0" w:color="auto"/>
            </w:tcBorders>
            <w:noWrap/>
            <w:vAlign w:val="center"/>
            <w:hideMark/>
          </w:tcPr>
          <w:p w:rsidR="009E5CDC" w:rsidRPr="003A46D7" w:rsidRDefault="009E5CDC">
            <w:pPr>
              <w:ind w:firstLine="0"/>
              <w:jc w:val="left"/>
              <w:rPr>
                <w:rFonts w:cs="Times New Roman"/>
                <w:sz w:val="20"/>
                <w:szCs w:val="20"/>
              </w:rPr>
            </w:pPr>
          </w:p>
        </w:tc>
      </w:tr>
    </w:tbl>
    <w:p w:rsidR="009E5CDC" w:rsidRDefault="009E5CDC" w:rsidP="009E5CDC"/>
    <w:p w:rsidR="009E5CDC" w:rsidRDefault="009E5CDC">
      <w:pPr>
        <w:spacing w:after="200"/>
        <w:ind w:firstLine="0"/>
        <w:jc w:val="left"/>
      </w:pPr>
      <w:r>
        <w:br w:type="page"/>
      </w:r>
    </w:p>
    <w:p w:rsidR="009E5CDC" w:rsidRDefault="009E5CDC" w:rsidP="009E5CDC">
      <w:pPr>
        <w:jc w:val="right"/>
      </w:pPr>
      <w:bookmarkStart w:id="35" w:name="_Toc390243515"/>
      <w:r w:rsidRPr="009E5CDC">
        <w:lastRenderedPageBreak/>
        <w:t xml:space="preserve">Таблица </w:t>
      </w:r>
      <w:r w:rsidR="0093474E">
        <w:t>5</w:t>
      </w:r>
      <w:r w:rsidRPr="009E5CDC">
        <w:t>.</w:t>
      </w:r>
      <w:fldSimple w:instr=" SEQ Таблица \* ARABIC \s 1 ">
        <w:r w:rsidR="00A9173C">
          <w:rPr>
            <w:noProof/>
          </w:rPr>
          <w:t>2</w:t>
        </w:r>
      </w:fldSimple>
    </w:p>
    <w:p w:rsidR="009E5CDC" w:rsidRPr="009E5CDC" w:rsidRDefault="009E5CDC" w:rsidP="009E5CDC">
      <w:pPr>
        <w:jc w:val="center"/>
      </w:pPr>
      <w:r w:rsidRPr="009E5CDC">
        <w:t>Характеристика новых участков тепловых сетей, требуемых для подключения новых потребителей в с. Варъёган</w:t>
      </w:r>
      <w:bookmarkEnd w:id="35"/>
    </w:p>
    <w:tbl>
      <w:tblPr>
        <w:tblW w:w="10350" w:type="dxa"/>
        <w:jc w:val="center"/>
        <w:tblInd w:w="-601" w:type="dxa"/>
        <w:tblLayout w:type="fixed"/>
        <w:tblLook w:val="04A0"/>
      </w:tblPr>
      <w:tblGrid>
        <w:gridCol w:w="4964"/>
        <w:gridCol w:w="1134"/>
        <w:gridCol w:w="850"/>
        <w:gridCol w:w="850"/>
        <w:gridCol w:w="851"/>
        <w:gridCol w:w="708"/>
        <w:gridCol w:w="993"/>
      </w:tblGrid>
      <w:tr w:rsidR="009E5CDC" w:rsidTr="009E5CDC">
        <w:trPr>
          <w:trHeight w:val="20"/>
          <w:tblHeader/>
          <w:jc w:val="center"/>
        </w:trPr>
        <w:tc>
          <w:tcPr>
            <w:tcW w:w="4964" w:type="dxa"/>
            <w:vMerge w:val="restart"/>
            <w:tcBorders>
              <w:top w:val="single" w:sz="4" w:space="0" w:color="auto"/>
              <w:left w:val="single" w:sz="4" w:space="0" w:color="auto"/>
              <w:bottom w:val="single" w:sz="4" w:space="0" w:color="auto"/>
              <w:right w:val="single" w:sz="4" w:space="0" w:color="auto"/>
            </w:tcBorders>
            <w:hideMark/>
          </w:tcPr>
          <w:p w:rsidR="009E5CDC" w:rsidRDefault="009E5CDC">
            <w:pPr>
              <w:ind w:firstLine="0"/>
              <w:jc w:val="center"/>
              <w:rPr>
                <w:rFonts w:ascii="Arial" w:hAnsi="Arial" w:cs="Arial"/>
                <w:color w:val="000000"/>
                <w:sz w:val="18"/>
                <w:szCs w:val="18"/>
              </w:rPr>
            </w:pPr>
            <w:r>
              <w:rPr>
                <w:color w:val="000000"/>
                <w:sz w:val="18"/>
                <w:szCs w:val="18"/>
              </w:rPr>
              <w:t>Наименование магистрали (участка)</w:t>
            </w:r>
          </w:p>
        </w:tc>
        <w:tc>
          <w:tcPr>
            <w:tcW w:w="1134" w:type="dxa"/>
            <w:vMerge w:val="restart"/>
            <w:tcBorders>
              <w:top w:val="single" w:sz="4" w:space="0" w:color="auto"/>
              <w:left w:val="single" w:sz="4" w:space="0" w:color="auto"/>
              <w:bottom w:val="single" w:sz="4" w:space="0" w:color="auto"/>
              <w:right w:val="single" w:sz="4" w:space="0" w:color="auto"/>
            </w:tcBorders>
            <w:hideMark/>
          </w:tcPr>
          <w:p w:rsidR="009E5CDC" w:rsidRDefault="009E5CDC">
            <w:pPr>
              <w:ind w:firstLine="0"/>
              <w:jc w:val="center"/>
              <w:rPr>
                <w:rFonts w:ascii="Arial" w:hAnsi="Arial" w:cs="Arial"/>
                <w:color w:val="000000"/>
                <w:sz w:val="18"/>
                <w:szCs w:val="18"/>
              </w:rPr>
            </w:pPr>
            <w:r>
              <w:rPr>
                <w:color w:val="000000"/>
                <w:sz w:val="18"/>
                <w:szCs w:val="18"/>
              </w:rPr>
              <w:t>Тип прокладки</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Диаметр трубопровода, мм</w:t>
            </w:r>
          </w:p>
        </w:tc>
        <w:tc>
          <w:tcPr>
            <w:tcW w:w="850" w:type="dxa"/>
            <w:vMerge w:val="restart"/>
            <w:tcBorders>
              <w:top w:val="single" w:sz="4" w:space="0" w:color="auto"/>
              <w:left w:val="single" w:sz="4" w:space="0" w:color="auto"/>
              <w:bottom w:val="single" w:sz="4" w:space="0" w:color="auto"/>
              <w:right w:val="single" w:sz="4" w:space="0" w:color="auto"/>
            </w:tcBorders>
            <w:hideMark/>
          </w:tcPr>
          <w:p w:rsidR="009E5CDC" w:rsidRDefault="009E5CDC">
            <w:pPr>
              <w:ind w:firstLine="0"/>
              <w:jc w:val="center"/>
              <w:rPr>
                <w:rFonts w:ascii="Arial" w:hAnsi="Arial" w:cs="Arial"/>
                <w:color w:val="000000"/>
                <w:sz w:val="18"/>
                <w:szCs w:val="18"/>
              </w:rPr>
            </w:pPr>
            <w:r>
              <w:rPr>
                <w:color w:val="000000"/>
                <w:sz w:val="18"/>
                <w:szCs w:val="18"/>
              </w:rPr>
              <w:t>Длина участка, км</w:t>
            </w:r>
          </w:p>
        </w:tc>
        <w:tc>
          <w:tcPr>
            <w:tcW w:w="1559" w:type="dxa"/>
            <w:gridSpan w:val="2"/>
            <w:tcBorders>
              <w:top w:val="single" w:sz="4" w:space="0" w:color="auto"/>
              <w:left w:val="nil"/>
              <w:bottom w:val="single" w:sz="4" w:space="0" w:color="auto"/>
              <w:right w:val="single" w:sz="4" w:space="0" w:color="auto"/>
            </w:tcBorders>
            <w:hideMark/>
          </w:tcPr>
          <w:p w:rsidR="009E5CDC" w:rsidRDefault="009E5CDC">
            <w:pPr>
              <w:ind w:firstLine="0"/>
              <w:jc w:val="center"/>
              <w:rPr>
                <w:rFonts w:ascii="Arial" w:hAnsi="Arial" w:cs="Arial"/>
                <w:color w:val="000000"/>
                <w:sz w:val="18"/>
                <w:szCs w:val="18"/>
              </w:rPr>
            </w:pPr>
            <w:r>
              <w:rPr>
                <w:color w:val="000000"/>
                <w:sz w:val="18"/>
                <w:szCs w:val="18"/>
              </w:rPr>
              <w:t>Стоимость строительства, млн. руб.</w:t>
            </w:r>
          </w:p>
        </w:tc>
        <w:tc>
          <w:tcPr>
            <w:tcW w:w="993" w:type="dxa"/>
            <w:tcBorders>
              <w:top w:val="single" w:sz="4" w:space="0" w:color="auto"/>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Номер по схеме</w:t>
            </w:r>
          </w:p>
        </w:tc>
      </w:tr>
      <w:tr w:rsidR="009E5CDC" w:rsidTr="009E5CDC">
        <w:trPr>
          <w:trHeight w:val="20"/>
          <w:tblHeader/>
          <w:jc w:val="center"/>
        </w:trPr>
        <w:tc>
          <w:tcPr>
            <w:tcW w:w="4964"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left"/>
              <w:rPr>
                <w:rFonts w:ascii="Arial" w:hAnsi="Arial" w:cs="Arial"/>
                <w:color w:val="000000"/>
                <w:sz w:val="18"/>
                <w:szCs w:val="18"/>
              </w:rPr>
            </w:pPr>
          </w:p>
        </w:tc>
        <w:tc>
          <w:tcPr>
            <w:tcW w:w="851" w:type="dxa"/>
            <w:tcBorders>
              <w:top w:val="nil"/>
              <w:left w:val="nil"/>
              <w:bottom w:val="single" w:sz="4" w:space="0" w:color="auto"/>
              <w:right w:val="single" w:sz="4" w:space="0" w:color="auto"/>
            </w:tcBorders>
            <w:hideMark/>
          </w:tcPr>
          <w:p w:rsidR="009E5CDC" w:rsidRDefault="009E5CDC">
            <w:pPr>
              <w:ind w:firstLine="0"/>
              <w:jc w:val="center"/>
              <w:rPr>
                <w:rFonts w:ascii="Arial" w:hAnsi="Arial" w:cs="Arial"/>
                <w:color w:val="000000"/>
                <w:sz w:val="18"/>
                <w:szCs w:val="18"/>
              </w:rPr>
            </w:pPr>
            <w:r>
              <w:rPr>
                <w:color w:val="000000"/>
                <w:sz w:val="18"/>
                <w:szCs w:val="18"/>
              </w:rPr>
              <w:t>1 км</w:t>
            </w:r>
          </w:p>
        </w:tc>
        <w:tc>
          <w:tcPr>
            <w:tcW w:w="708" w:type="dxa"/>
            <w:tcBorders>
              <w:top w:val="nil"/>
              <w:left w:val="nil"/>
              <w:bottom w:val="single" w:sz="4" w:space="0" w:color="auto"/>
              <w:right w:val="single" w:sz="4" w:space="0" w:color="auto"/>
            </w:tcBorders>
            <w:hideMark/>
          </w:tcPr>
          <w:p w:rsidR="009E5CDC" w:rsidRDefault="009E5CDC">
            <w:pPr>
              <w:ind w:firstLine="0"/>
              <w:jc w:val="center"/>
              <w:rPr>
                <w:rFonts w:ascii="Arial" w:hAnsi="Arial" w:cs="Arial"/>
                <w:color w:val="000000"/>
                <w:sz w:val="18"/>
                <w:szCs w:val="18"/>
              </w:rPr>
            </w:pPr>
            <w:r>
              <w:rPr>
                <w:color w:val="000000"/>
                <w:sz w:val="18"/>
                <w:szCs w:val="18"/>
              </w:rPr>
              <w:t>общая</w:t>
            </w:r>
          </w:p>
        </w:tc>
        <w:tc>
          <w:tcPr>
            <w:tcW w:w="99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(рис. 7.2) </w:t>
            </w:r>
          </w:p>
        </w:tc>
      </w:tr>
      <w:tr w:rsidR="009E5CDC" w:rsidTr="009E5CDC">
        <w:trPr>
          <w:trHeight w:val="20"/>
          <w:jc w:val="center"/>
        </w:trPr>
        <w:tc>
          <w:tcPr>
            <w:tcW w:w="10350" w:type="dxa"/>
            <w:gridSpan w:val="7"/>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2017 г.</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02:02:01</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0,051</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1,4</w:t>
            </w:r>
          </w:p>
        </w:tc>
        <w:tc>
          <w:tcPr>
            <w:tcW w:w="99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6</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тк13 для подключения перспективных потребителей квартала 02:02:04</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0,072</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2,0</w:t>
            </w:r>
          </w:p>
        </w:tc>
        <w:tc>
          <w:tcPr>
            <w:tcW w:w="99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02:04:04</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0,091</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2,5</w:t>
            </w:r>
          </w:p>
        </w:tc>
        <w:tc>
          <w:tcPr>
            <w:tcW w:w="99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8</w:t>
            </w:r>
          </w:p>
        </w:tc>
      </w:tr>
      <w:tr w:rsidR="009E5CDC" w:rsidTr="009E5CDC">
        <w:trPr>
          <w:trHeight w:val="20"/>
          <w:jc w:val="center"/>
        </w:trPr>
        <w:tc>
          <w:tcPr>
            <w:tcW w:w="10350" w:type="dxa"/>
            <w:gridSpan w:val="7"/>
            <w:tcBorders>
              <w:top w:val="single" w:sz="4" w:space="0" w:color="auto"/>
              <w:left w:val="single" w:sz="4" w:space="0" w:color="auto"/>
              <w:bottom w:val="single" w:sz="4" w:space="0" w:color="auto"/>
              <w:right w:val="single" w:sz="4" w:space="0" w:color="000000"/>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2018 г.</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тк62 для подключения перспективных потребителей квартала 02:06:01</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0,116</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3,2</w:t>
            </w:r>
          </w:p>
        </w:tc>
        <w:tc>
          <w:tcPr>
            <w:tcW w:w="99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w:t>
            </w:r>
          </w:p>
        </w:tc>
      </w:tr>
      <w:tr w:rsidR="009E5CDC" w:rsidTr="009E5CDC">
        <w:trPr>
          <w:trHeight w:val="20"/>
          <w:jc w:val="center"/>
        </w:trPr>
        <w:tc>
          <w:tcPr>
            <w:tcW w:w="10350" w:type="dxa"/>
            <w:gridSpan w:val="7"/>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2023 г.</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02:04:02</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0,059</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1,7</w:t>
            </w:r>
          </w:p>
        </w:tc>
        <w:tc>
          <w:tcPr>
            <w:tcW w:w="993"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10</w:t>
            </w:r>
          </w:p>
        </w:tc>
      </w:tr>
      <w:tr w:rsidR="009E5CDC" w:rsidTr="009E5CDC">
        <w:trPr>
          <w:trHeight w:val="20"/>
          <w:jc w:val="center"/>
        </w:trPr>
        <w:tc>
          <w:tcPr>
            <w:tcW w:w="10350" w:type="dxa"/>
            <w:gridSpan w:val="7"/>
            <w:tcBorders>
              <w:top w:val="single" w:sz="4" w:space="0" w:color="auto"/>
              <w:left w:val="single" w:sz="4" w:space="0" w:color="auto"/>
              <w:bottom w:val="single" w:sz="4" w:space="0" w:color="auto"/>
              <w:right w:val="single" w:sz="4" w:space="0" w:color="auto"/>
            </w:tcBorders>
            <w:vAlign w:val="center"/>
            <w:hideMark/>
          </w:tcPr>
          <w:p w:rsidR="009E5CDC" w:rsidRDefault="009E5CDC">
            <w:pPr>
              <w:ind w:firstLine="0"/>
              <w:jc w:val="center"/>
              <w:rPr>
                <w:rFonts w:ascii="Arial" w:hAnsi="Arial" w:cs="Arial"/>
                <w:b/>
                <w:bCs/>
                <w:color w:val="000000"/>
                <w:sz w:val="18"/>
                <w:szCs w:val="18"/>
              </w:rPr>
            </w:pPr>
            <w:r>
              <w:rPr>
                <w:b/>
                <w:bCs/>
                <w:color w:val="000000"/>
                <w:sz w:val="18"/>
                <w:szCs w:val="18"/>
              </w:rPr>
              <w:t>2028 г.</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02:04:06</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0,115</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3,2</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11</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02:05:05</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0,048</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1,3</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12</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тк63 для подключения перспективных потребителей квартала 02:06:02</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0,078</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2,2</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4</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тк31 для подключения перспективных потребителей квартала 02:03:01</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0,236</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6,6</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14</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от тк31 для подключения перспективных потребителей квартала 02:02:05</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0,054</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1,5</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1</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02:04:03</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0,025</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0,7</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9</w:t>
            </w:r>
          </w:p>
        </w:tc>
      </w:tr>
      <w:tr w:rsidR="009E5CDC" w:rsidTr="009E5CDC">
        <w:trPr>
          <w:trHeight w:val="20"/>
          <w:jc w:val="center"/>
        </w:trPr>
        <w:tc>
          <w:tcPr>
            <w:tcW w:w="4964" w:type="dxa"/>
            <w:tcBorders>
              <w:top w:val="nil"/>
              <w:left w:val="single" w:sz="4" w:space="0" w:color="auto"/>
              <w:bottom w:val="single" w:sz="4" w:space="0" w:color="auto"/>
              <w:right w:val="single" w:sz="4" w:space="0" w:color="auto"/>
            </w:tcBorders>
            <w:vAlign w:val="center"/>
            <w:hideMark/>
          </w:tcPr>
          <w:p w:rsidR="009E5CDC" w:rsidRDefault="009E5CDC">
            <w:pPr>
              <w:ind w:firstLine="0"/>
              <w:rPr>
                <w:rFonts w:ascii="Arial" w:hAnsi="Arial" w:cs="Arial"/>
                <w:color w:val="000000"/>
                <w:sz w:val="18"/>
                <w:szCs w:val="18"/>
              </w:rPr>
            </w:pPr>
            <w:r>
              <w:rPr>
                <w:color w:val="000000"/>
                <w:sz w:val="18"/>
                <w:szCs w:val="18"/>
              </w:rPr>
              <w:t>Строительство ТС для подключения перспективных потребителей квартала 02:05:02</w:t>
            </w:r>
          </w:p>
        </w:tc>
        <w:tc>
          <w:tcPr>
            <w:tcW w:w="1134"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ППУ, подземно</w:t>
            </w:r>
          </w:p>
        </w:tc>
        <w:tc>
          <w:tcPr>
            <w:tcW w:w="850"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50</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0,081</w:t>
            </w:r>
          </w:p>
        </w:tc>
        <w:tc>
          <w:tcPr>
            <w:tcW w:w="851"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27,93</w:t>
            </w:r>
          </w:p>
        </w:tc>
        <w:tc>
          <w:tcPr>
            <w:tcW w:w="708" w:type="dxa"/>
            <w:tcBorders>
              <w:top w:val="nil"/>
              <w:left w:val="nil"/>
              <w:bottom w:val="single" w:sz="4" w:space="0" w:color="auto"/>
              <w:right w:val="single" w:sz="4" w:space="0" w:color="auto"/>
            </w:tcBorders>
            <w:vAlign w:val="center"/>
            <w:hideMark/>
          </w:tcPr>
          <w:p w:rsidR="009E5CDC" w:rsidRDefault="009E5CDC">
            <w:pPr>
              <w:ind w:firstLine="0"/>
              <w:jc w:val="center"/>
              <w:rPr>
                <w:rFonts w:ascii="Arial" w:hAnsi="Arial" w:cs="Arial"/>
                <w:color w:val="000000"/>
                <w:sz w:val="18"/>
                <w:szCs w:val="18"/>
              </w:rPr>
            </w:pPr>
            <w:r>
              <w:rPr>
                <w:color w:val="000000"/>
                <w:sz w:val="18"/>
                <w:szCs w:val="18"/>
              </w:rPr>
              <w:t>2,3</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center"/>
              <w:rPr>
                <w:rFonts w:ascii="Arial" w:hAnsi="Arial" w:cs="Arial"/>
                <w:color w:val="000000"/>
                <w:sz w:val="18"/>
                <w:szCs w:val="18"/>
              </w:rPr>
            </w:pPr>
            <w:r>
              <w:rPr>
                <w:color w:val="000000"/>
                <w:sz w:val="18"/>
                <w:szCs w:val="18"/>
              </w:rPr>
              <w:t>7</w:t>
            </w:r>
          </w:p>
        </w:tc>
      </w:tr>
      <w:tr w:rsidR="009E5CDC" w:rsidTr="009E5CDC">
        <w:trPr>
          <w:trHeight w:val="20"/>
          <w:jc w:val="center"/>
        </w:trPr>
        <w:tc>
          <w:tcPr>
            <w:tcW w:w="6098" w:type="dxa"/>
            <w:gridSpan w:val="2"/>
            <w:tcBorders>
              <w:top w:val="single" w:sz="4" w:space="0" w:color="auto"/>
              <w:left w:val="single" w:sz="4" w:space="0" w:color="auto"/>
              <w:bottom w:val="single" w:sz="4" w:space="0" w:color="auto"/>
              <w:right w:val="single" w:sz="4" w:space="0" w:color="auto"/>
            </w:tcBorders>
            <w:noWrap/>
            <w:vAlign w:val="bottom"/>
            <w:hideMark/>
          </w:tcPr>
          <w:p w:rsidR="009E5CDC" w:rsidRDefault="009E5CDC">
            <w:pPr>
              <w:ind w:firstLine="0"/>
              <w:jc w:val="center"/>
              <w:rPr>
                <w:rFonts w:ascii="Arial" w:hAnsi="Arial" w:cs="Arial"/>
                <w:color w:val="000000"/>
                <w:sz w:val="18"/>
                <w:szCs w:val="18"/>
              </w:rPr>
            </w:pPr>
            <w:r>
              <w:rPr>
                <w:color w:val="000000"/>
                <w:sz w:val="18"/>
                <w:szCs w:val="18"/>
              </w:rPr>
              <w:t>Всего</w:t>
            </w:r>
          </w:p>
        </w:tc>
        <w:tc>
          <w:tcPr>
            <w:tcW w:w="850" w:type="dxa"/>
            <w:tcBorders>
              <w:top w:val="nil"/>
              <w:left w:val="nil"/>
              <w:bottom w:val="single" w:sz="4" w:space="0" w:color="auto"/>
              <w:right w:val="single" w:sz="4" w:space="0" w:color="auto"/>
            </w:tcBorders>
            <w:noWrap/>
            <w:vAlign w:val="center"/>
            <w:hideMark/>
          </w:tcPr>
          <w:p w:rsidR="009E5CDC" w:rsidRDefault="009E5CDC">
            <w:pPr>
              <w:ind w:firstLine="0"/>
              <w:jc w:val="left"/>
              <w:rPr>
                <w:rFonts w:cs="Times New Roman"/>
                <w:sz w:val="20"/>
                <w:szCs w:val="20"/>
              </w:rPr>
            </w:pPr>
          </w:p>
        </w:tc>
        <w:tc>
          <w:tcPr>
            <w:tcW w:w="850" w:type="dxa"/>
            <w:tcBorders>
              <w:top w:val="nil"/>
              <w:left w:val="nil"/>
              <w:bottom w:val="single" w:sz="4" w:space="0" w:color="auto"/>
              <w:right w:val="single" w:sz="4" w:space="0" w:color="auto"/>
            </w:tcBorders>
            <w:noWrap/>
            <w:vAlign w:val="center"/>
            <w:hideMark/>
          </w:tcPr>
          <w:p w:rsidR="009E5CDC" w:rsidRPr="006C7DFD" w:rsidRDefault="00844595">
            <w:pPr>
              <w:ind w:firstLine="0"/>
              <w:jc w:val="center"/>
              <w:rPr>
                <w:rFonts w:ascii="Arial" w:hAnsi="Arial" w:cs="Arial"/>
                <w:color w:val="000000"/>
                <w:sz w:val="18"/>
                <w:szCs w:val="18"/>
                <w:highlight w:val="yellow"/>
              </w:rPr>
            </w:pPr>
            <w:r w:rsidRPr="00844595">
              <w:rPr>
                <w:color w:val="000000"/>
                <w:sz w:val="18"/>
                <w:szCs w:val="18"/>
              </w:rPr>
              <w:t>1,026</w:t>
            </w:r>
          </w:p>
        </w:tc>
        <w:tc>
          <w:tcPr>
            <w:tcW w:w="851" w:type="dxa"/>
            <w:tcBorders>
              <w:top w:val="nil"/>
              <w:left w:val="nil"/>
              <w:bottom w:val="single" w:sz="4" w:space="0" w:color="auto"/>
              <w:right w:val="single" w:sz="4" w:space="0" w:color="auto"/>
            </w:tcBorders>
            <w:noWrap/>
            <w:vAlign w:val="center"/>
            <w:hideMark/>
          </w:tcPr>
          <w:p w:rsidR="009E5CDC" w:rsidRPr="006C7DFD" w:rsidRDefault="009E5CDC">
            <w:pPr>
              <w:ind w:firstLine="0"/>
              <w:jc w:val="left"/>
              <w:rPr>
                <w:rFonts w:cs="Times New Roman"/>
                <w:sz w:val="20"/>
                <w:szCs w:val="20"/>
                <w:highlight w:val="yellow"/>
              </w:rPr>
            </w:pPr>
          </w:p>
        </w:tc>
        <w:tc>
          <w:tcPr>
            <w:tcW w:w="708" w:type="dxa"/>
            <w:tcBorders>
              <w:top w:val="nil"/>
              <w:left w:val="nil"/>
              <w:bottom w:val="single" w:sz="4" w:space="0" w:color="auto"/>
              <w:right w:val="single" w:sz="4" w:space="0" w:color="auto"/>
            </w:tcBorders>
            <w:noWrap/>
            <w:vAlign w:val="center"/>
            <w:hideMark/>
          </w:tcPr>
          <w:p w:rsidR="009E5CDC" w:rsidRPr="006C7DFD" w:rsidRDefault="00844595">
            <w:pPr>
              <w:ind w:firstLine="0"/>
              <w:jc w:val="center"/>
              <w:rPr>
                <w:rFonts w:ascii="Arial" w:hAnsi="Arial" w:cs="Arial"/>
                <w:color w:val="000000"/>
                <w:sz w:val="18"/>
                <w:szCs w:val="18"/>
                <w:highlight w:val="yellow"/>
              </w:rPr>
            </w:pPr>
            <w:r w:rsidRPr="00844595">
              <w:rPr>
                <w:color w:val="000000"/>
                <w:sz w:val="18"/>
                <w:szCs w:val="18"/>
              </w:rPr>
              <w:t>28,6</w:t>
            </w:r>
          </w:p>
        </w:tc>
        <w:tc>
          <w:tcPr>
            <w:tcW w:w="993" w:type="dxa"/>
            <w:tcBorders>
              <w:top w:val="nil"/>
              <w:left w:val="nil"/>
              <w:bottom w:val="single" w:sz="4" w:space="0" w:color="auto"/>
              <w:right w:val="single" w:sz="4" w:space="0" w:color="auto"/>
            </w:tcBorders>
            <w:noWrap/>
            <w:vAlign w:val="center"/>
            <w:hideMark/>
          </w:tcPr>
          <w:p w:rsidR="009E5CDC" w:rsidRDefault="009E5CDC">
            <w:pPr>
              <w:ind w:firstLine="0"/>
              <w:jc w:val="left"/>
              <w:rPr>
                <w:rFonts w:cs="Times New Roman"/>
                <w:sz w:val="20"/>
                <w:szCs w:val="20"/>
              </w:rPr>
            </w:pPr>
          </w:p>
        </w:tc>
      </w:tr>
    </w:tbl>
    <w:p w:rsidR="009E5CDC" w:rsidRPr="009E5CDC" w:rsidRDefault="009E5CDC" w:rsidP="009E5CDC">
      <w:pPr>
        <w:ind w:left="709" w:firstLine="0"/>
      </w:pPr>
    </w:p>
    <w:p w:rsidR="0089634A" w:rsidRDefault="0089634A" w:rsidP="0089634A">
      <w:pPr>
        <w:pStyle w:val="13"/>
        <w:numPr>
          <w:ilvl w:val="0"/>
          <w:numId w:val="18"/>
        </w:numPr>
        <w:ind w:left="0" w:firstLine="709"/>
      </w:pPr>
      <w:bookmarkStart w:id="36" w:name="_Toc499800752"/>
      <w: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bookmarkEnd w:id="36"/>
      <w:r>
        <w:t xml:space="preserve"> </w:t>
      </w:r>
    </w:p>
    <w:p w:rsidR="009E5CDC" w:rsidRPr="00D047E4" w:rsidRDefault="009E5CDC" w:rsidP="009E5CDC">
      <w:pPr>
        <w:autoSpaceDE w:val="0"/>
        <w:autoSpaceDN w:val="0"/>
        <w:adjustRightInd w:val="0"/>
      </w:pPr>
      <w:r>
        <w:t>В п.г.т. Новоаганск  действует два источника централизованного теплоснабжения, в с.</w:t>
      </w:r>
      <w:r w:rsidR="00201BFB">
        <w:t xml:space="preserve"> </w:t>
      </w:r>
      <w:r>
        <w:t>Варьёган – один. Тепловые сети котельных</w:t>
      </w:r>
      <w:r w:rsidR="00201BFB">
        <w:t xml:space="preserve"> </w:t>
      </w:r>
      <w:r>
        <w:t xml:space="preserve">Техснаб и Центральная связаны между </w:t>
      </w:r>
      <w:r w:rsidR="00201BFB">
        <w:t xml:space="preserve">собой </w:t>
      </w:r>
      <w:r>
        <w:t>перемычкой 2 Ду 400 мм, что обеспечивает высокую надежность системы теплоснабжения</w:t>
      </w:r>
      <w:r w:rsidRPr="00D047E4">
        <w:t>.</w:t>
      </w:r>
    </w:p>
    <w:p w:rsidR="0089634A" w:rsidRDefault="0089634A" w:rsidP="0089634A"/>
    <w:p w:rsidR="0089634A" w:rsidRDefault="0089634A" w:rsidP="0089634A">
      <w:pPr>
        <w:pStyle w:val="13"/>
        <w:numPr>
          <w:ilvl w:val="0"/>
          <w:numId w:val="18"/>
        </w:numPr>
        <w:ind w:left="0" w:firstLine="709"/>
      </w:pPr>
      <w:bookmarkStart w:id="37" w:name="_Toc499800753"/>
      <w:r>
        <w:t>Предложения по строительству и реконструкции тепловых сетей для повышения эффективности функционирования системы теплоснабжения</w:t>
      </w:r>
      <w:bookmarkEnd w:id="37"/>
    </w:p>
    <w:p w:rsidR="00D047E4" w:rsidRPr="00D047E4" w:rsidRDefault="00D047E4" w:rsidP="00D047E4">
      <w:pPr>
        <w:rPr>
          <w:szCs w:val="24"/>
        </w:rPr>
      </w:pPr>
      <w:r>
        <w:t>П</w:t>
      </w:r>
      <w:r w:rsidRPr="00D047E4">
        <w:t xml:space="preserve">рограммой "Развитие жилищно-коммунального комплекса и повышение энергетической эффективности в Нижневартовском районе на 2014-2020 годы" предусмотрена </w:t>
      </w:r>
      <w:r w:rsidRPr="00D047E4">
        <w:rPr>
          <w:szCs w:val="24"/>
        </w:rPr>
        <w:lastRenderedPageBreak/>
        <w:t>разработка проектной документации для строительства дожимной насосной станции между котельной "Центральная" и котельной "Техснаб" по ул. Транспортная в пгт. Новоаганск.</w:t>
      </w:r>
    </w:p>
    <w:p w:rsidR="009E5CDC" w:rsidRDefault="009E5CDC" w:rsidP="00D047E4">
      <w:r>
        <w:t>Перевод котельных в пиковый режим работы и ликвидация котельн</w:t>
      </w:r>
      <w:r w:rsidR="00D047E4">
        <w:t>ых Схемой не предусматривается.</w:t>
      </w:r>
    </w:p>
    <w:p w:rsidR="0089634A" w:rsidRDefault="0089634A" w:rsidP="0089634A"/>
    <w:p w:rsidR="0089634A" w:rsidRDefault="0089634A" w:rsidP="0089634A">
      <w:pPr>
        <w:pStyle w:val="13"/>
        <w:numPr>
          <w:ilvl w:val="0"/>
          <w:numId w:val="18"/>
        </w:numPr>
        <w:ind w:left="0" w:firstLine="709"/>
      </w:pPr>
      <w:bookmarkStart w:id="38" w:name="_Toc499800754"/>
      <w:r>
        <w:t>Предложения по строительству и реконструкции тепловых сетей для обеспечения нормативной надежности и безопасности теплоснабжения</w:t>
      </w:r>
      <w:bookmarkEnd w:id="38"/>
    </w:p>
    <w:p w:rsidR="008261F4" w:rsidRPr="00D047E4" w:rsidRDefault="00D047E4" w:rsidP="009E5CDC">
      <w:pPr>
        <w:rPr>
          <w:sz w:val="36"/>
          <w:u w:val="single"/>
        </w:rPr>
      </w:pPr>
      <w:r w:rsidRPr="00D047E4">
        <w:rPr>
          <w:bCs/>
          <w:color w:val="000000"/>
          <w:szCs w:val="18"/>
        </w:rPr>
        <w:t>В соответствии с программой</w:t>
      </w:r>
      <w:r w:rsidR="00615844" w:rsidRPr="00D047E4">
        <w:rPr>
          <w:bCs/>
          <w:color w:val="000000"/>
          <w:szCs w:val="18"/>
        </w:rPr>
        <w:t xml:space="preserve"> </w:t>
      </w:r>
      <w:r w:rsidR="00615844" w:rsidRPr="00D047E4">
        <w:rPr>
          <w:bCs/>
          <w:color w:val="000000"/>
          <w:szCs w:val="18"/>
          <w:u w:val="single"/>
        </w:rPr>
        <w:t>"Развитие жилищно-коммунального комплекса и повышение энергетической эффективности в Нижневартовском районе на 2014-2020 годы"</w:t>
      </w:r>
      <w:r w:rsidRPr="00D047E4">
        <w:rPr>
          <w:bCs/>
          <w:color w:val="000000"/>
          <w:szCs w:val="18"/>
          <w:u w:val="single"/>
        </w:rPr>
        <w:t xml:space="preserve"> </w:t>
      </w:r>
      <w:r w:rsidRPr="00D047E4">
        <w:rPr>
          <w:bCs/>
          <w:color w:val="000000"/>
          <w:szCs w:val="18"/>
        </w:rPr>
        <w:t>предусматривается:</w:t>
      </w:r>
    </w:p>
    <w:p w:rsidR="008261F4" w:rsidRDefault="008261F4" w:rsidP="008261F4">
      <w:pPr>
        <w:pStyle w:val="a5"/>
        <w:numPr>
          <w:ilvl w:val="0"/>
          <w:numId w:val="23"/>
        </w:numPr>
        <w:spacing w:line="276" w:lineRule="auto"/>
        <w:jc w:val="left"/>
      </w:pPr>
      <w:r w:rsidRPr="00742EB7">
        <w:t>Ремонт внутриквартальных подземных сетей ТВС по ул.70 лет Октября от ТК 63 до ул.70 лет Октября, д.27 в пгт.</w:t>
      </w:r>
      <w:r w:rsidR="00615844">
        <w:t xml:space="preserve"> </w:t>
      </w:r>
      <w:r w:rsidRPr="00742EB7">
        <w:t>Новоаганск</w:t>
      </w:r>
    </w:p>
    <w:p w:rsidR="008261F4" w:rsidRDefault="008261F4" w:rsidP="008261F4">
      <w:pPr>
        <w:pStyle w:val="a5"/>
        <w:numPr>
          <w:ilvl w:val="0"/>
          <w:numId w:val="23"/>
        </w:numPr>
        <w:spacing w:line="276" w:lineRule="auto"/>
        <w:jc w:val="left"/>
      </w:pPr>
      <w:r w:rsidRPr="00742EB7">
        <w:t>Ремонт внутриквартальных подземных сетей ТВС от ул.</w:t>
      </w:r>
      <w:r w:rsidR="00615844">
        <w:t xml:space="preserve"> </w:t>
      </w:r>
      <w:r w:rsidRPr="00742EB7">
        <w:t>Мира д.12 до ул.</w:t>
      </w:r>
      <w:r w:rsidR="00615844">
        <w:t xml:space="preserve"> </w:t>
      </w:r>
      <w:r w:rsidRPr="00742EB7">
        <w:t>Мира д.20 в пгт.</w:t>
      </w:r>
      <w:r w:rsidR="00615844">
        <w:t xml:space="preserve"> </w:t>
      </w:r>
      <w:r w:rsidRPr="00742EB7">
        <w:t>Новоаганск</w:t>
      </w:r>
    </w:p>
    <w:p w:rsidR="008261F4" w:rsidRDefault="008261F4" w:rsidP="008261F4">
      <w:pPr>
        <w:pStyle w:val="a5"/>
        <w:numPr>
          <w:ilvl w:val="0"/>
          <w:numId w:val="23"/>
        </w:numPr>
        <w:spacing w:line="276" w:lineRule="auto"/>
        <w:jc w:val="left"/>
      </w:pPr>
      <w:r w:rsidRPr="00742EB7">
        <w:t>Ремонт внутриквартальных подземных сетей ТВС по ул.</w:t>
      </w:r>
      <w:r w:rsidR="00615844">
        <w:t xml:space="preserve"> </w:t>
      </w:r>
      <w:r w:rsidRPr="00742EB7">
        <w:t>Ягельная от ТК14 до ТК7 (детский сад-СДК) в с.</w:t>
      </w:r>
      <w:r w:rsidR="00615844">
        <w:t xml:space="preserve"> </w:t>
      </w:r>
      <w:r w:rsidRPr="00742EB7">
        <w:t>Варьеган</w:t>
      </w:r>
    </w:p>
    <w:p w:rsidR="008261F4" w:rsidRDefault="008261F4" w:rsidP="008261F4">
      <w:pPr>
        <w:pStyle w:val="a5"/>
        <w:numPr>
          <w:ilvl w:val="0"/>
          <w:numId w:val="23"/>
        </w:numPr>
        <w:spacing w:line="276" w:lineRule="auto"/>
        <w:jc w:val="left"/>
      </w:pPr>
      <w:r w:rsidRPr="00742EB7">
        <w:t>Ремонт внутриквартальных надземных сетей ТВС по ул.</w:t>
      </w:r>
      <w:r w:rsidR="00615844">
        <w:t xml:space="preserve"> </w:t>
      </w:r>
      <w:r w:rsidRPr="00742EB7">
        <w:t>Техснаб от поликлиники ТК 50 до ул.</w:t>
      </w:r>
      <w:r w:rsidR="00615844">
        <w:t xml:space="preserve"> </w:t>
      </w:r>
      <w:r w:rsidRPr="00742EB7">
        <w:t>Техснаб д. 48 ТК2 в пгт.</w:t>
      </w:r>
      <w:r w:rsidR="00615844">
        <w:t xml:space="preserve"> </w:t>
      </w:r>
      <w:r w:rsidRPr="00742EB7">
        <w:t>Новоаганск</w:t>
      </w:r>
    </w:p>
    <w:p w:rsidR="008261F4" w:rsidRDefault="008261F4" w:rsidP="008261F4">
      <w:pPr>
        <w:pStyle w:val="a5"/>
        <w:numPr>
          <w:ilvl w:val="0"/>
          <w:numId w:val="23"/>
        </w:numPr>
        <w:spacing w:line="276" w:lineRule="auto"/>
        <w:jc w:val="left"/>
      </w:pPr>
      <w:r w:rsidRPr="00742EB7">
        <w:t>Ремонт внутриквартальных подземных сетей ТВС от ул.</w:t>
      </w:r>
      <w:r w:rsidR="00615844">
        <w:t xml:space="preserve"> </w:t>
      </w:r>
      <w:r w:rsidRPr="00742EB7">
        <w:t>Центральная стр.105 ТК3 до ул.</w:t>
      </w:r>
      <w:r w:rsidR="00615844">
        <w:t xml:space="preserve"> </w:t>
      </w:r>
      <w:r w:rsidRPr="00742EB7">
        <w:t>Центральная д.108 ТК4 в пгт.</w:t>
      </w:r>
      <w:r w:rsidR="00615844">
        <w:t xml:space="preserve"> </w:t>
      </w:r>
      <w:r w:rsidRPr="00742EB7">
        <w:t>Новоаганск</w:t>
      </w:r>
    </w:p>
    <w:p w:rsidR="008261F4" w:rsidRDefault="008261F4" w:rsidP="008261F4">
      <w:pPr>
        <w:pStyle w:val="a5"/>
        <w:numPr>
          <w:ilvl w:val="0"/>
          <w:numId w:val="23"/>
        </w:numPr>
        <w:spacing w:line="276" w:lineRule="auto"/>
        <w:jc w:val="left"/>
      </w:pPr>
      <w:r w:rsidRPr="00742EB7">
        <w:t>Ремонт внутриквартальных надземных сетей ТВС от ВОС "Импульс" по ул.</w:t>
      </w:r>
      <w:r w:rsidR="00615844">
        <w:t xml:space="preserve"> </w:t>
      </w:r>
      <w:r w:rsidRPr="00742EB7">
        <w:t>Центральная от ТК 15 до ТК 10 в с.</w:t>
      </w:r>
      <w:r w:rsidR="00615844">
        <w:t xml:space="preserve"> </w:t>
      </w:r>
      <w:r w:rsidRPr="00742EB7">
        <w:t>Варьеган</w:t>
      </w:r>
    </w:p>
    <w:p w:rsidR="00615844" w:rsidRPr="00D047E4" w:rsidRDefault="00615844" w:rsidP="00615844">
      <w:pPr>
        <w:rPr>
          <w:sz w:val="36"/>
          <w:u w:val="single"/>
        </w:rPr>
      </w:pPr>
      <w:r w:rsidRPr="00D047E4">
        <w:rPr>
          <w:bCs/>
          <w:color w:val="000000"/>
          <w:szCs w:val="18"/>
          <w:u w:val="single"/>
        </w:rPr>
        <w:t>Мероприятия программы комплексного развития систем коммунальной инфраструктуры Нижневартовского района до 2020 года</w:t>
      </w:r>
      <w:r w:rsidR="00D047E4" w:rsidRPr="00D047E4">
        <w:rPr>
          <w:bCs/>
          <w:color w:val="000000"/>
          <w:szCs w:val="18"/>
          <w:u w:val="single"/>
        </w:rPr>
        <w:t>:</w:t>
      </w:r>
    </w:p>
    <w:p w:rsidR="00615844" w:rsidRPr="00615844" w:rsidRDefault="00615844" w:rsidP="00615844">
      <w:pPr>
        <w:pStyle w:val="a5"/>
        <w:numPr>
          <w:ilvl w:val="0"/>
          <w:numId w:val="23"/>
        </w:numPr>
        <w:jc w:val="left"/>
      </w:pPr>
      <w:r w:rsidRPr="00615844">
        <w:t>Реконструкция сетей теплоснабже</w:t>
      </w:r>
      <w:r w:rsidR="00D047E4">
        <w:t>ния, с использованием предизоли</w:t>
      </w:r>
      <w:r w:rsidRPr="00615844">
        <w:t xml:space="preserve">рованных труб в ППУ изоляции, п.г.т. </w:t>
      </w:r>
      <w:r>
        <w:t xml:space="preserve"> </w:t>
      </w:r>
      <w:r w:rsidRPr="00615844">
        <w:t>Новоаганск</w:t>
      </w:r>
    </w:p>
    <w:p w:rsidR="008261F4" w:rsidRPr="00D047E4" w:rsidRDefault="00615844" w:rsidP="009E5CDC">
      <w:pPr>
        <w:rPr>
          <w:sz w:val="36"/>
          <w:u w:val="single"/>
        </w:rPr>
      </w:pPr>
      <w:r w:rsidRPr="00D047E4">
        <w:rPr>
          <w:bCs/>
          <w:color w:val="000000"/>
          <w:szCs w:val="18"/>
          <w:u w:val="single"/>
        </w:rPr>
        <w:t xml:space="preserve">Мероприятия </w:t>
      </w:r>
      <w:r w:rsidR="00D047E4" w:rsidRPr="00D047E4">
        <w:rPr>
          <w:bCs/>
          <w:color w:val="000000"/>
          <w:szCs w:val="18"/>
          <w:u w:val="single"/>
        </w:rPr>
        <w:t xml:space="preserve">существующей </w:t>
      </w:r>
      <w:r w:rsidRPr="00D047E4">
        <w:rPr>
          <w:bCs/>
          <w:color w:val="000000"/>
          <w:szCs w:val="18"/>
          <w:u w:val="single"/>
        </w:rPr>
        <w:t>схемы теплоснабжения городского поселения Новоаганск до 2028 года</w:t>
      </w:r>
      <w:r w:rsidR="00D047E4" w:rsidRPr="00D047E4">
        <w:rPr>
          <w:bCs/>
          <w:color w:val="000000"/>
          <w:szCs w:val="18"/>
          <w:u w:val="single"/>
        </w:rPr>
        <w:t>:</w:t>
      </w:r>
    </w:p>
    <w:p w:rsidR="008261F4" w:rsidRPr="00615844" w:rsidRDefault="00615844" w:rsidP="00615844">
      <w:pPr>
        <w:pStyle w:val="a5"/>
        <w:numPr>
          <w:ilvl w:val="0"/>
          <w:numId w:val="23"/>
        </w:numPr>
        <w:jc w:val="left"/>
        <w:rPr>
          <w:sz w:val="24"/>
          <w:szCs w:val="24"/>
        </w:rPr>
      </w:pPr>
      <w:r w:rsidRPr="00615844">
        <w:rPr>
          <w:sz w:val="24"/>
          <w:szCs w:val="24"/>
        </w:rPr>
        <w:t>Строительство и реконструкц</w:t>
      </w:r>
      <w:r>
        <w:rPr>
          <w:sz w:val="24"/>
          <w:szCs w:val="24"/>
        </w:rPr>
        <w:t>ия тепловых сетей котельной Цен</w:t>
      </w:r>
      <w:r w:rsidRPr="00615844">
        <w:rPr>
          <w:sz w:val="24"/>
          <w:szCs w:val="24"/>
        </w:rPr>
        <w:t>тральная</w:t>
      </w:r>
    </w:p>
    <w:p w:rsidR="00615844" w:rsidRPr="00615844" w:rsidRDefault="00615844" w:rsidP="00615844">
      <w:pPr>
        <w:pStyle w:val="a5"/>
        <w:numPr>
          <w:ilvl w:val="0"/>
          <w:numId w:val="23"/>
        </w:numPr>
        <w:jc w:val="left"/>
        <w:rPr>
          <w:color w:val="000000"/>
          <w:sz w:val="24"/>
          <w:szCs w:val="24"/>
        </w:rPr>
      </w:pPr>
      <w:r w:rsidRPr="00615844">
        <w:rPr>
          <w:color w:val="000000"/>
          <w:sz w:val="24"/>
          <w:szCs w:val="24"/>
        </w:rPr>
        <w:t>Строительство и реконструкция тепловых сетей котельной Техснаб</w:t>
      </w:r>
    </w:p>
    <w:p w:rsidR="00615844" w:rsidRPr="00615844" w:rsidRDefault="00615844" w:rsidP="00615844">
      <w:pPr>
        <w:pStyle w:val="a5"/>
        <w:numPr>
          <w:ilvl w:val="0"/>
          <w:numId w:val="23"/>
        </w:numPr>
        <w:jc w:val="left"/>
        <w:rPr>
          <w:sz w:val="24"/>
          <w:szCs w:val="24"/>
        </w:rPr>
      </w:pPr>
      <w:r w:rsidRPr="00615844">
        <w:rPr>
          <w:color w:val="000000"/>
          <w:sz w:val="24"/>
          <w:szCs w:val="24"/>
        </w:rPr>
        <w:t>Строительство и реконструкция тепловых сетей котельной Варьёган</w:t>
      </w:r>
    </w:p>
    <w:p w:rsidR="008261F4" w:rsidRPr="008261F4" w:rsidRDefault="008261F4" w:rsidP="008261F4">
      <w:pPr>
        <w:rPr>
          <w:lang w:eastAsia="ru-RU"/>
        </w:rPr>
      </w:pPr>
    </w:p>
    <w:p w:rsidR="008261F4" w:rsidRPr="008261F4" w:rsidRDefault="008261F4" w:rsidP="008261F4">
      <w:pPr>
        <w:rPr>
          <w:lang w:eastAsia="ru-RU"/>
        </w:rPr>
      </w:pPr>
    </w:p>
    <w:p w:rsidR="0089634A" w:rsidRDefault="0089634A">
      <w:pPr>
        <w:spacing w:after="200"/>
        <w:ind w:firstLine="0"/>
        <w:jc w:val="left"/>
        <w:rPr>
          <w:rFonts w:eastAsia="Calibri" w:cs="Times New Roman"/>
          <w:b/>
          <w:bCs/>
          <w:kern w:val="36"/>
          <w:sz w:val="32"/>
          <w:szCs w:val="48"/>
          <w:lang w:eastAsia="ru-RU"/>
        </w:rPr>
      </w:pPr>
    </w:p>
    <w:p w:rsidR="00D047E4" w:rsidRDefault="00D047E4">
      <w:pPr>
        <w:spacing w:after="200"/>
        <w:ind w:firstLine="0"/>
        <w:jc w:val="left"/>
        <w:rPr>
          <w:rFonts w:eastAsia="Calibri" w:cs="Times New Roman"/>
          <w:b/>
          <w:bCs/>
          <w:kern w:val="36"/>
          <w:sz w:val="32"/>
          <w:szCs w:val="48"/>
          <w:lang w:eastAsia="ru-RU"/>
        </w:rPr>
      </w:pPr>
      <w:r>
        <w:br w:type="page"/>
      </w:r>
    </w:p>
    <w:p w:rsidR="003F5F75" w:rsidRDefault="003F5F75" w:rsidP="003F5F75">
      <w:pPr>
        <w:pStyle w:val="1"/>
      </w:pPr>
      <w:bookmarkStart w:id="39" w:name="_Toc499800755"/>
      <w:r>
        <w:lastRenderedPageBreak/>
        <w:t>Раздел 6. Перспективные топливные балансы</w:t>
      </w:r>
      <w:bookmarkEnd w:id="39"/>
    </w:p>
    <w:p w:rsidR="009E5CDC" w:rsidRDefault="009E5CDC" w:rsidP="009E5CDC">
      <w:pPr>
        <w:autoSpaceDE w:val="0"/>
        <w:autoSpaceDN w:val="0"/>
        <w:adjustRightInd w:val="0"/>
        <w:rPr>
          <w:bCs/>
          <w:iCs/>
        </w:rPr>
      </w:pPr>
      <w:r>
        <w:rPr>
          <w:bCs/>
          <w:iCs/>
        </w:rPr>
        <w:t>Попутный газ является основным видом топлива для котельных ОАО «АМЖКУ» в п.г.т. Новоаганск. Резервное топливо (сырая нефть) предусмотрено для всех котельных.</w:t>
      </w:r>
    </w:p>
    <w:p w:rsidR="009E5CDC" w:rsidRDefault="009E5CDC" w:rsidP="009E5CDC">
      <w:pPr>
        <w:autoSpaceDE w:val="0"/>
        <w:autoSpaceDN w:val="0"/>
        <w:adjustRightInd w:val="0"/>
        <w:rPr>
          <w:bCs/>
          <w:iCs/>
        </w:rPr>
      </w:pPr>
      <w:r>
        <w:rPr>
          <w:color w:val="000000"/>
        </w:rPr>
        <w:t>Схемой предусматривается перевод котельной в с. Варьёган  к 2026 года на использование на попутного газа путем строительства газопровода, ГРП и заменой горелок существующих котлоагрегатов.</w:t>
      </w:r>
      <w:r>
        <w:rPr>
          <w:bCs/>
          <w:iCs/>
        </w:rPr>
        <w:t xml:space="preserve"> </w:t>
      </w:r>
    </w:p>
    <w:p w:rsidR="009E5CDC" w:rsidRDefault="009E5CDC" w:rsidP="009E5CDC">
      <w:pPr>
        <w:autoSpaceDE w:val="0"/>
        <w:autoSpaceDN w:val="0"/>
        <w:adjustRightInd w:val="0"/>
        <w:rPr>
          <w:bCs/>
          <w:iCs/>
        </w:rPr>
      </w:pPr>
      <w:r>
        <w:rPr>
          <w:bCs/>
          <w:iCs/>
        </w:rPr>
        <w:t>Перспективные топливные балансы по централизованным теплоисточникам г.п. Новоаганска представлены в таблице 6.1.</w:t>
      </w:r>
    </w:p>
    <w:p w:rsidR="009E5CDC" w:rsidRDefault="009E5CDC" w:rsidP="009E5CDC">
      <w:pPr>
        <w:jc w:val="right"/>
      </w:pPr>
      <w:bookmarkStart w:id="40" w:name="_Toc390243516"/>
      <w:r w:rsidRPr="009E5CDC">
        <w:t xml:space="preserve">Таблица </w:t>
      </w:r>
      <w:r w:rsidR="0093474E">
        <w:t>6</w:t>
      </w:r>
      <w:r w:rsidRPr="009E5CDC">
        <w:t>.</w:t>
      </w:r>
      <w:fldSimple w:instr=" SEQ Таблица \* ARABIC \s 1 ">
        <w:r w:rsidR="00A9173C">
          <w:rPr>
            <w:noProof/>
          </w:rPr>
          <w:t>1</w:t>
        </w:r>
      </w:fldSimple>
    </w:p>
    <w:p w:rsidR="009E5CDC" w:rsidRDefault="009E5CDC" w:rsidP="009E5CDC">
      <w:pPr>
        <w:jc w:val="center"/>
      </w:pPr>
      <w:r w:rsidRPr="009E5CDC">
        <w:t>Перспективные топливные балансы по теплоисточникам г.п. Новоаганск</w:t>
      </w:r>
      <w:bookmarkEnd w:id="40"/>
    </w:p>
    <w:tbl>
      <w:tblPr>
        <w:tblStyle w:val="TableNormal"/>
        <w:tblW w:w="9855" w:type="dxa"/>
        <w:jc w:val="center"/>
        <w:tblInd w:w="105" w:type="dxa"/>
        <w:tblLayout w:type="fixed"/>
        <w:tblLook w:val="01E0"/>
      </w:tblPr>
      <w:tblGrid>
        <w:gridCol w:w="1329"/>
        <w:gridCol w:w="981"/>
        <w:gridCol w:w="1559"/>
        <w:gridCol w:w="851"/>
        <w:gridCol w:w="850"/>
        <w:gridCol w:w="993"/>
        <w:gridCol w:w="1448"/>
        <w:gridCol w:w="994"/>
        <w:gridCol w:w="850"/>
      </w:tblGrid>
      <w:tr w:rsidR="00201BFB" w:rsidRPr="00201BFB" w:rsidTr="00201BFB">
        <w:trPr>
          <w:trHeight w:val="460"/>
          <w:jc w:val="center"/>
        </w:trPr>
        <w:tc>
          <w:tcPr>
            <w:tcW w:w="1330"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2"/>
                <w:sz w:val="20"/>
                <w:szCs w:val="20"/>
              </w:rPr>
              <w:t>Источники</w:t>
            </w:r>
          </w:p>
        </w:tc>
        <w:tc>
          <w:tcPr>
            <w:tcW w:w="981"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spacing w:val="8"/>
                <w:sz w:val="20"/>
                <w:szCs w:val="20"/>
                <w:lang w:val="ru-RU"/>
              </w:rPr>
            </w:pPr>
            <w:r w:rsidRPr="00201BFB">
              <w:rPr>
                <w:spacing w:val="-1"/>
                <w:sz w:val="20"/>
                <w:szCs w:val="20"/>
                <w:lang w:val="ru-RU"/>
              </w:rPr>
              <w:t>Макс.</w:t>
            </w:r>
            <w:r w:rsidRPr="00201BFB">
              <w:rPr>
                <w:spacing w:val="3"/>
                <w:sz w:val="20"/>
                <w:szCs w:val="20"/>
                <w:lang w:val="ru-RU"/>
              </w:rPr>
              <w:t xml:space="preserve"> </w:t>
            </w:r>
            <w:r w:rsidRPr="00201BFB">
              <w:rPr>
                <w:sz w:val="20"/>
                <w:szCs w:val="20"/>
                <w:lang w:val="ru-RU"/>
              </w:rPr>
              <w:t>-</w:t>
            </w:r>
            <w:r w:rsidRPr="00201BFB">
              <w:rPr>
                <w:spacing w:val="23"/>
                <w:w w:val="101"/>
                <w:sz w:val="20"/>
                <w:szCs w:val="20"/>
                <w:lang w:val="ru-RU"/>
              </w:rPr>
              <w:t xml:space="preserve"> </w:t>
            </w:r>
            <w:r w:rsidRPr="00201BFB">
              <w:rPr>
                <w:spacing w:val="-1"/>
                <w:sz w:val="20"/>
                <w:szCs w:val="20"/>
                <w:lang w:val="ru-RU"/>
              </w:rPr>
              <w:t>часовой</w:t>
            </w:r>
            <w:r w:rsidRPr="00201BFB">
              <w:rPr>
                <w:spacing w:val="23"/>
                <w:w w:val="101"/>
                <w:sz w:val="20"/>
                <w:szCs w:val="20"/>
                <w:lang w:val="ru-RU"/>
              </w:rPr>
              <w:t xml:space="preserve"> </w:t>
            </w:r>
            <w:r w:rsidRPr="00201BFB">
              <w:rPr>
                <w:spacing w:val="-2"/>
                <w:sz w:val="20"/>
                <w:szCs w:val="20"/>
                <w:lang w:val="ru-RU"/>
              </w:rPr>
              <w:t>расход</w:t>
            </w:r>
            <w:r w:rsidRPr="00201BFB">
              <w:rPr>
                <w:spacing w:val="24"/>
                <w:w w:val="101"/>
                <w:sz w:val="20"/>
                <w:szCs w:val="20"/>
                <w:lang w:val="ru-RU"/>
              </w:rPr>
              <w:t xml:space="preserve"> </w:t>
            </w:r>
            <w:r w:rsidRPr="00201BFB">
              <w:rPr>
                <w:spacing w:val="-2"/>
                <w:sz w:val="20"/>
                <w:szCs w:val="20"/>
                <w:lang w:val="ru-RU"/>
              </w:rPr>
              <w:t>топлива,</w:t>
            </w:r>
          </w:p>
          <w:p w:rsidR="00201BFB" w:rsidRPr="00201BFB" w:rsidRDefault="00201BFB" w:rsidP="00201BFB">
            <w:pPr>
              <w:ind w:firstLine="0"/>
              <w:jc w:val="center"/>
              <w:rPr>
                <w:rFonts w:eastAsia="Arial"/>
                <w:sz w:val="20"/>
                <w:szCs w:val="20"/>
                <w:lang w:val="ru-RU"/>
              </w:rPr>
            </w:pPr>
            <w:r w:rsidRPr="00201BFB">
              <w:rPr>
                <w:sz w:val="20"/>
                <w:szCs w:val="20"/>
                <w:lang w:val="ru-RU"/>
              </w:rPr>
              <w:t>т</w:t>
            </w:r>
            <w:r w:rsidRPr="00201BFB">
              <w:rPr>
                <w:spacing w:val="26"/>
                <w:w w:val="101"/>
                <w:sz w:val="20"/>
                <w:szCs w:val="20"/>
                <w:lang w:val="ru-RU"/>
              </w:rPr>
              <w:t xml:space="preserve"> </w:t>
            </w:r>
            <w:r w:rsidRPr="00201BFB">
              <w:rPr>
                <w:sz w:val="20"/>
                <w:szCs w:val="20"/>
                <w:lang w:val="ru-RU"/>
              </w:rPr>
              <w:t>у.</w:t>
            </w:r>
            <w:r w:rsidRPr="00201BFB">
              <w:rPr>
                <w:spacing w:val="8"/>
                <w:sz w:val="20"/>
                <w:szCs w:val="20"/>
                <w:lang w:val="ru-RU"/>
              </w:rPr>
              <w:t xml:space="preserve"> </w:t>
            </w:r>
            <w:r w:rsidRPr="00201BFB">
              <w:rPr>
                <w:spacing w:val="-2"/>
                <w:sz w:val="20"/>
                <w:szCs w:val="20"/>
                <w:lang w:val="ru-RU"/>
              </w:rPr>
              <w:t>т./ч</w:t>
            </w:r>
          </w:p>
        </w:tc>
        <w:tc>
          <w:tcPr>
            <w:tcW w:w="1559"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2"/>
                <w:sz w:val="20"/>
                <w:szCs w:val="20"/>
              </w:rPr>
              <w:t>Вид</w:t>
            </w:r>
            <w:r w:rsidRPr="00201BFB">
              <w:rPr>
                <w:spacing w:val="13"/>
                <w:sz w:val="20"/>
                <w:szCs w:val="20"/>
              </w:rPr>
              <w:t xml:space="preserve"> </w:t>
            </w:r>
            <w:r w:rsidRPr="00201BFB">
              <w:rPr>
                <w:spacing w:val="-2"/>
                <w:sz w:val="20"/>
                <w:szCs w:val="20"/>
              </w:rPr>
              <w:t>основного</w:t>
            </w:r>
            <w:r w:rsidRPr="00201BFB">
              <w:rPr>
                <w:spacing w:val="28"/>
                <w:w w:val="101"/>
                <w:sz w:val="20"/>
                <w:szCs w:val="20"/>
              </w:rPr>
              <w:t xml:space="preserve"> </w:t>
            </w:r>
            <w:r w:rsidRPr="00201BFB">
              <w:rPr>
                <w:spacing w:val="-1"/>
                <w:sz w:val="20"/>
                <w:szCs w:val="20"/>
              </w:rPr>
              <w:t>топлива</w:t>
            </w:r>
          </w:p>
        </w:tc>
        <w:tc>
          <w:tcPr>
            <w:tcW w:w="2694" w:type="dxa"/>
            <w:gridSpan w:val="3"/>
            <w:vMerge w:val="restart"/>
            <w:tcBorders>
              <w:top w:val="single" w:sz="6" w:space="0" w:color="000000"/>
              <w:left w:val="single" w:sz="6" w:space="0" w:color="000000"/>
              <w:bottom w:val="single" w:sz="4" w:space="0" w:color="auto"/>
              <w:right w:val="single" w:sz="6" w:space="0" w:color="000000"/>
            </w:tcBorders>
            <w:vAlign w:val="center"/>
            <w:hideMark/>
          </w:tcPr>
          <w:p w:rsidR="00201BFB" w:rsidRPr="00201BFB" w:rsidRDefault="00201BFB" w:rsidP="00201BFB">
            <w:pPr>
              <w:ind w:firstLine="0"/>
              <w:jc w:val="center"/>
              <w:rPr>
                <w:spacing w:val="-2"/>
                <w:sz w:val="20"/>
                <w:szCs w:val="20"/>
                <w:lang w:val="ru-RU"/>
              </w:rPr>
            </w:pPr>
            <w:r w:rsidRPr="00201BFB">
              <w:rPr>
                <w:spacing w:val="-1"/>
                <w:sz w:val="20"/>
                <w:szCs w:val="20"/>
                <w:lang w:val="ru-RU"/>
              </w:rPr>
              <w:t>Годовой</w:t>
            </w:r>
            <w:r w:rsidRPr="00201BFB">
              <w:rPr>
                <w:spacing w:val="5"/>
                <w:sz w:val="20"/>
                <w:szCs w:val="20"/>
                <w:lang w:val="ru-RU"/>
              </w:rPr>
              <w:t xml:space="preserve"> </w:t>
            </w:r>
            <w:r w:rsidRPr="00201BFB">
              <w:rPr>
                <w:spacing w:val="-3"/>
                <w:sz w:val="20"/>
                <w:szCs w:val="20"/>
                <w:lang w:val="ru-RU"/>
              </w:rPr>
              <w:t>расход</w:t>
            </w:r>
            <w:r w:rsidRPr="00201BFB">
              <w:rPr>
                <w:spacing w:val="13"/>
                <w:sz w:val="20"/>
                <w:szCs w:val="20"/>
                <w:lang w:val="ru-RU"/>
              </w:rPr>
              <w:t xml:space="preserve"> </w:t>
            </w:r>
            <w:r w:rsidRPr="00201BFB">
              <w:rPr>
                <w:spacing w:val="-2"/>
                <w:sz w:val="20"/>
                <w:szCs w:val="20"/>
                <w:lang w:val="ru-RU"/>
              </w:rPr>
              <w:t xml:space="preserve">топлива, </w:t>
            </w:r>
          </w:p>
          <w:p w:rsidR="00201BFB" w:rsidRPr="00201BFB" w:rsidRDefault="00201BFB" w:rsidP="00201BFB">
            <w:pPr>
              <w:ind w:firstLine="0"/>
              <w:jc w:val="center"/>
              <w:rPr>
                <w:rFonts w:eastAsia="Arial"/>
                <w:sz w:val="20"/>
                <w:szCs w:val="20"/>
                <w:lang w:val="ru-RU"/>
              </w:rPr>
            </w:pPr>
            <w:r w:rsidRPr="00201BFB">
              <w:rPr>
                <w:spacing w:val="-2"/>
                <w:sz w:val="20"/>
                <w:szCs w:val="20"/>
                <w:lang w:val="ru-RU"/>
              </w:rPr>
              <w:t>по периодам</w:t>
            </w:r>
          </w:p>
        </w:tc>
        <w:tc>
          <w:tcPr>
            <w:tcW w:w="1448"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2"/>
                <w:sz w:val="20"/>
                <w:szCs w:val="20"/>
              </w:rPr>
              <w:t>Вид</w:t>
            </w:r>
            <w:r w:rsidRPr="00201BFB">
              <w:rPr>
                <w:spacing w:val="7"/>
                <w:sz w:val="20"/>
                <w:szCs w:val="20"/>
              </w:rPr>
              <w:t xml:space="preserve"> </w:t>
            </w:r>
            <w:r w:rsidRPr="00201BFB">
              <w:rPr>
                <w:spacing w:val="-3"/>
                <w:sz w:val="20"/>
                <w:szCs w:val="20"/>
              </w:rPr>
              <w:t>ре</w:t>
            </w:r>
            <w:r w:rsidRPr="00201BFB">
              <w:rPr>
                <w:spacing w:val="-2"/>
                <w:sz w:val="20"/>
                <w:szCs w:val="20"/>
              </w:rPr>
              <w:t>зервного</w:t>
            </w:r>
            <w:r w:rsidRPr="00201BFB">
              <w:rPr>
                <w:spacing w:val="26"/>
                <w:w w:val="101"/>
                <w:sz w:val="20"/>
                <w:szCs w:val="20"/>
              </w:rPr>
              <w:t xml:space="preserve"> </w:t>
            </w:r>
            <w:r w:rsidRPr="00201BFB">
              <w:rPr>
                <w:spacing w:val="-1"/>
                <w:sz w:val="20"/>
                <w:szCs w:val="20"/>
              </w:rPr>
              <w:t>топлива</w:t>
            </w:r>
          </w:p>
        </w:tc>
        <w:tc>
          <w:tcPr>
            <w:tcW w:w="1844" w:type="dxa"/>
            <w:gridSpan w:val="2"/>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2"/>
                <w:sz w:val="20"/>
                <w:szCs w:val="20"/>
              </w:rPr>
              <w:t>Запас</w:t>
            </w:r>
            <w:r w:rsidRPr="00201BFB">
              <w:rPr>
                <w:spacing w:val="16"/>
                <w:sz w:val="20"/>
                <w:szCs w:val="20"/>
              </w:rPr>
              <w:t xml:space="preserve"> </w:t>
            </w:r>
            <w:r w:rsidRPr="00201BFB">
              <w:rPr>
                <w:spacing w:val="-2"/>
                <w:sz w:val="20"/>
                <w:szCs w:val="20"/>
              </w:rPr>
              <w:t>резервного</w:t>
            </w:r>
            <w:r w:rsidRPr="00201BFB">
              <w:rPr>
                <w:spacing w:val="27"/>
                <w:w w:val="101"/>
                <w:sz w:val="20"/>
                <w:szCs w:val="20"/>
              </w:rPr>
              <w:t xml:space="preserve"> </w:t>
            </w:r>
            <w:r w:rsidRPr="00201BFB">
              <w:rPr>
                <w:spacing w:val="-1"/>
                <w:sz w:val="20"/>
                <w:szCs w:val="20"/>
              </w:rPr>
              <w:t>топлива</w:t>
            </w:r>
          </w:p>
        </w:tc>
      </w:tr>
      <w:tr w:rsidR="00201BFB" w:rsidRPr="00201BFB" w:rsidTr="00201BFB">
        <w:trPr>
          <w:trHeight w:val="230"/>
          <w:jc w:val="center"/>
        </w:trPr>
        <w:tc>
          <w:tcPr>
            <w:tcW w:w="9856"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981"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559"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4537" w:type="dxa"/>
            <w:gridSpan w:val="3"/>
            <w:vMerge/>
            <w:tcBorders>
              <w:top w:val="single" w:sz="6" w:space="0" w:color="000000"/>
              <w:left w:val="single" w:sz="6" w:space="0" w:color="000000"/>
              <w:bottom w:val="single" w:sz="4" w:space="0" w:color="auto"/>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448"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994"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т</w:t>
            </w:r>
            <w:r w:rsidRPr="00201BFB">
              <w:rPr>
                <w:spacing w:val="1"/>
                <w:sz w:val="20"/>
                <w:szCs w:val="20"/>
              </w:rPr>
              <w:t xml:space="preserve"> </w:t>
            </w:r>
            <w:r w:rsidRPr="00201BFB">
              <w:rPr>
                <w:sz w:val="20"/>
                <w:szCs w:val="20"/>
              </w:rPr>
              <w:t>у.</w:t>
            </w:r>
            <w:r w:rsidRPr="00201BFB">
              <w:rPr>
                <w:spacing w:val="2"/>
                <w:sz w:val="20"/>
                <w:szCs w:val="20"/>
              </w:rPr>
              <w:t xml:space="preserve"> </w:t>
            </w:r>
            <w:r w:rsidRPr="00201BFB">
              <w:rPr>
                <w:spacing w:val="-1"/>
                <w:sz w:val="20"/>
                <w:szCs w:val="20"/>
              </w:rPr>
              <w:t>т.</w:t>
            </w:r>
          </w:p>
        </w:tc>
        <w:tc>
          <w:tcPr>
            <w:tcW w:w="850"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нат.</w:t>
            </w:r>
            <w:r w:rsidRPr="00201BFB">
              <w:rPr>
                <w:spacing w:val="-2"/>
                <w:sz w:val="20"/>
                <w:szCs w:val="20"/>
              </w:rPr>
              <w:t>,</w:t>
            </w:r>
            <w:r w:rsidRPr="00201BFB">
              <w:rPr>
                <w:spacing w:val="21"/>
                <w:w w:val="101"/>
                <w:sz w:val="20"/>
                <w:szCs w:val="20"/>
              </w:rPr>
              <w:t xml:space="preserve"> </w:t>
            </w:r>
            <w:r w:rsidRPr="00201BFB">
              <w:rPr>
                <w:spacing w:val="-1"/>
                <w:sz w:val="20"/>
                <w:szCs w:val="20"/>
              </w:rPr>
              <w:t>тонн</w:t>
            </w:r>
          </w:p>
        </w:tc>
      </w:tr>
      <w:tr w:rsidR="00201BFB" w:rsidRPr="00201BFB" w:rsidTr="00201BFB">
        <w:trPr>
          <w:trHeight w:val="20"/>
          <w:jc w:val="center"/>
        </w:trPr>
        <w:tc>
          <w:tcPr>
            <w:tcW w:w="9856"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981"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559"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701" w:type="dxa"/>
            <w:gridSpan w:val="2"/>
            <w:tcBorders>
              <w:top w:val="single" w:sz="4" w:space="0" w:color="auto"/>
              <w:left w:val="single" w:sz="6" w:space="0" w:color="000000"/>
              <w:bottom w:val="single" w:sz="4" w:space="0" w:color="auto"/>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отопительный</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spacing w:val="-2"/>
                <w:sz w:val="20"/>
                <w:szCs w:val="20"/>
              </w:rPr>
            </w:pPr>
            <w:r w:rsidRPr="00201BFB">
              <w:rPr>
                <w:spacing w:val="-2"/>
                <w:sz w:val="20"/>
                <w:szCs w:val="20"/>
              </w:rPr>
              <w:t>неотопи</w:t>
            </w:r>
          </w:p>
          <w:p w:rsidR="00201BFB" w:rsidRPr="00201BFB" w:rsidRDefault="00201BFB" w:rsidP="00201BFB">
            <w:pPr>
              <w:ind w:firstLine="0"/>
              <w:jc w:val="center"/>
              <w:rPr>
                <w:rFonts w:eastAsia="Arial"/>
                <w:sz w:val="20"/>
                <w:szCs w:val="20"/>
              </w:rPr>
            </w:pPr>
            <w:r w:rsidRPr="00201BFB">
              <w:rPr>
                <w:spacing w:val="-1"/>
                <w:sz w:val="20"/>
                <w:szCs w:val="20"/>
              </w:rPr>
              <w:t>тельный</w:t>
            </w:r>
          </w:p>
        </w:tc>
        <w:tc>
          <w:tcPr>
            <w:tcW w:w="1448"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844"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850"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r>
      <w:tr w:rsidR="00201BFB" w:rsidRPr="00201BFB" w:rsidTr="00201BFB">
        <w:trPr>
          <w:trHeight w:val="20"/>
          <w:jc w:val="center"/>
        </w:trPr>
        <w:tc>
          <w:tcPr>
            <w:tcW w:w="9856"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981"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559"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851" w:type="dxa"/>
            <w:tcBorders>
              <w:top w:val="single" w:sz="4" w:space="0" w:color="auto"/>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sz w:val="20"/>
                <w:szCs w:val="20"/>
                <w:vertAlign w:val="superscript"/>
              </w:rPr>
            </w:pPr>
            <w:r w:rsidRPr="00201BFB">
              <w:rPr>
                <w:sz w:val="20"/>
                <w:szCs w:val="20"/>
              </w:rPr>
              <w:t>тыс. м</w:t>
            </w:r>
            <w:r w:rsidRPr="00201BFB">
              <w:rPr>
                <w:sz w:val="20"/>
                <w:szCs w:val="20"/>
                <w:vertAlign w:val="superscript"/>
              </w:rPr>
              <w:t>3</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spacing w:val="-1"/>
                <w:sz w:val="20"/>
                <w:szCs w:val="20"/>
              </w:rPr>
            </w:pPr>
            <w:r w:rsidRPr="00201BFB">
              <w:rPr>
                <w:spacing w:val="-1"/>
                <w:sz w:val="20"/>
                <w:szCs w:val="20"/>
              </w:rPr>
              <w:t>т  у. т.</w:t>
            </w: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448"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1844"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c>
          <w:tcPr>
            <w:tcW w:w="850" w:type="dxa"/>
            <w:vMerge/>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p>
        </w:tc>
      </w:tr>
      <w:tr w:rsidR="00201BFB" w:rsidRPr="00201BFB" w:rsidTr="00201BFB">
        <w:trPr>
          <w:trHeight w:val="20"/>
          <w:jc w:val="center"/>
        </w:trPr>
        <w:tc>
          <w:tcPr>
            <w:tcW w:w="9856" w:type="dxa"/>
            <w:gridSpan w:val="9"/>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b/>
                <w:spacing w:val="-1"/>
                <w:sz w:val="20"/>
                <w:szCs w:val="20"/>
              </w:rPr>
              <w:t>2016</w:t>
            </w:r>
            <w:r w:rsidRPr="00201BFB">
              <w:rPr>
                <w:b/>
                <w:spacing w:val="2"/>
                <w:sz w:val="20"/>
                <w:szCs w:val="20"/>
              </w:rPr>
              <w:t xml:space="preserve"> </w:t>
            </w:r>
            <w:r w:rsidRPr="00201BFB">
              <w:rPr>
                <w:b/>
                <w:sz w:val="20"/>
                <w:szCs w:val="20"/>
              </w:rPr>
              <w:t>г.</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Центральная</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2,3</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3610</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5906</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279</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195</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Техснаб</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2,4</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3770</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6168</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287</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201</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Варьёган</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0,5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1067</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1526</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59</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41</w:t>
            </w:r>
          </w:p>
        </w:tc>
      </w:tr>
      <w:tr w:rsidR="00201BFB" w:rsidRPr="00201BFB" w:rsidTr="00201BFB">
        <w:trPr>
          <w:trHeight w:val="20"/>
          <w:jc w:val="center"/>
        </w:trPr>
        <w:tc>
          <w:tcPr>
            <w:tcW w:w="9856" w:type="dxa"/>
            <w:gridSpan w:val="9"/>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b/>
                <w:spacing w:val="-1"/>
                <w:sz w:val="20"/>
                <w:szCs w:val="20"/>
              </w:rPr>
              <w:t>2017</w:t>
            </w:r>
            <w:r w:rsidRPr="00201BFB">
              <w:rPr>
                <w:b/>
                <w:spacing w:val="2"/>
                <w:sz w:val="20"/>
                <w:szCs w:val="20"/>
              </w:rPr>
              <w:t xml:space="preserve"> </w:t>
            </w:r>
            <w:r w:rsidRPr="00201BFB">
              <w:rPr>
                <w:b/>
                <w:sz w:val="20"/>
                <w:szCs w:val="20"/>
              </w:rPr>
              <w:t>г.</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Центральная</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4050</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6625</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304</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213</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Техснаб</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2,4</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3851</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6299</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292</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204</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Варьёган</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0,5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1125</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1609</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62</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44</w:t>
            </w:r>
          </w:p>
        </w:tc>
      </w:tr>
      <w:tr w:rsidR="00201BFB" w:rsidRPr="00201BFB" w:rsidTr="00201BFB">
        <w:trPr>
          <w:trHeight w:val="20"/>
          <w:jc w:val="center"/>
        </w:trPr>
        <w:tc>
          <w:tcPr>
            <w:tcW w:w="9856" w:type="dxa"/>
            <w:gridSpan w:val="9"/>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b/>
                <w:spacing w:val="-1"/>
                <w:sz w:val="20"/>
                <w:szCs w:val="20"/>
              </w:rPr>
              <w:t>2018</w:t>
            </w:r>
            <w:r w:rsidRPr="00201BFB">
              <w:rPr>
                <w:b/>
                <w:spacing w:val="2"/>
                <w:sz w:val="20"/>
                <w:szCs w:val="20"/>
              </w:rPr>
              <w:t xml:space="preserve"> </w:t>
            </w:r>
            <w:r w:rsidRPr="00201BFB">
              <w:rPr>
                <w:b/>
                <w:sz w:val="20"/>
                <w:szCs w:val="20"/>
              </w:rPr>
              <w:t>г.</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Центральная</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4036</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6601</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303</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212</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Техснаб</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2,6</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4086</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6684</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306</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214</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Варьёган</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0,5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1142</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1633</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63</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44</w:t>
            </w:r>
          </w:p>
        </w:tc>
      </w:tr>
      <w:tr w:rsidR="00201BFB" w:rsidRPr="00201BFB" w:rsidTr="00201BFB">
        <w:trPr>
          <w:trHeight w:val="20"/>
          <w:jc w:val="center"/>
        </w:trPr>
        <w:tc>
          <w:tcPr>
            <w:tcW w:w="9856" w:type="dxa"/>
            <w:gridSpan w:val="9"/>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b/>
                <w:spacing w:val="-1"/>
                <w:sz w:val="20"/>
                <w:szCs w:val="20"/>
              </w:rPr>
              <w:t>2023</w:t>
            </w:r>
            <w:r w:rsidRPr="00201BFB">
              <w:rPr>
                <w:b/>
                <w:spacing w:val="2"/>
                <w:sz w:val="20"/>
                <w:szCs w:val="20"/>
              </w:rPr>
              <w:t xml:space="preserve"> </w:t>
            </w:r>
            <w:r w:rsidRPr="00201BFB">
              <w:rPr>
                <w:b/>
                <w:sz w:val="20"/>
                <w:szCs w:val="20"/>
              </w:rPr>
              <w:t>г.</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Центральная</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4085</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6681</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306</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214</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Техснаб</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2,9</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4838</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7914</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351</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246</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Варьёган</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0,5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1147</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1640</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64</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44</w:t>
            </w:r>
          </w:p>
        </w:tc>
      </w:tr>
      <w:tr w:rsidR="00201BFB" w:rsidRPr="00201BFB" w:rsidTr="00201BFB">
        <w:trPr>
          <w:trHeight w:val="20"/>
          <w:jc w:val="center"/>
        </w:trPr>
        <w:tc>
          <w:tcPr>
            <w:tcW w:w="9856" w:type="dxa"/>
            <w:gridSpan w:val="9"/>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b/>
                <w:spacing w:val="-1"/>
                <w:sz w:val="20"/>
                <w:szCs w:val="20"/>
              </w:rPr>
              <w:t>2028</w:t>
            </w:r>
            <w:r w:rsidRPr="00201BFB">
              <w:rPr>
                <w:b/>
                <w:spacing w:val="2"/>
                <w:sz w:val="20"/>
                <w:szCs w:val="20"/>
              </w:rPr>
              <w:t xml:space="preserve"> </w:t>
            </w:r>
            <w:r w:rsidRPr="00201BFB">
              <w:rPr>
                <w:b/>
                <w:sz w:val="20"/>
                <w:szCs w:val="20"/>
              </w:rPr>
              <w:t>г.</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Центральная</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2,6</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4212</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6889</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314</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220</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Техснаб</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3,3</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5604</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9166</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397</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278</w:t>
            </w:r>
          </w:p>
        </w:tc>
      </w:tr>
      <w:tr w:rsidR="00201BFB" w:rsidRPr="00201BFB" w:rsidTr="00201BFB">
        <w:trPr>
          <w:trHeight w:val="20"/>
          <w:jc w:val="center"/>
        </w:trPr>
        <w:tc>
          <w:tcPr>
            <w:tcW w:w="133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left"/>
              <w:rPr>
                <w:rFonts w:eastAsia="Arial"/>
                <w:sz w:val="20"/>
                <w:szCs w:val="20"/>
              </w:rPr>
            </w:pPr>
            <w:r w:rsidRPr="00201BFB">
              <w:rPr>
                <w:spacing w:val="-2"/>
                <w:sz w:val="20"/>
                <w:szCs w:val="20"/>
              </w:rPr>
              <w:t>Варьёган</w:t>
            </w:r>
          </w:p>
        </w:tc>
        <w:tc>
          <w:tcPr>
            <w:tcW w:w="98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0,5</w:t>
            </w:r>
          </w:p>
        </w:tc>
        <w:tc>
          <w:tcPr>
            <w:tcW w:w="1559"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Попутный</w:t>
            </w:r>
            <w:r w:rsidRPr="00201BFB">
              <w:rPr>
                <w:spacing w:val="6"/>
                <w:sz w:val="20"/>
                <w:szCs w:val="20"/>
              </w:rPr>
              <w:t xml:space="preserve"> </w:t>
            </w:r>
            <w:r w:rsidRPr="00201BFB">
              <w:rPr>
                <w:spacing w:val="-1"/>
                <w:sz w:val="20"/>
                <w:szCs w:val="20"/>
              </w:rPr>
              <w:t>газ</w:t>
            </w:r>
          </w:p>
        </w:tc>
        <w:tc>
          <w:tcPr>
            <w:tcW w:w="851"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rFonts w:eastAsia="Arial"/>
                <w:sz w:val="20"/>
                <w:szCs w:val="20"/>
              </w:rPr>
              <w:t>1192</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1704</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z w:val="20"/>
                <w:szCs w:val="20"/>
              </w:rPr>
              <w:t>-</w:t>
            </w:r>
          </w:p>
        </w:tc>
        <w:tc>
          <w:tcPr>
            <w:tcW w:w="1448"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3"/>
                <w:sz w:val="20"/>
                <w:szCs w:val="20"/>
              </w:rPr>
              <w:t>Нефть</w:t>
            </w:r>
          </w:p>
        </w:tc>
        <w:tc>
          <w:tcPr>
            <w:tcW w:w="994"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66</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201BFB" w:rsidRPr="00201BFB" w:rsidRDefault="00201BFB" w:rsidP="00201BFB">
            <w:pPr>
              <w:ind w:firstLine="0"/>
              <w:jc w:val="center"/>
              <w:rPr>
                <w:rFonts w:eastAsia="Arial"/>
                <w:sz w:val="20"/>
                <w:szCs w:val="20"/>
              </w:rPr>
            </w:pPr>
            <w:r w:rsidRPr="00201BFB">
              <w:rPr>
                <w:spacing w:val="-1"/>
                <w:sz w:val="20"/>
                <w:szCs w:val="20"/>
              </w:rPr>
              <w:t>46</w:t>
            </w:r>
          </w:p>
        </w:tc>
      </w:tr>
    </w:tbl>
    <w:p w:rsidR="009E5CDC" w:rsidRPr="009E5CDC" w:rsidRDefault="009E5CDC" w:rsidP="009E5CDC">
      <w:pPr>
        <w:jc w:val="center"/>
        <w:rPr>
          <w:bCs/>
        </w:rPr>
      </w:pPr>
    </w:p>
    <w:p w:rsidR="0089634A" w:rsidRDefault="0089634A" w:rsidP="00116983">
      <w:pPr>
        <w:rPr>
          <w:lang w:eastAsia="ru-RU"/>
        </w:rPr>
      </w:pPr>
    </w:p>
    <w:p w:rsidR="00201BFB" w:rsidRDefault="00201BFB">
      <w:pPr>
        <w:spacing w:after="200"/>
        <w:ind w:firstLine="0"/>
        <w:jc w:val="left"/>
        <w:rPr>
          <w:rFonts w:eastAsia="Calibri" w:cs="Times New Roman"/>
          <w:b/>
          <w:bCs/>
          <w:kern w:val="36"/>
          <w:sz w:val="32"/>
          <w:szCs w:val="48"/>
          <w:lang w:eastAsia="ru-RU"/>
        </w:rPr>
      </w:pPr>
      <w:bookmarkStart w:id="41" w:name="_Toc499800756"/>
      <w:r>
        <w:br w:type="page"/>
      </w:r>
    </w:p>
    <w:p w:rsidR="003F5F75" w:rsidRDefault="003F5F75" w:rsidP="003F5F75">
      <w:pPr>
        <w:pStyle w:val="1"/>
      </w:pPr>
      <w:r>
        <w:lastRenderedPageBreak/>
        <w:t>Раздел 7. Инвестиции в строительство, реконструкцию и техническое перевооружение</w:t>
      </w:r>
      <w:bookmarkEnd w:id="41"/>
    </w:p>
    <w:p w:rsidR="00B54D9D" w:rsidRDefault="00B54D9D" w:rsidP="00B54D9D">
      <w:pPr>
        <w:pStyle w:val="13"/>
        <w:numPr>
          <w:ilvl w:val="0"/>
          <w:numId w:val="20"/>
        </w:numPr>
        <w:ind w:left="0" w:firstLine="709"/>
      </w:pPr>
      <w:bookmarkStart w:id="42" w:name="_Toc499800757"/>
      <w:r>
        <w:t>П</w:t>
      </w:r>
      <w:r w:rsidR="0089634A">
        <w:t>редложения по величине необходимых инвестиций в строительство, реконструкцию и техническое перевооружение источников тепловой энергии</w:t>
      </w:r>
      <w:bookmarkEnd w:id="42"/>
      <w:r w:rsidR="0089634A">
        <w:t xml:space="preserve"> </w:t>
      </w:r>
    </w:p>
    <w:p w:rsidR="00752737" w:rsidRDefault="00752737" w:rsidP="00752737">
      <w:r>
        <w:t>Предложения по величине необходимых инвестиций в новое строительство, реконструкцию и техническое перевооружение источников тепла на каждом этапе планируемого периода представлено в таблице 7.1.</w:t>
      </w:r>
    </w:p>
    <w:p w:rsidR="00752737" w:rsidRDefault="00752737" w:rsidP="00752737">
      <w:pPr>
        <w:jc w:val="right"/>
      </w:pPr>
      <w:bookmarkStart w:id="43" w:name="_Toc390243517"/>
      <w:r w:rsidRPr="00752737">
        <w:t xml:space="preserve">Таблица </w:t>
      </w:r>
      <w:r w:rsidR="0093474E">
        <w:t>7</w:t>
      </w:r>
      <w:r w:rsidRPr="00752737">
        <w:t>.</w:t>
      </w:r>
      <w:fldSimple w:instr=" SEQ Таблица \* ARABIC \s 1 ">
        <w:r w:rsidR="00A9173C">
          <w:rPr>
            <w:noProof/>
          </w:rPr>
          <w:t>1</w:t>
        </w:r>
      </w:fldSimple>
    </w:p>
    <w:p w:rsidR="00752737" w:rsidRPr="00752737" w:rsidRDefault="00752737" w:rsidP="00752737">
      <w:pPr>
        <w:jc w:val="center"/>
      </w:pPr>
      <w:r w:rsidRPr="00752737">
        <w:t xml:space="preserve">Объемы </w:t>
      </w:r>
      <w:r w:rsidR="001A11A4">
        <w:t xml:space="preserve">необходимых </w:t>
      </w:r>
      <w:r w:rsidRPr="00752737">
        <w:t xml:space="preserve">инвестиций </w:t>
      </w:r>
      <w:bookmarkEnd w:id="43"/>
      <w:r w:rsidR="001A11A4">
        <w:t>по источникам тепловой энергии</w:t>
      </w:r>
    </w:p>
    <w:tbl>
      <w:tblPr>
        <w:tblW w:w="5054" w:type="pct"/>
        <w:jc w:val="center"/>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28"/>
        <w:gridCol w:w="3481"/>
        <w:gridCol w:w="822"/>
        <w:gridCol w:w="710"/>
        <w:gridCol w:w="678"/>
        <w:gridCol w:w="1227"/>
        <w:gridCol w:w="1227"/>
      </w:tblGrid>
      <w:tr w:rsidR="002C0604" w:rsidTr="002A09AC">
        <w:trPr>
          <w:trHeight w:val="539"/>
          <w:jc w:val="center"/>
        </w:trPr>
        <w:tc>
          <w:tcPr>
            <w:tcW w:w="997" w:type="pct"/>
            <w:vMerge w:val="restar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Наименование источника</w:t>
            </w:r>
          </w:p>
        </w:tc>
        <w:tc>
          <w:tcPr>
            <w:tcW w:w="1711" w:type="pct"/>
            <w:vMerge w:val="restar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Планируемые мероприятия</w:t>
            </w:r>
            <w:r w:rsidR="001A11A4" w:rsidRPr="009B0186">
              <w:rPr>
                <w:color w:val="000000"/>
                <w:sz w:val="20"/>
              </w:rPr>
              <w:t>, программа</w:t>
            </w:r>
          </w:p>
        </w:tc>
        <w:tc>
          <w:tcPr>
            <w:tcW w:w="404" w:type="pct"/>
            <w:vMerge w:val="restart"/>
            <w:tcBorders>
              <w:top w:val="single" w:sz="4" w:space="0" w:color="auto"/>
              <w:left w:val="single" w:sz="4" w:space="0" w:color="auto"/>
              <w:bottom w:val="single" w:sz="4" w:space="0" w:color="auto"/>
              <w:right w:val="single" w:sz="4" w:space="0" w:color="auto"/>
            </w:tcBorders>
            <w:vAlign w:val="center"/>
          </w:tcPr>
          <w:p w:rsidR="00752737" w:rsidRPr="009B0186" w:rsidRDefault="00752737" w:rsidP="00BF0201">
            <w:pPr>
              <w:ind w:firstLine="0"/>
              <w:jc w:val="center"/>
              <w:rPr>
                <w:rFonts w:ascii="Arial" w:hAnsi="Arial" w:cs="Arial"/>
                <w:color w:val="000000"/>
                <w:sz w:val="20"/>
                <w:szCs w:val="24"/>
              </w:rPr>
            </w:pPr>
          </w:p>
          <w:p w:rsidR="00752737" w:rsidRPr="009B0186" w:rsidRDefault="00752737" w:rsidP="00BF0201">
            <w:pPr>
              <w:ind w:firstLine="0"/>
              <w:jc w:val="center"/>
              <w:rPr>
                <w:rFonts w:ascii="Arial" w:hAnsi="Arial" w:cs="Arial"/>
                <w:color w:val="000000"/>
                <w:sz w:val="20"/>
                <w:szCs w:val="24"/>
              </w:rPr>
            </w:pPr>
            <w:r w:rsidRPr="009B0186">
              <w:rPr>
                <w:color w:val="000000"/>
                <w:sz w:val="20"/>
              </w:rPr>
              <w:t>всего</w:t>
            </w:r>
          </w:p>
        </w:tc>
        <w:tc>
          <w:tcPr>
            <w:tcW w:w="1889" w:type="pct"/>
            <w:gridSpan w:val="4"/>
            <w:tcBorders>
              <w:top w:val="single" w:sz="4" w:space="0" w:color="auto"/>
              <w:left w:val="single" w:sz="4" w:space="0" w:color="auto"/>
              <w:right w:val="single" w:sz="4" w:space="0" w:color="auto"/>
            </w:tcBorders>
            <w:vAlign w:val="center"/>
          </w:tcPr>
          <w:p w:rsidR="00752737" w:rsidRPr="009B0186" w:rsidRDefault="00752737" w:rsidP="00BF0201">
            <w:pPr>
              <w:ind w:firstLine="0"/>
              <w:jc w:val="center"/>
              <w:rPr>
                <w:rFonts w:ascii="Arial" w:hAnsi="Arial" w:cs="Arial"/>
                <w:color w:val="000000"/>
                <w:sz w:val="20"/>
                <w:szCs w:val="24"/>
              </w:rPr>
            </w:pPr>
            <w:r w:rsidRPr="009B0186">
              <w:rPr>
                <w:color w:val="000000"/>
                <w:sz w:val="20"/>
              </w:rPr>
              <w:t>Ориентировочный объем инвестиций, млн. руб.</w:t>
            </w:r>
          </w:p>
        </w:tc>
      </w:tr>
      <w:tr w:rsidR="002A09AC" w:rsidTr="002A09AC">
        <w:trPr>
          <w:trHeight w:val="20"/>
          <w:jc w:val="center"/>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p>
        </w:tc>
        <w:tc>
          <w:tcPr>
            <w:tcW w:w="1711" w:type="pct"/>
            <w:vMerge/>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p>
        </w:tc>
        <w:tc>
          <w:tcPr>
            <w:tcW w:w="404" w:type="pct"/>
            <w:vMerge/>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p>
        </w:tc>
        <w:tc>
          <w:tcPr>
            <w:tcW w:w="349" w:type="pc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2017</w:t>
            </w:r>
          </w:p>
        </w:tc>
        <w:tc>
          <w:tcPr>
            <w:tcW w:w="333" w:type="pc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2018</w:t>
            </w:r>
          </w:p>
        </w:tc>
        <w:tc>
          <w:tcPr>
            <w:tcW w:w="603" w:type="pc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2019-2023</w:t>
            </w:r>
          </w:p>
        </w:tc>
        <w:tc>
          <w:tcPr>
            <w:tcW w:w="604" w:type="pc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2024-2028</w:t>
            </w:r>
          </w:p>
        </w:tc>
      </w:tr>
      <w:tr w:rsidR="002A09AC" w:rsidTr="002A09AC">
        <w:trPr>
          <w:trHeight w:val="60"/>
          <w:jc w:val="center"/>
        </w:trPr>
        <w:tc>
          <w:tcPr>
            <w:tcW w:w="997" w:type="pc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pPr>
              <w:ind w:firstLine="0"/>
              <w:jc w:val="left"/>
              <w:rPr>
                <w:rFonts w:ascii="Arial" w:hAnsi="Arial" w:cs="Arial"/>
                <w:color w:val="000000"/>
                <w:sz w:val="18"/>
                <w:szCs w:val="24"/>
              </w:rPr>
            </w:pPr>
            <w:r w:rsidRPr="009B0186">
              <w:rPr>
                <w:color w:val="000000"/>
                <w:sz w:val="18"/>
              </w:rPr>
              <w:t>Котельная Варьёган</w:t>
            </w:r>
          </w:p>
        </w:tc>
        <w:tc>
          <w:tcPr>
            <w:tcW w:w="1711" w:type="pct"/>
            <w:tcBorders>
              <w:top w:val="single" w:sz="4" w:space="0" w:color="auto"/>
              <w:left w:val="single" w:sz="4" w:space="0" w:color="auto"/>
              <w:bottom w:val="single" w:sz="4" w:space="0" w:color="auto"/>
              <w:right w:val="single" w:sz="4" w:space="0" w:color="auto"/>
            </w:tcBorders>
            <w:hideMark/>
          </w:tcPr>
          <w:p w:rsidR="00752737" w:rsidRPr="009B0186" w:rsidRDefault="00752737">
            <w:pPr>
              <w:ind w:firstLine="0"/>
              <w:rPr>
                <w:rFonts w:ascii="Arial" w:hAnsi="Arial" w:cs="Arial"/>
                <w:color w:val="000000"/>
                <w:sz w:val="18"/>
                <w:szCs w:val="24"/>
              </w:rPr>
            </w:pPr>
            <w:r w:rsidRPr="009B0186">
              <w:rPr>
                <w:color w:val="000000"/>
                <w:sz w:val="18"/>
              </w:rPr>
              <w:t>Перевод котельной на газ</w:t>
            </w:r>
          </w:p>
        </w:tc>
        <w:tc>
          <w:tcPr>
            <w:tcW w:w="404" w:type="pct"/>
            <w:tcBorders>
              <w:top w:val="single" w:sz="4" w:space="0" w:color="auto"/>
              <w:left w:val="single" w:sz="4" w:space="0" w:color="auto"/>
              <w:bottom w:val="single" w:sz="4" w:space="0" w:color="auto"/>
              <w:right w:val="single" w:sz="4" w:space="0" w:color="auto"/>
            </w:tcBorders>
            <w:vAlign w:val="center"/>
            <w:hideMark/>
          </w:tcPr>
          <w:p w:rsidR="00752737" w:rsidRDefault="001A11A4">
            <w:pPr>
              <w:ind w:firstLine="0"/>
              <w:jc w:val="center"/>
              <w:rPr>
                <w:rFonts w:ascii="Arial" w:hAnsi="Arial" w:cs="Arial"/>
                <w:sz w:val="20"/>
                <w:szCs w:val="24"/>
              </w:rPr>
            </w:pPr>
            <w:r>
              <w:rPr>
                <w:sz w:val="20"/>
              </w:rPr>
              <w:t>40,5</w:t>
            </w:r>
          </w:p>
        </w:tc>
        <w:tc>
          <w:tcPr>
            <w:tcW w:w="349" w:type="pct"/>
            <w:tcBorders>
              <w:top w:val="single" w:sz="4" w:space="0" w:color="auto"/>
              <w:left w:val="single" w:sz="4" w:space="0" w:color="auto"/>
              <w:bottom w:val="single" w:sz="4" w:space="0" w:color="auto"/>
              <w:right w:val="single" w:sz="4" w:space="0" w:color="auto"/>
            </w:tcBorders>
            <w:vAlign w:val="center"/>
            <w:hideMark/>
          </w:tcPr>
          <w:p w:rsidR="00752737" w:rsidRDefault="00752737">
            <w:pPr>
              <w:ind w:firstLine="0"/>
              <w:jc w:val="center"/>
              <w:rPr>
                <w:rFonts w:ascii="Arial" w:hAnsi="Arial" w:cs="Arial"/>
                <w:sz w:val="20"/>
                <w:szCs w:val="24"/>
              </w:rPr>
            </w:pPr>
            <w:r>
              <w:rPr>
                <w:sz w:val="20"/>
              </w:rPr>
              <w:t>-</w:t>
            </w:r>
          </w:p>
        </w:tc>
        <w:tc>
          <w:tcPr>
            <w:tcW w:w="333" w:type="pct"/>
            <w:tcBorders>
              <w:top w:val="single" w:sz="4" w:space="0" w:color="auto"/>
              <w:left w:val="single" w:sz="4" w:space="0" w:color="auto"/>
              <w:bottom w:val="single" w:sz="4" w:space="0" w:color="auto"/>
              <w:right w:val="single" w:sz="4" w:space="0" w:color="auto"/>
            </w:tcBorders>
            <w:vAlign w:val="center"/>
            <w:hideMark/>
          </w:tcPr>
          <w:p w:rsidR="00752737" w:rsidRDefault="00752737">
            <w:pPr>
              <w:ind w:firstLine="0"/>
              <w:jc w:val="center"/>
              <w:rPr>
                <w:rFonts w:ascii="Arial" w:hAnsi="Arial" w:cs="Arial"/>
                <w:sz w:val="20"/>
                <w:szCs w:val="24"/>
              </w:rPr>
            </w:pPr>
            <w:r>
              <w:rPr>
                <w:sz w:val="20"/>
              </w:rPr>
              <w:t>-</w:t>
            </w:r>
          </w:p>
        </w:tc>
        <w:tc>
          <w:tcPr>
            <w:tcW w:w="603" w:type="pct"/>
            <w:tcBorders>
              <w:top w:val="single" w:sz="4" w:space="0" w:color="auto"/>
              <w:left w:val="single" w:sz="4" w:space="0" w:color="auto"/>
              <w:bottom w:val="single" w:sz="4" w:space="0" w:color="auto"/>
              <w:right w:val="single" w:sz="4" w:space="0" w:color="auto"/>
            </w:tcBorders>
            <w:vAlign w:val="center"/>
            <w:hideMark/>
          </w:tcPr>
          <w:p w:rsidR="00752737" w:rsidRDefault="00752737">
            <w:pPr>
              <w:ind w:firstLine="0"/>
              <w:jc w:val="center"/>
              <w:rPr>
                <w:rFonts w:ascii="Arial" w:hAnsi="Arial" w:cs="Arial"/>
                <w:sz w:val="20"/>
                <w:szCs w:val="24"/>
              </w:rPr>
            </w:pPr>
            <w:r>
              <w:rPr>
                <w:sz w:val="20"/>
              </w:rPr>
              <w:t>-</w:t>
            </w:r>
          </w:p>
        </w:tc>
        <w:tc>
          <w:tcPr>
            <w:tcW w:w="604" w:type="pct"/>
            <w:tcBorders>
              <w:top w:val="single" w:sz="4" w:space="0" w:color="auto"/>
              <w:left w:val="single" w:sz="4" w:space="0" w:color="auto"/>
              <w:bottom w:val="single" w:sz="4" w:space="0" w:color="auto"/>
              <w:right w:val="single" w:sz="4" w:space="0" w:color="auto"/>
            </w:tcBorders>
            <w:vAlign w:val="center"/>
            <w:hideMark/>
          </w:tcPr>
          <w:p w:rsidR="00752737" w:rsidRDefault="001A11A4">
            <w:pPr>
              <w:ind w:firstLine="0"/>
              <w:jc w:val="center"/>
              <w:rPr>
                <w:rFonts w:ascii="Arial" w:hAnsi="Arial" w:cs="Arial"/>
                <w:sz w:val="20"/>
                <w:szCs w:val="24"/>
              </w:rPr>
            </w:pPr>
            <w:r>
              <w:rPr>
                <w:sz w:val="20"/>
              </w:rPr>
              <w:t>40,5</w:t>
            </w:r>
          </w:p>
        </w:tc>
      </w:tr>
      <w:tr w:rsidR="002A09AC" w:rsidTr="002A09AC">
        <w:trPr>
          <w:trHeight w:val="60"/>
          <w:jc w:val="center"/>
        </w:trPr>
        <w:tc>
          <w:tcPr>
            <w:tcW w:w="997" w:type="pct"/>
            <w:tcBorders>
              <w:top w:val="single" w:sz="4" w:space="0" w:color="auto"/>
              <w:left w:val="single" w:sz="4" w:space="0" w:color="auto"/>
              <w:bottom w:val="single" w:sz="4" w:space="0" w:color="auto"/>
              <w:right w:val="single" w:sz="4" w:space="0" w:color="auto"/>
            </w:tcBorders>
            <w:vAlign w:val="center"/>
          </w:tcPr>
          <w:p w:rsidR="001A11A4" w:rsidRPr="009B0186" w:rsidRDefault="001A11A4">
            <w:pPr>
              <w:ind w:firstLine="0"/>
              <w:jc w:val="left"/>
              <w:rPr>
                <w:color w:val="000000"/>
                <w:sz w:val="18"/>
              </w:rPr>
            </w:pPr>
            <w:r w:rsidRPr="009B0186">
              <w:rPr>
                <w:color w:val="000000"/>
                <w:sz w:val="18"/>
              </w:rPr>
              <w:t>Новая котельная с. Варьеган</w:t>
            </w:r>
          </w:p>
        </w:tc>
        <w:tc>
          <w:tcPr>
            <w:tcW w:w="1711" w:type="pct"/>
            <w:tcBorders>
              <w:top w:val="single" w:sz="4" w:space="0" w:color="auto"/>
              <w:left w:val="single" w:sz="4" w:space="0" w:color="auto"/>
              <w:bottom w:val="single" w:sz="4" w:space="0" w:color="auto"/>
              <w:right w:val="single" w:sz="4" w:space="0" w:color="auto"/>
            </w:tcBorders>
          </w:tcPr>
          <w:p w:rsidR="001A11A4" w:rsidRPr="009B0186" w:rsidRDefault="001A11A4">
            <w:pPr>
              <w:ind w:firstLine="0"/>
              <w:rPr>
                <w:color w:val="000000"/>
                <w:sz w:val="18"/>
              </w:rPr>
            </w:pPr>
            <w:r w:rsidRPr="009B0186">
              <w:rPr>
                <w:color w:val="000000"/>
                <w:sz w:val="18"/>
              </w:rPr>
              <w:t>Строительство новой котельной</w:t>
            </w:r>
          </w:p>
          <w:p w:rsidR="009005A6" w:rsidRDefault="001A11A4">
            <w:pPr>
              <w:ind w:firstLine="0"/>
              <w:rPr>
                <w:color w:val="000000"/>
                <w:sz w:val="18"/>
              </w:rPr>
            </w:pPr>
            <w:r w:rsidRPr="009B0186">
              <w:rPr>
                <w:color w:val="000000"/>
                <w:sz w:val="18"/>
              </w:rPr>
              <w:t>(</w:t>
            </w:r>
            <w:r w:rsidR="009005A6">
              <w:rPr>
                <w:color w:val="000000"/>
                <w:sz w:val="18"/>
              </w:rPr>
              <w:t>за сет внебюджетных средств,</w:t>
            </w:r>
          </w:p>
          <w:p w:rsidR="001A11A4" w:rsidRPr="009B0186" w:rsidRDefault="001A11A4">
            <w:pPr>
              <w:ind w:firstLine="0"/>
              <w:rPr>
                <w:color w:val="000000"/>
                <w:sz w:val="18"/>
              </w:rPr>
            </w:pPr>
            <w:r w:rsidRPr="009B0186">
              <w:rPr>
                <w:color w:val="000000"/>
                <w:sz w:val="18"/>
              </w:rPr>
              <w:t>Программа "Развитие жилищно-коммунального комплекса и повышение энергетической эффективности в Нижневартовском районе на 2014-2020 годы")</w:t>
            </w:r>
          </w:p>
        </w:tc>
        <w:tc>
          <w:tcPr>
            <w:tcW w:w="404" w:type="pct"/>
            <w:tcBorders>
              <w:top w:val="single" w:sz="4" w:space="0" w:color="auto"/>
              <w:left w:val="single" w:sz="4" w:space="0" w:color="auto"/>
              <w:bottom w:val="single" w:sz="4" w:space="0" w:color="auto"/>
              <w:right w:val="single" w:sz="4" w:space="0" w:color="auto"/>
            </w:tcBorders>
            <w:vAlign w:val="center"/>
          </w:tcPr>
          <w:p w:rsidR="009005A6" w:rsidRDefault="009005A6">
            <w:pPr>
              <w:ind w:firstLine="0"/>
              <w:jc w:val="center"/>
              <w:rPr>
                <w:sz w:val="20"/>
              </w:rPr>
            </w:pPr>
            <w:r>
              <w:rPr>
                <w:sz w:val="20"/>
              </w:rPr>
              <w:t>82</w:t>
            </w:r>
          </w:p>
          <w:p w:rsidR="001A11A4" w:rsidRDefault="009005A6">
            <w:pPr>
              <w:ind w:firstLine="0"/>
              <w:jc w:val="center"/>
              <w:rPr>
                <w:sz w:val="20"/>
              </w:rPr>
            </w:pPr>
            <w:r>
              <w:rPr>
                <w:sz w:val="20"/>
              </w:rPr>
              <w:t>26,</w:t>
            </w:r>
            <w:r w:rsidR="000B366B">
              <w:rPr>
                <w:sz w:val="20"/>
              </w:rPr>
              <w:t>8</w:t>
            </w:r>
          </w:p>
          <w:p w:rsidR="009005A6" w:rsidRDefault="009005A6">
            <w:pPr>
              <w:ind w:firstLine="0"/>
              <w:jc w:val="center"/>
              <w:rPr>
                <w:sz w:val="20"/>
              </w:rPr>
            </w:pPr>
          </w:p>
          <w:p w:rsidR="009005A6" w:rsidRDefault="009005A6">
            <w:pPr>
              <w:ind w:firstLine="0"/>
              <w:jc w:val="center"/>
              <w:rPr>
                <w:sz w:val="20"/>
              </w:rPr>
            </w:pPr>
          </w:p>
          <w:p w:rsidR="009005A6" w:rsidRDefault="009005A6">
            <w:pPr>
              <w:ind w:firstLine="0"/>
              <w:jc w:val="center"/>
              <w:rPr>
                <w:sz w:val="20"/>
              </w:rPr>
            </w:pPr>
          </w:p>
        </w:tc>
        <w:tc>
          <w:tcPr>
            <w:tcW w:w="349" w:type="pct"/>
            <w:tcBorders>
              <w:top w:val="single" w:sz="4" w:space="0" w:color="auto"/>
              <w:left w:val="single" w:sz="4" w:space="0" w:color="auto"/>
              <w:bottom w:val="single" w:sz="4" w:space="0" w:color="auto"/>
              <w:right w:val="single" w:sz="4" w:space="0" w:color="auto"/>
            </w:tcBorders>
            <w:vAlign w:val="center"/>
          </w:tcPr>
          <w:p w:rsidR="001A11A4" w:rsidRDefault="00280288">
            <w:pPr>
              <w:ind w:firstLine="0"/>
              <w:jc w:val="center"/>
              <w:rPr>
                <w:sz w:val="20"/>
              </w:rPr>
            </w:pPr>
            <w:r>
              <w:rPr>
                <w:sz w:val="20"/>
              </w:rPr>
              <w:t>-</w:t>
            </w:r>
          </w:p>
          <w:p w:rsidR="009005A6" w:rsidRDefault="009005A6">
            <w:pPr>
              <w:ind w:firstLine="0"/>
              <w:jc w:val="center"/>
              <w:rPr>
                <w:sz w:val="20"/>
              </w:rPr>
            </w:pPr>
          </w:p>
          <w:p w:rsidR="009005A6" w:rsidRDefault="009005A6">
            <w:pPr>
              <w:ind w:firstLine="0"/>
              <w:jc w:val="center"/>
              <w:rPr>
                <w:sz w:val="20"/>
              </w:rPr>
            </w:pPr>
          </w:p>
        </w:tc>
        <w:tc>
          <w:tcPr>
            <w:tcW w:w="333" w:type="pct"/>
            <w:tcBorders>
              <w:top w:val="single" w:sz="4" w:space="0" w:color="auto"/>
              <w:left w:val="single" w:sz="4" w:space="0" w:color="auto"/>
              <w:bottom w:val="single" w:sz="4" w:space="0" w:color="auto"/>
              <w:right w:val="single" w:sz="4" w:space="0" w:color="auto"/>
            </w:tcBorders>
            <w:vAlign w:val="center"/>
          </w:tcPr>
          <w:p w:rsidR="001A11A4" w:rsidRDefault="001A11A4">
            <w:pPr>
              <w:ind w:firstLine="0"/>
              <w:jc w:val="center"/>
              <w:rPr>
                <w:sz w:val="20"/>
              </w:rPr>
            </w:pPr>
            <w:r>
              <w:rPr>
                <w:sz w:val="20"/>
              </w:rPr>
              <w:t>82</w:t>
            </w:r>
          </w:p>
          <w:p w:rsidR="009005A6" w:rsidRDefault="009005A6" w:rsidP="009005A6">
            <w:pPr>
              <w:ind w:firstLine="0"/>
              <w:jc w:val="center"/>
              <w:rPr>
                <w:sz w:val="20"/>
              </w:rPr>
            </w:pPr>
            <w:r>
              <w:rPr>
                <w:sz w:val="20"/>
              </w:rPr>
              <w:t>26,</w:t>
            </w:r>
            <w:r w:rsidR="000B366B">
              <w:rPr>
                <w:sz w:val="20"/>
              </w:rPr>
              <w:t>8</w:t>
            </w:r>
          </w:p>
          <w:p w:rsidR="009005A6" w:rsidRDefault="009005A6" w:rsidP="009005A6">
            <w:pPr>
              <w:ind w:firstLine="0"/>
              <w:jc w:val="center"/>
              <w:rPr>
                <w:sz w:val="20"/>
              </w:rPr>
            </w:pPr>
          </w:p>
          <w:p w:rsidR="009005A6" w:rsidRDefault="009005A6" w:rsidP="009005A6">
            <w:pPr>
              <w:ind w:firstLine="0"/>
              <w:jc w:val="center"/>
              <w:rPr>
                <w:sz w:val="20"/>
              </w:rPr>
            </w:pPr>
          </w:p>
          <w:p w:rsidR="009005A6" w:rsidRDefault="009005A6">
            <w:pPr>
              <w:ind w:firstLine="0"/>
              <w:jc w:val="center"/>
              <w:rPr>
                <w:sz w:val="20"/>
              </w:rPr>
            </w:pPr>
          </w:p>
        </w:tc>
        <w:tc>
          <w:tcPr>
            <w:tcW w:w="603" w:type="pct"/>
            <w:tcBorders>
              <w:top w:val="single" w:sz="4" w:space="0" w:color="auto"/>
              <w:left w:val="single" w:sz="4" w:space="0" w:color="auto"/>
              <w:bottom w:val="single" w:sz="4" w:space="0" w:color="auto"/>
              <w:right w:val="single" w:sz="4" w:space="0" w:color="auto"/>
            </w:tcBorders>
            <w:vAlign w:val="center"/>
          </w:tcPr>
          <w:p w:rsidR="001A11A4" w:rsidRDefault="001A11A4">
            <w:pPr>
              <w:ind w:firstLine="0"/>
              <w:jc w:val="center"/>
              <w:rPr>
                <w:sz w:val="20"/>
              </w:rPr>
            </w:pPr>
            <w:r>
              <w:rPr>
                <w:sz w:val="20"/>
              </w:rPr>
              <w:t>-</w:t>
            </w:r>
          </w:p>
          <w:p w:rsidR="009005A6" w:rsidRDefault="009005A6">
            <w:pPr>
              <w:ind w:firstLine="0"/>
              <w:jc w:val="center"/>
              <w:rPr>
                <w:sz w:val="20"/>
              </w:rPr>
            </w:pPr>
          </w:p>
          <w:p w:rsidR="009005A6" w:rsidRDefault="009005A6">
            <w:pPr>
              <w:ind w:firstLine="0"/>
              <w:jc w:val="center"/>
              <w:rPr>
                <w:sz w:val="20"/>
              </w:rPr>
            </w:pPr>
          </w:p>
        </w:tc>
        <w:tc>
          <w:tcPr>
            <w:tcW w:w="604" w:type="pct"/>
            <w:tcBorders>
              <w:top w:val="single" w:sz="4" w:space="0" w:color="auto"/>
              <w:left w:val="single" w:sz="4" w:space="0" w:color="auto"/>
              <w:bottom w:val="single" w:sz="4" w:space="0" w:color="auto"/>
              <w:right w:val="single" w:sz="4" w:space="0" w:color="auto"/>
            </w:tcBorders>
            <w:vAlign w:val="center"/>
          </w:tcPr>
          <w:p w:rsidR="001A11A4" w:rsidRDefault="001A11A4">
            <w:pPr>
              <w:ind w:firstLine="0"/>
              <w:jc w:val="center"/>
              <w:rPr>
                <w:sz w:val="20"/>
              </w:rPr>
            </w:pPr>
            <w:r>
              <w:rPr>
                <w:sz w:val="20"/>
              </w:rPr>
              <w:t>-</w:t>
            </w:r>
          </w:p>
          <w:p w:rsidR="009005A6" w:rsidRDefault="009005A6">
            <w:pPr>
              <w:ind w:firstLine="0"/>
              <w:jc w:val="center"/>
              <w:rPr>
                <w:sz w:val="20"/>
              </w:rPr>
            </w:pPr>
          </w:p>
          <w:p w:rsidR="009005A6" w:rsidRDefault="009005A6">
            <w:pPr>
              <w:ind w:firstLine="0"/>
              <w:jc w:val="center"/>
              <w:rPr>
                <w:sz w:val="20"/>
              </w:rPr>
            </w:pPr>
          </w:p>
        </w:tc>
      </w:tr>
      <w:tr w:rsidR="002A09AC" w:rsidTr="002A09AC">
        <w:trPr>
          <w:trHeight w:val="60"/>
          <w:jc w:val="center"/>
        </w:trPr>
        <w:tc>
          <w:tcPr>
            <w:tcW w:w="997" w:type="pct"/>
            <w:tcBorders>
              <w:top w:val="single" w:sz="4" w:space="0" w:color="auto"/>
              <w:left w:val="single" w:sz="4" w:space="0" w:color="auto"/>
              <w:bottom w:val="single" w:sz="4" w:space="0" w:color="auto"/>
              <w:right w:val="single" w:sz="4" w:space="0" w:color="auto"/>
            </w:tcBorders>
            <w:vAlign w:val="center"/>
          </w:tcPr>
          <w:p w:rsidR="001A11A4" w:rsidRPr="009B0186" w:rsidRDefault="001A11A4" w:rsidP="001A11A4">
            <w:pPr>
              <w:ind w:firstLine="0"/>
              <w:jc w:val="left"/>
              <w:rPr>
                <w:color w:val="000000"/>
                <w:sz w:val="18"/>
              </w:rPr>
            </w:pPr>
            <w:r w:rsidRPr="009B0186">
              <w:rPr>
                <w:color w:val="000000"/>
                <w:sz w:val="18"/>
              </w:rPr>
              <w:t xml:space="preserve">Котельная </w:t>
            </w:r>
          </w:p>
          <w:p w:rsidR="001A11A4" w:rsidRPr="009B0186" w:rsidRDefault="001A11A4" w:rsidP="001A11A4">
            <w:pPr>
              <w:ind w:firstLine="0"/>
              <w:jc w:val="left"/>
              <w:rPr>
                <w:color w:val="000000"/>
                <w:sz w:val="18"/>
              </w:rPr>
            </w:pPr>
            <w:r w:rsidRPr="009B0186">
              <w:rPr>
                <w:color w:val="000000"/>
                <w:sz w:val="18"/>
              </w:rPr>
              <w:t>с. Варьеган</w:t>
            </w:r>
          </w:p>
        </w:tc>
        <w:tc>
          <w:tcPr>
            <w:tcW w:w="1711" w:type="pct"/>
            <w:tcBorders>
              <w:top w:val="single" w:sz="4" w:space="0" w:color="auto"/>
              <w:left w:val="single" w:sz="4" w:space="0" w:color="auto"/>
              <w:bottom w:val="single" w:sz="4" w:space="0" w:color="auto"/>
              <w:right w:val="single" w:sz="4" w:space="0" w:color="auto"/>
            </w:tcBorders>
          </w:tcPr>
          <w:p w:rsidR="001A11A4" w:rsidRPr="009B0186" w:rsidRDefault="001A11A4">
            <w:pPr>
              <w:ind w:firstLine="0"/>
              <w:rPr>
                <w:color w:val="000000"/>
                <w:sz w:val="18"/>
              </w:rPr>
            </w:pPr>
            <w:r w:rsidRPr="009B0186">
              <w:rPr>
                <w:color w:val="000000"/>
                <w:sz w:val="18"/>
              </w:rPr>
              <w:t>Модернизация оборудования</w:t>
            </w:r>
          </w:p>
          <w:p w:rsidR="001A11A4" w:rsidRPr="009B0186" w:rsidRDefault="001A11A4">
            <w:pPr>
              <w:ind w:firstLine="0"/>
              <w:rPr>
                <w:color w:val="000000"/>
                <w:sz w:val="18"/>
              </w:rPr>
            </w:pPr>
            <w:r w:rsidRPr="009B0186">
              <w:rPr>
                <w:color w:val="000000"/>
                <w:sz w:val="18"/>
              </w:rPr>
              <w:t>(Мероприятия программы комплексного развития систем коммунальной инфраструктуры Нижневартовского района до 2020 года)</w:t>
            </w:r>
          </w:p>
        </w:tc>
        <w:tc>
          <w:tcPr>
            <w:tcW w:w="404" w:type="pct"/>
            <w:tcBorders>
              <w:top w:val="single" w:sz="4" w:space="0" w:color="auto"/>
              <w:left w:val="single" w:sz="4" w:space="0" w:color="auto"/>
              <w:bottom w:val="single" w:sz="4" w:space="0" w:color="auto"/>
              <w:right w:val="single" w:sz="4" w:space="0" w:color="auto"/>
            </w:tcBorders>
            <w:vAlign w:val="center"/>
          </w:tcPr>
          <w:p w:rsidR="001A11A4" w:rsidRDefault="00280288" w:rsidP="00280288">
            <w:pPr>
              <w:ind w:firstLine="0"/>
              <w:jc w:val="center"/>
              <w:rPr>
                <w:sz w:val="20"/>
              </w:rPr>
            </w:pPr>
            <w:r>
              <w:rPr>
                <w:sz w:val="20"/>
              </w:rPr>
              <w:t>5,2</w:t>
            </w:r>
            <w:r w:rsidR="009005A6">
              <w:rPr>
                <w:sz w:val="20"/>
              </w:rPr>
              <w:t>2</w:t>
            </w:r>
          </w:p>
        </w:tc>
        <w:tc>
          <w:tcPr>
            <w:tcW w:w="349" w:type="pct"/>
            <w:tcBorders>
              <w:top w:val="single" w:sz="4" w:space="0" w:color="auto"/>
              <w:left w:val="single" w:sz="4" w:space="0" w:color="auto"/>
              <w:bottom w:val="single" w:sz="4" w:space="0" w:color="auto"/>
              <w:right w:val="single" w:sz="4" w:space="0" w:color="auto"/>
            </w:tcBorders>
            <w:vAlign w:val="center"/>
          </w:tcPr>
          <w:p w:rsidR="001A11A4" w:rsidRDefault="00280288">
            <w:pPr>
              <w:ind w:firstLine="0"/>
              <w:jc w:val="center"/>
              <w:rPr>
                <w:sz w:val="20"/>
              </w:rPr>
            </w:pPr>
            <w:r>
              <w:rPr>
                <w:sz w:val="20"/>
              </w:rPr>
              <w:t>5,2</w:t>
            </w:r>
            <w:r w:rsidR="009005A6">
              <w:rPr>
                <w:sz w:val="20"/>
              </w:rPr>
              <w:t>2</w:t>
            </w:r>
          </w:p>
        </w:tc>
        <w:tc>
          <w:tcPr>
            <w:tcW w:w="333" w:type="pct"/>
            <w:tcBorders>
              <w:top w:val="single" w:sz="4" w:space="0" w:color="auto"/>
              <w:left w:val="single" w:sz="4" w:space="0" w:color="auto"/>
              <w:bottom w:val="single" w:sz="4" w:space="0" w:color="auto"/>
              <w:right w:val="single" w:sz="4" w:space="0" w:color="auto"/>
            </w:tcBorders>
            <w:vAlign w:val="center"/>
          </w:tcPr>
          <w:p w:rsidR="001A11A4" w:rsidRDefault="00280288">
            <w:pPr>
              <w:ind w:firstLine="0"/>
              <w:jc w:val="center"/>
              <w:rPr>
                <w:sz w:val="20"/>
              </w:rPr>
            </w:pPr>
            <w:r>
              <w:rPr>
                <w:sz w:val="20"/>
              </w:rPr>
              <w:t>-</w:t>
            </w:r>
          </w:p>
        </w:tc>
        <w:tc>
          <w:tcPr>
            <w:tcW w:w="603" w:type="pct"/>
            <w:tcBorders>
              <w:top w:val="single" w:sz="4" w:space="0" w:color="auto"/>
              <w:left w:val="single" w:sz="4" w:space="0" w:color="auto"/>
              <w:bottom w:val="single" w:sz="4" w:space="0" w:color="auto"/>
              <w:right w:val="single" w:sz="4" w:space="0" w:color="auto"/>
            </w:tcBorders>
            <w:vAlign w:val="center"/>
          </w:tcPr>
          <w:p w:rsidR="001A11A4" w:rsidRDefault="00280288">
            <w:pPr>
              <w:ind w:firstLine="0"/>
              <w:jc w:val="center"/>
              <w:rPr>
                <w:sz w:val="20"/>
              </w:rPr>
            </w:pPr>
            <w:r>
              <w:rPr>
                <w:sz w:val="20"/>
              </w:rPr>
              <w:t>-</w:t>
            </w:r>
          </w:p>
        </w:tc>
        <w:tc>
          <w:tcPr>
            <w:tcW w:w="604" w:type="pct"/>
            <w:tcBorders>
              <w:top w:val="single" w:sz="4" w:space="0" w:color="auto"/>
              <w:left w:val="single" w:sz="4" w:space="0" w:color="auto"/>
              <w:bottom w:val="single" w:sz="4" w:space="0" w:color="auto"/>
              <w:right w:val="single" w:sz="4" w:space="0" w:color="auto"/>
            </w:tcBorders>
            <w:vAlign w:val="center"/>
          </w:tcPr>
          <w:p w:rsidR="001A11A4" w:rsidRDefault="00280288">
            <w:pPr>
              <w:ind w:firstLine="0"/>
              <w:jc w:val="center"/>
              <w:rPr>
                <w:sz w:val="20"/>
              </w:rPr>
            </w:pPr>
            <w:r>
              <w:rPr>
                <w:sz w:val="20"/>
              </w:rPr>
              <w:t>-</w:t>
            </w:r>
          </w:p>
        </w:tc>
      </w:tr>
      <w:tr w:rsidR="00280288" w:rsidTr="002A09AC">
        <w:trPr>
          <w:trHeight w:val="60"/>
          <w:jc w:val="center"/>
        </w:trPr>
        <w:tc>
          <w:tcPr>
            <w:tcW w:w="997" w:type="pct"/>
            <w:tcBorders>
              <w:top w:val="single" w:sz="4" w:space="0" w:color="auto"/>
              <w:left w:val="single" w:sz="4" w:space="0" w:color="auto"/>
              <w:bottom w:val="single" w:sz="4" w:space="0" w:color="auto"/>
              <w:right w:val="single" w:sz="4" w:space="0" w:color="auto"/>
            </w:tcBorders>
            <w:vAlign w:val="center"/>
          </w:tcPr>
          <w:p w:rsidR="00280288" w:rsidRPr="009B0186" w:rsidRDefault="00280288" w:rsidP="001A11A4">
            <w:pPr>
              <w:ind w:firstLine="0"/>
              <w:jc w:val="left"/>
              <w:rPr>
                <w:color w:val="000000"/>
                <w:sz w:val="18"/>
              </w:rPr>
            </w:pPr>
            <w:r w:rsidRPr="009B0186">
              <w:rPr>
                <w:color w:val="000000"/>
                <w:sz w:val="18"/>
              </w:rPr>
              <w:t>Котельные</w:t>
            </w:r>
          </w:p>
          <w:p w:rsidR="00280288" w:rsidRPr="009B0186" w:rsidRDefault="00280288" w:rsidP="001A11A4">
            <w:pPr>
              <w:ind w:firstLine="0"/>
              <w:jc w:val="left"/>
              <w:rPr>
                <w:color w:val="000000"/>
                <w:sz w:val="18"/>
              </w:rPr>
            </w:pPr>
            <w:r w:rsidRPr="009B0186">
              <w:rPr>
                <w:color w:val="000000"/>
                <w:sz w:val="18"/>
              </w:rPr>
              <w:t>пгт. Новоаганск</w:t>
            </w:r>
          </w:p>
        </w:tc>
        <w:tc>
          <w:tcPr>
            <w:tcW w:w="1711" w:type="pct"/>
            <w:tcBorders>
              <w:top w:val="single" w:sz="4" w:space="0" w:color="auto"/>
              <w:left w:val="single" w:sz="4" w:space="0" w:color="auto"/>
              <w:bottom w:val="single" w:sz="4" w:space="0" w:color="auto"/>
              <w:right w:val="single" w:sz="4" w:space="0" w:color="auto"/>
            </w:tcBorders>
          </w:tcPr>
          <w:p w:rsidR="00280288" w:rsidRPr="009B0186" w:rsidRDefault="00280288" w:rsidP="00280288">
            <w:pPr>
              <w:ind w:firstLine="0"/>
              <w:rPr>
                <w:color w:val="000000"/>
                <w:sz w:val="18"/>
              </w:rPr>
            </w:pPr>
            <w:r w:rsidRPr="009B0186">
              <w:rPr>
                <w:color w:val="000000"/>
                <w:sz w:val="18"/>
              </w:rPr>
              <w:t>Замена 3-х сетевых насосов, ремонт утепления дымовых труб котельной (Центральная)</w:t>
            </w:r>
          </w:p>
          <w:p w:rsidR="00280288" w:rsidRPr="009B0186" w:rsidRDefault="00280288" w:rsidP="00280288">
            <w:pPr>
              <w:ind w:firstLine="0"/>
              <w:rPr>
                <w:color w:val="000000"/>
                <w:sz w:val="18"/>
              </w:rPr>
            </w:pPr>
            <w:r w:rsidRPr="009B0186">
              <w:rPr>
                <w:color w:val="000000"/>
                <w:sz w:val="18"/>
              </w:rPr>
              <w:t>Замена трех насосов первого контура и двух подпиточных насосов (Техснаб)</w:t>
            </w:r>
          </w:p>
          <w:p w:rsidR="00280288" w:rsidRPr="009B0186" w:rsidRDefault="00280288" w:rsidP="00280288">
            <w:pPr>
              <w:ind w:firstLine="0"/>
              <w:rPr>
                <w:color w:val="000000"/>
                <w:sz w:val="18"/>
              </w:rPr>
            </w:pPr>
            <w:r w:rsidRPr="009B0186">
              <w:rPr>
                <w:color w:val="000000"/>
                <w:sz w:val="18"/>
              </w:rPr>
              <w:t>(Программа "Развитие жилищно-коммунального комплекса и повышение энергетической эффективности в Нижневартовском районе на 2014-2020 годы")</w:t>
            </w:r>
          </w:p>
        </w:tc>
        <w:tc>
          <w:tcPr>
            <w:tcW w:w="404" w:type="pct"/>
            <w:tcBorders>
              <w:top w:val="single" w:sz="4" w:space="0" w:color="auto"/>
              <w:left w:val="single" w:sz="4" w:space="0" w:color="auto"/>
              <w:bottom w:val="single" w:sz="4" w:space="0" w:color="auto"/>
              <w:right w:val="single" w:sz="4" w:space="0" w:color="auto"/>
            </w:tcBorders>
            <w:vAlign w:val="center"/>
          </w:tcPr>
          <w:p w:rsidR="00280288" w:rsidRDefault="00280288" w:rsidP="00280288">
            <w:pPr>
              <w:ind w:firstLine="0"/>
              <w:jc w:val="center"/>
              <w:rPr>
                <w:sz w:val="20"/>
              </w:rPr>
            </w:pPr>
            <w:r>
              <w:rPr>
                <w:sz w:val="20"/>
              </w:rPr>
              <w:t>4,27</w:t>
            </w:r>
          </w:p>
          <w:p w:rsidR="00280288" w:rsidRDefault="00280288" w:rsidP="00280288">
            <w:pPr>
              <w:ind w:firstLine="0"/>
              <w:jc w:val="center"/>
              <w:rPr>
                <w:sz w:val="20"/>
              </w:rPr>
            </w:pPr>
            <w:r>
              <w:rPr>
                <w:sz w:val="20"/>
              </w:rPr>
              <w:t>0,86</w:t>
            </w:r>
          </w:p>
          <w:p w:rsidR="00280288" w:rsidRDefault="00280288" w:rsidP="00280288">
            <w:pPr>
              <w:ind w:firstLine="0"/>
              <w:jc w:val="center"/>
              <w:rPr>
                <w:sz w:val="20"/>
              </w:rPr>
            </w:pPr>
          </w:p>
          <w:p w:rsidR="00280288" w:rsidRDefault="00280288" w:rsidP="00280288">
            <w:pPr>
              <w:ind w:firstLine="0"/>
              <w:jc w:val="center"/>
              <w:rPr>
                <w:sz w:val="20"/>
              </w:rPr>
            </w:pPr>
            <w:r>
              <w:rPr>
                <w:sz w:val="20"/>
              </w:rPr>
              <w:t>4,4</w:t>
            </w:r>
            <w:r w:rsidR="009005A6">
              <w:rPr>
                <w:sz w:val="20"/>
              </w:rPr>
              <w:t>1</w:t>
            </w: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tc>
        <w:tc>
          <w:tcPr>
            <w:tcW w:w="349" w:type="pct"/>
            <w:tcBorders>
              <w:top w:val="single" w:sz="4" w:space="0" w:color="auto"/>
              <w:left w:val="single" w:sz="4" w:space="0" w:color="auto"/>
              <w:bottom w:val="single" w:sz="4" w:space="0" w:color="auto"/>
              <w:right w:val="single" w:sz="4" w:space="0" w:color="auto"/>
            </w:tcBorders>
            <w:vAlign w:val="center"/>
          </w:tcPr>
          <w:p w:rsidR="00280288" w:rsidRDefault="00280288" w:rsidP="00280288">
            <w:pPr>
              <w:ind w:firstLine="0"/>
              <w:jc w:val="center"/>
              <w:rPr>
                <w:sz w:val="20"/>
              </w:rPr>
            </w:pPr>
            <w:r>
              <w:rPr>
                <w:sz w:val="20"/>
              </w:rPr>
              <w:t>4,27</w:t>
            </w:r>
          </w:p>
          <w:p w:rsidR="00280288" w:rsidRDefault="00280288" w:rsidP="00280288">
            <w:pPr>
              <w:ind w:firstLine="0"/>
              <w:jc w:val="center"/>
              <w:rPr>
                <w:sz w:val="20"/>
              </w:rPr>
            </w:pPr>
            <w:r>
              <w:rPr>
                <w:sz w:val="20"/>
              </w:rPr>
              <w:t>0,86</w:t>
            </w:r>
          </w:p>
          <w:p w:rsidR="00280288" w:rsidRDefault="00280288" w:rsidP="00280288">
            <w:pPr>
              <w:ind w:firstLine="0"/>
              <w:jc w:val="center"/>
              <w:rPr>
                <w:sz w:val="20"/>
              </w:rPr>
            </w:pPr>
          </w:p>
          <w:p w:rsidR="00280288" w:rsidRDefault="00280288" w:rsidP="00280288">
            <w:pPr>
              <w:ind w:firstLine="0"/>
              <w:jc w:val="center"/>
              <w:rPr>
                <w:sz w:val="20"/>
              </w:rPr>
            </w:pPr>
            <w:r>
              <w:rPr>
                <w:sz w:val="20"/>
              </w:rPr>
              <w:t>4,4</w:t>
            </w:r>
            <w:r w:rsidR="009005A6">
              <w:rPr>
                <w:sz w:val="20"/>
              </w:rPr>
              <w:t>1</w:t>
            </w: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tc>
        <w:tc>
          <w:tcPr>
            <w:tcW w:w="333" w:type="pct"/>
            <w:tcBorders>
              <w:top w:val="single" w:sz="4" w:space="0" w:color="auto"/>
              <w:left w:val="single" w:sz="4" w:space="0" w:color="auto"/>
              <w:bottom w:val="single" w:sz="4" w:space="0" w:color="auto"/>
              <w:right w:val="single" w:sz="4" w:space="0" w:color="auto"/>
            </w:tcBorders>
            <w:vAlign w:val="center"/>
          </w:tcPr>
          <w:p w:rsidR="00280288" w:rsidRDefault="00280288" w:rsidP="00280288">
            <w:pPr>
              <w:ind w:firstLine="0"/>
              <w:jc w:val="center"/>
              <w:rPr>
                <w:sz w:val="20"/>
              </w:rPr>
            </w:pPr>
            <w:r>
              <w:rPr>
                <w:sz w:val="20"/>
              </w:rPr>
              <w:t>-</w:t>
            </w: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p w:rsidR="00280288" w:rsidRDefault="00280288">
            <w:pPr>
              <w:ind w:firstLine="0"/>
              <w:jc w:val="center"/>
              <w:rPr>
                <w:sz w:val="20"/>
              </w:rPr>
            </w:pPr>
          </w:p>
        </w:tc>
        <w:tc>
          <w:tcPr>
            <w:tcW w:w="603" w:type="pct"/>
            <w:tcBorders>
              <w:top w:val="single" w:sz="4" w:space="0" w:color="auto"/>
              <w:left w:val="single" w:sz="4" w:space="0" w:color="auto"/>
              <w:bottom w:val="single" w:sz="4" w:space="0" w:color="auto"/>
              <w:right w:val="single" w:sz="4" w:space="0" w:color="auto"/>
            </w:tcBorders>
            <w:vAlign w:val="center"/>
          </w:tcPr>
          <w:p w:rsidR="00280288" w:rsidRDefault="00280288" w:rsidP="00280288">
            <w:pPr>
              <w:ind w:firstLine="0"/>
              <w:jc w:val="center"/>
              <w:rPr>
                <w:sz w:val="20"/>
              </w:rPr>
            </w:pPr>
            <w:r>
              <w:rPr>
                <w:sz w:val="20"/>
              </w:rPr>
              <w:t>-</w:t>
            </w: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pPr>
              <w:ind w:firstLine="0"/>
              <w:jc w:val="center"/>
              <w:rPr>
                <w:sz w:val="20"/>
              </w:rPr>
            </w:pPr>
          </w:p>
        </w:tc>
        <w:tc>
          <w:tcPr>
            <w:tcW w:w="604" w:type="pct"/>
            <w:tcBorders>
              <w:top w:val="single" w:sz="4" w:space="0" w:color="auto"/>
              <w:left w:val="single" w:sz="4" w:space="0" w:color="auto"/>
              <w:bottom w:val="single" w:sz="4" w:space="0" w:color="auto"/>
              <w:right w:val="single" w:sz="4" w:space="0" w:color="auto"/>
            </w:tcBorders>
            <w:vAlign w:val="center"/>
          </w:tcPr>
          <w:p w:rsidR="00280288" w:rsidRDefault="00280288" w:rsidP="00280288">
            <w:pPr>
              <w:ind w:firstLine="0"/>
              <w:jc w:val="center"/>
              <w:rPr>
                <w:sz w:val="20"/>
              </w:rPr>
            </w:pPr>
            <w:r>
              <w:rPr>
                <w:sz w:val="20"/>
              </w:rPr>
              <w:t>-</w:t>
            </w: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rsidP="00280288">
            <w:pPr>
              <w:ind w:firstLine="0"/>
              <w:jc w:val="center"/>
              <w:rPr>
                <w:sz w:val="20"/>
              </w:rPr>
            </w:pPr>
          </w:p>
          <w:p w:rsidR="00280288" w:rsidRDefault="00280288">
            <w:pPr>
              <w:ind w:firstLine="0"/>
              <w:jc w:val="center"/>
              <w:rPr>
                <w:sz w:val="20"/>
              </w:rPr>
            </w:pPr>
          </w:p>
        </w:tc>
      </w:tr>
      <w:tr w:rsidR="00280288" w:rsidTr="002A09AC">
        <w:trPr>
          <w:trHeight w:val="60"/>
          <w:jc w:val="center"/>
        </w:trPr>
        <w:tc>
          <w:tcPr>
            <w:tcW w:w="2708" w:type="pct"/>
            <w:gridSpan w:val="2"/>
            <w:tcBorders>
              <w:top w:val="single" w:sz="4" w:space="0" w:color="auto"/>
              <w:left w:val="single" w:sz="4" w:space="0" w:color="auto"/>
              <w:bottom w:val="single" w:sz="4" w:space="0" w:color="auto"/>
              <w:right w:val="single" w:sz="4" w:space="0" w:color="auto"/>
            </w:tcBorders>
            <w:vAlign w:val="center"/>
          </w:tcPr>
          <w:p w:rsidR="00280288" w:rsidRPr="009B0186" w:rsidRDefault="00280288" w:rsidP="00280288">
            <w:pPr>
              <w:ind w:firstLine="0"/>
              <w:rPr>
                <w:b/>
                <w:color w:val="000000"/>
                <w:sz w:val="20"/>
              </w:rPr>
            </w:pPr>
            <w:r w:rsidRPr="009B0186">
              <w:rPr>
                <w:b/>
                <w:color w:val="000000"/>
                <w:sz w:val="20"/>
              </w:rPr>
              <w:t>Итого:</w:t>
            </w:r>
          </w:p>
        </w:tc>
        <w:tc>
          <w:tcPr>
            <w:tcW w:w="404" w:type="pct"/>
            <w:tcBorders>
              <w:top w:val="single" w:sz="4" w:space="0" w:color="auto"/>
              <w:left w:val="single" w:sz="4" w:space="0" w:color="auto"/>
              <w:bottom w:val="single" w:sz="4" w:space="0" w:color="auto"/>
              <w:right w:val="single" w:sz="4" w:space="0" w:color="auto"/>
            </w:tcBorders>
            <w:vAlign w:val="center"/>
          </w:tcPr>
          <w:p w:rsidR="00280288" w:rsidRPr="009B0186" w:rsidRDefault="009005A6" w:rsidP="000B366B">
            <w:pPr>
              <w:ind w:firstLine="0"/>
              <w:jc w:val="center"/>
              <w:rPr>
                <w:b/>
                <w:sz w:val="20"/>
              </w:rPr>
            </w:pPr>
            <w:r>
              <w:rPr>
                <w:b/>
                <w:sz w:val="20"/>
              </w:rPr>
              <w:t>16</w:t>
            </w:r>
            <w:r w:rsidR="000B366B">
              <w:rPr>
                <w:b/>
                <w:sz w:val="20"/>
              </w:rPr>
              <w:t>4,06</w:t>
            </w:r>
          </w:p>
        </w:tc>
        <w:tc>
          <w:tcPr>
            <w:tcW w:w="349" w:type="pct"/>
            <w:tcBorders>
              <w:top w:val="single" w:sz="4" w:space="0" w:color="auto"/>
              <w:left w:val="single" w:sz="4" w:space="0" w:color="auto"/>
              <w:bottom w:val="single" w:sz="4" w:space="0" w:color="auto"/>
              <w:right w:val="single" w:sz="4" w:space="0" w:color="auto"/>
            </w:tcBorders>
            <w:vAlign w:val="center"/>
          </w:tcPr>
          <w:p w:rsidR="00280288" w:rsidRPr="009B0186" w:rsidRDefault="00280288" w:rsidP="009005A6">
            <w:pPr>
              <w:ind w:firstLine="0"/>
              <w:jc w:val="center"/>
              <w:rPr>
                <w:b/>
                <w:sz w:val="20"/>
              </w:rPr>
            </w:pPr>
            <w:r w:rsidRPr="009B0186">
              <w:rPr>
                <w:b/>
                <w:sz w:val="20"/>
              </w:rPr>
              <w:t>14,7</w:t>
            </w:r>
            <w:r w:rsidR="009005A6">
              <w:rPr>
                <w:b/>
                <w:sz w:val="20"/>
              </w:rPr>
              <w:t>6</w:t>
            </w:r>
          </w:p>
        </w:tc>
        <w:tc>
          <w:tcPr>
            <w:tcW w:w="333" w:type="pct"/>
            <w:tcBorders>
              <w:top w:val="single" w:sz="4" w:space="0" w:color="auto"/>
              <w:left w:val="single" w:sz="4" w:space="0" w:color="auto"/>
              <w:bottom w:val="single" w:sz="4" w:space="0" w:color="auto"/>
              <w:right w:val="single" w:sz="4" w:space="0" w:color="auto"/>
            </w:tcBorders>
            <w:vAlign w:val="center"/>
          </w:tcPr>
          <w:p w:rsidR="00280288" w:rsidRPr="009B0186" w:rsidRDefault="009005A6" w:rsidP="000B366B">
            <w:pPr>
              <w:ind w:firstLine="0"/>
              <w:jc w:val="center"/>
              <w:rPr>
                <w:b/>
                <w:sz w:val="20"/>
              </w:rPr>
            </w:pPr>
            <w:r>
              <w:rPr>
                <w:b/>
                <w:sz w:val="20"/>
              </w:rPr>
              <w:t>108,</w:t>
            </w:r>
            <w:r w:rsidR="000B366B">
              <w:rPr>
                <w:b/>
                <w:sz w:val="20"/>
              </w:rPr>
              <w:t>8</w:t>
            </w:r>
          </w:p>
        </w:tc>
        <w:tc>
          <w:tcPr>
            <w:tcW w:w="603" w:type="pct"/>
            <w:tcBorders>
              <w:top w:val="single" w:sz="4" w:space="0" w:color="auto"/>
              <w:left w:val="single" w:sz="4" w:space="0" w:color="auto"/>
              <w:bottom w:val="single" w:sz="4" w:space="0" w:color="auto"/>
              <w:right w:val="single" w:sz="4" w:space="0" w:color="auto"/>
            </w:tcBorders>
            <w:vAlign w:val="center"/>
          </w:tcPr>
          <w:p w:rsidR="00280288" w:rsidRPr="009B0186" w:rsidRDefault="00280288" w:rsidP="00280288">
            <w:pPr>
              <w:ind w:firstLine="0"/>
              <w:jc w:val="center"/>
              <w:rPr>
                <w:b/>
                <w:sz w:val="20"/>
              </w:rPr>
            </w:pPr>
            <w:r w:rsidRPr="009B0186">
              <w:rPr>
                <w:b/>
                <w:sz w:val="20"/>
              </w:rPr>
              <w:t>-</w:t>
            </w:r>
          </w:p>
        </w:tc>
        <w:tc>
          <w:tcPr>
            <w:tcW w:w="604" w:type="pct"/>
            <w:tcBorders>
              <w:top w:val="single" w:sz="4" w:space="0" w:color="auto"/>
              <w:left w:val="single" w:sz="4" w:space="0" w:color="auto"/>
              <w:bottom w:val="single" w:sz="4" w:space="0" w:color="auto"/>
              <w:right w:val="single" w:sz="4" w:space="0" w:color="auto"/>
            </w:tcBorders>
            <w:vAlign w:val="center"/>
          </w:tcPr>
          <w:p w:rsidR="00280288" w:rsidRPr="009B0186" w:rsidRDefault="00280288" w:rsidP="00280288">
            <w:pPr>
              <w:ind w:firstLine="0"/>
              <w:jc w:val="center"/>
              <w:rPr>
                <w:b/>
                <w:sz w:val="20"/>
              </w:rPr>
            </w:pPr>
            <w:r w:rsidRPr="009B0186">
              <w:rPr>
                <w:b/>
                <w:sz w:val="20"/>
              </w:rPr>
              <w:t>40,5</w:t>
            </w:r>
          </w:p>
        </w:tc>
      </w:tr>
    </w:tbl>
    <w:p w:rsidR="006C7DFD" w:rsidRDefault="006C7DFD" w:rsidP="00B54D9D"/>
    <w:p w:rsidR="00B54D9D" w:rsidRDefault="00B54D9D" w:rsidP="00B54D9D">
      <w:pPr>
        <w:pStyle w:val="13"/>
        <w:numPr>
          <w:ilvl w:val="0"/>
          <w:numId w:val="20"/>
        </w:numPr>
        <w:ind w:left="0" w:firstLine="709"/>
      </w:pPr>
      <w:bookmarkStart w:id="44" w:name="_Toc499800758"/>
      <w:r>
        <w:t>П</w:t>
      </w:r>
      <w:r w:rsidR="0089634A">
        <w:t>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bookmarkEnd w:id="44"/>
      <w:r w:rsidR="0089634A">
        <w:t xml:space="preserve"> </w:t>
      </w:r>
    </w:p>
    <w:p w:rsidR="00B54D9D" w:rsidRDefault="00752737" w:rsidP="00B54D9D">
      <w:r>
        <w:rPr>
          <w:bCs/>
          <w:iCs/>
        </w:rPr>
        <w:t>Предложения</w:t>
      </w:r>
      <w:r>
        <w:t xml:space="preserve"> по величине необходимых инвестиций в строительство и реконструкцию тепловых сетей на каждом этапе планируемого периода представлено в таблице 7.2.</w:t>
      </w:r>
    </w:p>
    <w:p w:rsidR="002A09AC" w:rsidRDefault="002A09AC">
      <w:pPr>
        <w:spacing w:after="200"/>
        <w:ind w:firstLine="0"/>
        <w:jc w:val="left"/>
      </w:pPr>
      <w:bookmarkStart w:id="45" w:name="_Toc390243518"/>
      <w:r>
        <w:br w:type="page"/>
      </w:r>
    </w:p>
    <w:p w:rsidR="007F1371" w:rsidRDefault="00752737" w:rsidP="007F1371">
      <w:pPr>
        <w:jc w:val="right"/>
      </w:pPr>
      <w:r w:rsidRPr="007F1371">
        <w:lastRenderedPageBreak/>
        <w:t xml:space="preserve">Таблица </w:t>
      </w:r>
      <w:r w:rsidR="0093474E">
        <w:t>7</w:t>
      </w:r>
      <w:r w:rsidRPr="007F1371">
        <w:t>.</w:t>
      </w:r>
      <w:fldSimple w:instr=" SEQ Таблица \* ARABIC \s 1 ">
        <w:r w:rsidR="00A9173C">
          <w:rPr>
            <w:noProof/>
          </w:rPr>
          <w:t>2</w:t>
        </w:r>
      </w:fldSimple>
    </w:p>
    <w:p w:rsidR="00752737" w:rsidRPr="007F1371" w:rsidRDefault="00752737" w:rsidP="007F1371">
      <w:pPr>
        <w:jc w:val="center"/>
      </w:pPr>
      <w:r w:rsidRPr="007F1371">
        <w:t>Объемы инвестиций в строительство и реконструкцию тепловых сетей</w:t>
      </w:r>
      <w:bookmarkEnd w:id="45"/>
    </w:p>
    <w:tbl>
      <w:tblPr>
        <w:tblW w:w="10180" w:type="dxa"/>
        <w:jc w:val="center"/>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7"/>
        <w:gridCol w:w="3363"/>
        <w:gridCol w:w="889"/>
        <w:gridCol w:w="709"/>
        <w:gridCol w:w="709"/>
        <w:gridCol w:w="1276"/>
        <w:gridCol w:w="1237"/>
      </w:tblGrid>
      <w:tr w:rsidR="00752737" w:rsidTr="002A09AC">
        <w:trPr>
          <w:trHeight w:val="803"/>
          <w:jc w:val="center"/>
        </w:trPr>
        <w:tc>
          <w:tcPr>
            <w:tcW w:w="1997" w:type="dxa"/>
            <w:vMerge w:val="restar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Наименование источника</w:t>
            </w:r>
          </w:p>
        </w:tc>
        <w:tc>
          <w:tcPr>
            <w:tcW w:w="3363" w:type="dxa"/>
            <w:vMerge w:val="restar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Планируемые мероприятия</w:t>
            </w:r>
          </w:p>
        </w:tc>
        <w:tc>
          <w:tcPr>
            <w:tcW w:w="889" w:type="dxa"/>
            <w:vMerge w:val="restart"/>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всего</w:t>
            </w:r>
          </w:p>
        </w:tc>
        <w:tc>
          <w:tcPr>
            <w:tcW w:w="3931" w:type="dxa"/>
            <w:gridSpan w:val="4"/>
            <w:tcBorders>
              <w:top w:val="single" w:sz="4" w:space="0" w:color="auto"/>
              <w:left w:val="single" w:sz="4" w:space="0" w:color="auto"/>
              <w:right w:val="single" w:sz="4" w:space="0" w:color="auto"/>
            </w:tcBorders>
            <w:vAlign w:val="center"/>
          </w:tcPr>
          <w:p w:rsidR="00752737" w:rsidRPr="009B0186" w:rsidRDefault="00752737" w:rsidP="00BF0201">
            <w:pPr>
              <w:ind w:firstLine="0"/>
              <w:jc w:val="center"/>
              <w:rPr>
                <w:rFonts w:ascii="Arial" w:hAnsi="Arial" w:cs="Arial"/>
                <w:color w:val="000000"/>
                <w:sz w:val="20"/>
                <w:szCs w:val="24"/>
              </w:rPr>
            </w:pPr>
            <w:r w:rsidRPr="009B0186">
              <w:rPr>
                <w:color w:val="000000"/>
                <w:sz w:val="20"/>
              </w:rPr>
              <w:t>Ориентировочный объем инвестиций, млн. руб.</w:t>
            </w:r>
          </w:p>
        </w:tc>
      </w:tr>
      <w:tr w:rsidR="00752737" w:rsidTr="002A09AC">
        <w:trPr>
          <w:trHeight w:val="20"/>
          <w:jc w:val="center"/>
        </w:trPr>
        <w:tc>
          <w:tcPr>
            <w:tcW w:w="1997" w:type="dxa"/>
            <w:vMerge/>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p>
        </w:tc>
        <w:tc>
          <w:tcPr>
            <w:tcW w:w="3363" w:type="dxa"/>
            <w:vMerge/>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p>
        </w:tc>
        <w:tc>
          <w:tcPr>
            <w:tcW w:w="889" w:type="dxa"/>
            <w:vMerge/>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2017</w:t>
            </w:r>
          </w:p>
        </w:tc>
        <w:tc>
          <w:tcPr>
            <w:tcW w:w="709" w:type="dxa"/>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2018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2019-2023</w:t>
            </w:r>
          </w:p>
        </w:tc>
        <w:tc>
          <w:tcPr>
            <w:tcW w:w="1237" w:type="dxa"/>
            <w:tcBorders>
              <w:top w:val="single" w:sz="4" w:space="0" w:color="auto"/>
              <w:left w:val="single" w:sz="4" w:space="0" w:color="auto"/>
              <w:bottom w:val="single" w:sz="4" w:space="0" w:color="auto"/>
              <w:right w:val="single" w:sz="4" w:space="0" w:color="auto"/>
            </w:tcBorders>
            <w:vAlign w:val="center"/>
            <w:hideMark/>
          </w:tcPr>
          <w:p w:rsidR="00752737" w:rsidRPr="009B0186" w:rsidRDefault="00752737" w:rsidP="00BF0201">
            <w:pPr>
              <w:ind w:firstLine="0"/>
              <w:jc w:val="center"/>
              <w:rPr>
                <w:rFonts w:ascii="Arial" w:hAnsi="Arial" w:cs="Arial"/>
                <w:color w:val="000000"/>
                <w:sz w:val="20"/>
                <w:szCs w:val="24"/>
              </w:rPr>
            </w:pPr>
            <w:r w:rsidRPr="009B0186">
              <w:rPr>
                <w:color w:val="000000"/>
                <w:sz w:val="20"/>
              </w:rPr>
              <w:t>2024-2028</w:t>
            </w:r>
          </w:p>
        </w:tc>
      </w:tr>
      <w:tr w:rsidR="00245639" w:rsidTr="002A09AC">
        <w:trPr>
          <w:trHeight w:val="20"/>
          <w:jc w:val="center"/>
        </w:trPr>
        <w:tc>
          <w:tcPr>
            <w:tcW w:w="1997" w:type="dxa"/>
            <w:tcBorders>
              <w:top w:val="single" w:sz="4" w:space="0" w:color="auto"/>
              <w:left w:val="single" w:sz="4" w:space="0" w:color="auto"/>
              <w:bottom w:val="single" w:sz="4" w:space="0" w:color="auto"/>
              <w:right w:val="single" w:sz="4" w:space="0" w:color="auto"/>
            </w:tcBorders>
            <w:hideMark/>
          </w:tcPr>
          <w:p w:rsidR="00245639" w:rsidRPr="009B0186" w:rsidRDefault="00245639">
            <w:pPr>
              <w:ind w:firstLine="0"/>
              <w:rPr>
                <w:rFonts w:ascii="Arial" w:hAnsi="Arial" w:cs="Arial"/>
                <w:color w:val="000000"/>
                <w:sz w:val="18"/>
                <w:szCs w:val="24"/>
              </w:rPr>
            </w:pPr>
            <w:r w:rsidRPr="009B0186">
              <w:rPr>
                <w:color w:val="000000"/>
                <w:sz w:val="18"/>
              </w:rPr>
              <w:t>Котельная Центральная</w:t>
            </w:r>
          </w:p>
        </w:tc>
        <w:tc>
          <w:tcPr>
            <w:tcW w:w="3363" w:type="dxa"/>
            <w:vMerge w:val="restart"/>
            <w:tcBorders>
              <w:top w:val="single" w:sz="4" w:space="0" w:color="auto"/>
              <w:left w:val="single" w:sz="4" w:space="0" w:color="auto"/>
              <w:right w:val="single" w:sz="4" w:space="0" w:color="auto"/>
            </w:tcBorders>
          </w:tcPr>
          <w:p w:rsidR="00245639" w:rsidRDefault="00245639">
            <w:pPr>
              <w:ind w:left="-57" w:right="-57" w:firstLine="0"/>
              <w:rPr>
                <w:rFonts w:ascii="Arial" w:hAnsi="Arial" w:cs="Arial"/>
                <w:color w:val="000000"/>
                <w:sz w:val="20"/>
                <w:szCs w:val="24"/>
              </w:rPr>
            </w:pPr>
            <w:r w:rsidRPr="00742EB7">
              <w:rPr>
                <w:color w:val="000000"/>
                <w:sz w:val="18"/>
                <w:szCs w:val="18"/>
              </w:rPr>
              <w:t>Строительство и реконструкция тепловых сетей</w:t>
            </w:r>
            <w:r>
              <w:rPr>
                <w:color w:val="000000"/>
                <w:sz w:val="18"/>
                <w:szCs w:val="18"/>
              </w:rPr>
              <w:t xml:space="preserve"> (</w:t>
            </w:r>
            <w:r w:rsidRPr="00245639">
              <w:rPr>
                <w:color w:val="000000"/>
                <w:sz w:val="18"/>
                <w:szCs w:val="18"/>
              </w:rPr>
              <w:t xml:space="preserve">Мероприятия </w:t>
            </w:r>
            <w:r>
              <w:rPr>
                <w:color w:val="000000"/>
                <w:sz w:val="18"/>
                <w:szCs w:val="18"/>
              </w:rPr>
              <w:t xml:space="preserve">существующей </w:t>
            </w:r>
            <w:r w:rsidRPr="00245639">
              <w:rPr>
                <w:color w:val="000000"/>
                <w:sz w:val="18"/>
                <w:szCs w:val="18"/>
              </w:rPr>
              <w:t>схемы теплоснабжения городского поселения Новоаганск до 2028 года</w:t>
            </w:r>
            <w:r>
              <w:rPr>
                <w:color w:val="000000"/>
                <w:sz w:val="18"/>
                <w:szCs w:val="18"/>
              </w:rPr>
              <w:t>)</w:t>
            </w:r>
          </w:p>
        </w:tc>
        <w:tc>
          <w:tcPr>
            <w:tcW w:w="88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62,4</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rsidP="00BF0201">
            <w:pPr>
              <w:ind w:firstLine="0"/>
              <w:jc w:val="center"/>
              <w:rPr>
                <w:rFonts w:cs="Times New Roman"/>
                <w:color w:val="000000"/>
                <w:sz w:val="20"/>
                <w:szCs w:val="20"/>
              </w:rPr>
            </w:pPr>
            <w:r w:rsidRPr="002A09AC">
              <w:rPr>
                <w:rFonts w:cs="Times New Roman"/>
                <w:color w:val="000000"/>
                <w:sz w:val="20"/>
                <w:szCs w:val="20"/>
              </w:rPr>
              <w:t>14,7</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Pr>
                <w:rFonts w:cs="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rsidP="00BF0201">
            <w:pPr>
              <w:ind w:firstLine="0"/>
              <w:jc w:val="center"/>
              <w:rPr>
                <w:rFonts w:cs="Times New Roman"/>
                <w:color w:val="000000"/>
                <w:sz w:val="20"/>
                <w:szCs w:val="20"/>
              </w:rPr>
            </w:pPr>
            <w:r w:rsidRPr="002A09AC">
              <w:rPr>
                <w:rFonts w:cs="Times New Roman"/>
                <w:color w:val="000000"/>
                <w:sz w:val="20"/>
                <w:szCs w:val="20"/>
              </w:rPr>
              <w:t>47,7</w:t>
            </w:r>
          </w:p>
        </w:tc>
        <w:tc>
          <w:tcPr>
            <w:tcW w:w="1237"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Pr>
                <w:rFonts w:cs="Times New Roman"/>
                <w:color w:val="000000"/>
                <w:sz w:val="20"/>
                <w:szCs w:val="20"/>
              </w:rPr>
              <w:t>-</w:t>
            </w:r>
          </w:p>
        </w:tc>
      </w:tr>
      <w:tr w:rsidR="00245639" w:rsidTr="002A09AC">
        <w:trPr>
          <w:trHeight w:val="20"/>
          <w:jc w:val="center"/>
        </w:trPr>
        <w:tc>
          <w:tcPr>
            <w:tcW w:w="1997" w:type="dxa"/>
            <w:tcBorders>
              <w:top w:val="single" w:sz="4" w:space="0" w:color="auto"/>
              <w:left w:val="single" w:sz="4" w:space="0" w:color="auto"/>
              <w:bottom w:val="single" w:sz="4" w:space="0" w:color="auto"/>
              <w:right w:val="single" w:sz="4" w:space="0" w:color="auto"/>
            </w:tcBorders>
            <w:hideMark/>
          </w:tcPr>
          <w:p w:rsidR="00245639" w:rsidRPr="009B0186" w:rsidRDefault="00245639">
            <w:pPr>
              <w:ind w:firstLine="0"/>
              <w:rPr>
                <w:rFonts w:ascii="Arial" w:hAnsi="Arial" w:cs="Arial"/>
                <w:color w:val="000000"/>
                <w:sz w:val="18"/>
                <w:szCs w:val="24"/>
              </w:rPr>
            </w:pPr>
            <w:r w:rsidRPr="009B0186">
              <w:rPr>
                <w:color w:val="000000"/>
                <w:sz w:val="18"/>
              </w:rPr>
              <w:t>Котельная Техснаб</w:t>
            </w:r>
          </w:p>
        </w:tc>
        <w:tc>
          <w:tcPr>
            <w:tcW w:w="3363" w:type="dxa"/>
            <w:vMerge/>
            <w:tcBorders>
              <w:left w:val="single" w:sz="4" w:space="0" w:color="auto"/>
              <w:right w:val="single" w:sz="4" w:space="0" w:color="auto"/>
            </w:tcBorders>
          </w:tcPr>
          <w:p w:rsidR="00245639" w:rsidRDefault="00245639">
            <w:pPr>
              <w:ind w:left="-57" w:right="-57" w:firstLine="0"/>
              <w:rPr>
                <w:rFonts w:ascii="Arial" w:hAnsi="Arial" w:cs="Arial"/>
                <w:color w:val="000000"/>
                <w:sz w:val="20"/>
                <w:szCs w:val="24"/>
              </w:rPr>
            </w:pPr>
          </w:p>
        </w:tc>
        <w:tc>
          <w:tcPr>
            <w:tcW w:w="88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Pr>
                <w:rFonts w:cs="Times New Roman"/>
                <w:color w:val="000000"/>
                <w:sz w:val="20"/>
                <w:szCs w:val="20"/>
              </w:rPr>
              <w:t>24,2</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Pr>
                <w:rFonts w:cs="Times New Roman"/>
                <w:color w:val="000000"/>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8,8</w:t>
            </w:r>
          </w:p>
        </w:tc>
        <w:tc>
          <w:tcPr>
            <w:tcW w:w="1276"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14,2</w:t>
            </w:r>
          </w:p>
        </w:tc>
        <w:tc>
          <w:tcPr>
            <w:tcW w:w="1237"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rsidP="00BF0201">
            <w:pPr>
              <w:ind w:firstLine="0"/>
              <w:jc w:val="center"/>
              <w:rPr>
                <w:rFonts w:cs="Times New Roman"/>
                <w:color w:val="000000"/>
                <w:sz w:val="20"/>
                <w:szCs w:val="20"/>
              </w:rPr>
            </w:pPr>
            <w:r w:rsidRPr="002A09AC">
              <w:rPr>
                <w:rFonts w:cs="Times New Roman"/>
                <w:color w:val="000000"/>
                <w:sz w:val="20"/>
                <w:szCs w:val="20"/>
              </w:rPr>
              <w:t>1,2</w:t>
            </w:r>
          </w:p>
        </w:tc>
      </w:tr>
      <w:tr w:rsidR="00245639" w:rsidTr="002A09AC">
        <w:trPr>
          <w:trHeight w:val="20"/>
          <w:jc w:val="center"/>
        </w:trPr>
        <w:tc>
          <w:tcPr>
            <w:tcW w:w="1997" w:type="dxa"/>
            <w:tcBorders>
              <w:top w:val="single" w:sz="4" w:space="0" w:color="auto"/>
              <w:left w:val="single" w:sz="4" w:space="0" w:color="auto"/>
              <w:bottom w:val="single" w:sz="4" w:space="0" w:color="auto"/>
              <w:right w:val="single" w:sz="4" w:space="0" w:color="auto"/>
            </w:tcBorders>
            <w:hideMark/>
          </w:tcPr>
          <w:p w:rsidR="00245639" w:rsidRPr="009B0186" w:rsidRDefault="00245639">
            <w:pPr>
              <w:ind w:firstLine="0"/>
              <w:rPr>
                <w:rFonts w:ascii="Arial" w:hAnsi="Arial" w:cs="Arial"/>
                <w:color w:val="000000"/>
                <w:sz w:val="18"/>
                <w:szCs w:val="24"/>
              </w:rPr>
            </w:pPr>
            <w:r w:rsidRPr="009B0186">
              <w:rPr>
                <w:color w:val="000000"/>
                <w:sz w:val="18"/>
              </w:rPr>
              <w:t>Котельная Варьёган</w:t>
            </w:r>
          </w:p>
        </w:tc>
        <w:tc>
          <w:tcPr>
            <w:tcW w:w="3363" w:type="dxa"/>
            <w:vMerge/>
            <w:tcBorders>
              <w:left w:val="single" w:sz="4" w:space="0" w:color="auto"/>
              <w:bottom w:val="single" w:sz="4" w:space="0" w:color="auto"/>
              <w:right w:val="single" w:sz="4" w:space="0" w:color="auto"/>
            </w:tcBorders>
          </w:tcPr>
          <w:p w:rsidR="00245639" w:rsidRDefault="00245639">
            <w:pPr>
              <w:ind w:left="-57" w:right="-57" w:firstLine="0"/>
              <w:rPr>
                <w:rFonts w:ascii="Arial" w:hAnsi="Arial" w:cs="Arial"/>
                <w:color w:val="000000"/>
                <w:sz w:val="20"/>
                <w:szCs w:val="24"/>
              </w:rPr>
            </w:pPr>
          </w:p>
        </w:tc>
        <w:tc>
          <w:tcPr>
            <w:tcW w:w="88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Pr>
                <w:rFonts w:cs="Times New Roman"/>
                <w:color w:val="000000"/>
                <w:sz w:val="20"/>
                <w:szCs w:val="20"/>
              </w:rPr>
              <w:t>28,7</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6</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3,2</w:t>
            </w:r>
          </w:p>
        </w:tc>
        <w:tc>
          <w:tcPr>
            <w:tcW w:w="1276"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1,7</w:t>
            </w:r>
          </w:p>
        </w:tc>
        <w:tc>
          <w:tcPr>
            <w:tcW w:w="1237" w:type="dxa"/>
            <w:tcBorders>
              <w:top w:val="single" w:sz="4" w:space="0" w:color="auto"/>
              <w:left w:val="single" w:sz="4" w:space="0" w:color="auto"/>
              <w:bottom w:val="single" w:sz="4" w:space="0" w:color="auto"/>
              <w:right w:val="single" w:sz="4" w:space="0" w:color="auto"/>
            </w:tcBorders>
            <w:vAlign w:val="center"/>
          </w:tcPr>
          <w:p w:rsidR="00245639" w:rsidRPr="002A09AC" w:rsidRDefault="002A09AC">
            <w:pPr>
              <w:ind w:firstLine="0"/>
              <w:jc w:val="center"/>
              <w:rPr>
                <w:rFonts w:cs="Times New Roman"/>
                <w:color w:val="000000"/>
                <w:sz w:val="20"/>
                <w:szCs w:val="20"/>
              </w:rPr>
            </w:pPr>
            <w:r w:rsidRPr="002A09AC">
              <w:rPr>
                <w:rFonts w:cs="Times New Roman"/>
                <w:color w:val="000000"/>
                <w:sz w:val="20"/>
                <w:szCs w:val="20"/>
              </w:rPr>
              <w:t>17,8</w:t>
            </w:r>
          </w:p>
        </w:tc>
      </w:tr>
      <w:tr w:rsidR="00BF0201" w:rsidTr="002A09AC">
        <w:trPr>
          <w:trHeight w:val="20"/>
          <w:jc w:val="center"/>
        </w:trPr>
        <w:tc>
          <w:tcPr>
            <w:tcW w:w="1997" w:type="dxa"/>
            <w:tcBorders>
              <w:top w:val="single" w:sz="4" w:space="0" w:color="auto"/>
              <w:left w:val="single" w:sz="4" w:space="0" w:color="auto"/>
              <w:bottom w:val="single" w:sz="4" w:space="0" w:color="auto"/>
              <w:right w:val="single" w:sz="4" w:space="0" w:color="auto"/>
            </w:tcBorders>
          </w:tcPr>
          <w:p w:rsidR="00BF0201" w:rsidRPr="009B0186" w:rsidRDefault="00245639">
            <w:pPr>
              <w:ind w:firstLine="0"/>
              <w:rPr>
                <w:color w:val="000000"/>
                <w:sz w:val="18"/>
              </w:rPr>
            </w:pPr>
            <w:r w:rsidRPr="009B0186">
              <w:rPr>
                <w:color w:val="000000"/>
                <w:sz w:val="18"/>
              </w:rPr>
              <w:t>пгт. Новоаганск</w:t>
            </w:r>
          </w:p>
        </w:tc>
        <w:tc>
          <w:tcPr>
            <w:tcW w:w="3363" w:type="dxa"/>
            <w:tcBorders>
              <w:top w:val="single" w:sz="4" w:space="0" w:color="auto"/>
              <w:left w:val="single" w:sz="4" w:space="0" w:color="auto"/>
              <w:bottom w:val="single" w:sz="4" w:space="0" w:color="auto"/>
              <w:right w:val="single" w:sz="4" w:space="0" w:color="auto"/>
            </w:tcBorders>
          </w:tcPr>
          <w:p w:rsidR="000B366B" w:rsidRDefault="00245639" w:rsidP="00245639">
            <w:pPr>
              <w:ind w:firstLine="0"/>
              <w:jc w:val="left"/>
              <w:rPr>
                <w:rFonts w:cs="Times New Roman"/>
                <w:sz w:val="18"/>
                <w:szCs w:val="20"/>
              </w:rPr>
            </w:pPr>
            <w:r w:rsidRPr="009B0186">
              <w:rPr>
                <w:rFonts w:cs="Times New Roman"/>
                <w:sz w:val="18"/>
                <w:szCs w:val="20"/>
              </w:rPr>
              <w:t xml:space="preserve">Ремонт внутриквартальных сетей ТВС </w:t>
            </w:r>
          </w:p>
          <w:p w:rsidR="00BF0201" w:rsidRPr="009B0186" w:rsidRDefault="000B366B" w:rsidP="000B366B">
            <w:pPr>
              <w:ind w:firstLine="0"/>
              <w:jc w:val="left"/>
              <w:rPr>
                <w:rFonts w:cs="Times New Roman"/>
                <w:sz w:val="18"/>
                <w:szCs w:val="20"/>
              </w:rPr>
            </w:pPr>
            <w:r w:rsidRPr="009B0186">
              <w:rPr>
                <w:rFonts w:cs="Times New Roman"/>
                <w:sz w:val="18"/>
                <w:szCs w:val="20"/>
              </w:rPr>
              <w:t xml:space="preserve"> </w:t>
            </w:r>
            <w:r w:rsidR="00245639" w:rsidRPr="009B0186">
              <w:rPr>
                <w:rFonts w:cs="Times New Roman"/>
                <w:sz w:val="18"/>
                <w:szCs w:val="20"/>
              </w:rPr>
              <w:t>(Программа "Развитие жилищно-коммунального комплекса и повышение энергетической эффективности в Нижневартовском районе на 2014-2020 годы")</w:t>
            </w:r>
          </w:p>
        </w:tc>
        <w:tc>
          <w:tcPr>
            <w:tcW w:w="889" w:type="dxa"/>
            <w:tcBorders>
              <w:top w:val="single" w:sz="4" w:space="0" w:color="auto"/>
              <w:left w:val="single" w:sz="4" w:space="0" w:color="auto"/>
              <w:bottom w:val="single" w:sz="4" w:space="0" w:color="auto"/>
              <w:right w:val="single" w:sz="4" w:space="0" w:color="auto"/>
            </w:tcBorders>
            <w:vAlign w:val="center"/>
          </w:tcPr>
          <w:p w:rsidR="00BF0201" w:rsidRDefault="00245639" w:rsidP="009005A6">
            <w:pPr>
              <w:ind w:firstLine="0"/>
              <w:jc w:val="center"/>
              <w:rPr>
                <w:rFonts w:cs="Times New Roman"/>
                <w:color w:val="000000"/>
                <w:sz w:val="20"/>
                <w:szCs w:val="20"/>
              </w:rPr>
            </w:pPr>
            <w:r>
              <w:rPr>
                <w:rFonts w:cs="Times New Roman"/>
                <w:color w:val="000000"/>
                <w:sz w:val="20"/>
                <w:szCs w:val="20"/>
              </w:rPr>
              <w:t>19,</w:t>
            </w:r>
            <w:r w:rsidR="009005A6">
              <w:rPr>
                <w:rFonts w:cs="Times New Roman"/>
                <w:color w:val="000000"/>
                <w:sz w:val="20"/>
                <w:szCs w:val="20"/>
              </w:rPr>
              <w:t>29</w:t>
            </w:r>
          </w:p>
          <w:p w:rsidR="000B366B" w:rsidRPr="00BF0201" w:rsidRDefault="000B366B" w:rsidP="000B366B">
            <w:pPr>
              <w:ind w:firstLine="0"/>
              <w:jc w:val="center"/>
              <w:rPr>
                <w:rFonts w:cs="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BF0201" w:rsidRDefault="00245639" w:rsidP="009005A6">
            <w:pPr>
              <w:ind w:firstLine="0"/>
              <w:jc w:val="center"/>
              <w:rPr>
                <w:rFonts w:cs="Times New Roman"/>
                <w:color w:val="000000"/>
                <w:sz w:val="20"/>
                <w:szCs w:val="20"/>
              </w:rPr>
            </w:pPr>
            <w:r>
              <w:rPr>
                <w:rFonts w:cs="Times New Roman"/>
                <w:color w:val="000000"/>
                <w:sz w:val="20"/>
                <w:szCs w:val="20"/>
              </w:rPr>
              <w:t>19,</w:t>
            </w:r>
            <w:r w:rsidR="009005A6">
              <w:rPr>
                <w:rFonts w:cs="Times New Roman"/>
                <w:color w:val="000000"/>
                <w:sz w:val="20"/>
                <w:szCs w:val="20"/>
              </w:rPr>
              <w:t>29</w:t>
            </w:r>
          </w:p>
          <w:p w:rsidR="000B366B" w:rsidRPr="00BF0201" w:rsidRDefault="000B366B" w:rsidP="000B366B">
            <w:pPr>
              <w:ind w:firstLine="0"/>
              <w:jc w:val="center"/>
              <w:rPr>
                <w:rFonts w:cs="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BF0201" w:rsidRDefault="00245639">
            <w:pPr>
              <w:ind w:firstLine="0"/>
              <w:jc w:val="center"/>
              <w:rPr>
                <w:rFonts w:cs="Times New Roman"/>
                <w:color w:val="000000"/>
                <w:sz w:val="20"/>
                <w:szCs w:val="20"/>
              </w:rPr>
            </w:pPr>
            <w:r>
              <w:rPr>
                <w:rFonts w:cs="Times New Roman"/>
                <w:color w:val="000000"/>
                <w:sz w:val="20"/>
                <w:szCs w:val="20"/>
              </w:rPr>
              <w:t>-</w:t>
            </w:r>
          </w:p>
          <w:p w:rsidR="000B366B" w:rsidRPr="00BF0201" w:rsidRDefault="000B366B" w:rsidP="000B366B">
            <w:pPr>
              <w:ind w:firstLine="0"/>
              <w:jc w:val="center"/>
              <w:rPr>
                <w:rFonts w:cs="Times New Roman"/>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BF0201" w:rsidRDefault="00245639">
            <w:pPr>
              <w:ind w:firstLine="0"/>
              <w:jc w:val="center"/>
              <w:rPr>
                <w:color w:val="000000"/>
                <w:sz w:val="20"/>
                <w:szCs w:val="20"/>
              </w:rPr>
            </w:pPr>
            <w:r>
              <w:rPr>
                <w:color w:val="000000"/>
                <w:sz w:val="20"/>
                <w:szCs w:val="20"/>
              </w:rPr>
              <w:t>-</w:t>
            </w:r>
          </w:p>
          <w:p w:rsidR="000B366B" w:rsidRPr="00BF0201" w:rsidRDefault="000B366B" w:rsidP="000B366B">
            <w:pPr>
              <w:ind w:firstLine="0"/>
              <w:jc w:val="center"/>
              <w:rPr>
                <w:color w:val="000000"/>
                <w:sz w:val="20"/>
                <w:szCs w:val="20"/>
              </w:rPr>
            </w:pPr>
          </w:p>
        </w:tc>
        <w:tc>
          <w:tcPr>
            <w:tcW w:w="1237" w:type="dxa"/>
            <w:tcBorders>
              <w:top w:val="single" w:sz="4" w:space="0" w:color="auto"/>
              <w:left w:val="single" w:sz="4" w:space="0" w:color="auto"/>
              <w:bottom w:val="single" w:sz="4" w:space="0" w:color="auto"/>
              <w:right w:val="single" w:sz="4" w:space="0" w:color="auto"/>
            </w:tcBorders>
            <w:vAlign w:val="center"/>
          </w:tcPr>
          <w:p w:rsidR="00BF0201" w:rsidRDefault="00245639">
            <w:pPr>
              <w:ind w:firstLine="0"/>
              <w:jc w:val="center"/>
              <w:rPr>
                <w:color w:val="000000"/>
                <w:sz w:val="20"/>
                <w:szCs w:val="20"/>
              </w:rPr>
            </w:pPr>
            <w:r>
              <w:rPr>
                <w:color w:val="000000"/>
                <w:sz w:val="20"/>
                <w:szCs w:val="20"/>
              </w:rPr>
              <w:t>-</w:t>
            </w:r>
          </w:p>
          <w:p w:rsidR="000B366B" w:rsidRPr="00BF0201" w:rsidRDefault="000B366B" w:rsidP="000B366B">
            <w:pPr>
              <w:ind w:firstLine="0"/>
              <w:jc w:val="center"/>
              <w:rPr>
                <w:color w:val="000000"/>
                <w:sz w:val="20"/>
                <w:szCs w:val="20"/>
              </w:rPr>
            </w:pPr>
          </w:p>
        </w:tc>
      </w:tr>
      <w:tr w:rsidR="00245639" w:rsidTr="002A09AC">
        <w:trPr>
          <w:trHeight w:val="20"/>
          <w:jc w:val="center"/>
        </w:trPr>
        <w:tc>
          <w:tcPr>
            <w:tcW w:w="1997" w:type="dxa"/>
            <w:tcBorders>
              <w:top w:val="single" w:sz="4" w:space="0" w:color="auto"/>
              <w:left w:val="single" w:sz="4" w:space="0" w:color="auto"/>
              <w:bottom w:val="single" w:sz="4" w:space="0" w:color="auto"/>
              <w:right w:val="single" w:sz="4" w:space="0" w:color="auto"/>
            </w:tcBorders>
          </w:tcPr>
          <w:p w:rsidR="00245639" w:rsidRPr="009B0186" w:rsidRDefault="00245639">
            <w:pPr>
              <w:ind w:firstLine="0"/>
              <w:rPr>
                <w:color w:val="000000"/>
                <w:sz w:val="18"/>
              </w:rPr>
            </w:pPr>
            <w:r w:rsidRPr="009B0186">
              <w:rPr>
                <w:color w:val="000000"/>
                <w:sz w:val="18"/>
              </w:rPr>
              <w:t>с. Варьеган</w:t>
            </w:r>
          </w:p>
        </w:tc>
        <w:tc>
          <w:tcPr>
            <w:tcW w:w="3363" w:type="dxa"/>
            <w:tcBorders>
              <w:top w:val="single" w:sz="4" w:space="0" w:color="auto"/>
              <w:left w:val="single" w:sz="4" w:space="0" w:color="auto"/>
              <w:bottom w:val="single" w:sz="4" w:space="0" w:color="auto"/>
              <w:right w:val="single" w:sz="4" w:space="0" w:color="auto"/>
            </w:tcBorders>
          </w:tcPr>
          <w:p w:rsidR="00245639" w:rsidRPr="009B0186" w:rsidRDefault="00245639" w:rsidP="00245639">
            <w:pPr>
              <w:ind w:firstLine="0"/>
              <w:jc w:val="left"/>
              <w:rPr>
                <w:rFonts w:cs="Times New Roman"/>
                <w:sz w:val="18"/>
                <w:szCs w:val="20"/>
              </w:rPr>
            </w:pPr>
            <w:r w:rsidRPr="009B0186">
              <w:rPr>
                <w:rFonts w:cs="Times New Roman"/>
                <w:sz w:val="18"/>
                <w:szCs w:val="20"/>
              </w:rPr>
              <w:t>Ремонт внутриквартальных сетей ТВС (Программа "Развитие жилищно-коммунального комплекса и повышение энергетической эффективности в Нижневартовском районе на 2014-2020 годы")</w:t>
            </w:r>
          </w:p>
        </w:tc>
        <w:tc>
          <w:tcPr>
            <w:tcW w:w="889" w:type="dxa"/>
            <w:tcBorders>
              <w:top w:val="single" w:sz="4" w:space="0" w:color="auto"/>
              <w:left w:val="single" w:sz="4" w:space="0" w:color="auto"/>
              <w:bottom w:val="single" w:sz="4" w:space="0" w:color="auto"/>
              <w:right w:val="single" w:sz="4" w:space="0" w:color="auto"/>
            </w:tcBorders>
            <w:vAlign w:val="center"/>
          </w:tcPr>
          <w:p w:rsidR="00245639" w:rsidRPr="00BF0201" w:rsidRDefault="00245639">
            <w:pPr>
              <w:ind w:firstLine="0"/>
              <w:jc w:val="center"/>
              <w:rPr>
                <w:rFonts w:cs="Times New Roman"/>
                <w:color w:val="000000"/>
                <w:sz w:val="20"/>
                <w:szCs w:val="20"/>
              </w:rPr>
            </w:pPr>
            <w:r>
              <w:rPr>
                <w:rFonts w:cs="Times New Roman"/>
                <w:color w:val="000000"/>
                <w:sz w:val="20"/>
                <w:szCs w:val="20"/>
              </w:rPr>
              <w:t>7,17</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BF0201" w:rsidRDefault="00245639">
            <w:pPr>
              <w:ind w:firstLine="0"/>
              <w:jc w:val="center"/>
              <w:rPr>
                <w:rFonts w:cs="Times New Roman"/>
                <w:color w:val="000000"/>
                <w:sz w:val="20"/>
                <w:szCs w:val="20"/>
              </w:rPr>
            </w:pPr>
            <w:r>
              <w:rPr>
                <w:rFonts w:cs="Times New Roman"/>
                <w:color w:val="000000"/>
                <w:sz w:val="20"/>
                <w:szCs w:val="20"/>
              </w:rPr>
              <w:t>7,17</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Pr="00BF0201" w:rsidRDefault="00245639">
            <w:pPr>
              <w:ind w:firstLine="0"/>
              <w:jc w:val="center"/>
              <w:rPr>
                <w:rFonts w:cs="Times New Roman"/>
                <w:color w:val="000000"/>
                <w:sz w:val="20"/>
                <w:szCs w:val="20"/>
              </w:rPr>
            </w:pPr>
            <w:r>
              <w:rPr>
                <w:rFonts w:cs="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rsidR="00245639" w:rsidRPr="00BF0201" w:rsidRDefault="00245639">
            <w:pPr>
              <w:ind w:firstLine="0"/>
              <w:jc w:val="center"/>
              <w:rPr>
                <w:color w:val="000000"/>
                <w:sz w:val="20"/>
                <w:szCs w:val="20"/>
              </w:rPr>
            </w:pPr>
            <w:r>
              <w:rPr>
                <w:color w:val="000000"/>
                <w:sz w:val="20"/>
                <w:szCs w:val="20"/>
              </w:rPr>
              <w:t>-</w:t>
            </w:r>
          </w:p>
        </w:tc>
        <w:tc>
          <w:tcPr>
            <w:tcW w:w="1237" w:type="dxa"/>
            <w:tcBorders>
              <w:top w:val="single" w:sz="4" w:space="0" w:color="auto"/>
              <w:left w:val="single" w:sz="4" w:space="0" w:color="auto"/>
              <w:bottom w:val="single" w:sz="4" w:space="0" w:color="auto"/>
              <w:right w:val="single" w:sz="4" w:space="0" w:color="auto"/>
            </w:tcBorders>
            <w:vAlign w:val="center"/>
          </w:tcPr>
          <w:p w:rsidR="00245639" w:rsidRPr="00BF0201" w:rsidRDefault="00245639">
            <w:pPr>
              <w:ind w:firstLine="0"/>
              <w:jc w:val="center"/>
              <w:rPr>
                <w:color w:val="000000"/>
                <w:sz w:val="20"/>
                <w:szCs w:val="20"/>
              </w:rPr>
            </w:pPr>
            <w:r>
              <w:rPr>
                <w:color w:val="000000"/>
                <w:sz w:val="20"/>
                <w:szCs w:val="20"/>
              </w:rPr>
              <w:t>-</w:t>
            </w:r>
          </w:p>
        </w:tc>
      </w:tr>
      <w:tr w:rsidR="00245639" w:rsidTr="002A09AC">
        <w:trPr>
          <w:trHeight w:val="20"/>
          <w:jc w:val="center"/>
        </w:trPr>
        <w:tc>
          <w:tcPr>
            <w:tcW w:w="1997" w:type="dxa"/>
            <w:tcBorders>
              <w:top w:val="single" w:sz="4" w:space="0" w:color="auto"/>
              <w:left w:val="single" w:sz="4" w:space="0" w:color="auto"/>
              <w:bottom w:val="single" w:sz="4" w:space="0" w:color="auto"/>
              <w:right w:val="single" w:sz="4" w:space="0" w:color="auto"/>
            </w:tcBorders>
          </w:tcPr>
          <w:p w:rsidR="00245639" w:rsidRPr="009B0186" w:rsidRDefault="00245639">
            <w:pPr>
              <w:ind w:firstLine="0"/>
              <w:rPr>
                <w:color w:val="000000"/>
                <w:sz w:val="18"/>
              </w:rPr>
            </w:pPr>
            <w:r w:rsidRPr="009B0186">
              <w:rPr>
                <w:color w:val="000000"/>
                <w:sz w:val="18"/>
              </w:rPr>
              <w:t>п.г.т.  Новоаганск</w:t>
            </w:r>
          </w:p>
        </w:tc>
        <w:tc>
          <w:tcPr>
            <w:tcW w:w="3363" w:type="dxa"/>
            <w:tcBorders>
              <w:top w:val="single" w:sz="4" w:space="0" w:color="auto"/>
              <w:left w:val="single" w:sz="4" w:space="0" w:color="auto"/>
              <w:bottom w:val="single" w:sz="4" w:space="0" w:color="auto"/>
              <w:right w:val="single" w:sz="4" w:space="0" w:color="auto"/>
            </w:tcBorders>
          </w:tcPr>
          <w:p w:rsidR="00245639" w:rsidRPr="009B0186" w:rsidRDefault="00245639" w:rsidP="00245639">
            <w:pPr>
              <w:ind w:firstLine="0"/>
              <w:jc w:val="left"/>
              <w:rPr>
                <w:sz w:val="18"/>
              </w:rPr>
            </w:pPr>
            <w:r w:rsidRPr="009B0186">
              <w:rPr>
                <w:sz w:val="18"/>
              </w:rPr>
              <w:t>Реконструкция сетей теплоснабжения, с использованием предизолированных труб в ППУ изоляции (Мероприятия программы комплексного развития систем коммунальной инфраструктуры Нижневартовского района до 2020 года)</w:t>
            </w:r>
          </w:p>
        </w:tc>
        <w:tc>
          <w:tcPr>
            <w:tcW w:w="889" w:type="dxa"/>
            <w:tcBorders>
              <w:top w:val="single" w:sz="4" w:space="0" w:color="auto"/>
              <w:left w:val="single" w:sz="4" w:space="0" w:color="auto"/>
              <w:bottom w:val="single" w:sz="4" w:space="0" w:color="auto"/>
              <w:right w:val="single" w:sz="4" w:space="0" w:color="auto"/>
            </w:tcBorders>
            <w:vAlign w:val="center"/>
          </w:tcPr>
          <w:p w:rsidR="00245639" w:rsidRDefault="00245639">
            <w:pPr>
              <w:ind w:firstLine="0"/>
              <w:jc w:val="center"/>
              <w:rPr>
                <w:rFonts w:cs="Times New Roman"/>
                <w:color w:val="000000"/>
                <w:sz w:val="20"/>
                <w:szCs w:val="20"/>
              </w:rPr>
            </w:pPr>
            <w:r>
              <w:rPr>
                <w:rFonts w:cs="Times New Roman"/>
                <w:color w:val="000000"/>
                <w:sz w:val="20"/>
                <w:szCs w:val="20"/>
              </w:rPr>
              <w:t>8,99</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Default="00245639">
            <w:pPr>
              <w:ind w:firstLine="0"/>
              <w:jc w:val="center"/>
              <w:rPr>
                <w:rFonts w:cs="Times New Roman"/>
                <w:color w:val="000000"/>
                <w:sz w:val="20"/>
                <w:szCs w:val="20"/>
              </w:rPr>
            </w:pPr>
            <w:r>
              <w:rPr>
                <w:rFonts w:cs="Times New Roman"/>
                <w:color w:val="000000"/>
                <w:sz w:val="20"/>
                <w:szCs w:val="20"/>
              </w:rPr>
              <w:t>8,99</w:t>
            </w:r>
          </w:p>
        </w:tc>
        <w:tc>
          <w:tcPr>
            <w:tcW w:w="709" w:type="dxa"/>
            <w:tcBorders>
              <w:top w:val="single" w:sz="4" w:space="0" w:color="auto"/>
              <w:left w:val="single" w:sz="4" w:space="0" w:color="auto"/>
              <w:bottom w:val="single" w:sz="4" w:space="0" w:color="auto"/>
              <w:right w:val="single" w:sz="4" w:space="0" w:color="auto"/>
            </w:tcBorders>
            <w:vAlign w:val="center"/>
          </w:tcPr>
          <w:p w:rsidR="00245639" w:rsidRDefault="00245639">
            <w:pPr>
              <w:ind w:firstLine="0"/>
              <w:jc w:val="center"/>
              <w:rPr>
                <w:rFonts w:cs="Times New Roman"/>
                <w:color w:val="000000"/>
                <w:sz w:val="20"/>
                <w:szCs w:val="20"/>
              </w:rPr>
            </w:pPr>
            <w:r>
              <w:rPr>
                <w:rFonts w:cs="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rsidR="00245639" w:rsidRDefault="00245639">
            <w:pPr>
              <w:ind w:firstLine="0"/>
              <w:jc w:val="center"/>
              <w:rPr>
                <w:color w:val="000000"/>
                <w:sz w:val="20"/>
                <w:szCs w:val="20"/>
              </w:rPr>
            </w:pPr>
            <w:r>
              <w:rPr>
                <w:color w:val="000000"/>
                <w:sz w:val="20"/>
                <w:szCs w:val="20"/>
              </w:rPr>
              <w:t>-</w:t>
            </w:r>
          </w:p>
        </w:tc>
        <w:tc>
          <w:tcPr>
            <w:tcW w:w="1237" w:type="dxa"/>
            <w:tcBorders>
              <w:top w:val="single" w:sz="4" w:space="0" w:color="auto"/>
              <w:left w:val="single" w:sz="4" w:space="0" w:color="auto"/>
              <w:bottom w:val="single" w:sz="4" w:space="0" w:color="auto"/>
              <w:right w:val="single" w:sz="4" w:space="0" w:color="auto"/>
            </w:tcBorders>
            <w:vAlign w:val="center"/>
          </w:tcPr>
          <w:p w:rsidR="00245639" w:rsidRDefault="00245639">
            <w:pPr>
              <w:ind w:firstLine="0"/>
              <w:jc w:val="center"/>
              <w:rPr>
                <w:color w:val="000000"/>
                <w:sz w:val="20"/>
                <w:szCs w:val="20"/>
              </w:rPr>
            </w:pPr>
            <w:r>
              <w:rPr>
                <w:color w:val="000000"/>
                <w:sz w:val="20"/>
                <w:szCs w:val="20"/>
              </w:rPr>
              <w:t>-</w:t>
            </w:r>
          </w:p>
        </w:tc>
      </w:tr>
      <w:tr w:rsidR="002A09AC" w:rsidTr="002A09AC">
        <w:trPr>
          <w:trHeight w:val="20"/>
          <w:jc w:val="center"/>
        </w:trPr>
        <w:tc>
          <w:tcPr>
            <w:tcW w:w="5360" w:type="dxa"/>
            <w:gridSpan w:val="2"/>
            <w:tcBorders>
              <w:top w:val="single" w:sz="4" w:space="0" w:color="auto"/>
              <w:left w:val="single" w:sz="4" w:space="0" w:color="auto"/>
              <w:bottom w:val="single" w:sz="4" w:space="0" w:color="auto"/>
              <w:right w:val="single" w:sz="4" w:space="0" w:color="auto"/>
            </w:tcBorders>
          </w:tcPr>
          <w:p w:rsidR="002A09AC" w:rsidRPr="009B0186" w:rsidRDefault="002A09AC" w:rsidP="00245639">
            <w:pPr>
              <w:ind w:firstLine="0"/>
              <w:jc w:val="left"/>
              <w:rPr>
                <w:b/>
                <w:sz w:val="20"/>
              </w:rPr>
            </w:pPr>
            <w:r w:rsidRPr="009B0186">
              <w:rPr>
                <w:b/>
                <w:sz w:val="20"/>
              </w:rPr>
              <w:t>Итого:</w:t>
            </w:r>
          </w:p>
        </w:tc>
        <w:tc>
          <w:tcPr>
            <w:tcW w:w="889" w:type="dxa"/>
            <w:tcBorders>
              <w:top w:val="single" w:sz="4" w:space="0" w:color="auto"/>
              <w:left w:val="single" w:sz="4" w:space="0" w:color="auto"/>
              <w:bottom w:val="single" w:sz="4" w:space="0" w:color="auto"/>
              <w:right w:val="single" w:sz="4" w:space="0" w:color="auto"/>
            </w:tcBorders>
            <w:vAlign w:val="center"/>
          </w:tcPr>
          <w:p w:rsidR="002A09AC" w:rsidRPr="009B0186" w:rsidRDefault="002A09AC" w:rsidP="000B366B">
            <w:pPr>
              <w:ind w:firstLine="0"/>
              <w:jc w:val="center"/>
              <w:rPr>
                <w:rFonts w:cs="Times New Roman"/>
                <w:b/>
                <w:color w:val="000000"/>
                <w:sz w:val="20"/>
                <w:szCs w:val="20"/>
              </w:rPr>
            </w:pPr>
            <w:r w:rsidRPr="009B0186">
              <w:rPr>
                <w:rFonts w:cs="Times New Roman"/>
                <w:b/>
                <w:color w:val="000000"/>
                <w:sz w:val="20"/>
                <w:szCs w:val="20"/>
              </w:rPr>
              <w:t>15</w:t>
            </w:r>
            <w:r w:rsidR="000B366B">
              <w:rPr>
                <w:rFonts w:cs="Times New Roman"/>
                <w:b/>
                <w:color w:val="000000"/>
                <w:sz w:val="20"/>
                <w:szCs w:val="20"/>
              </w:rPr>
              <w:t>0,75</w:t>
            </w:r>
          </w:p>
        </w:tc>
        <w:tc>
          <w:tcPr>
            <w:tcW w:w="709" w:type="dxa"/>
            <w:tcBorders>
              <w:top w:val="single" w:sz="4" w:space="0" w:color="auto"/>
              <w:left w:val="single" w:sz="4" w:space="0" w:color="auto"/>
              <w:bottom w:val="single" w:sz="4" w:space="0" w:color="auto"/>
              <w:right w:val="single" w:sz="4" w:space="0" w:color="auto"/>
            </w:tcBorders>
            <w:vAlign w:val="center"/>
          </w:tcPr>
          <w:p w:rsidR="002A09AC" w:rsidRPr="009B0186" w:rsidRDefault="002A09AC" w:rsidP="000B366B">
            <w:pPr>
              <w:ind w:firstLine="0"/>
              <w:jc w:val="center"/>
              <w:rPr>
                <w:rFonts w:cs="Times New Roman"/>
                <w:b/>
                <w:color w:val="000000"/>
                <w:sz w:val="20"/>
                <w:szCs w:val="20"/>
              </w:rPr>
            </w:pPr>
            <w:r w:rsidRPr="009B0186">
              <w:rPr>
                <w:rFonts w:cs="Times New Roman"/>
                <w:b/>
                <w:color w:val="000000"/>
                <w:sz w:val="20"/>
                <w:szCs w:val="20"/>
              </w:rPr>
              <w:t>5</w:t>
            </w:r>
            <w:r w:rsidR="000B366B">
              <w:rPr>
                <w:rFonts w:cs="Times New Roman"/>
                <w:b/>
                <w:color w:val="000000"/>
                <w:sz w:val="20"/>
                <w:szCs w:val="20"/>
              </w:rPr>
              <w:t>6,15</w:t>
            </w:r>
          </w:p>
        </w:tc>
        <w:tc>
          <w:tcPr>
            <w:tcW w:w="709" w:type="dxa"/>
            <w:tcBorders>
              <w:top w:val="single" w:sz="4" w:space="0" w:color="auto"/>
              <w:left w:val="single" w:sz="4" w:space="0" w:color="auto"/>
              <w:bottom w:val="single" w:sz="4" w:space="0" w:color="auto"/>
              <w:right w:val="single" w:sz="4" w:space="0" w:color="auto"/>
            </w:tcBorders>
            <w:vAlign w:val="center"/>
          </w:tcPr>
          <w:p w:rsidR="002A09AC" w:rsidRPr="009B0186" w:rsidRDefault="002A09AC">
            <w:pPr>
              <w:ind w:firstLine="0"/>
              <w:jc w:val="center"/>
              <w:rPr>
                <w:rFonts w:cs="Times New Roman"/>
                <w:b/>
                <w:color w:val="000000"/>
                <w:sz w:val="20"/>
                <w:szCs w:val="20"/>
              </w:rPr>
            </w:pPr>
            <w:r w:rsidRPr="009B0186">
              <w:rPr>
                <w:rFonts w:cs="Times New Roman"/>
                <w:b/>
                <w:color w:val="000000"/>
                <w:sz w:val="20"/>
                <w:szCs w:val="20"/>
              </w:rPr>
              <w:t>12</w:t>
            </w:r>
          </w:p>
        </w:tc>
        <w:tc>
          <w:tcPr>
            <w:tcW w:w="1276" w:type="dxa"/>
            <w:tcBorders>
              <w:top w:val="single" w:sz="4" w:space="0" w:color="auto"/>
              <w:left w:val="single" w:sz="4" w:space="0" w:color="auto"/>
              <w:bottom w:val="single" w:sz="4" w:space="0" w:color="auto"/>
              <w:right w:val="single" w:sz="4" w:space="0" w:color="auto"/>
            </w:tcBorders>
            <w:vAlign w:val="center"/>
          </w:tcPr>
          <w:p w:rsidR="002A09AC" w:rsidRPr="009B0186" w:rsidRDefault="002A09AC">
            <w:pPr>
              <w:ind w:firstLine="0"/>
              <w:jc w:val="center"/>
              <w:rPr>
                <w:b/>
                <w:color w:val="000000"/>
                <w:sz w:val="20"/>
                <w:szCs w:val="20"/>
              </w:rPr>
            </w:pPr>
            <w:r w:rsidRPr="009B0186">
              <w:rPr>
                <w:b/>
                <w:color w:val="000000"/>
                <w:sz w:val="20"/>
                <w:szCs w:val="20"/>
              </w:rPr>
              <w:t>63,6</w:t>
            </w:r>
          </w:p>
        </w:tc>
        <w:tc>
          <w:tcPr>
            <w:tcW w:w="1237" w:type="dxa"/>
            <w:tcBorders>
              <w:top w:val="single" w:sz="4" w:space="0" w:color="auto"/>
              <w:left w:val="single" w:sz="4" w:space="0" w:color="auto"/>
              <w:bottom w:val="single" w:sz="4" w:space="0" w:color="auto"/>
              <w:right w:val="single" w:sz="4" w:space="0" w:color="auto"/>
            </w:tcBorders>
            <w:vAlign w:val="center"/>
          </w:tcPr>
          <w:p w:rsidR="002A09AC" w:rsidRPr="009B0186" w:rsidRDefault="002A09AC">
            <w:pPr>
              <w:ind w:firstLine="0"/>
              <w:jc w:val="center"/>
              <w:rPr>
                <w:b/>
                <w:color w:val="000000"/>
                <w:sz w:val="20"/>
                <w:szCs w:val="20"/>
              </w:rPr>
            </w:pPr>
            <w:r w:rsidRPr="009B0186">
              <w:rPr>
                <w:b/>
                <w:color w:val="000000"/>
                <w:sz w:val="20"/>
                <w:szCs w:val="20"/>
              </w:rPr>
              <w:t>19</w:t>
            </w:r>
          </w:p>
        </w:tc>
      </w:tr>
    </w:tbl>
    <w:p w:rsidR="006C7DFD" w:rsidRDefault="006C7DFD" w:rsidP="00B54D9D"/>
    <w:p w:rsidR="0089634A" w:rsidRDefault="00B54D9D" w:rsidP="00B54D9D">
      <w:pPr>
        <w:pStyle w:val="13"/>
        <w:numPr>
          <w:ilvl w:val="0"/>
          <w:numId w:val="20"/>
        </w:numPr>
        <w:ind w:left="0" w:firstLine="709"/>
      </w:pPr>
      <w:bookmarkStart w:id="46" w:name="_Toc499800759"/>
      <w:r>
        <w:t>П</w:t>
      </w:r>
      <w:r w:rsidR="0089634A">
        <w:t>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w:t>
      </w:r>
      <w:r>
        <w:t>а работы системы теплоснабжения</w:t>
      </w:r>
      <w:bookmarkEnd w:id="46"/>
    </w:p>
    <w:p w:rsidR="00752737" w:rsidRDefault="00752737" w:rsidP="00752737">
      <w:r>
        <w:t>Гидравлические расчеты работы тепловых сетей на перспективу показали, что изменения температурного графика и гидравлического режима работы системы теплоснабжения г.п. Новоаганск не требуется при условии проведения наладки систем теплопотребления на проектный температурный график.</w:t>
      </w:r>
    </w:p>
    <w:p w:rsidR="000B366B" w:rsidRDefault="002A09AC" w:rsidP="00752737">
      <w:r>
        <w:t>Программой «Развитие жилищно-коммунального комплекса и повышение энергетической эффективности в Нижневартовском районе на 2014-2020 годы» предусмотрена р</w:t>
      </w:r>
      <w:r w:rsidRPr="002A09AC">
        <w:t>азработка проектной документации для строительства дожимной насосной станции между котельной "Центральная" и котельной "Техснаб" по ул. Транспортная в пгт. Новоаганск</w:t>
      </w:r>
      <w:r w:rsidR="00764226">
        <w:t>, необходимый объем инвестиций составляет 550 тыс. руб.</w:t>
      </w:r>
    </w:p>
    <w:p w:rsidR="00752737" w:rsidRDefault="00752737" w:rsidP="00752737">
      <w:r>
        <w:t>Объемы инвестиций в строительство и реконструкцию источников тепловой энергии и тепловых сетей определены по укрупненным показателям на основании объектов-аналогов и должны быть уточнены на последующих стадиях проектирования.</w:t>
      </w:r>
    </w:p>
    <w:p w:rsidR="003F5F75" w:rsidRDefault="003F5F75">
      <w:pPr>
        <w:spacing w:after="200"/>
        <w:ind w:firstLine="0"/>
        <w:jc w:val="left"/>
        <w:rPr>
          <w:rFonts w:eastAsia="Calibri" w:cs="Times New Roman"/>
          <w:b/>
          <w:bCs/>
          <w:kern w:val="36"/>
          <w:sz w:val="32"/>
          <w:szCs w:val="48"/>
          <w:lang w:eastAsia="ru-RU"/>
        </w:rPr>
      </w:pPr>
    </w:p>
    <w:p w:rsidR="003F5F75" w:rsidRDefault="003F5F75" w:rsidP="003F5F75">
      <w:pPr>
        <w:pStyle w:val="1"/>
      </w:pPr>
      <w:bookmarkStart w:id="47" w:name="_Toc499800760"/>
      <w:r>
        <w:t>Раздел 8. Решение об определении единой теплоснабжающей организации</w:t>
      </w:r>
      <w:bookmarkEnd w:id="47"/>
      <w:r>
        <w:t xml:space="preserve"> </w:t>
      </w:r>
    </w:p>
    <w:p w:rsidR="007F1371" w:rsidRDefault="007F1371" w:rsidP="007F1371">
      <w:pPr>
        <w:autoSpaceDE w:val="0"/>
        <w:autoSpaceDN w:val="0"/>
        <w:adjustRightInd w:val="0"/>
        <w:rPr>
          <w:bCs/>
          <w:iCs/>
        </w:rPr>
      </w:pPr>
      <w:r>
        <w:rPr>
          <w:bCs/>
          <w:iCs/>
        </w:rPr>
        <w:lastRenderedPageBreak/>
        <w:t>В соответствии со статьей 2 п. 28 Федерального закона от 27 июля 2010 года № 190-ФЗ «О теплоснабжении»:</w:t>
      </w:r>
    </w:p>
    <w:p w:rsidR="007F1371" w:rsidRDefault="007F1371" w:rsidP="007F1371">
      <w:pPr>
        <w:autoSpaceDE w:val="0"/>
        <w:autoSpaceDN w:val="0"/>
        <w:adjustRightInd w:val="0"/>
        <w:rPr>
          <w:bCs/>
          <w:iCs/>
        </w:rPr>
      </w:pPr>
      <w:r>
        <w:rPr>
          <w:bCs/>
          <w:iCs/>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7F1371" w:rsidRDefault="007F1371" w:rsidP="007F1371">
      <w:pPr>
        <w:autoSpaceDE w:val="0"/>
        <w:autoSpaceDN w:val="0"/>
        <w:adjustRightInd w:val="0"/>
        <w:rPr>
          <w:bCs/>
          <w:iCs/>
        </w:rPr>
      </w:pPr>
      <w:r>
        <w:rPr>
          <w:bCs/>
          <w:iCs/>
        </w:rPr>
        <w:t>Порядок определения единой теплоснабжающей организации:</w:t>
      </w:r>
    </w:p>
    <w:p w:rsidR="007F1371" w:rsidRDefault="007F1371" w:rsidP="007F1371">
      <w:pPr>
        <w:autoSpaceDE w:val="0"/>
        <w:autoSpaceDN w:val="0"/>
        <w:adjustRightInd w:val="0"/>
        <w:rPr>
          <w:bCs/>
          <w:iCs/>
        </w:rPr>
      </w:pPr>
      <w:r>
        <w:rPr>
          <w:bCs/>
          <w:iCs/>
        </w:rPr>
        <w:t>- 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7F1371" w:rsidRDefault="007F1371" w:rsidP="007F1371">
      <w:pPr>
        <w:autoSpaceDE w:val="0"/>
        <w:autoSpaceDN w:val="0"/>
        <w:adjustRightInd w:val="0"/>
        <w:rPr>
          <w:bCs/>
          <w:iCs/>
        </w:rPr>
      </w:pPr>
      <w:r>
        <w:rPr>
          <w:bCs/>
          <w:iCs/>
        </w:rPr>
        <w:t>- в проекте схемы теплоснабжения должны быть определены границы зон деятельности единой теплоснабжающей организации (организаций). Границы зоны деятельности единой теплоснабжающей организации определяются границами системы теплоснабжения, в отношении которой присваивается соответствующий статус.</w:t>
      </w:r>
    </w:p>
    <w:p w:rsidR="007F1371" w:rsidRDefault="007F1371" w:rsidP="007F1371">
      <w:pPr>
        <w:autoSpaceDE w:val="0"/>
        <w:autoSpaceDN w:val="0"/>
        <w:adjustRightInd w:val="0"/>
        <w:rPr>
          <w:bCs/>
          <w:iCs/>
        </w:rPr>
      </w:pPr>
      <w:r>
        <w:rPr>
          <w:bCs/>
          <w:iCs/>
        </w:rPr>
        <w:t>Критерии определения единой теплоснабжающей организации:</w:t>
      </w:r>
    </w:p>
    <w:p w:rsidR="007F1371" w:rsidRDefault="007F1371" w:rsidP="007F1371">
      <w:pPr>
        <w:autoSpaceDE w:val="0"/>
        <w:autoSpaceDN w:val="0"/>
        <w:adjustRightInd w:val="0"/>
        <w:rPr>
          <w:bCs/>
          <w:iCs/>
        </w:rPr>
      </w:pPr>
      <w:r>
        <w:rPr>
          <w:bCs/>
          <w:iCs/>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7F1371" w:rsidRDefault="007F1371" w:rsidP="007F1371">
      <w:pPr>
        <w:autoSpaceDE w:val="0"/>
        <w:autoSpaceDN w:val="0"/>
        <w:adjustRightInd w:val="0"/>
        <w:rPr>
          <w:bCs/>
          <w:iCs/>
        </w:rPr>
      </w:pPr>
      <w:r>
        <w:rPr>
          <w:bCs/>
          <w:iCs/>
        </w:rPr>
        <w:t>2) размер уставного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7F1371" w:rsidRDefault="007F1371" w:rsidP="007F1371">
      <w:pPr>
        <w:autoSpaceDE w:val="0"/>
        <w:autoSpaceDN w:val="0"/>
        <w:adjustRightInd w:val="0"/>
        <w:rPr>
          <w:bCs/>
          <w:iCs/>
        </w:rPr>
      </w:pPr>
      <w:r>
        <w:rPr>
          <w:bCs/>
          <w:iCs/>
        </w:rPr>
        <w:t>3) в случае наличия двух претендентов статус присваивается организации, способной в лучшей мере обеспечить надежность теплоснабжения в соответствующей системе теплоснабжения.</w:t>
      </w:r>
    </w:p>
    <w:p w:rsidR="007F1371" w:rsidRDefault="007F1371" w:rsidP="007F1371">
      <w:pPr>
        <w:autoSpaceDE w:val="0"/>
        <w:autoSpaceDN w:val="0"/>
        <w:adjustRightInd w:val="0"/>
        <w:rPr>
          <w:bCs/>
          <w:iCs/>
        </w:rPr>
      </w:pPr>
      <w:r>
        <w:rPr>
          <w:bCs/>
          <w:iCs/>
        </w:rPr>
        <w:t>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 мониторингу, диспетчеризации, переключениям и оперативному управлению гидравлическими режимами, что обосновывается в схеме теплоснабжения.</w:t>
      </w:r>
    </w:p>
    <w:p w:rsidR="007F1371" w:rsidRDefault="007F1371" w:rsidP="007F1371">
      <w:pPr>
        <w:autoSpaceDE w:val="0"/>
        <w:autoSpaceDN w:val="0"/>
        <w:adjustRightInd w:val="0"/>
        <w:rPr>
          <w:bCs/>
          <w:iCs/>
        </w:rPr>
      </w:pPr>
      <w:r>
        <w:rPr>
          <w:bCs/>
          <w:iCs/>
        </w:rPr>
        <w:t>В системе теплоснабжения г. п. Новоаганск  в настоящее время действует одна теплоснабжающая организация – ОАО «Аганское многопрофильное жилищно-коммунальное управление».</w:t>
      </w:r>
    </w:p>
    <w:p w:rsidR="007F1371" w:rsidRDefault="007F1371" w:rsidP="007F1371">
      <w:pPr>
        <w:autoSpaceDE w:val="0"/>
        <w:autoSpaceDN w:val="0"/>
        <w:adjustRightInd w:val="0"/>
        <w:rPr>
          <w:bCs/>
          <w:iCs/>
        </w:rPr>
      </w:pPr>
      <w:r>
        <w:rPr>
          <w:bCs/>
          <w:iCs/>
        </w:rPr>
        <w:t>Установленная и располагаемая тепловая мощность теплоисточников, а также материальная характеристика тепловых сетей приведена в таблице 8.1.</w:t>
      </w:r>
    </w:p>
    <w:p w:rsidR="007F1371" w:rsidRDefault="007F1371" w:rsidP="007F1371">
      <w:pPr>
        <w:jc w:val="right"/>
      </w:pPr>
      <w:bookmarkStart w:id="48" w:name="_Toc390243522"/>
      <w:r w:rsidRPr="007F1371">
        <w:t xml:space="preserve">Таблица </w:t>
      </w:r>
      <w:r w:rsidR="0093474E">
        <w:t>8</w:t>
      </w:r>
      <w:r w:rsidRPr="007F1371">
        <w:t>.</w:t>
      </w:r>
      <w:fldSimple w:instr=" SEQ Таблица \* ARABIC \s 1 ">
        <w:r w:rsidR="00A9173C">
          <w:rPr>
            <w:noProof/>
          </w:rPr>
          <w:t>1</w:t>
        </w:r>
      </w:fldSimple>
    </w:p>
    <w:p w:rsidR="007F1371" w:rsidRDefault="007F1371" w:rsidP="007F1371">
      <w:pPr>
        <w:jc w:val="center"/>
      </w:pPr>
      <w:r w:rsidRPr="007F1371">
        <w:lastRenderedPageBreak/>
        <w:t>Установленная и располагаемая тепловая мощность теплоисточников, а также материальная характеристика тепловых сетей в зонах действия теплоснабжающих организаций</w:t>
      </w:r>
      <w:bookmarkEnd w:id="48"/>
    </w:p>
    <w:tbl>
      <w:tblPr>
        <w:tblStyle w:val="ad"/>
        <w:tblW w:w="0" w:type="auto"/>
        <w:jc w:val="center"/>
        <w:tblLook w:val="04A0"/>
      </w:tblPr>
      <w:tblGrid>
        <w:gridCol w:w="2012"/>
        <w:gridCol w:w="1836"/>
        <w:gridCol w:w="1134"/>
        <w:gridCol w:w="1134"/>
        <w:gridCol w:w="2579"/>
      </w:tblGrid>
      <w:tr w:rsidR="004A491D" w:rsidRPr="00BE6B45" w:rsidTr="004A491D">
        <w:trPr>
          <w:trHeight w:val="20"/>
          <w:jc w:val="center"/>
        </w:trPr>
        <w:tc>
          <w:tcPr>
            <w:tcW w:w="2012" w:type="dxa"/>
            <w:vMerge w:val="restart"/>
            <w:vAlign w:val="center"/>
          </w:tcPr>
          <w:p w:rsidR="004A491D" w:rsidRPr="00BE6B45" w:rsidRDefault="004A491D" w:rsidP="004A491D">
            <w:pPr>
              <w:ind w:firstLine="0"/>
              <w:jc w:val="center"/>
              <w:rPr>
                <w:bCs/>
                <w:sz w:val="20"/>
              </w:rPr>
            </w:pPr>
            <w:r w:rsidRPr="00BE6B45">
              <w:rPr>
                <w:bCs/>
                <w:iCs/>
                <w:sz w:val="20"/>
              </w:rPr>
              <w:t>Теплоснабжающая организация</w:t>
            </w:r>
          </w:p>
        </w:tc>
        <w:tc>
          <w:tcPr>
            <w:tcW w:w="1836" w:type="dxa"/>
            <w:vMerge w:val="restart"/>
            <w:vAlign w:val="center"/>
          </w:tcPr>
          <w:p w:rsidR="004A491D" w:rsidRPr="00BE6B45" w:rsidRDefault="004A491D" w:rsidP="004A491D">
            <w:pPr>
              <w:ind w:firstLine="0"/>
              <w:jc w:val="center"/>
              <w:rPr>
                <w:bCs/>
                <w:sz w:val="20"/>
              </w:rPr>
            </w:pPr>
            <w:r w:rsidRPr="00BE6B45">
              <w:rPr>
                <w:bCs/>
                <w:iCs/>
                <w:sz w:val="20"/>
              </w:rPr>
              <w:t>Количество теплоисточников</w:t>
            </w:r>
          </w:p>
        </w:tc>
        <w:tc>
          <w:tcPr>
            <w:tcW w:w="2268" w:type="dxa"/>
            <w:gridSpan w:val="2"/>
            <w:vAlign w:val="center"/>
          </w:tcPr>
          <w:p w:rsidR="004A491D" w:rsidRPr="00BE6B45" w:rsidRDefault="004A491D" w:rsidP="004A491D">
            <w:pPr>
              <w:autoSpaceDE w:val="0"/>
              <w:autoSpaceDN w:val="0"/>
              <w:adjustRightInd w:val="0"/>
              <w:ind w:firstLine="0"/>
              <w:jc w:val="center"/>
              <w:rPr>
                <w:rFonts w:ascii="Arial" w:hAnsi="Arial" w:cs="Arial"/>
                <w:bCs/>
                <w:iCs/>
                <w:sz w:val="20"/>
                <w:szCs w:val="24"/>
              </w:rPr>
            </w:pPr>
            <w:r w:rsidRPr="00BE6B45">
              <w:rPr>
                <w:bCs/>
                <w:iCs/>
                <w:sz w:val="20"/>
              </w:rPr>
              <w:t>Тепловая мощность, Гкал/ч</w:t>
            </w:r>
          </w:p>
        </w:tc>
        <w:tc>
          <w:tcPr>
            <w:tcW w:w="2579" w:type="dxa"/>
            <w:vMerge w:val="restart"/>
            <w:vAlign w:val="center"/>
          </w:tcPr>
          <w:p w:rsidR="004A491D" w:rsidRPr="00BE6B45" w:rsidRDefault="004A491D" w:rsidP="004A491D">
            <w:pPr>
              <w:ind w:firstLine="0"/>
              <w:jc w:val="center"/>
              <w:rPr>
                <w:bCs/>
                <w:sz w:val="20"/>
              </w:rPr>
            </w:pPr>
            <w:r w:rsidRPr="00BE6B45">
              <w:rPr>
                <w:bCs/>
                <w:iCs/>
                <w:sz w:val="20"/>
              </w:rPr>
              <w:t>Материальная характеристика тепловых сетей, м</w:t>
            </w:r>
            <w:r w:rsidRPr="00BE6B45">
              <w:rPr>
                <w:bCs/>
                <w:iCs/>
                <w:sz w:val="20"/>
                <w:vertAlign w:val="superscript"/>
              </w:rPr>
              <w:t>2</w:t>
            </w:r>
          </w:p>
        </w:tc>
      </w:tr>
      <w:tr w:rsidR="004A491D" w:rsidRPr="00BE6B45" w:rsidTr="004A491D">
        <w:trPr>
          <w:trHeight w:val="20"/>
          <w:jc w:val="center"/>
        </w:trPr>
        <w:tc>
          <w:tcPr>
            <w:tcW w:w="2012" w:type="dxa"/>
            <w:vMerge/>
            <w:vAlign w:val="center"/>
          </w:tcPr>
          <w:p w:rsidR="004A491D" w:rsidRPr="00BE6B45" w:rsidRDefault="004A491D" w:rsidP="004A491D">
            <w:pPr>
              <w:ind w:firstLine="0"/>
              <w:jc w:val="center"/>
              <w:rPr>
                <w:bCs/>
                <w:sz w:val="20"/>
              </w:rPr>
            </w:pPr>
          </w:p>
        </w:tc>
        <w:tc>
          <w:tcPr>
            <w:tcW w:w="1836" w:type="dxa"/>
            <w:vMerge/>
            <w:vAlign w:val="center"/>
          </w:tcPr>
          <w:p w:rsidR="004A491D" w:rsidRPr="00BE6B45" w:rsidRDefault="004A491D" w:rsidP="004A491D">
            <w:pPr>
              <w:ind w:firstLine="0"/>
              <w:jc w:val="center"/>
              <w:rPr>
                <w:bCs/>
                <w:sz w:val="20"/>
              </w:rPr>
            </w:pPr>
          </w:p>
        </w:tc>
        <w:tc>
          <w:tcPr>
            <w:tcW w:w="1134" w:type="dxa"/>
            <w:vAlign w:val="center"/>
          </w:tcPr>
          <w:p w:rsidR="004A491D" w:rsidRPr="00BE6B45" w:rsidRDefault="004A491D" w:rsidP="004A491D">
            <w:pPr>
              <w:autoSpaceDE w:val="0"/>
              <w:autoSpaceDN w:val="0"/>
              <w:adjustRightInd w:val="0"/>
              <w:ind w:firstLine="0"/>
              <w:jc w:val="center"/>
              <w:rPr>
                <w:rFonts w:ascii="Arial" w:hAnsi="Arial" w:cs="Arial"/>
                <w:bCs/>
                <w:iCs/>
                <w:sz w:val="20"/>
                <w:szCs w:val="24"/>
              </w:rPr>
            </w:pPr>
            <w:r w:rsidRPr="00BE6B45">
              <w:rPr>
                <w:bCs/>
                <w:iCs/>
                <w:sz w:val="20"/>
              </w:rPr>
              <w:t>Устан.</w:t>
            </w:r>
          </w:p>
        </w:tc>
        <w:tc>
          <w:tcPr>
            <w:tcW w:w="1134" w:type="dxa"/>
            <w:vAlign w:val="center"/>
          </w:tcPr>
          <w:p w:rsidR="004A491D" w:rsidRPr="00BE6B45" w:rsidRDefault="004A491D" w:rsidP="004A491D">
            <w:pPr>
              <w:autoSpaceDE w:val="0"/>
              <w:autoSpaceDN w:val="0"/>
              <w:adjustRightInd w:val="0"/>
              <w:ind w:firstLine="0"/>
              <w:jc w:val="center"/>
              <w:rPr>
                <w:rFonts w:ascii="Arial" w:hAnsi="Arial" w:cs="Arial"/>
                <w:bCs/>
                <w:iCs/>
                <w:sz w:val="20"/>
                <w:szCs w:val="24"/>
              </w:rPr>
            </w:pPr>
            <w:r w:rsidRPr="00BE6B45">
              <w:rPr>
                <w:bCs/>
                <w:iCs/>
                <w:sz w:val="20"/>
              </w:rPr>
              <w:t>Расп.</w:t>
            </w:r>
          </w:p>
        </w:tc>
        <w:tc>
          <w:tcPr>
            <w:tcW w:w="2579" w:type="dxa"/>
            <w:vMerge/>
            <w:vAlign w:val="center"/>
          </w:tcPr>
          <w:p w:rsidR="004A491D" w:rsidRPr="00BE6B45" w:rsidRDefault="004A491D" w:rsidP="004A491D">
            <w:pPr>
              <w:ind w:firstLine="0"/>
              <w:jc w:val="center"/>
              <w:rPr>
                <w:bCs/>
                <w:sz w:val="20"/>
              </w:rPr>
            </w:pPr>
          </w:p>
        </w:tc>
      </w:tr>
      <w:tr w:rsidR="004A491D" w:rsidRPr="00BE6B45" w:rsidTr="004A491D">
        <w:trPr>
          <w:trHeight w:val="323"/>
          <w:jc w:val="center"/>
        </w:trPr>
        <w:tc>
          <w:tcPr>
            <w:tcW w:w="2012" w:type="dxa"/>
            <w:vAlign w:val="center"/>
          </w:tcPr>
          <w:p w:rsidR="004A491D" w:rsidRPr="00BE6B45" w:rsidRDefault="004A491D" w:rsidP="004A491D">
            <w:pPr>
              <w:autoSpaceDE w:val="0"/>
              <w:autoSpaceDN w:val="0"/>
              <w:adjustRightInd w:val="0"/>
              <w:ind w:firstLine="0"/>
              <w:jc w:val="center"/>
              <w:rPr>
                <w:rFonts w:ascii="Arial" w:hAnsi="Arial" w:cs="Arial"/>
                <w:bCs/>
                <w:iCs/>
                <w:sz w:val="20"/>
                <w:szCs w:val="24"/>
              </w:rPr>
            </w:pPr>
            <w:r w:rsidRPr="00BE6B45">
              <w:rPr>
                <w:bCs/>
                <w:iCs/>
                <w:sz w:val="20"/>
              </w:rPr>
              <w:t>ОАО «АМЖКУ»</w:t>
            </w:r>
          </w:p>
        </w:tc>
        <w:tc>
          <w:tcPr>
            <w:tcW w:w="1836" w:type="dxa"/>
            <w:vAlign w:val="center"/>
          </w:tcPr>
          <w:p w:rsidR="004A491D" w:rsidRPr="00BE6B45" w:rsidRDefault="000B366B" w:rsidP="004A491D">
            <w:pPr>
              <w:autoSpaceDE w:val="0"/>
              <w:autoSpaceDN w:val="0"/>
              <w:adjustRightInd w:val="0"/>
              <w:ind w:firstLine="0"/>
              <w:jc w:val="center"/>
              <w:rPr>
                <w:rFonts w:ascii="Arial" w:hAnsi="Arial" w:cs="Arial"/>
                <w:bCs/>
                <w:iCs/>
                <w:sz w:val="20"/>
                <w:szCs w:val="24"/>
              </w:rPr>
            </w:pPr>
            <w:r>
              <w:rPr>
                <w:bCs/>
                <w:iCs/>
                <w:sz w:val="20"/>
              </w:rPr>
              <w:t>3</w:t>
            </w:r>
          </w:p>
        </w:tc>
        <w:tc>
          <w:tcPr>
            <w:tcW w:w="1134" w:type="dxa"/>
            <w:vAlign w:val="center"/>
          </w:tcPr>
          <w:p w:rsidR="004A491D" w:rsidRPr="00BE6B45" w:rsidRDefault="000B366B" w:rsidP="004A491D">
            <w:pPr>
              <w:autoSpaceDE w:val="0"/>
              <w:autoSpaceDN w:val="0"/>
              <w:adjustRightInd w:val="0"/>
              <w:ind w:firstLine="0"/>
              <w:jc w:val="center"/>
              <w:rPr>
                <w:rFonts w:ascii="Arial" w:hAnsi="Arial" w:cs="Arial"/>
                <w:bCs/>
                <w:iCs/>
                <w:sz w:val="20"/>
                <w:szCs w:val="24"/>
              </w:rPr>
            </w:pPr>
            <w:r>
              <w:rPr>
                <w:bCs/>
                <w:iCs/>
                <w:sz w:val="20"/>
              </w:rPr>
              <w:t>63,64</w:t>
            </w:r>
          </w:p>
        </w:tc>
        <w:tc>
          <w:tcPr>
            <w:tcW w:w="1134" w:type="dxa"/>
            <w:vAlign w:val="center"/>
          </w:tcPr>
          <w:p w:rsidR="004A491D" w:rsidRPr="00BE6B45" w:rsidRDefault="000B366B" w:rsidP="004A491D">
            <w:pPr>
              <w:autoSpaceDE w:val="0"/>
              <w:autoSpaceDN w:val="0"/>
              <w:adjustRightInd w:val="0"/>
              <w:ind w:firstLine="0"/>
              <w:jc w:val="center"/>
              <w:rPr>
                <w:rFonts w:ascii="Arial" w:hAnsi="Arial" w:cs="Arial"/>
                <w:bCs/>
                <w:iCs/>
                <w:sz w:val="20"/>
                <w:szCs w:val="24"/>
              </w:rPr>
            </w:pPr>
            <w:r>
              <w:rPr>
                <w:bCs/>
                <w:iCs/>
                <w:sz w:val="20"/>
              </w:rPr>
              <w:t>58,84</w:t>
            </w:r>
          </w:p>
        </w:tc>
        <w:tc>
          <w:tcPr>
            <w:tcW w:w="2579" w:type="dxa"/>
            <w:vAlign w:val="center"/>
          </w:tcPr>
          <w:p w:rsidR="004A491D" w:rsidRPr="00BE6B45" w:rsidRDefault="004A491D" w:rsidP="004A491D">
            <w:pPr>
              <w:autoSpaceDE w:val="0"/>
              <w:autoSpaceDN w:val="0"/>
              <w:adjustRightInd w:val="0"/>
              <w:ind w:firstLine="0"/>
              <w:jc w:val="center"/>
              <w:rPr>
                <w:rFonts w:ascii="Arial" w:hAnsi="Arial" w:cs="Arial"/>
                <w:bCs/>
                <w:iCs/>
                <w:sz w:val="20"/>
                <w:szCs w:val="24"/>
              </w:rPr>
            </w:pPr>
            <w:r w:rsidRPr="00BE6B45">
              <w:rPr>
                <w:bCs/>
                <w:iCs/>
                <w:sz w:val="20"/>
              </w:rPr>
              <w:t>5940</w:t>
            </w:r>
          </w:p>
        </w:tc>
      </w:tr>
    </w:tbl>
    <w:p w:rsidR="00D047E4" w:rsidRPr="007F1371" w:rsidRDefault="00D047E4" w:rsidP="007F1371">
      <w:pPr>
        <w:jc w:val="center"/>
        <w:rPr>
          <w:bCs/>
        </w:rPr>
      </w:pPr>
    </w:p>
    <w:p w:rsidR="007F1371" w:rsidRDefault="007F1371" w:rsidP="007F1371">
      <w:pPr>
        <w:autoSpaceDE w:val="0"/>
        <w:autoSpaceDN w:val="0"/>
        <w:adjustRightInd w:val="0"/>
        <w:ind w:firstLine="708"/>
        <w:rPr>
          <w:rFonts w:ascii="Arial" w:hAnsi="Arial" w:cs="Arial"/>
          <w:bCs/>
          <w:iCs/>
        </w:rPr>
      </w:pPr>
      <w:r>
        <w:rPr>
          <w:bCs/>
          <w:iCs/>
        </w:rPr>
        <w:t>В настоящее время ОАО «АМЖКУ» осуществляет выработку и подачу тепловой энергии в зону теплоснабжения, которая составляет 100 % всей системы централизованного теплоснабжения в п.г.т. Новоаганск и с. Варьёган. Отпуск тепла осуществляется только на  нужды отопления</w:t>
      </w:r>
    </w:p>
    <w:p w:rsidR="007F1371" w:rsidRDefault="007F1371" w:rsidP="007F1371">
      <w:pPr>
        <w:autoSpaceDE w:val="0"/>
        <w:autoSpaceDN w:val="0"/>
        <w:adjustRightInd w:val="0"/>
        <w:rPr>
          <w:bCs/>
          <w:iCs/>
        </w:rPr>
      </w:pPr>
      <w:r>
        <w:rPr>
          <w:bCs/>
          <w:iCs/>
        </w:rPr>
        <w:t>В соответствии с первым критерием выбора единой теплоснабжающей организации, так как в ведении ОАО «АМЖКУ» находятся все теплоисточники городского поселения и тепловые сети, ОАО «АМЖКУ»  должно быть определено единой теплоснабжающей организацией в п.г.т. Новоаганск и с. Варьёган.</w:t>
      </w:r>
    </w:p>
    <w:p w:rsidR="007F1371" w:rsidRDefault="007F1371" w:rsidP="007F1371">
      <w:pPr>
        <w:autoSpaceDE w:val="0"/>
        <w:autoSpaceDN w:val="0"/>
        <w:adjustRightInd w:val="0"/>
        <w:rPr>
          <w:bCs/>
          <w:iCs/>
        </w:rPr>
      </w:pPr>
      <w:r>
        <w:rPr>
          <w:bCs/>
          <w:iCs/>
        </w:rPr>
        <w:t>После внесения проекта схемы теплоснабжения на рассмотрение, теплоснабжающие и/или теплосетевые организации должны обратиться с заявкой на признание в качестве ЕТО в одной или нескольких из определенных зон деятельности.</w:t>
      </w:r>
    </w:p>
    <w:p w:rsidR="007F1371" w:rsidRDefault="007F1371" w:rsidP="007F1371">
      <w:pPr>
        <w:autoSpaceDE w:val="0"/>
        <w:autoSpaceDN w:val="0"/>
        <w:adjustRightInd w:val="0"/>
        <w:rPr>
          <w:bCs/>
          <w:iCs/>
        </w:rPr>
      </w:pPr>
      <w:r>
        <w:rPr>
          <w:bCs/>
          <w:iCs/>
        </w:rPr>
        <w:t>Решение об установлении организации в качестве ЕТО в той или иной зоне деятельности в соответствии с ч. 6  ст. 6 Федерального закона № 190 «О теплоснабжении» принимает орган местного самоуправления городского округа.</w:t>
      </w:r>
    </w:p>
    <w:p w:rsidR="007F1371" w:rsidRDefault="007F1371" w:rsidP="007F1371">
      <w:pPr>
        <w:autoSpaceDE w:val="0"/>
        <w:autoSpaceDN w:val="0"/>
        <w:adjustRightInd w:val="0"/>
        <w:rPr>
          <w:bCs/>
          <w:iCs/>
        </w:rPr>
      </w:pPr>
      <w:r>
        <w:rPr>
          <w:bCs/>
          <w:iCs/>
        </w:rP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rsidR="007F1371" w:rsidRDefault="007F1371" w:rsidP="007F1371">
      <w:pPr>
        <w:autoSpaceDE w:val="0"/>
        <w:autoSpaceDN w:val="0"/>
        <w:adjustRightInd w:val="0"/>
        <w:rPr>
          <w:bCs/>
          <w:iCs/>
        </w:rPr>
      </w:pPr>
      <w:r>
        <w:rPr>
          <w:bCs/>
          <w:iCs/>
        </w:rPr>
        <w:t>Единая теплоснабжающая организация обязана:</w:t>
      </w:r>
    </w:p>
    <w:p w:rsidR="007F1371" w:rsidRDefault="007F1371" w:rsidP="007F1371">
      <w:pPr>
        <w:autoSpaceDE w:val="0"/>
        <w:autoSpaceDN w:val="0"/>
        <w:adjustRightInd w:val="0"/>
        <w:rPr>
          <w:bCs/>
          <w:iCs/>
        </w:rPr>
      </w:pPr>
      <w:r>
        <w:rPr>
          <w:bCs/>
          <w:iCs/>
        </w:rPr>
        <w:t>-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7F1371" w:rsidRDefault="007F1371" w:rsidP="007F1371">
      <w:pPr>
        <w:autoSpaceDE w:val="0"/>
        <w:autoSpaceDN w:val="0"/>
        <w:adjustRightInd w:val="0"/>
        <w:rPr>
          <w:bCs/>
          <w:iCs/>
        </w:rPr>
      </w:pPr>
      <w:r>
        <w:rPr>
          <w:bCs/>
          <w:iCs/>
        </w:rPr>
        <w:t>-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7F1371" w:rsidRDefault="007F1371" w:rsidP="007F1371">
      <w:pPr>
        <w:autoSpaceDE w:val="0"/>
        <w:autoSpaceDN w:val="0"/>
        <w:adjustRightInd w:val="0"/>
        <w:rPr>
          <w:bCs/>
          <w:iCs/>
        </w:rPr>
      </w:pPr>
      <w:r>
        <w:rPr>
          <w:bCs/>
          <w:iCs/>
        </w:rPr>
        <w:t>- надлежащим образом исполнять обязательства перед иными теплоснабжающими и теплосетевыми организациями в зоне своей деятельности;</w:t>
      </w:r>
    </w:p>
    <w:p w:rsidR="007F1371" w:rsidRDefault="007F1371" w:rsidP="007F1371">
      <w:pPr>
        <w:autoSpaceDE w:val="0"/>
        <w:autoSpaceDN w:val="0"/>
        <w:adjustRightInd w:val="0"/>
        <w:rPr>
          <w:bCs/>
          <w:iCs/>
        </w:rPr>
      </w:pPr>
      <w:r>
        <w:rPr>
          <w:bCs/>
          <w:iCs/>
        </w:rPr>
        <w:t>- осуществлять контроль режимов потребления тепловой энергии в зоне своей деятельности.</w:t>
      </w:r>
    </w:p>
    <w:p w:rsidR="007F1371" w:rsidRDefault="007F1371" w:rsidP="007F1371">
      <w:r>
        <w:t>Границы зоны деятельности ЕТО в соответствии с п.19 Правил организации теплоснабжения могут быть изменены в следующих случаях:</w:t>
      </w:r>
    </w:p>
    <w:p w:rsidR="007F1371" w:rsidRDefault="007F1371" w:rsidP="007F1371">
      <w:r>
        <w:t>- подключения к системе теплоснабжения новых теплопотребляющих установок, источников тепловой энергии или тепловых сетей, или их отключения от системы теплоснабжения;</w:t>
      </w:r>
    </w:p>
    <w:p w:rsidR="007F1371" w:rsidRDefault="007F1371" w:rsidP="007F1371">
      <w:r>
        <w:t>- технологического объединения или разделения систем теплоснабжения. 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подлежит внесению в схему теплоснабжения при ее актуализации.</w:t>
      </w:r>
    </w:p>
    <w:p w:rsidR="003F5F75" w:rsidRDefault="003F5F75" w:rsidP="007F1371">
      <w:pPr>
        <w:rPr>
          <w:lang w:eastAsia="ru-RU"/>
        </w:rPr>
      </w:pPr>
    </w:p>
    <w:p w:rsidR="00BE6B45" w:rsidRDefault="00BE6B45">
      <w:pPr>
        <w:spacing w:after="200"/>
        <w:ind w:firstLine="0"/>
        <w:jc w:val="left"/>
        <w:rPr>
          <w:rFonts w:eastAsia="Calibri" w:cs="Times New Roman"/>
          <w:b/>
          <w:bCs/>
          <w:kern w:val="36"/>
          <w:sz w:val="32"/>
          <w:szCs w:val="48"/>
          <w:lang w:eastAsia="ru-RU"/>
        </w:rPr>
      </w:pPr>
      <w:bookmarkStart w:id="49" w:name="_Toc499800761"/>
      <w:r>
        <w:br w:type="page"/>
      </w:r>
    </w:p>
    <w:p w:rsidR="003F5F75" w:rsidRDefault="003F5F75" w:rsidP="003F5F75">
      <w:pPr>
        <w:pStyle w:val="1"/>
      </w:pPr>
      <w:r>
        <w:lastRenderedPageBreak/>
        <w:t>Раздел 9. Решения о распределении тепловой нагрузки между источниками тепловой энергии</w:t>
      </w:r>
      <w:bookmarkEnd w:id="49"/>
    </w:p>
    <w:p w:rsidR="0022354F" w:rsidRDefault="0022354F" w:rsidP="0022354F">
      <w:pPr>
        <w:autoSpaceDE w:val="0"/>
        <w:autoSpaceDN w:val="0"/>
        <w:adjustRightInd w:val="0"/>
        <w:rPr>
          <w:bCs/>
          <w:iCs/>
        </w:rPr>
      </w:pPr>
      <w:r>
        <w:rPr>
          <w:bCs/>
          <w:iCs/>
        </w:rPr>
        <w:t>Зоны теплоснабжения существующих централизованных теплоисточников расширяются за счет подключения новых многоквартирных домов и общественных объектов, строящихся в пределах радиуса их эффективного теплоснабжения.</w:t>
      </w:r>
    </w:p>
    <w:p w:rsidR="0022354F" w:rsidRDefault="0022354F" w:rsidP="0022354F">
      <w:r>
        <w:t>В связи с отсутствием сетей горячего водоснабжения, а так же руководствуясь данными, переданными ОАО «АМЖКУ», перспективную нагрузку ГВС предполагается обеспечивать от электрических водонагревателей.</w:t>
      </w:r>
    </w:p>
    <w:p w:rsidR="0022354F" w:rsidRDefault="0022354F" w:rsidP="0022354F">
      <w:r>
        <w:t>Распределение тепловой нагрузки между источниками тепловой энергии по этапам Схемы представлено в таблице 9.1.</w:t>
      </w:r>
    </w:p>
    <w:p w:rsidR="0022354F" w:rsidRDefault="0022354F" w:rsidP="0022354F">
      <w:pPr>
        <w:jc w:val="right"/>
      </w:pPr>
      <w:bookmarkStart w:id="50" w:name="_Toc390243523"/>
      <w:r w:rsidRPr="0022354F">
        <w:t xml:space="preserve">Таблица </w:t>
      </w:r>
      <w:r w:rsidR="0093474E">
        <w:t>9</w:t>
      </w:r>
      <w:r w:rsidRPr="0022354F">
        <w:t>.</w:t>
      </w:r>
      <w:fldSimple w:instr=" SEQ Таблица \* ARABIC \s 1 ">
        <w:r w:rsidR="00A9173C">
          <w:rPr>
            <w:noProof/>
          </w:rPr>
          <w:t>1</w:t>
        </w:r>
      </w:fldSimple>
    </w:p>
    <w:p w:rsidR="0022354F" w:rsidRPr="0022354F" w:rsidRDefault="0022354F" w:rsidP="0022354F">
      <w:pPr>
        <w:jc w:val="center"/>
      </w:pPr>
      <w:r w:rsidRPr="0022354F">
        <w:t>Распределение тепловой нагрузки между теплоисточниками г.п. Новоаганск</w:t>
      </w:r>
      <w:bookmarkEnd w:id="50"/>
    </w:p>
    <w:tbl>
      <w:tblPr>
        <w:tblStyle w:val="TableNormal"/>
        <w:tblW w:w="5140" w:type="pct"/>
        <w:jc w:val="center"/>
        <w:tblInd w:w="-276" w:type="dxa"/>
        <w:tblLook w:val="01E0"/>
      </w:tblPr>
      <w:tblGrid>
        <w:gridCol w:w="2289"/>
        <w:gridCol w:w="719"/>
        <w:gridCol w:w="778"/>
        <w:gridCol w:w="777"/>
        <w:gridCol w:w="763"/>
        <w:gridCol w:w="917"/>
        <w:gridCol w:w="710"/>
        <w:gridCol w:w="850"/>
        <w:gridCol w:w="787"/>
        <w:gridCol w:w="777"/>
        <w:gridCol w:w="773"/>
      </w:tblGrid>
      <w:tr w:rsidR="00B60184" w:rsidRPr="00B60184" w:rsidTr="00B60184">
        <w:trPr>
          <w:trHeight w:val="23"/>
          <w:jc w:val="center"/>
        </w:trPr>
        <w:tc>
          <w:tcPr>
            <w:tcW w:w="1129" w:type="pct"/>
            <w:vMerge w:val="restar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54D9D" w:rsidP="00B60184">
            <w:pPr>
              <w:ind w:firstLine="0"/>
              <w:jc w:val="center"/>
              <w:rPr>
                <w:rFonts w:eastAsia="Arial"/>
                <w:sz w:val="20"/>
                <w:szCs w:val="20"/>
              </w:rPr>
            </w:pPr>
            <w:r w:rsidRPr="00E07A07">
              <w:rPr>
                <w:sz w:val="20"/>
                <w:szCs w:val="20"/>
                <w:lang w:val="ru-RU"/>
              </w:rPr>
              <w:br w:type="page"/>
            </w:r>
            <w:r w:rsidR="00B60184" w:rsidRPr="00B60184">
              <w:rPr>
                <w:sz w:val="20"/>
                <w:szCs w:val="20"/>
              </w:rPr>
              <w:t>Наименование</w:t>
            </w:r>
            <w:r w:rsidR="00B60184" w:rsidRPr="00B60184">
              <w:rPr>
                <w:spacing w:val="23"/>
                <w:sz w:val="20"/>
                <w:szCs w:val="20"/>
              </w:rPr>
              <w:t xml:space="preserve"> </w:t>
            </w:r>
            <w:r w:rsidR="00B60184" w:rsidRPr="00B60184">
              <w:rPr>
                <w:sz w:val="20"/>
                <w:szCs w:val="20"/>
              </w:rPr>
              <w:t>теплоисточника</w:t>
            </w:r>
          </w:p>
        </w:tc>
        <w:tc>
          <w:tcPr>
            <w:tcW w:w="3871" w:type="pct"/>
            <w:gridSpan w:val="10"/>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spacing w:val="-9"/>
                <w:sz w:val="20"/>
                <w:szCs w:val="20"/>
                <w:lang w:val="ru-RU"/>
              </w:rPr>
            </w:pPr>
            <w:r w:rsidRPr="00B60184">
              <w:rPr>
                <w:spacing w:val="-1"/>
                <w:sz w:val="20"/>
                <w:szCs w:val="20"/>
                <w:lang w:val="ru-RU"/>
              </w:rPr>
              <w:t>Тепловая</w:t>
            </w:r>
            <w:r w:rsidRPr="00B60184">
              <w:rPr>
                <w:spacing w:val="-3"/>
                <w:sz w:val="20"/>
                <w:szCs w:val="20"/>
                <w:lang w:val="ru-RU"/>
              </w:rPr>
              <w:t xml:space="preserve"> </w:t>
            </w:r>
            <w:r w:rsidRPr="00B60184">
              <w:rPr>
                <w:sz w:val="20"/>
                <w:szCs w:val="20"/>
                <w:lang w:val="ru-RU"/>
              </w:rPr>
              <w:t>нагрузка</w:t>
            </w:r>
            <w:r w:rsidRPr="00B60184">
              <w:rPr>
                <w:spacing w:val="-8"/>
                <w:sz w:val="20"/>
                <w:szCs w:val="20"/>
                <w:lang w:val="ru-RU"/>
              </w:rPr>
              <w:t xml:space="preserve"> </w:t>
            </w:r>
            <w:r w:rsidRPr="00B60184">
              <w:rPr>
                <w:sz w:val="20"/>
                <w:szCs w:val="20"/>
                <w:lang w:val="ru-RU"/>
              </w:rPr>
              <w:t>в</w:t>
            </w:r>
            <w:r w:rsidRPr="00B60184">
              <w:rPr>
                <w:spacing w:val="-9"/>
                <w:sz w:val="20"/>
                <w:szCs w:val="20"/>
                <w:lang w:val="ru-RU"/>
              </w:rPr>
              <w:t xml:space="preserve"> </w:t>
            </w:r>
            <w:r w:rsidRPr="00B60184">
              <w:rPr>
                <w:spacing w:val="1"/>
                <w:sz w:val="20"/>
                <w:szCs w:val="20"/>
                <w:lang w:val="ru-RU"/>
              </w:rPr>
              <w:t>сетевой</w:t>
            </w:r>
            <w:r w:rsidRPr="00B60184">
              <w:rPr>
                <w:spacing w:val="-5"/>
                <w:sz w:val="20"/>
                <w:szCs w:val="20"/>
                <w:lang w:val="ru-RU"/>
              </w:rPr>
              <w:t xml:space="preserve"> </w:t>
            </w:r>
            <w:r w:rsidRPr="00B60184">
              <w:rPr>
                <w:sz w:val="20"/>
                <w:szCs w:val="20"/>
                <w:lang w:val="ru-RU"/>
              </w:rPr>
              <w:t>воде</w:t>
            </w:r>
            <w:r w:rsidRPr="00B60184">
              <w:rPr>
                <w:spacing w:val="-8"/>
                <w:sz w:val="20"/>
                <w:szCs w:val="20"/>
                <w:lang w:val="ru-RU"/>
              </w:rPr>
              <w:t xml:space="preserve"> </w:t>
            </w:r>
            <w:r w:rsidRPr="00B60184">
              <w:rPr>
                <w:spacing w:val="1"/>
                <w:sz w:val="20"/>
                <w:szCs w:val="20"/>
                <w:lang w:val="ru-RU"/>
              </w:rPr>
              <w:t>на</w:t>
            </w:r>
            <w:r w:rsidRPr="00B60184">
              <w:rPr>
                <w:spacing w:val="-4"/>
                <w:sz w:val="20"/>
                <w:szCs w:val="20"/>
                <w:lang w:val="ru-RU"/>
              </w:rPr>
              <w:t xml:space="preserve"> </w:t>
            </w:r>
            <w:r w:rsidRPr="00B60184">
              <w:rPr>
                <w:spacing w:val="-1"/>
                <w:sz w:val="20"/>
                <w:szCs w:val="20"/>
                <w:lang w:val="ru-RU"/>
              </w:rPr>
              <w:t>конец</w:t>
            </w:r>
            <w:r w:rsidRPr="00B60184">
              <w:rPr>
                <w:spacing w:val="-3"/>
                <w:sz w:val="20"/>
                <w:szCs w:val="20"/>
                <w:lang w:val="ru-RU"/>
              </w:rPr>
              <w:t xml:space="preserve"> </w:t>
            </w:r>
            <w:r w:rsidRPr="00B60184">
              <w:rPr>
                <w:sz w:val="20"/>
                <w:szCs w:val="20"/>
                <w:lang w:val="ru-RU"/>
              </w:rPr>
              <w:t>расчетного</w:t>
            </w:r>
            <w:r w:rsidRPr="00B60184">
              <w:rPr>
                <w:spacing w:val="-12"/>
                <w:sz w:val="20"/>
                <w:szCs w:val="20"/>
                <w:lang w:val="ru-RU"/>
              </w:rPr>
              <w:t xml:space="preserve"> </w:t>
            </w:r>
            <w:r w:rsidRPr="00B60184">
              <w:rPr>
                <w:spacing w:val="1"/>
                <w:sz w:val="20"/>
                <w:szCs w:val="20"/>
                <w:lang w:val="ru-RU"/>
              </w:rPr>
              <w:t>периода</w:t>
            </w:r>
            <w:r w:rsidRPr="00B60184">
              <w:rPr>
                <w:spacing w:val="-9"/>
                <w:sz w:val="20"/>
                <w:szCs w:val="20"/>
                <w:lang w:val="ru-RU"/>
              </w:rPr>
              <w:t xml:space="preserve"> </w:t>
            </w:r>
          </w:p>
          <w:p w:rsidR="00B60184" w:rsidRPr="00B60184" w:rsidRDefault="00B60184" w:rsidP="00B60184">
            <w:pPr>
              <w:ind w:firstLine="0"/>
              <w:jc w:val="center"/>
              <w:rPr>
                <w:rFonts w:eastAsia="Arial"/>
                <w:sz w:val="20"/>
                <w:szCs w:val="20"/>
                <w:lang w:val="ru-RU"/>
              </w:rPr>
            </w:pPr>
            <w:r w:rsidRPr="00B60184">
              <w:rPr>
                <w:spacing w:val="2"/>
                <w:sz w:val="20"/>
                <w:szCs w:val="20"/>
                <w:lang w:val="ru-RU"/>
              </w:rPr>
              <w:t>(с</w:t>
            </w:r>
            <w:r w:rsidRPr="00B60184">
              <w:rPr>
                <w:spacing w:val="-1"/>
                <w:sz w:val="20"/>
                <w:szCs w:val="20"/>
                <w:lang w:val="ru-RU"/>
              </w:rPr>
              <w:t xml:space="preserve"> </w:t>
            </w:r>
            <w:r w:rsidRPr="00B60184">
              <w:rPr>
                <w:spacing w:val="-2"/>
                <w:sz w:val="20"/>
                <w:szCs w:val="20"/>
                <w:lang w:val="ru-RU"/>
              </w:rPr>
              <w:t>учетом</w:t>
            </w:r>
            <w:r w:rsidRPr="00B60184">
              <w:rPr>
                <w:spacing w:val="-1"/>
                <w:sz w:val="20"/>
                <w:szCs w:val="20"/>
                <w:lang w:val="ru-RU"/>
              </w:rPr>
              <w:t xml:space="preserve"> </w:t>
            </w:r>
            <w:r w:rsidRPr="00B60184">
              <w:rPr>
                <w:sz w:val="20"/>
                <w:szCs w:val="20"/>
                <w:lang w:val="ru-RU"/>
              </w:rPr>
              <w:t>тепловых</w:t>
            </w:r>
            <w:r w:rsidRPr="00B60184">
              <w:rPr>
                <w:spacing w:val="-9"/>
                <w:sz w:val="20"/>
                <w:szCs w:val="20"/>
                <w:lang w:val="ru-RU"/>
              </w:rPr>
              <w:t xml:space="preserve"> </w:t>
            </w:r>
            <w:r w:rsidRPr="00B60184">
              <w:rPr>
                <w:sz w:val="20"/>
                <w:szCs w:val="20"/>
                <w:lang w:val="ru-RU"/>
              </w:rPr>
              <w:t>потерь),</w:t>
            </w:r>
            <w:r w:rsidRPr="00B60184">
              <w:rPr>
                <w:spacing w:val="-8"/>
                <w:sz w:val="20"/>
                <w:szCs w:val="20"/>
                <w:lang w:val="ru-RU"/>
              </w:rPr>
              <w:t xml:space="preserve"> </w:t>
            </w:r>
            <w:r w:rsidRPr="00B60184">
              <w:rPr>
                <w:sz w:val="20"/>
                <w:szCs w:val="20"/>
                <w:lang w:val="ru-RU"/>
              </w:rPr>
              <w:t>Гкал/ч</w:t>
            </w:r>
          </w:p>
        </w:tc>
      </w:tr>
      <w:tr w:rsidR="00B60184" w:rsidRPr="00B60184" w:rsidTr="00B60184">
        <w:trPr>
          <w:trHeight w:val="23"/>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lang w:val="ru-RU"/>
              </w:rPr>
            </w:pPr>
          </w:p>
        </w:tc>
        <w:tc>
          <w:tcPr>
            <w:tcW w:w="738" w:type="pct"/>
            <w:gridSpan w:val="2"/>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spacing w:val="-1"/>
                <w:sz w:val="20"/>
                <w:szCs w:val="20"/>
              </w:rPr>
            </w:pPr>
            <w:r w:rsidRPr="00B60184">
              <w:rPr>
                <w:spacing w:val="-1"/>
                <w:sz w:val="20"/>
                <w:szCs w:val="20"/>
              </w:rPr>
              <w:t>2016</w:t>
            </w:r>
            <w:r w:rsidRPr="00B60184">
              <w:rPr>
                <w:spacing w:val="-4"/>
                <w:sz w:val="20"/>
                <w:szCs w:val="20"/>
              </w:rPr>
              <w:t xml:space="preserve"> </w:t>
            </w:r>
            <w:r w:rsidRPr="00B60184">
              <w:rPr>
                <w:spacing w:val="-1"/>
                <w:sz w:val="20"/>
                <w:szCs w:val="20"/>
              </w:rPr>
              <w:t>г.</w:t>
            </w:r>
          </w:p>
          <w:p w:rsidR="00B60184" w:rsidRPr="00B60184" w:rsidRDefault="00B60184" w:rsidP="00B60184">
            <w:pPr>
              <w:ind w:firstLine="0"/>
              <w:jc w:val="center"/>
              <w:rPr>
                <w:rFonts w:eastAsia="Arial"/>
                <w:sz w:val="20"/>
                <w:szCs w:val="20"/>
              </w:rPr>
            </w:pPr>
            <w:r w:rsidRPr="00B60184">
              <w:rPr>
                <w:spacing w:val="-1"/>
                <w:sz w:val="20"/>
                <w:szCs w:val="20"/>
              </w:rPr>
              <w:t>(факт)</w:t>
            </w:r>
          </w:p>
        </w:tc>
        <w:tc>
          <w:tcPr>
            <w:tcW w:w="759" w:type="pct"/>
            <w:gridSpan w:val="2"/>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2017</w:t>
            </w:r>
            <w:r w:rsidRPr="00B60184">
              <w:rPr>
                <w:spacing w:val="-4"/>
                <w:sz w:val="20"/>
                <w:szCs w:val="20"/>
              </w:rPr>
              <w:t xml:space="preserve"> </w:t>
            </w:r>
            <w:r w:rsidRPr="00B60184">
              <w:rPr>
                <w:spacing w:val="-1"/>
                <w:sz w:val="20"/>
                <w:szCs w:val="20"/>
              </w:rPr>
              <w:t>г.</w:t>
            </w:r>
          </w:p>
        </w:tc>
        <w:tc>
          <w:tcPr>
            <w:tcW w:w="802" w:type="pct"/>
            <w:gridSpan w:val="2"/>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2018</w:t>
            </w:r>
            <w:r w:rsidRPr="00B60184">
              <w:rPr>
                <w:spacing w:val="-4"/>
                <w:sz w:val="20"/>
                <w:szCs w:val="20"/>
              </w:rPr>
              <w:t xml:space="preserve"> </w:t>
            </w:r>
            <w:r w:rsidRPr="00B60184">
              <w:rPr>
                <w:spacing w:val="-1"/>
                <w:sz w:val="20"/>
                <w:szCs w:val="20"/>
              </w:rPr>
              <w:t>г.</w:t>
            </w:r>
          </w:p>
        </w:tc>
        <w:tc>
          <w:tcPr>
            <w:tcW w:w="807" w:type="pct"/>
            <w:gridSpan w:val="2"/>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2019-2023</w:t>
            </w:r>
            <w:r w:rsidRPr="00B60184">
              <w:rPr>
                <w:spacing w:val="-9"/>
                <w:sz w:val="20"/>
                <w:szCs w:val="20"/>
              </w:rPr>
              <w:t xml:space="preserve"> </w:t>
            </w:r>
            <w:r w:rsidRPr="00B60184">
              <w:rPr>
                <w:spacing w:val="-1"/>
                <w:sz w:val="20"/>
                <w:szCs w:val="20"/>
              </w:rPr>
              <w:t>гг.</w:t>
            </w:r>
          </w:p>
        </w:tc>
        <w:tc>
          <w:tcPr>
            <w:tcW w:w="764" w:type="pct"/>
            <w:gridSpan w:val="2"/>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2024-2028</w:t>
            </w:r>
            <w:r w:rsidRPr="00B60184">
              <w:rPr>
                <w:spacing w:val="-8"/>
                <w:sz w:val="20"/>
                <w:szCs w:val="20"/>
              </w:rPr>
              <w:t xml:space="preserve"> </w:t>
            </w:r>
            <w:r w:rsidRPr="00B60184">
              <w:rPr>
                <w:sz w:val="20"/>
                <w:szCs w:val="20"/>
              </w:rPr>
              <w:t>г</w:t>
            </w:r>
          </w:p>
        </w:tc>
      </w:tr>
      <w:tr w:rsidR="00B60184" w:rsidRPr="00B60184" w:rsidTr="00B60184">
        <w:trPr>
          <w:trHeight w:val="23"/>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всего</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w:t>
            </w:r>
            <w:r w:rsidRPr="00B60184">
              <w:rPr>
                <w:spacing w:val="-8"/>
                <w:sz w:val="20"/>
                <w:szCs w:val="20"/>
              </w:rPr>
              <w:t xml:space="preserve"> </w:t>
            </w:r>
            <w:r w:rsidRPr="00B60184">
              <w:rPr>
                <w:sz w:val="20"/>
                <w:szCs w:val="20"/>
              </w:rPr>
              <w:t>том</w:t>
            </w:r>
            <w:r w:rsidRPr="00B60184">
              <w:rPr>
                <w:spacing w:val="22"/>
                <w:w w:val="99"/>
                <w:sz w:val="20"/>
                <w:szCs w:val="20"/>
              </w:rPr>
              <w:t xml:space="preserve"> </w:t>
            </w:r>
            <w:r w:rsidRPr="00B60184">
              <w:rPr>
                <w:w w:val="95"/>
                <w:sz w:val="20"/>
                <w:szCs w:val="20"/>
              </w:rPr>
              <w:t>числе</w:t>
            </w:r>
            <w:r w:rsidRPr="00B60184">
              <w:rPr>
                <w:spacing w:val="21"/>
                <w:w w:val="99"/>
                <w:sz w:val="20"/>
                <w:szCs w:val="20"/>
              </w:rPr>
              <w:t xml:space="preserve"> </w:t>
            </w:r>
            <w:r w:rsidRPr="00B60184">
              <w:rPr>
                <w:spacing w:val="-2"/>
                <w:sz w:val="20"/>
                <w:szCs w:val="20"/>
              </w:rPr>
              <w:t>ГВС</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всего</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w:t>
            </w:r>
            <w:r w:rsidRPr="00B60184">
              <w:rPr>
                <w:spacing w:val="-8"/>
                <w:sz w:val="20"/>
                <w:szCs w:val="20"/>
              </w:rPr>
              <w:t xml:space="preserve"> </w:t>
            </w:r>
            <w:r w:rsidRPr="00B60184">
              <w:rPr>
                <w:sz w:val="20"/>
                <w:szCs w:val="20"/>
              </w:rPr>
              <w:t>том</w:t>
            </w:r>
            <w:r w:rsidRPr="00B60184">
              <w:rPr>
                <w:spacing w:val="22"/>
                <w:w w:val="99"/>
                <w:sz w:val="20"/>
                <w:szCs w:val="20"/>
              </w:rPr>
              <w:t xml:space="preserve"> </w:t>
            </w:r>
            <w:r w:rsidRPr="00B60184">
              <w:rPr>
                <w:w w:val="95"/>
                <w:sz w:val="20"/>
                <w:szCs w:val="20"/>
              </w:rPr>
              <w:t>числе</w:t>
            </w:r>
            <w:r w:rsidRPr="00B60184">
              <w:rPr>
                <w:spacing w:val="21"/>
                <w:w w:val="99"/>
                <w:sz w:val="20"/>
                <w:szCs w:val="20"/>
              </w:rPr>
              <w:t xml:space="preserve"> </w:t>
            </w:r>
            <w:r w:rsidRPr="00B60184">
              <w:rPr>
                <w:spacing w:val="-2"/>
                <w:sz w:val="20"/>
                <w:szCs w:val="20"/>
              </w:rPr>
              <w:t>ГВС</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всего</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w:t>
            </w:r>
            <w:r w:rsidRPr="00B60184">
              <w:rPr>
                <w:spacing w:val="-8"/>
                <w:sz w:val="20"/>
                <w:szCs w:val="20"/>
              </w:rPr>
              <w:t xml:space="preserve"> </w:t>
            </w:r>
            <w:r w:rsidRPr="00B60184">
              <w:rPr>
                <w:sz w:val="20"/>
                <w:szCs w:val="20"/>
              </w:rPr>
              <w:t>том</w:t>
            </w:r>
            <w:r w:rsidRPr="00B60184">
              <w:rPr>
                <w:spacing w:val="22"/>
                <w:w w:val="99"/>
                <w:sz w:val="20"/>
                <w:szCs w:val="20"/>
              </w:rPr>
              <w:t xml:space="preserve"> </w:t>
            </w:r>
            <w:r w:rsidRPr="00B60184">
              <w:rPr>
                <w:w w:val="95"/>
                <w:sz w:val="20"/>
                <w:szCs w:val="20"/>
              </w:rPr>
              <w:t>числе</w:t>
            </w:r>
            <w:r w:rsidRPr="00B60184">
              <w:rPr>
                <w:spacing w:val="21"/>
                <w:w w:val="99"/>
                <w:sz w:val="20"/>
                <w:szCs w:val="20"/>
              </w:rPr>
              <w:t xml:space="preserve"> </w:t>
            </w:r>
            <w:r w:rsidRPr="00B60184">
              <w:rPr>
                <w:spacing w:val="-2"/>
                <w:sz w:val="20"/>
                <w:szCs w:val="20"/>
              </w:rPr>
              <w:t>ГВС</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всего</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w:t>
            </w:r>
            <w:r w:rsidRPr="00B60184">
              <w:rPr>
                <w:spacing w:val="-8"/>
                <w:sz w:val="20"/>
                <w:szCs w:val="20"/>
              </w:rPr>
              <w:t xml:space="preserve"> </w:t>
            </w:r>
            <w:r w:rsidRPr="00B60184">
              <w:rPr>
                <w:sz w:val="20"/>
                <w:szCs w:val="20"/>
              </w:rPr>
              <w:t>том</w:t>
            </w:r>
            <w:r w:rsidRPr="00B60184">
              <w:rPr>
                <w:spacing w:val="22"/>
                <w:w w:val="99"/>
                <w:sz w:val="20"/>
                <w:szCs w:val="20"/>
              </w:rPr>
              <w:t xml:space="preserve"> </w:t>
            </w:r>
            <w:r w:rsidRPr="00B60184">
              <w:rPr>
                <w:w w:val="95"/>
                <w:sz w:val="20"/>
                <w:szCs w:val="20"/>
              </w:rPr>
              <w:t>числе</w:t>
            </w:r>
            <w:r w:rsidRPr="00B60184">
              <w:rPr>
                <w:spacing w:val="21"/>
                <w:w w:val="99"/>
                <w:sz w:val="20"/>
                <w:szCs w:val="20"/>
              </w:rPr>
              <w:t xml:space="preserve"> </w:t>
            </w:r>
            <w:r w:rsidRPr="00B60184">
              <w:rPr>
                <w:spacing w:val="-2"/>
                <w:sz w:val="20"/>
                <w:szCs w:val="20"/>
              </w:rPr>
              <w:t>ГВС</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всего</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в</w:t>
            </w:r>
            <w:r w:rsidRPr="00B60184">
              <w:rPr>
                <w:spacing w:val="-8"/>
                <w:sz w:val="20"/>
                <w:szCs w:val="20"/>
              </w:rPr>
              <w:t xml:space="preserve"> </w:t>
            </w:r>
            <w:r w:rsidRPr="00B60184">
              <w:rPr>
                <w:sz w:val="20"/>
                <w:szCs w:val="20"/>
              </w:rPr>
              <w:t>том</w:t>
            </w:r>
            <w:r w:rsidRPr="00B60184">
              <w:rPr>
                <w:spacing w:val="22"/>
                <w:w w:val="99"/>
                <w:sz w:val="20"/>
                <w:szCs w:val="20"/>
              </w:rPr>
              <w:t xml:space="preserve"> </w:t>
            </w:r>
            <w:r w:rsidRPr="00B60184">
              <w:rPr>
                <w:w w:val="95"/>
                <w:sz w:val="20"/>
                <w:szCs w:val="20"/>
              </w:rPr>
              <w:t>числе</w:t>
            </w:r>
            <w:r w:rsidRPr="00B60184">
              <w:rPr>
                <w:spacing w:val="21"/>
                <w:w w:val="99"/>
                <w:sz w:val="20"/>
                <w:szCs w:val="20"/>
              </w:rPr>
              <w:t xml:space="preserve"> </w:t>
            </w:r>
            <w:r w:rsidRPr="00B60184">
              <w:rPr>
                <w:spacing w:val="-2"/>
                <w:sz w:val="20"/>
                <w:szCs w:val="20"/>
              </w:rPr>
              <w:t>ГВС</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Котельная</w:t>
            </w:r>
            <w:r w:rsidRPr="00B60184">
              <w:rPr>
                <w:spacing w:val="-13"/>
                <w:sz w:val="20"/>
                <w:szCs w:val="20"/>
              </w:rPr>
              <w:t xml:space="preserve"> </w:t>
            </w:r>
            <w:r w:rsidRPr="00B60184">
              <w:rPr>
                <w:sz w:val="20"/>
                <w:szCs w:val="20"/>
              </w:rPr>
              <w:t>Цен</w:t>
            </w:r>
            <w:r w:rsidRPr="00B60184">
              <w:rPr>
                <w:spacing w:val="-1"/>
                <w:sz w:val="20"/>
                <w:szCs w:val="20"/>
              </w:rPr>
              <w:t>тральная</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14,49</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14,48</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14,77</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14,9</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15,35</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Котельная</w:t>
            </w:r>
            <w:r w:rsidRPr="00B60184">
              <w:rPr>
                <w:spacing w:val="-15"/>
                <w:sz w:val="20"/>
                <w:szCs w:val="20"/>
              </w:rPr>
              <w:t xml:space="preserve"> </w:t>
            </w:r>
            <w:r w:rsidRPr="00B60184">
              <w:rPr>
                <w:sz w:val="20"/>
                <w:szCs w:val="20"/>
              </w:rPr>
              <w:t>Техснаб</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15,03</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15,01</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15,38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17,78</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20,11</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lang w:val="ru-RU"/>
              </w:rPr>
            </w:pPr>
            <w:r w:rsidRPr="00B60184">
              <w:rPr>
                <w:spacing w:val="1"/>
                <w:sz w:val="20"/>
                <w:szCs w:val="20"/>
                <w:lang w:val="ru-RU"/>
              </w:rPr>
              <w:t>ИТГ</w:t>
            </w:r>
            <w:r w:rsidRPr="00B60184">
              <w:rPr>
                <w:spacing w:val="-9"/>
                <w:sz w:val="20"/>
                <w:szCs w:val="20"/>
                <w:lang w:val="ru-RU"/>
              </w:rPr>
              <w:t xml:space="preserve"> </w:t>
            </w:r>
            <w:r w:rsidRPr="00B60184">
              <w:rPr>
                <w:sz w:val="20"/>
                <w:szCs w:val="20"/>
                <w:lang w:val="ru-RU"/>
              </w:rPr>
              <w:t>(нагрузка</w:t>
            </w:r>
            <w:r w:rsidRPr="00B60184">
              <w:rPr>
                <w:spacing w:val="-9"/>
                <w:sz w:val="20"/>
                <w:szCs w:val="20"/>
                <w:lang w:val="ru-RU"/>
              </w:rPr>
              <w:t xml:space="preserve"> </w:t>
            </w:r>
            <w:r w:rsidRPr="00B60184">
              <w:rPr>
                <w:sz w:val="20"/>
                <w:szCs w:val="20"/>
                <w:lang w:val="ru-RU"/>
              </w:rPr>
              <w:t>ГВС),</w:t>
            </w:r>
            <w:r w:rsidRPr="00B60184">
              <w:rPr>
                <w:spacing w:val="22"/>
                <w:w w:val="99"/>
                <w:sz w:val="20"/>
                <w:szCs w:val="20"/>
                <w:lang w:val="ru-RU"/>
              </w:rPr>
              <w:t xml:space="preserve"> </w:t>
            </w:r>
            <w:r w:rsidRPr="00B60184">
              <w:rPr>
                <w:spacing w:val="-1"/>
                <w:sz w:val="20"/>
                <w:szCs w:val="20"/>
                <w:lang w:val="ru-RU"/>
              </w:rPr>
              <w:t>всего,</w:t>
            </w:r>
            <w:r w:rsidRPr="00B60184">
              <w:rPr>
                <w:spacing w:val="-3"/>
                <w:sz w:val="20"/>
                <w:szCs w:val="20"/>
                <w:lang w:val="ru-RU"/>
              </w:rPr>
              <w:t xml:space="preserve"> </w:t>
            </w:r>
            <w:r w:rsidRPr="00B60184">
              <w:rPr>
                <w:sz w:val="20"/>
                <w:szCs w:val="20"/>
                <w:lang w:val="ru-RU"/>
              </w:rPr>
              <w:t>в</w:t>
            </w:r>
            <w:r w:rsidRPr="00B60184">
              <w:rPr>
                <w:spacing w:val="-7"/>
                <w:sz w:val="20"/>
                <w:szCs w:val="20"/>
                <w:lang w:val="ru-RU"/>
              </w:rPr>
              <w:t xml:space="preserve"> </w:t>
            </w:r>
            <w:r w:rsidRPr="00B60184">
              <w:rPr>
                <w:sz w:val="20"/>
                <w:szCs w:val="20"/>
                <w:lang w:val="ru-RU"/>
              </w:rPr>
              <w:t>т.ч.</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2,67</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2,67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2,96</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2,96</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3,20</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3,20</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3,77</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3,77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4,34</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4,34</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w:t>
            </w:r>
            <w:r w:rsidRPr="00B60184">
              <w:rPr>
                <w:spacing w:val="-14"/>
                <w:sz w:val="20"/>
                <w:szCs w:val="20"/>
              </w:rPr>
              <w:t xml:space="preserve"> </w:t>
            </w:r>
            <w:r w:rsidRPr="00B60184">
              <w:rPr>
                <w:sz w:val="20"/>
                <w:szCs w:val="20"/>
              </w:rPr>
              <w:t>существующие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1,89</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1,89</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1,85</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1,85</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1,82</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1,82</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1,82</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1,82</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1,82</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1,82</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w:t>
            </w:r>
            <w:r w:rsidRPr="00B60184">
              <w:rPr>
                <w:spacing w:val="-8"/>
                <w:sz w:val="20"/>
                <w:szCs w:val="20"/>
              </w:rPr>
              <w:t xml:space="preserve"> </w:t>
            </w:r>
            <w:r w:rsidRPr="00B60184">
              <w:rPr>
                <w:sz w:val="20"/>
                <w:szCs w:val="20"/>
              </w:rPr>
              <w:t>новые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0,77</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0,77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1,11</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1,11</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1,38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1,38</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1,96</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1,96</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2,52</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2,52</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Котельная</w:t>
            </w:r>
            <w:r w:rsidRPr="00B60184">
              <w:rPr>
                <w:spacing w:val="-16"/>
                <w:sz w:val="20"/>
                <w:szCs w:val="20"/>
              </w:rPr>
              <w:t xml:space="preserve"> </w:t>
            </w:r>
            <w:r w:rsidRPr="00B60184">
              <w:rPr>
                <w:sz w:val="20"/>
                <w:szCs w:val="20"/>
              </w:rPr>
              <w:t>Варьёган</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3,4</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3,42</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3,48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3,50</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3,67</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lang w:val="ru-RU"/>
              </w:rPr>
            </w:pPr>
            <w:r w:rsidRPr="00B60184">
              <w:rPr>
                <w:spacing w:val="1"/>
                <w:sz w:val="20"/>
                <w:szCs w:val="20"/>
                <w:lang w:val="ru-RU"/>
              </w:rPr>
              <w:t>ИТГ</w:t>
            </w:r>
            <w:r w:rsidRPr="00B60184">
              <w:rPr>
                <w:spacing w:val="-9"/>
                <w:sz w:val="20"/>
                <w:szCs w:val="20"/>
                <w:lang w:val="ru-RU"/>
              </w:rPr>
              <w:t xml:space="preserve"> </w:t>
            </w:r>
            <w:r w:rsidRPr="00B60184">
              <w:rPr>
                <w:sz w:val="20"/>
                <w:szCs w:val="20"/>
                <w:lang w:val="ru-RU"/>
              </w:rPr>
              <w:t>(нагрузка</w:t>
            </w:r>
            <w:r w:rsidRPr="00B60184">
              <w:rPr>
                <w:spacing w:val="-9"/>
                <w:sz w:val="20"/>
                <w:szCs w:val="20"/>
                <w:lang w:val="ru-RU"/>
              </w:rPr>
              <w:t xml:space="preserve"> </w:t>
            </w:r>
            <w:r w:rsidRPr="00B60184">
              <w:rPr>
                <w:sz w:val="20"/>
                <w:szCs w:val="20"/>
                <w:lang w:val="ru-RU"/>
              </w:rPr>
              <w:t>ГВС),</w:t>
            </w:r>
            <w:r w:rsidRPr="00B60184">
              <w:rPr>
                <w:spacing w:val="22"/>
                <w:w w:val="99"/>
                <w:sz w:val="20"/>
                <w:szCs w:val="20"/>
                <w:lang w:val="ru-RU"/>
              </w:rPr>
              <w:t xml:space="preserve"> </w:t>
            </w:r>
            <w:r w:rsidRPr="00B60184">
              <w:rPr>
                <w:spacing w:val="-1"/>
                <w:sz w:val="20"/>
                <w:szCs w:val="20"/>
                <w:lang w:val="ru-RU"/>
              </w:rPr>
              <w:t>всего,</w:t>
            </w:r>
            <w:r w:rsidRPr="00B60184">
              <w:rPr>
                <w:spacing w:val="-3"/>
                <w:sz w:val="20"/>
                <w:szCs w:val="20"/>
                <w:lang w:val="ru-RU"/>
              </w:rPr>
              <w:t xml:space="preserve"> </w:t>
            </w:r>
            <w:r w:rsidRPr="00B60184">
              <w:rPr>
                <w:sz w:val="20"/>
                <w:szCs w:val="20"/>
                <w:lang w:val="ru-RU"/>
              </w:rPr>
              <w:t>в</w:t>
            </w:r>
            <w:r w:rsidRPr="00B60184">
              <w:rPr>
                <w:spacing w:val="-7"/>
                <w:sz w:val="20"/>
                <w:szCs w:val="20"/>
                <w:lang w:val="ru-RU"/>
              </w:rPr>
              <w:t xml:space="preserve"> </w:t>
            </w:r>
            <w:r w:rsidRPr="00B60184">
              <w:rPr>
                <w:sz w:val="20"/>
                <w:szCs w:val="20"/>
                <w:lang w:val="ru-RU"/>
              </w:rPr>
              <w:t>т.ч.</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0,17</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0,19</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0,19</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0,20</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0,20</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0,20</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0,20</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0,23</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0,23</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w:t>
            </w:r>
            <w:r w:rsidRPr="00B60184">
              <w:rPr>
                <w:spacing w:val="-14"/>
                <w:sz w:val="20"/>
                <w:szCs w:val="20"/>
              </w:rPr>
              <w:t xml:space="preserve"> </w:t>
            </w:r>
            <w:r w:rsidRPr="00B60184">
              <w:rPr>
                <w:sz w:val="20"/>
                <w:szCs w:val="20"/>
              </w:rPr>
              <w:t>существующие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0,13</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0,13</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0,12</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rPr>
            </w:pPr>
            <w:r w:rsidRPr="00B60184">
              <w:rPr>
                <w:sz w:val="20"/>
                <w:szCs w:val="20"/>
              </w:rPr>
              <w:t>-</w:t>
            </w:r>
            <w:r w:rsidRPr="00B60184">
              <w:rPr>
                <w:spacing w:val="-8"/>
                <w:sz w:val="20"/>
                <w:szCs w:val="20"/>
              </w:rPr>
              <w:t xml:space="preserve"> </w:t>
            </w:r>
            <w:r w:rsidRPr="00B60184">
              <w:rPr>
                <w:sz w:val="20"/>
                <w:szCs w:val="20"/>
              </w:rPr>
              <w:t>новые</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0,04</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0,04</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0,06</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0,06</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0,08</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0,08</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0,08</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0,08</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0,10</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0,10</w:t>
            </w:r>
          </w:p>
        </w:tc>
      </w:tr>
      <w:tr w:rsidR="00B60184" w:rsidRPr="00B60184" w:rsidTr="00B60184">
        <w:trPr>
          <w:trHeight w:val="23"/>
          <w:jc w:val="center"/>
        </w:trPr>
        <w:tc>
          <w:tcPr>
            <w:tcW w:w="112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left"/>
              <w:rPr>
                <w:rFonts w:eastAsia="Arial"/>
                <w:sz w:val="20"/>
                <w:szCs w:val="20"/>
                <w:lang w:val="ru-RU"/>
              </w:rPr>
            </w:pPr>
            <w:r w:rsidRPr="00B60184">
              <w:rPr>
                <w:b/>
                <w:spacing w:val="-1"/>
                <w:sz w:val="20"/>
                <w:szCs w:val="20"/>
                <w:lang w:val="ru-RU"/>
              </w:rPr>
              <w:t>Всего</w:t>
            </w:r>
            <w:r w:rsidRPr="00B60184">
              <w:rPr>
                <w:b/>
                <w:spacing w:val="-3"/>
                <w:sz w:val="20"/>
                <w:szCs w:val="20"/>
                <w:lang w:val="ru-RU"/>
              </w:rPr>
              <w:t xml:space="preserve"> </w:t>
            </w:r>
            <w:r w:rsidRPr="00B60184">
              <w:rPr>
                <w:b/>
                <w:sz w:val="20"/>
                <w:szCs w:val="20"/>
                <w:lang w:val="ru-RU"/>
              </w:rPr>
              <w:t>по</w:t>
            </w:r>
            <w:r w:rsidRPr="00B60184">
              <w:rPr>
                <w:b/>
                <w:spacing w:val="-7"/>
                <w:sz w:val="20"/>
                <w:szCs w:val="20"/>
                <w:lang w:val="ru-RU"/>
              </w:rPr>
              <w:t xml:space="preserve"> </w:t>
            </w:r>
            <w:r w:rsidRPr="00B60184">
              <w:rPr>
                <w:b/>
                <w:spacing w:val="1"/>
                <w:sz w:val="20"/>
                <w:szCs w:val="20"/>
                <w:lang w:val="ru-RU"/>
              </w:rPr>
              <w:t>г.п.</w:t>
            </w:r>
            <w:r w:rsidRPr="00B60184">
              <w:rPr>
                <w:b/>
                <w:spacing w:val="-3"/>
                <w:sz w:val="20"/>
                <w:szCs w:val="20"/>
                <w:lang w:val="ru-RU"/>
              </w:rPr>
              <w:t xml:space="preserve"> </w:t>
            </w:r>
            <w:r w:rsidRPr="00B60184">
              <w:rPr>
                <w:b/>
                <w:sz w:val="20"/>
                <w:szCs w:val="20"/>
                <w:lang w:val="ru-RU"/>
              </w:rPr>
              <w:t>Новоаганск</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highlight w:val="yellow"/>
              </w:rPr>
            </w:pPr>
            <w:r w:rsidRPr="00B60184">
              <w:rPr>
                <w:spacing w:val="-1"/>
                <w:sz w:val="20"/>
                <w:szCs w:val="20"/>
              </w:rPr>
              <w:t>35,75</w:t>
            </w:r>
          </w:p>
        </w:tc>
        <w:tc>
          <w:tcPr>
            <w:tcW w:w="384"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highlight w:val="yellow"/>
              </w:rPr>
            </w:pPr>
            <w:r w:rsidRPr="00B60184">
              <w:rPr>
                <w:sz w:val="20"/>
                <w:szCs w:val="20"/>
              </w:rPr>
              <w:t>2,84</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highlight w:val="yellow"/>
              </w:rPr>
            </w:pPr>
            <w:r w:rsidRPr="00B60184">
              <w:rPr>
                <w:spacing w:val="-1"/>
                <w:sz w:val="20"/>
                <w:szCs w:val="20"/>
              </w:rPr>
              <w:t>36,06</w:t>
            </w:r>
          </w:p>
        </w:tc>
        <w:tc>
          <w:tcPr>
            <w:tcW w:w="376"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highlight w:val="yellow"/>
              </w:rPr>
            </w:pPr>
            <w:r w:rsidRPr="00B60184">
              <w:rPr>
                <w:sz w:val="20"/>
                <w:szCs w:val="20"/>
              </w:rPr>
              <w:t>3,15</w:t>
            </w:r>
          </w:p>
        </w:tc>
        <w:tc>
          <w:tcPr>
            <w:tcW w:w="452"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highlight w:val="yellow"/>
              </w:rPr>
            </w:pPr>
            <w:r w:rsidRPr="00B60184">
              <w:rPr>
                <w:spacing w:val="-1"/>
                <w:sz w:val="20"/>
                <w:szCs w:val="20"/>
              </w:rPr>
              <w:t>37,03</w:t>
            </w:r>
          </w:p>
        </w:tc>
        <w:tc>
          <w:tcPr>
            <w:tcW w:w="350"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highlight w:val="yellow"/>
              </w:rPr>
            </w:pPr>
            <w:r w:rsidRPr="00B60184">
              <w:rPr>
                <w:sz w:val="20"/>
                <w:szCs w:val="20"/>
              </w:rPr>
              <w:t>3,40</w:t>
            </w:r>
          </w:p>
        </w:tc>
        <w:tc>
          <w:tcPr>
            <w:tcW w:w="419"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40,15</w:t>
            </w:r>
          </w:p>
        </w:tc>
        <w:tc>
          <w:tcPr>
            <w:tcW w:w="388"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3,97</w:t>
            </w:r>
          </w:p>
        </w:tc>
        <w:tc>
          <w:tcPr>
            <w:tcW w:w="383"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pacing w:val="-1"/>
                <w:sz w:val="20"/>
                <w:szCs w:val="20"/>
              </w:rPr>
              <w:t>43,7</w:t>
            </w:r>
          </w:p>
        </w:tc>
        <w:tc>
          <w:tcPr>
            <w:tcW w:w="381" w:type="pct"/>
            <w:tcBorders>
              <w:top w:val="single" w:sz="6" w:space="0" w:color="000000"/>
              <w:left w:val="single" w:sz="6" w:space="0" w:color="000000"/>
              <w:bottom w:val="single" w:sz="6" w:space="0" w:color="000000"/>
              <w:right w:val="single" w:sz="6" w:space="0" w:color="000000"/>
            </w:tcBorders>
            <w:vAlign w:val="center"/>
            <w:hideMark/>
          </w:tcPr>
          <w:p w:rsidR="00B60184" w:rsidRPr="00B60184" w:rsidRDefault="00B60184" w:rsidP="00B60184">
            <w:pPr>
              <w:ind w:firstLine="0"/>
              <w:jc w:val="center"/>
              <w:rPr>
                <w:rFonts w:eastAsia="Arial"/>
                <w:sz w:val="20"/>
                <w:szCs w:val="20"/>
              </w:rPr>
            </w:pPr>
            <w:r w:rsidRPr="00B60184">
              <w:rPr>
                <w:sz w:val="20"/>
                <w:szCs w:val="20"/>
              </w:rPr>
              <w:t>4,57</w:t>
            </w:r>
          </w:p>
        </w:tc>
      </w:tr>
    </w:tbl>
    <w:p w:rsidR="00B54D9D" w:rsidRDefault="00B54D9D">
      <w:pPr>
        <w:spacing w:after="200"/>
        <w:ind w:firstLine="0"/>
        <w:jc w:val="left"/>
        <w:rPr>
          <w:rFonts w:eastAsia="Calibri" w:cs="Times New Roman"/>
          <w:b/>
          <w:bCs/>
          <w:kern w:val="36"/>
          <w:sz w:val="32"/>
          <w:szCs w:val="48"/>
          <w:lang w:eastAsia="ru-RU"/>
        </w:rPr>
      </w:pPr>
    </w:p>
    <w:p w:rsidR="00B60184" w:rsidRDefault="00B60184">
      <w:pPr>
        <w:spacing w:after="200"/>
        <w:ind w:firstLine="0"/>
        <w:jc w:val="left"/>
        <w:rPr>
          <w:rFonts w:eastAsia="Calibri" w:cs="Times New Roman"/>
          <w:b/>
          <w:bCs/>
          <w:kern w:val="36"/>
          <w:sz w:val="32"/>
          <w:szCs w:val="48"/>
          <w:lang w:eastAsia="ru-RU"/>
        </w:rPr>
      </w:pPr>
      <w:bookmarkStart w:id="51" w:name="_Toc499800762"/>
      <w:r>
        <w:br w:type="page"/>
      </w:r>
    </w:p>
    <w:p w:rsidR="003F5F75" w:rsidRDefault="003F5F75" w:rsidP="003F5F75">
      <w:pPr>
        <w:pStyle w:val="1"/>
      </w:pPr>
      <w:r>
        <w:lastRenderedPageBreak/>
        <w:t>Раздел 10. Решения по бесхозяйным тепловым сетям</w:t>
      </w:r>
      <w:bookmarkEnd w:id="51"/>
    </w:p>
    <w:p w:rsidR="0022354F" w:rsidRPr="00BE6B45" w:rsidRDefault="005F7D15" w:rsidP="005F7D15">
      <w:pPr>
        <w:rPr>
          <w:szCs w:val="24"/>
        </w:rPr>
      </w:pPr>
      <w:r w:rsidRPr="00BE6B45">
        <w:rPr>
          <w:szCs w:val="24"/>
        </w:rPr>
        <w:t>На территории городского поселения Новоаганск б</w:t>
      </w:r>
      <w:r w:rsidR="0022354F" w:rsidRPr="00BE6B45">
        <w:rPr>
          <w:szCs w:val="24"/>
        </w:rPr>
        <w:t>есхозяйные сети отсутствуют.</w:t>
      </w:r>
    </w:p>
    <w:p w:rsidR="005F7D15" w:rsidRPr="00BE6B45" w:rsidRDefault="005F7D15" w:rsidP="005F7D15">
      <w:pPr>
        <w:rPr>
          <w:rFonts w:eastAsia="TimesNewRoman"/>
          <w:szCs w:val="24"/>
        </w:rPr>
      </w:pPr>
      <w:r w:rsidRPr="00BE6B45">
        <w:rPr>
          <w:rFonts w:eastAsia="TimesNewRoman"/>
          <w:szCs w:val="24"/>
        </w:rPr>
        <w:t xml:space="preserve">Статья 15, пункт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5F7D15" w:rsidRPr="00BE6B45" w:rsidRDefault="005F7D15" w:rsidP="005F7D15">
      <w:pPr>
        <w:rPr>
          <w:szCs w:val="24"/>
        </w:rPr>
      </w:pPr>
      <w:r w:rsidRPr="00BE6B45">
        <w:rPr>
          <w:rFonts w:eastAsia="TimesNewRoman"/>
          <w:szCs w:val="24"/>
        </w:rPr>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rsidR="003F5F75" w:rsidRPr="003F5F75" w:rsidRDefault="003F5F75" w:rsidP="003F5F75">
      <w:pPr>
        <w:ind w:left="709" w:firstLine="0"/>
      </w:pPr>
    </w:p>
    <w:p w:rsidR="009C0AFB" w:rsidRDefault="009C0AFB" w:rsidP="003F5F75">
      <w:pPr>
        <w:ind w:left="709" w:firstLine="0"/>
      </w:pPr>
    </w:p>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Pr="009C0AFB" w:rsidRDefault="009C0AFB" w:rsidP="009C0AFB"/>
    <w:p w:rsidR="009C0AFB" w:rsidRDefault="009C0AFB" w:rsidP="009C0AFB"/>
    <w:p w:rsidR="009C0AFB" w:rsidRPr="009C0AFB" w:rsidRDefault="009C0AFB" w:rsidP="009C0AFB"/>
    <w:p w:rsidR="009C0AFB" w:rsidRDefault="009C0AFB" w:rsidP="009C0AFB"/>
    <w:p w:rsidR="009013A3" w:rsidRDefault="009013A3" w:rsidP="009C0AFB">
      <w:pPr>
        <w:jc w:val="center"/>
      </w:pPr>
    </w:p>
    <w:tbl>
      <w:tblPr>
        <w:tblW w:w="5000" w:type="pct"/>
        <w:jc w:val="center"/>
        <w:tblInd w:w="64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10064"/>
      </w:tblGrid>
      <w:tr w:rsidR="009C0AFB" w:rsidRPr="00374A61" w:rsidTr="00147F4E">
        <w:trPr>
          <w:trHeight w:val="14368"/>
          <w:jc w:val="center"/>
        </w:trPr>
        <w:tc>
          <w:tcPr>
            <w:tcW w:w="5000" w:type="pct"/>
            <w:tcBorders>
              <w:top w:val="thinThickSmallGap" w:sz="24" w:space="0" w:color="auto"/>
              <w:left w:val="thinThickSmallGap" w:sz="24" w:space="0" w:color="auto"/>
              <w:bottom w:val="thinThickSmallGap" w:sz="24" w:space="0" w:color="auto"/>
              <w:right w:val="thinThickSmallGap" w:sz="24" w:space="0" w:color="auto"/>
            </w:tcBorders>
            <w:vAlign w:val="center"/>
          </w:tcPr>
          <w:p w:rsidR="009C0AFB" w:rsidRPr="00780BE3" w:rsidRDefault="009C0AFB" w:rsidP="00147F4E">
            <w:pPr>
              <w:widowControl w:val="0"/>
              <w:spacing w:line="240" w:lineRule="auto"/>
              <w:jc w:val="center"/>
              <w:rPr>
                <w:rFonts w:eastAsia="Times New Roman" w:cs="Times New Roman"/>
                <w:i/>
                <w:sz w:val="36"/>
                <w:szCs w:val="20"/>
              </w:rPr>
            </w:pPr>
            <w:r>
              <w:rPr>
                <w:rFonts w:eastAsia="Times New Roman" w:cs="Times New Roman"/>
                <w:i/>
                <w:sz w:val="36"/>
                <w:szCs w:val="20"/>
              </w:rPr>
              <w:lastRenderedPageBreak/>
              <w:t>Общество с ограниченной ответственностью</w:t>
            </w:r>
            <w:r w:rsidRPr="00780BE3">
              <w:rPr>
                <w:rFonts w:eastAsia="Times New Roman" w:cs="Times New Roman"/>
                <w:i/>
                <w:sz w:val="36"/>
                <w:szCs w:val="20"/>
              </w:rPr>
              <w:t xml:space="preserve"> «Корпус»</w:t>
            </w:r>
          </w:p>
          <w:p w:rsidR="009C0AFB" w:rsidRPr="00374A61" w:rsidRDefault="00D21340" w:rsidP="00147F4E">
            <w:pPr>
              <w:widowControl w:val="0"/>
              <w:spacing w:line="240" w:lineRule="auto"/>
              <w:rPr>
                <w:rFonts w:eastAsia="Times New Roman" w:cs="Times New Roman"/>
                <w:sz w:val="20"/>
                <w:szCs w:val="20"/>
              </w:rPr>
            </w:pPr>
            <w:r w:rsidRPr="00D21340">
              <w:rPr>
                <w:rFonts w:ascii="Calibri" w:eastAsia="Calibri" w:hAnsi="Calibri" w:cs="Times New Roman"/>
                <w:noProof/>
                <w:lang w:eastAsia="ru-RU"/>
              </w:rPr>
              <w:pict>
                <v:shape id="_x0000_s1028" type="#_x0000_t53" alt="Описание: Описание: Описание: Циновка" style="position:absolute;left:0;text-align:left;margin-left:9pt;margin-top:1.3pt;width:445.2pt;height:18pt;z-index:25166233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">
                  <v:fill r:id="rId8" o:title=" Циновка" recolor="t" rotate="t" type="tile"/>
                </v:shape>
              </w:pict>
            </w:r>
          </w:p>
          <w:p w:rsidR="009C0AFB" w:rsidRPr="00374A61" w:rsidRDefault="009C0AFB" w:rsidP="00147F4E">
            <w:pPr>
              <w:widowControl w:val="0"/>
              <w:spacing w:line="240" w:lineRule="auto"/>
              <w:rPr>
                <w:rFonts w:eastAsia="Times New Roman" w:cs="Times New Roman"/>
                <w:sz w:val="20"/>
                <w:szCs w:val="20"/>
              </w:rPr>
            </w:pPr>
          </w:p>
          <w:tbl>
            <w:tblPr>
              <w:tblW w:w="9020" w:type="dxa"/>
              <w:jc w:val="center"/>
              <w:tblLook w:val="01E0"/>
            </w:tblPr>
            <w:tblGrid>
              <w:gridCol w:w="4515"/>
              <w:gridCol w:w="4505"/>
            </w:tblGrid>
            <w:tr w:rsidR="009C0AFB" w:rsidRPr="00374A61" w:rsidTr="00147F4E">
              <w:trPr>
                <w:trHeight w:val="214"/>
                <w:jc w:val="center"/>
              </w:trPr>
              <w:tc>
                <w:tcPr>
                  <w:tcW w:w="4515" w:type="dxa"/>
                  <w:hideMark/>
                </w:tcPr>
                <w:p w:rsidR="009C0AFB" w:rsidRPr="00374A61" w:rsidRDefault="00D21340" w:rsidP="00147F4E">
                  <w:pPr>
                    <w:widowControl w:val="0"/>
                    <w:spacing w:line="240" w:lineRule="auto"/>
                    <w:rPr>
                      <w:rFonts w:eastAsia="Times New Roman" w:cs="Times New Roman"/>
                      <w:b/>
                      <w:sz w:val="20"/>
                      <w:szCs w:val="20"/>
                    </w:rPr>
                  </w:pPr>
                  <w:hyperlink r:id="rId16" w:history="1">
                    <w:r w:rsidR="009C0AFB" w:rsidRPr="00374A61">
                      <w:rPr>
                        <w:rStyle w:val="a4"/>
                        <w:rFonts w:eastAsia="Times New Roman" w:cs="Times New Roman"/>
                        <w:b/>
                        <w:sz w:val="20"/>
                        <w:szCs w:val="20"/>
                        <w:lang w:val="en-US"/>
                      </w:rPr>
                      <w:t>www</w:t>
                    </w:r>
                    <w:r w:rsidR="009C0AFB" w:rsidRPr="00374A61">
                      <w:rPr>
                        <w:rStyle w:val="a4"/>
                        <w:rFonts w:eastAsia="Times New Roman" w:cs="Times New Roman"/>
                        <w:b/>
                        <w:sz w:val="20"/>
                        <w:szCs w:val="20"/>
                      </w:rPr>
                      <w:t>.</w:t>
                    </w:r>
                    <w:r w:rsidR="009C0AFB" w:rsidRPr="00374A61">
                      <w:rPr>
                        <w:rStyle w:val="a4"/>
                        <w:rFonts w:eastAsia="Times New Roman" w:cs="Times New Roman"/>
                        <w:b/>
                        <w:sz w:val="20"/>
                        <w:szCs w:val="20"/>
                        <w:lang w:val="en-US"/>
                      </w:rPr>
                      <w:t>corpus</w:t>
                    </w:r>
                    <w:r w:rsidR="009C0AFB" w:rsidRPr="00374A61">
                      <w:rPr>
                        <w:rStyle w:val="a4"/>
                        <w:rFonts w:eastAsia="Times New Roman" w:cs="Times New Roman"/>
                        <w:b/>
                        <w:sz w:val="20"/>
                        <w:szCs w:val="20"/>
                      </w:rPr>
                      <w:t>-</w:t>
                    </w:r>
                    <w:r w:rsidR="009C0AFB" w:rsidRPr="00374A61">
                      <w:rPr>
                        <w:rStyle w:val="a4"/>
                        <w:rFonts w:eastAsia="Times New Roman" w:cs="Times New Roman"/>
                        <w:b/>
                        <w:sz w:val="20"/>
                        <w:szCs w:val="20"/>
                        <w:lang w:val="en-US"/>
                      </w:rPr>
                      <w:t>consulting</w:t>
                    </w:r>
                    <w:r w:rsidR="009C0AFB" w:rsidRPr="00374A61">
                      <w:rPr>
                        <w:rStyle w:val="a4"/>
                        <w:rFonts w:eastAsia="Times New Roman" w:cs="Times New Roman"/>
                        <w:b/>
                        <w:sz w:val="20"/>
                        <w:szCs w:val="20"/>
                      </w:rPr>
                      <w:t>.</w:t>
                    </w:r>
                    <w:r w:rsidR="009C0AFB" w:rsidRPr="00374A61">
                      <w:rPr>
                        <w:rStyle w:val="a4"/>
                        <w:rFonts w:eastAsia="Times New Roman" w:cs="Times New Roman"/>
                        <w:b/>
                        <w:sz w:val="20"/>
                        <w:szCs w:val="20"/>
                        <w:lang w:val="en-US"/>
                      </w:rPr>
                      <w:t>ru</w:t>
                    </w:r>
                  </w:hyperlink>
                </w:p>
              </w:tc>
              <w:tc>
                <w:tcPr>
                  <w:tcW w:w="4505" w:type="dxa"/>
                  <w:hideMark/>
                </w:tcPr>
                <w:p w:rsidR="009C0AFB" w:rsidRPr="00374A61" w:rsidRDefault="009C0AFB" w:rsidP="00147F4E">
                  <w:pPr>
                    <w:widowControl w:val="0"/>
                    <w:spacing w:line="240" w:lineRule="auto"/>
                    <w:jc w:val="right"/>
                    <w:rPr>
                      <w:rFonts w:eastAsia="Times New Roman" w:cs="Times New Roman"/>
                      <w:b/>
                      <w:sz w:val="20"/>
                      <w:szCs w:val="20"/>
                    </w:rPr>
                  </w:pPr>
                  <w:r w:rsidRPr="00374A61">
                    <w:rPr>
                      <w:rFonts w:eastAsia="Times New Roman" w:cs="Times New Roman"/>
                      <w:b/>
                      <w:sz w:val="20"/>
                      <w:szCs w:val="20"/>
                    </w:rPr>
                    <w:t>Тел. +7 (383) 351-66-00</w:t>
                  </w:r>
                </w:p>
              </w:tc>
            </w:tr>
          </w:tbl>
          <w:p w:rsidR="009C0AFB" w:rsidRPr="00374A61"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Pr="00374A61" w:rsidRDefault="009C0AFB" w:rsidP="00147F4E">
            <w:pPr>
              <w:widowControl w:val="0"/>
              <w:spacing w:line="240" w:lineRule="auto"/>
              <w:ind w:firstLine="0"/>
              <w:jc w:val="center"/>
              <w:rPr>
                <w:rFonts w:eastAsia="Times New Roman" w:cs="Times New Roman"/>
                <w:b/>
                <w:sz w:val="40"/>
                <w:szCs w:val="40"/>
              </w:rPr>
            </w:pPr>
          </w:p>
          <w:p w:rsidR="009C0AFB" w:rsidRPr="00A40089"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Схема теплоснабжения </w:t>
            </w:r>
          </w:p>
          <w:p w:rsidR="009C0AFB"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городского поселения Новоаганск </w:t>
            </w:r>
          </w:p>
          <w:p w:rsidR="009C0AFB" w:rsidRPr="00A40089"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 (Актуализация на 2018 год)</w:t>
            </w: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Pr="00A40089"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Пояснительная записка</w:t>
            </w:r>
          </w:p>
          <w:p w:rsidR="009C0AFB" w:rsidRPr="00A40089" w:rsidRDefault="009C0AFB" w:rsidP="00147F4E">
            <w:pPr>
              <w:widowControl w:val="0"/>
              <w:spacing w:line="240" w:lineRule="auto"/>
              <w:ind w:firstLine="0"/>
              <w:jc w:val="center"/>
              <w:rPr>
                <w:rFonts w:eastAsia="Times New Roman" w:cs="Times New Roman"/>
                <w:b/>
                <w:sz w:val="36"/>
                <w:szCs w:val="40"/>
              </w:rPr>
            </w:pPr>
            <w:r w:rsidRPr="00A40089">
              <w:rPr>
                <w:rFonts w:eastAsia="Times New Roman" w:cs="Times New Roman"/>
                <w:b/>
                <w:sz w:val="36"/>
                <w:szCs w:val="40"/>
              </w:rPr>
              <w:t xml:space="preserve">Том </w:t>
            </w:r>
            <w:r w:rsidRPr="00A40089">
              <w:rPr>
                <w:rFonts w:eastAsia="Times New Roman" w:cs="Times New Roman"/>
                <w:b/>
                <w:sz w:val="36"/>
                <w:szCs w:val="40"/>
                <w:lang w:val="en-US"/>
              </w:rPr>
              <w:t>II</w:t>
            </w:r>
            <w:r w:rsidRPr="00A40089">
              <w:rPr>
                <w:rFonts w:eastAsia="Times New Roman" w:cs="Times New Roman"/>
                <w:b/>
                <w:sz w:val="36"/>
                <w:szCs w:val="40"/>
              </w:rPr>
              <w:t>. Обосновывающие материалы</w:t>
            </w: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Default="009C0AFB" w:rsidP="00147F4E">
            <w:pPr>
              <w:widowControl w:val="0"/>
              <w:spacing w:line="240" w:lineRule="auto"/>
              <w:ind w:firstLine="0"/>
              <w:jc w:val="center"/>
              <w:rPr>
                <w:rFonts w:eastAsia="Times New Roman" w:cs="Times New Roman"/>
                <w:b/>
                <w:sz w:val="40"/>
                <w:szCs w:val="40"/>
              </w:rPr>
            </w:pPr>
          </w:p>
          <w:p w:rsidR="009C0AFB" w:rsidRPr="00374A61" w:rsidRDefault="009C0AFB" w:rsidP="00147F4E">
            <w:pPr>
              <w:widowControl w:val="0"/>
              <w:spacing w:line="240" w:lineRule="auto"/>
              <w:ind w:firstLine="0"/>
              <w:jc w:val="center"/>
              <w:rPr>
                <w:rFonts w:eastAsia="Times New Roman" w:cs="Times New Roman"/>
                <w:b/>
                <w:sz w:val="40"/>
                <w:szCs w:val="40"/>
              </w:rPr>
            </w:pPr>
          </w:p>
          <w:p w:rsidR="009C0AFB" w:rsidRPr="00374A61" w:rsidRDefault="009C0AFB" w:rsidP="00147F4E">
            <w:pPr>
              <w:widowControl w:val="0"/>
              <w:spacing w:line="240" w:lineRule="auto"/>
              <w:ind w:firstLine="0"/>
              <w:jc w:val="center"/>
              <w:rPr>
                <w:rFonts w:eastAsia="Times New Roman" w:cs="Times New Roman"/>
                <w:b/>
                <w:sz w:val="32"/>
                <w:szCs w:val="20"/>
              </w:rPr>
            </w:pPr>
            <w:r w:rsidRPr="00374A61">
              <w:rPr>
                <w:rFonts w:eastAsia="Times New Roman" w:cs="Times New Roman"/>
                <w:b/>
                <w:sz w:val="32"/>
                <w:szCs w:val="20"/>
              </w:rPr>
              <w:t>Исполнитель: ООО «КОРПУС»</w:t>
            </w:r>
          </w:p>
          <w:p w:rsidR="009C0AFB" w:rsidRPr="00374A61"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Pr="00374A61" w:rsidRDefault="009C0AFB" w:rsidP="00147F4E">
            <w:pPr>
              <w:widowControl w:val="0"/>
              <w:spacing w:line="240" w:lineRule="auto"/>
              <w:jc w:val="center"/>
              <w:rPr>
                <w:rFonts w:eastAsia="Times New Roman" w:cs="Times New Roman"/>
                <w:b/>
                <w:sz w:val="40"/>
                <w:szCs w:val="40"/>
              </w:rPr>
            </w:pPr>
          </w:p>
          <w:p w:rsidR="009C0AFB" w:rsidRPr="002F1915" w:rsidRDefault="009C0AFB" w:rsidP="00147F4E">
            <w:pPr>
              <w:widowControl w:val="0"/>
              <w:spacing w:line="240" w:lineRule="auto"/>
              <w:jc w:val="center"/>
              <w:rPr>
                <w:rFonts w:eastAsia="Times New Roman" w:cs="Times New Roman"/>
                <w:b/>
                <w:sz w:val="36"/>
                <w:szCs w:val="40"/>
              </w:rPr>
            </w:pPr>
          </w:p>
          <w:p w:rsidR="009C0AFB" w:rsidRDefault="009C0AFB" w:rsidP="00147F4E">
            <w:pPr>
              <w:widowControl w:val="0"/>
              <w:spacing w:line="240" w:lineRule="auto"/>
              <w:ind w:firstLine="0"/>
              <w:jc w:val="center"/>
              <w:rPr>
                <w:rFonts w:eastAsia="Times New Roman" w:cs="Times New Roman"/>
                <w:b/>
                <w:sz w:val="32"/>
                <w:szCs w:val="32"/>
              </w:rPr>
            </w:pPr>
          </w:p>
          <w:p w:rsidR="009C0AFB" w:rsidRDefault="009C0AFB" w:rsidP="00147F4E">
            <w:pPr>
              <w:widowControl w:val="0"/>
              <w:spacing w:line="240" w:lineRule="auto"/>
              <w:ind w:firstLine="0"/>
              <w:jc w:val="center"/>
              <w:rPr>
                <w:rFonts w:eastAsia="Times New Roman" w:cs="Times New Roman"/>
                <w:b/>
                <w:sz w:val="32"/>
                <w:szCs w:val="32"/>
              </w:rPr>
            </w:pPr>
          </w:p>
          <w:p w:rsidR="009C0AFB" w:rsidRPr="00374A61" w:rsidRDefault="009C0AFB" w:rsidP="00147F4E">
            <w:pPr>
              <w:widowControl w:val="0"/>
              <w:spacing w:line="240" w:lineRule="auto"/>
              <w:ind w:firstLine="0"/>
              <w:jc w:val="center"/>
              <w:rPr>
                <w:rFonts w:eastAsia="Times New Roman" w:cs="Times New Roman"/>
                <w:b/>
                <w:sz w:val="32"/>
                <w:szCs w:val="32"/>
              </w:rPr>
            </w:pPr>
            <w:r w:rsidRPr="00374A61">
              <w:rPr>
                <w:rFonts w:eastAsia="Times New Roman" w:cs="Times New Roman"/>
                <w:b/>
                <w:sz w:val="32"/>
                <w:szCs w:val="32"/>
              </w:rPr>
              <w:t>Новосибирск, 2017 г.</w:t>
            </w:r>
          </w:p>
          <w:p w:rsidR="009C0AFB" w:rsidRDefault="009C0AFB" w:rsidP="00147F4E">
            <w:pPr>
              <w:widowControl w:val="0"/>
              <w:spacing w:line="240" w:lineRule="auto"/>
              <w:jc w:val="center"/>
              <w:rPr>
                <w:rFonts w:eastAsia="Times New Roman" w:cs="Times New Roman"/>
                <w:i/>
                <w:sz w:val="36"/>
                <w:szCs w:val="20"/>
              </w:rPr>
            </w:pPr>
          </w:p>
          <w:p w:rsidR="009C0AFB" w:rsidRPr="00780BE3" w:rsidRDefault="009C0AFB" w:rsidP="00147F4E">
            <w:pPr>
              <w:widowControl w:val="0"/>
              <w:spacing w:line="240" w:lineRule="auto"/>
              <w:jc w:val="center"/>
              <w:rPr>
                <w:rFonts w:eastAsia="Times New Roman" w:cs="Times New Roman"/>
                <w:i/>
                <w:sz w:val="36"/>
                <w:szCs w:val="20"/>
              </w:rPr>
            </w:pPr>
            <w:r>
              <w:rPr>
                <w:rFonts w:eastAsia="Times New Roman" w:cs="Times New Roman"/>
                <w:i/>
                <w:sz w:val="36"/>
                <w:szCs w:val="20"/>
              </w:rPr>
              <w:t>Общество с ограниченной ответственностью</w:t>
            </w:r>
            <w:r w:rsidRPr="00780BE3">
              <w:rPr>
                <w:rFonts w:eastAsia="Times New Roman" w:cs="Times New Roman"/>
                <w:i/>
                <w:sz w:val="36"/>
                <w:szCs w:val="20"/>
              </w:rPr>
              <w:t xml:space="preserve"> «Корпус»</w:t>
            </w:r>
          </w:p>
          <w:p w:rsidR="009C0AFB" w:rsidRPr="00374A61" w:rsidRDefault="00D21340" w:rsidP="00147F4E">
            <w:pPr>
              <w:widowControl w:val="0"/>
              <w:spacing w:line="240" w:lineRule="auto"/>
              <w:rPr>
                <w:rFonts w:eastAsia="Times New Roman" w:cs="Times New Roman"/>
                <w:sz w:val="20"/>
                <w:szCs w:val="20"/>
              </w:rPr>
            </w:pPr>
            <w:r w:rsidRPr="00D21340">
              <w:rPr>
                <w:rFonts w:ascii="Calibri" w:eastAsia="Calibri" w:hAnsi="Calibri" w:cs="Times New Roman"/>
                <w:noProof/>
                <w:lang w:eastAsia="ru-RU"/>
              </w:rPr>
              <w:pict>
                <v:shape id="_x0000_s1029" type="#_x0000_t53" alt="Описание: Описание: Описание: Циновка" style="position:absolute;left:0;text-align:left;margin-left:9pt;margin-top:1.3pt;width:445.2pt;height:18pt;z-index:25166336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">
                  <v:fill r:id="rId8" o:title=" Циновка" recolor="t" rotate="t" type="tile"/>
                </v:shape>
              </w:pict>
            </w:r>
          </w:p>
          <w:p w:rsidR="009C0AFB" w:rsidRPr="00374A61" w:rsidRDefault="009C0AFB" w:rsidP="00147F4E">
            <w:pPr>
              <w:widowControl w:val="0"/>
              <w:spacing w:line="240" w:lineRule="auto"/>
              <w:rPr>
                <w:rFonts w:eastAsia="Times New Roman" w:cs="Times New Roman"/>
                <w:sz w:val="20"/>
                <w:szCs w:val="20"/>
              </w:rPr>
            </w:pPr>
          </w:p>
          <w:tbl>
            <w:tblPr>
              <w:tblW w:w="9020" w:type="dxa"/>
              <w:jc w:val="center"/>
              <w:tblLook w:val="01E0"/>
            </w:tblPr>
            <w:tblGrid>
              <w:gridCol w:w="4515"/>
              <w:gridCol w:w="4505"/>
            </w:tblGrid>
            <w:tr w:rsidR="009C0AFB" w:rsidRPr="00374A61" w:rsidTr="00147F4E">
              <w:trPr>
                <w:trHeight w:val="214"/>
                <w:jc w:val="center"/>
              </w:trPr>
              <w:tc>
                <w:tcPr>
                  <w:tcW w:w="4515" w:type="dxa"/>
                  <w:hideMark/>
                </w:tcPr>
                <w:p w:rsidR="009C0AFB" w:rsidRPr="00374A61" w:rsidRDefault="00D21340" w:rsidP="00147F4E">
                  <w:pPr>
                    <w:widowControl w:val="0"/>
                    <w:spacing w:line="240" w:lineRule="auto"/>
                    <w:rPr>
                      <w:rFonts w:eastAsia="Times New Roman" w:cs="Times New Roman"/>
                      <w:b/>
                      <w:sz w:val="20"/>
                      <w:szCs w:val="20"/>
                    </w:rPr>
                  </w:pPr>
                  <w:hyperlink r:id="rId17" w:history="1">
                    <w:r w:rsidR="009C0AFB" w:rsidRPr="00374A61">
                      <w:rPr>
                        <w:rStyle w:val="a4"/>
                        <w:rFonts w:eastAsia="Times New Roman" w:cs="Times New Roman"/>
                        <w:b/>
                        <w:sz w:val="20"/>
                        <w:szCs w:val="20"/>
                        <w:lang w:val="en-US"/>
                      </w:rPr>
                      <w:t>www</w:t>
                    </w:r>
                    <w:r w:rsidR="009C0AFB" w:rsidRPr="00374A61">
                      <w:rPr>
                        <w:rStyle w:val="a4"/>
                        <w:rFonts w:eastAsia="Times New Roman" w:cs="Times New Roman"/>
                        <w:b/>
                        <w:sz w:val="20"/>
                        <w:szCs w:val="20"/>
                      </w:rPr>
                      <w:t>.</w:t>
                    </w:r>
                    <w:r w:rsidR="009C0AFB" w:rsidRPr="00374A61">
                      <w:rPr>
                        <w:rStyle w:val="a4"/>
                        <w:rFonts w:eastAsia="Times New Roman" w:cs="Times New Roman"/>
                        <w:b/>
                        <w:sz w:val="20"/>
                        <w:szCs w:val="20"/>
                        <w:lang w:val="en-US"/>
                      </w:rPr>
                      <w:t>corpus</w:t>
                    </w:r>
                    <w:r w:rsidR="009C0AFB" w:rsidRPr="00374A61">
                      <w:rPr>
                        <w:rStyle w:val="a4"/>
                        <w:rFonts w:eastAsia="Times New Roman" w:cs="Times New Roman"/>
                        <w:b/>
                        <w:sz w:val="20"/>
                        <w:szCs w:val="20"/>
                      </w:rPr>
                      <w:t>-</w:t>
                    </w:r>
                    <w:r w:rsidR="009C0AFB" w:rsidRPr="00374A61">
                      <w:rPr>
                        <w:rStyle w:val="a4"/>
                        <w:rFonts w:eastAsia="Times New Roman" w:cs="Times New Roman"/>
                        <w:b/>
                        <w:sz w:val="20"/>
                        <w:szCs w:val="20"/>
                        <w:lang w:val="en-US"/>
                      </w:rPr>
                      <w:t>consulting</w:t>
                    </w:r>
                    <w:r w:rsidR="009C0AFB" w:rsidRPr="00374A61">
                      <w:rPr>
                        <w:rStyle w:val="a4"/>
                        <w:rFonts w:eastAsia="Times New Roman" w:cs="Times New Roman"/>
                        <w:b/>
                        <w:sz w:val="20"/>
                        <w:szCs w:val="20"/>
                      </w:rPr>
                      <w:t>.</w:t>
                    </w:r>
                    <w:r w:rsidR="009C0AFB" w:rsidRPr="00374A61">
                      <w:rPr>
                        <w:rStyle w:val="a4"/>
                        <w:rFonts w:eastAsia="Times New Roman" w:cs="Times New Roman"/>
                        <w:b/>
                        <w:sz w:val="20"/>
                        <w:szCs w:val="20"/>
                        <w:lang w:val="en-US"/>
                      </w:rPr>
                      <w:t>ru</w:t>
                    </w:r>
                  </w:hyperlink>
                </w:p>
              </w:tc>
              <w:tc>
                <w:tcPr>
                  <w:tcW w:w="4505" w:type="dxa"/>
                  <w:hideMark/>
                </w:tcPr>
                <w:p w:rsidR="009C0AFB" w:rsidRPr="00374A61" w:rsidRDefault="009C0AFB" w:rsidP="00147F4E">
                  <w:pPr>
                    <w:widowControl w:val="0"/>
                    <w:spacing w:line="240" w:lineRule="auto"/>
                    <w:jc w:val="right"/>
                    <w:rPr>
                      <w:rFonts w:eastAsia="Times New Roman" w:cs="Times New Roman"/>
                      <w:b/>
                      <w:sz w:val="20"/>
                      <w:szCs w:val="20"/>
                    </w:rPr>
                  </w:pPr>
                  <w:r w:rsidRPr="00374A61">
                    <w:rPr>
                      <w:rFonts w:eastAsia="Times New Roman" w:cs="Times New Roman"/>
                      <w:b/>
                      <w:sz w:val="20"/>
                      <w:szCs w:val="20"/>
                    </w:rPr>
                    <w:t>Тел. +7 (383) 351-66-00</w:t>
                  </w:r>
                </w:p>
              </w:tc>
            </w:tr>
          </w:tbl>
          <w:p w:rsidR="009C0AFB" w:rsidRPr="00374A61"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Pr="00A40089"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Схема теплоснабжения </w:t>
            </w:r>
          </w:p>
          <w:p w:rsidR="009C0AFB"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городского поселения Новоаганск </w:t>
            </w:r>
          </w:p>
          <w:p w:rsidR="009C0AFB" w:rsidRPr="00A40089" w:rsidRDefault="009C0AFB" w:rsidP="00147F4E">
            <w:pPr>
              <w:widowControl w:val="0"/>
              <w:spacing w:line="240" w:lineRule="auto"/>
              <w:ind w:firstLine="0"/>
              <w:jc w:val="center"/>
              <w:rPr>
                <w:rFonts w:eastAsia="Times New Roman" w:cs="Times New Roman"/>
                <w:b/>
                <w:sz w:val="40"/>
                <w:szCs w:val="40"/>
              </w:rPr>
            </w:pPr>
            <w:r w:rsidRPr="00A40089">
              <w:rPr>
                <w:rFonts w:eastAsia="Times New Roman" w:cs="Times New Roman"/>
                <w:b/>
                <w:sz w:val="40"/>
                <w:szCs w:val="40"/>
              </w:rPr>
              <w:t xml:space="preserve"> (Актуализация на 2018 год)</w:t>
            </w: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Pr="00374A61" w:rsidRDefault="009C0AFB" w:rsidP="00147F4E">
            <w:pPr>
              <w:widowControl w:val="0"/>
              <w:spacing w:line="240" w:lineRule="auto"/>
              <w:jc w:val="center"/>
              <w:rPr>
                <w:rFonts w:eastAsia="Times New Roman" w:cs="Times New Roman"/>
                <w:b/>
                <w:sz w:val="40"/>
                <w:szCs w:val="40"/>
              </w:rPr>
            </w:pPr>
          </w:p>
          <w:p w:rsidR="009C0AFB" w:rsidRPr="009C5932" w:rsidRDefault="009C0AFB" w:rsidP="00147F4E">
            <w:pPr>
              <w:widowControl w:val="0"/>
              <w:spacing w:line="240" w:lineRule="auto"/>
              <w:jc w:val="center"/>
              <w:rPr>
                <w:rFonts w:eastAsia="Times New Roman" w:cs="Times New Roman"/>
                <w:b/>
                <w:sz w:val="32"/>
                <w:szCs w:val="32"/>
                <w:lang w:eastAsia="ar-SA"/>
              </w:rPr>
            </w:pPr>
            <w:r w:rsidRPr="00C72283">
              <w:rPr>
                <w:rFonts w:eastAsia="Times New Roman" w:cs="Times New Roman"/>
                <w:b/>
                <w:sz w:val="32"/>
                <w:szCs w:val="32"/>
              </w:rPr>
              <w:t>М</w:t>
            </w:r>
            <w:r>
              <w:rPr>
                <w:rFonts w:eastAsia="Times New Roman" w:cs="Times New Roman"/>
                <w:b/>
                <w:sz w:val="32"/>
                <w:szCs w:val="32"/>
              </w:rPr>
              <w:t>у</w:t>
            </w:r>
            <w:r w:rsidRPr="009C5932">
              <w:rPr>
                <w:rFonts w:eastAsia="Times New Roman" w:cs="Times New Roman"/>
                <w:b/>
                <w:sz w:val="32"/>
                <w:szCs w:val="32"/>
              </w:rPr>
              <w:t>ниципальный контракт</w:t>
            </w:r>
          </w:p>
          <w:p w:rsidR="009C0AFB" w:rsidRPr="009C5932" w:rsidRDefault="009C0AFB" w:rsidP="00147F4E">
            <w:pPr>
              <w:widowControl w:val="0"/>
              <w:spacing w:line="240" w:lineRule="auto"/>
              <w:jc w:val="center"/>
              <w:rPr>
                <w:rFonts w:eastAsia="Times New Roman" w:cs="Times New Roman"/>
                <w:b/>
                <w:bCs/>
                <w:sz w:val="32"/>
                <w:szCs w:val="32"/>
              </w:rPr>
            </w:pPr>
            <w:r w:rsidRPr="009C5932">
              <w:rPr>
                <w:rFonts w:eastAsia="Times New Roman" w:cs="Times New Roman"/>
                <w:b/>
                <w:bCs/>
                <w:sz w:val="32"/>
                <w:szCs w:val="32"/>
              </w:rPr>
              <w:t>от «16» октября 2017 г.</w:t>
            </w:r>
          </w:p>
          <w:p w:rsidR="009C0AFB" w:rsidRDefault="009C0AFB" w:rsidP="00147F4E">
            <w:pPr>
              <w:widowControl w:val="0"/>
              <w:spacing w:line="240" w:lineRule="auto"/>
              <w:jc w:val="center"/>
              <w:rPr>
                <w:rFonts w:eastAsia="Times New Roman" w:cs="Times New Roman"/>
                <w:b/>
                <w:sz w:val="40"/>
                <w:szCs w:val="40"/>
              </w:rPr>
            </w:pPr>
            <w:r w:rsidRPr="009C5932">
              <w:rPr>
                <w:rFonts w:eastAsia="Times New Roman" w:cs="Times New Roman"/>
                <w:b/>
                <w:sz w:val="32"/>
                <w:szCs w:val="32"/>
                <w:lang w:eastAsia="ar-SA"/>
              </w:rPr>
              <w:t>№  МК/330/17</w:t>
            </w:r>
          </w:p>
          <w:p w:rsidR="009C0AFB" w:rsidRDefault="009C0AFB" w:rsidP="00147F4E">
            <w:pPr>
              <w:widowControl w:val="0"/>
              <w:spacing w:line="240" w:lineRule="auto"/>
              <w:jc w:val="center"/>
              <w:rPr>
                <w:rFonts w:eastAsia="Times New Roman" w:cs="Times New Roman"/>
                <w:b/>
                <w:sz w:val="40"/>
                <w:szCs w:val="40"/>
              </w:rPr>
            </w:pPr>
          </w:p>
          <w:p w:rsidR="009C0AFB" w:rsidRDefault="009C0AFB" w:rsidP="00147F4E">
            <w:pPr>
              <w:widowControl w:val="0"/>
              <w:spacing w:line="240" w:lineRule="auto"/>
              <w:jc w:val="center"/>
              <w:rPr>
                <w:rFonts w:eastAsia="Times New Roman" w:cs="Times New Roman"/>
                <w:b/>
                <w:sz w:val="40"/>
                <w:szCs w:val="40"/>
              </w:rPr>
            </w:pPr>
          </w:p>
          <w:p w:rsidR="009C0AFB" w:rsidRPr="00374A61" w:rsidRDefault="009C0AFB" w:rsidP="00147F4E">
            <w:pPr>
              <w:widowControl w:val="0"/>
              <w:spacing w:line="240" w:lineRule="auto"/>
              <w:jc w:val="center"/>
              <w:rPr>
                <w:rFonts w:eastAsia="Times New Roman" w:cs="Times New Roman"/>
                <w:b/>
                <w:sz w:val="40"/>
                <w:szCs w:val="40"/>
              </w:rPr>
            </w:pPr>
          </w:p>
          <w:p w:rsidR="009C0AFB" w:rsidRPr="00374A61" w:rsidRDefault="009C0AFB" w:rsidP="00147F4E">
            <w:pPr>
              <w:widowControl w:val="0"/>
              <w:spacing w:line="240" w:lineRule="auto"/>
              <w:jc w:val="center"/>
              <w:rPr>
                <w:rFonts w:eastAsia="Times New Roman" w:cs="Times New Roman"/>
                <w:b/>
                <w:sz w:val="32"/>
                <w:szCs w:val="20"/>
              </w:rPr>
            </w:pPr>
            <w:r w:rsidRPr="00374A61">
              <w:rPr>
                <w:rFonts w:eastAsia="Times New Roman" w:cs="Times New Roman"/>
                <w:b/>
                <w:sz w:val="32"/>
                <w:szCs w:val="20"/>
              </w:rPr>
              <w:t>Исполнитель: ООО «К</w:t>
            </w:r>
            <w:r>
              <w:rPr>
                <w:rFonts w:eastAsia="Times New Roman" w:cs="Times New Roman"/>
                <w:b/>
                <w:sz w:val="32"/>
                <w:szCs w:val="20"/>
              </w:rPr>
              <w:t>орпус</w:t>
            </w:r>
            <w:r w:rsidRPr="00374A61">
              <w:rPr>
                <w:rFonts w:eastAsia="Times New Roman" w:cs="Times New Roman"/>
                <w:b/>
                <w:sz w:val="32"/>
                <w:szCs w:val="20"/>
              </w:rPr>
              <w:t>»</w:t>
            </w:r>
          </w:p>
          <w:p w:rsidR="009C0AFB" w:rsidRPr="00374A61" w:rsidRDefault="009C0AFB" w:rsidP="00147F4E">
            <w:pPr>
              <w:widowControl w:val="0"/>
              <w:spacing w:line="240" w:lineRule="auto"/>
              <w:jc w:val="center"/>
              <w:rPr>
                <w:rFonts w:eastAsia="Times New Roman" w:cs="Times New Roman"/>
                <w:b/>
                <w:sz w:val="40"/>
                <w:szCs w:val="40"/>
              </w:rPr>
            </w:pPr>
          </w:p>
          <w:tbl>
            <w:tblPr>
              <w:tblW w:w="8587" w:type="dxa"/>
              <w:jc w:val="center"/>
              <w:tblLook w:val="00A0"/>
            </w:tblPr>
            <w:tblGrid>
              <w:gridCol w:w="6405"/>
              <w:gridCol w:w="2182"/>
            </w:tblGrid>
            <w:tr w:rsidR="009C0AFB" w:rsidRPr="002973D9" w:rsidTr="00147F4E">
              <w:trPr>
                <w:trHeight w:val="273"/>
                <w:jc w:val="center"/>
              </w:trPr>
              <w:tc>
                <w:tcPr>
                  <w:tcW w:w="6405" w:type="dxa"/>
                  <w:vAlign w:val="center"/>
                  <w:hideMark/>
                </w:tcPr>
                <w:p w:rsidR="009C0AFB" w:rsidRPr="002973D9" w:rsidRDefault="009C0AFB" w:rsidP="00147F4E">
                  <w:pPr>
                    <w:pStyle w:val="a5"/>
                    <w:jc w:val="left"/>
                    <w:rPr>
                      <w:sz w:val="24"/>
                    </w:rPr>
                  </w:pPr>
                  <w:r w:rsidRPr="002973D9">
                    <w:rPr>
                      <w:sz w:val="24"/>
                    </w:rPr>
                    <w:t>Директор ООО «Корпус»</w:t>
                  </w:r>
                </w:p>
              </w:tc>
              <w:tc>
                <w:tcPr>
                  <w:tcW w:w="2182" w:type="dxa"/>
                  <w:vAlign w:val="center"/>
                  <w:hideMark/>
                </w:tcPr>
                <w:p w:rsidR="009C0AFB" w:rsidRPr="002973D9" w:rsidRDefault="009C0AFB" w:rsidP="00147F4E">
                  <w:pPr>
                    <w:pStyle w:val="a5"/>
                    <w:jc w:val="left"/>
                    <w:rPr>
                      <w:sz w:val="24"/>
                    </w:rPr>
                  </w:pPr>
                  <w:r w:rsidRPr="002973D9">
                    <w:rPr>
                      <w:sz w:val="24"/>
                    </w:rPr>
                    <w:t>Ю.П. Воронов</w:t>
                  </w:r>
                </w:p>
              </w:tc>
            </w:tr>
            <w:tr w:rsidR="009C0AFB" w:rsidRPr="002973D9" w:rsidTr="00147F4E">
              <w:trPr>
                <w:trHeight w:val="292"/>
                <w:jc w:val="center"/>
              </w:trPr>
              <w:tc>
                <w:tcPr>
                  <w:tcW w:w="6405" w:type="dxa"/>
                  <w:vAlign w:val="center"/>
                  <w:hideMark/>
                </w:tcPr>
                <w:p w:rsidR="009C0AFB" w:rsidRPr="002973D9" w:rsidRDefault="009C0AFB" w:rsidP="00147F4E">
                  <w:pPr>
                    <w:pStyle w:val="a5"/>
                    <w:jc w:val="left"/>
                    <w:rPr>
                      <w:sz w:val="24"/>
                    </w:rPr>
                  </w:pPr>
                  <w:r w:rsidRPr="002973D9">
                    <w:rPr>
                      <w:sz w:val="24"/>
                    </w:rPr>
                    <w:t>Исполнительный директор ООО «Корпус»</w:t>
                  </w:r>
                </w:p>
              </w:tc>
              <w:tc>
                <w:tcPr>
                  <w:tcW w:w="2182" w:type="dxa"/>
                  <w:vAlign w:val="center"/>
                  <w:hideMark/>
                </w:tcPr>
                <w:p w:rsidR="009C0AFB" w:rsidRPr="002973D9" w:rsidRDefault="009C0AFB" w:rsidP="00147F4E">
                  <w:pPr>
                    <w:pStyle w:val="a5"/>
                    <w:jc w:val="left"/>
                    <w:rPr>
                      <w:sz w:val="24"/>
                    </w:rPr>
                  </w:pPr>
                  <w:r w:rsidRPr="002973D9">
                    <w:rPr>
                      <w:sz w:val="24"/>
                    </w:rPr>
                    <w:t>Л.А. Куприянов</w:t>
                  </w:r>
                </w:p>
              </w:tc>
            </w:tr>
            <w:tr w:rsidR="009C0AFB" w:rsidRPr="002973D9" w:rsidTr="00147F4E">
              <w:trPr>
                <w:trHeight w:val="292"/>
                <w:jc w:val="center"/>
              </w:trPr>
              <w:tc>
                <w:tcPr>
                  <w:tcW w:w="6405" w:type="dxa"/>
                  <w:vAlign w:val="center"/>
                  <w:hideMark/>
                </w:tcPr>
                <w:p w:rsidR="009C0AFB" w:rsidRPr="002973D9" w:rsidRDefault="009C0AFB" w:rsidP="00147F4E">
                  <w:pPr>
                    <w:pStyle w:val="a5"/>
                    <w:jc w:val="left"/>
                    <w:rPr>
                      <w:sz w:val="24"/>
                    </w:rPr>
                  </w:pPr>
                  <w:r w:rsidRPr="002973D9">
                    <w:rPr>
                      <w:sz w:val="24"/>
                    </w:rPr>
                    <w:t>Главный инженер проекта</w:t>
                  </w:r>
                </w:p>
              </w:tc>
              <w:tc>
                <w:tcPr>
                  <w:tcW w:w="2182" w:type="dxa"/>
                  <w:vAlign w:val="center"/>
                  <w:hideMark/>
                </w:tcPr>
                <w:p w:rsidR="009C0AFB" w:rsidRPr="002973D9" w:rsidRDefault="009C0AFB" w:rsidP="00147F4E">
                  <w:pPr>
                    <w:pStyle w:val="a5"/>
                    <w:jc w:val="left"/>
                    <w:rPr>
                      <w:sz w:val="24"/>
                    </w:rPr>
                  </w:pPr>
                  <w:r w:rsidRPr="002973D9">
                    <w:rPr>
                      <w:sz w:val="24"/>
                    </w:rPr>
                    <w:t>Г.А. Ромашов</w:t>
                  </w:r>
                </w:p>
              </w:tc>
            </w:tr>
            <w:tr w:rsidR="009C0AFB" w:rsidRPr="002973D9" w:rsidTr="00147F4E">
              <w:trPr>
                <w:trHeight w:val="292"/>
                <w:jc w:val="center"/>
              </w:trPr>
              <w:tc>
                <w:tcPr>
                  <w:tcW w:w="6405" w:type="dxa"/>
                </w:tcPr>
                <w:p w:rsidR="009C0AFB" w:rsidRPr="002973D9" w:rsidRDefault="009C0AFB" w:rsidP="00147F4E">
                  <w:pPr>
                    <w:pStyle w:val="a5"/>
                    <w:jc w:val="left"/>
                    <w:rPr>
                      <w:sz w:val="24"/>
                    </w:rPr>
                  </w:pPr>
                  <w:r w:rsidRPr="002973D9">
                    <w:rPr>
                      <w:sz w:val="24"/>
                    </w:rPr>
                    <w:t>Ведущий специалист</w:t>
                  </w:r>
                </w:p>
              </w:tc>
              <w:tc>
                <w:tcPr>
                  <w:tcW w:w="2182" w:type="dxa"/>
                </w:tcPr>
                <w:p w:rsidR="009C0AFB" w:rsidRPr="002973D9" w:rsidRDefault="009C0AFB" w:rsidP="00147F4E">
                  <w:pPr>
                    <w:pStyle w:val="a5"/>
                    <w:jc w:val="left"/>
                    <w:rPr>
                      <w:sz w:val="24"/>
                    </w:rPr>
                  </w:pPr>
                  <w:r w:rsidRPr="002973D9">
                    <w:rPr>
                      <w:sz w:val="24"/>
                    </w:rPr>
                    <w:t xml:space="preserve">А.С. Васильева </w:t>
                  </w:r>
                </w:p>
              </w:tc>
            </w:tr>
            <w:tr w:rsidR="009C0AFB" w:rsidRPr="002973D9" w:rsidTr="00147F4E">
              <w:trPr>
                <w:trHeight w:val="292"/>
                <w:jc w:val="center"/>
              </w:trPr>
              <w:tc>
                <w:tcPr>
                  <w:tcW w:w="6405" w:type="dxa"/>
                </w:tcPr>
                <w:p w:rsidR="009C0AFB" w:rsidRPr="002973D9" w:rsidRDefault="009C0AFB" w:rsidP="00147F4E">
                  <w:pPr>
                    <w:pStyle w:val="a5"/>
                    <w:jc w:val="left"/>
                    <w:rPr>
                      <w:sz w:val="24"/>
                    </w:rPr>
                  </w:pPr>
                  <w:r w:rsidRPr="002973D9">
                    <w:rPr>
                      <w:sz w:val="24"/>
                    </w:rPr>
                    <w:t>Ведущий специалист</w:t>
                  </w:r>
                </w:p>
              </w:tc>
              <w:tc>
                <w:tcPr>
                  <w:tcW w:w="2182" w:type="dxa"/>
                </w:tcPr>
                <w:p w:rsidR="009C0AFB" w:rsidRPr="002973D9" w:rsidRDefault="009C0AFB" w:rsidP="00147F4E">
                  <w:pPr>
                    <w:pStyle w:val="a5"/>
                    <w:jc w:val="left"/>
                    <w:rPr>
                      <w:sz w:val="24"/>
                    </w:rPr>
                  </w:pPr>
                  <w:r w:rsidRPr="002973D9">
                    <w:rPr>
                      <w:sz w:val="24"/>
                    </w:rPr>
                    <w:t>М.П. Дерид</w:t>
                  </w:r>
                </w:p>
              </w:tc>
            </w:tr>
          </w:tbl>
          <w:p w:rsidR="009C0AFB" w:rsidRPr="00374A61" w:rsidRDefault="009C0AFB" w:rsidP="00147F4E">
            <w:pPr>
              <w:widowControl w:val="0"/>
              <w:spacing w:line="240" w:lineRule="auto"/>
              <w:jc w:val="center"/>
              <w:rPr>
                <w:rFonts w:eastAsia="Times New Roman" w:cs="Times New Roman"/>
                <w:sz w:val="40"/>
                <w:szCs w:val="40"/>
              </w:rPr>
            </w:pPr>
          </w:p>
          <w:p w:rsidR="009C0AFB" w:rsidRPr="00374A61" w:rsidRDefault="009C0AFB" w:rsidP="00147F4E">
            <w:pPr>
              <w:widowControl w:val="0"/>
              <w:spacing w:line="240" w:lineRule="auto"/>
              <w:jc w:val="center"/>
              <w:rPr>
                <w:rFonts w:eastAsia="Times New Roman" w:cs="Times New Roman"/>
                <w:sz w:val="40"/>
                <w:szCs w:val="40"/>
              </w:rPr>
            </w:pPr>
          </w:p>
          <w:p w:rsidR="009C0AFB" w:rsidRPr="00374A61" w:rsidRDefault="009C0AFB" w:rsidP="00147F4E">
            <w:pPr>
              <w:widowControl w:val="0"/>
              <w:spacing w:line="240" w:lineRule="auto"/>
              <w:jc w:val="center"/>
              <w:rPr>
                <w:rFonts w:eastAsia="Times New Roman" w:cs="Times New Roman"/>
                <w:sz w:val="40"/>
                <w:szCs w:val="40"/>
              </w:rPr>
            </w:pPr>
          </w:p>
          <w:p w:rsidR="009C0AFB" w:rsidRDefault="009C0AFB" w:rsidP="00147F4E">
            <w:pPr>
              <w:widowControl w:val="0"/>
              <w:tabs>
                <w:tab w:val="center" w:pos="4782"/>
                <w:tab w:val="left" w:pos="6985"/>
              </w:tabs>
              <w:spacing w:line="240" w:lineRule="auto"/>
              <w:jc w:val="center"/>
              <w:rPr>
                <w:rFonts w:eastAsia="Times New Roman" w:cs="Times New Roman"/>
                <w:sz w:val="28"/>
                <w:szCs w:val="20"/>
              </w:rPr>
            </w:pPr>
          </w:p>
          <w:p w:rsidR="009C0AFB" w:rsidRDefault="009C0AFB" w:rsidP="00147F4E">
            <w:pPr>
              <w:widowControl w:val="0"/>
              <w:tabs>
                <w:tab w:val="center" w:pos="4782"/>
                <w:tab w:val="left" w:pos="6985"/>
              </w:tabs>
              <w:spacing w:line="240" w:lineRule="auto"/>
              <w:jc w:val="center"/>
              <w:rPr>
                <w:rFonts w:eastAsia="Times New Roman" w:cs="Times New Roman"/>
                <w:sz w:val="28"/>
                <w:szCs w:val="20"/>
              </w:rPr>
            </w:pPr>
          </w:p>
          <w:p w:rsidR="009C0AFB" w:rsidRDefault="009C0AFB" w:rsidP="00147F4E">
            <w:pPr>
              <w:widowControl w:val="0"/>
              <w:tabs>
                <w:tab w:val="center" w:pos="4782"/>
                <w:tab w:val="left" w:pos="6985"/>
              </w:tabs>
              <w:spacing w:line="240" w:lineRule="auto"/>
              <w:jc w:val="center"/>
              <w:rPr>
                <w:rFonts w:eastAsia="Times New Roman" w:cs="Times New Roman"/>
                <w:sz w:val="28"/>
                <w:szCs w:val="20"/>
              </w:rPr>
            </w:pPr>
          </w:p>
          <w:p w:rsidR="009C0AFB" w:rsidRDefault="009C0AFB" w:rsidP="00147F4E">
            <w:pPr>
              <w:widowControl w:val="0"/>
              <w:tabs>
                <w:tab w:val="center" w:pos="4782"/>
                <w:tab w:val="left" w:pos="6985"/>
              </w:tabs>
              <w:spacing w:line="240" w:lineRule="auto"/>
              <w:jc w:val="center"/>
              <w:rPr>
                <w:rFonts w:eastAsia="Times New Roman" w:cs="Times New Roman"/>
                <w:sz w:val="28"/>
                <w:szCs w:val="20"/>
              </w:rPr>
            </w:pPr>
            <w:r w:rsidRPr="00374A61">
              <w:rPr>
                <w:rFonts w:eastAsia="Times New Roman" w:cs="Times New Roman"/>
                <w:sz w:val="28"/>
                <w:szCs w:val="20"/>
              </w:rPr>
              <w:lastRenderedPageBreak/>
              <w:t>г. Новосибирск, 2017 г.</w:t>
            </w:r>
          </w:p>
          <w:p w:rsidR="009C0AFB" w:rsidRPr="00374A61" w:rsidRDefault="009C0AFB" w:rsidP="00147F4E">
            <w:pPr>
              <w:widowControl w:val="0"/>
              <w:tabs>
                <w:tab w:val="center" w:pos="4782"/>
                <w:tab w:val="left" w:pos="6985"/>
              </w:tabs>
              <w:spacing w:line="240" w:lineRule="auto"/>
              <w:jc w:val="center"/>
              <w:rPr>
                <w:rFonts w:eastAsia="Times New Roman" w:cs="Times New Roman"/>
                <w:sz w:val="28"/>
                <w:szCs w:val="20"/>
              </w:rPr>
            </w:pPr>
          </w:p>
        </w:tc>
      </w:tr>
    </w:tbl>
    <w:sdt>
      <w:sdtPr>
        <w:rPr>
          <w:rFonts w:ascii="Times New Roman" w:eastAsiaTheme="minorHAnsi" w:hAnsi="Times New Roman" w:cstheme="minorBidi"/>
          <w:b w:val="0"/>
          <w:bCs w:val="0"/>
          <w:color w:val="auto"/>
          <w:sz w:val="24"/>
          <w:szCs w:val="22"/>
          <w:lang w:eastAsia="en-US"/>
        </w:rPr>
        <w:id w:val="236986608"/>
        <w:docPartObj>
          <w:docPartGallery w:val="Table of Contents"/>
          <w:docPartUnique/>
        </w:docPartObj>
      </w:sdtPr>
      <w:sdtEndPr>
        <w:rPr>
          <w:rFonts w:cs="Times New Roman"/>
          <w:szCs w:val="24"/>
        </w:rPr>
      </w:sdtEndPr>
      <w:sdtContent>
        <w:p w:rsidR="009C0AFB" w:rsidRPr="00B01B45" w:rsidRDefault="009C0AFB" w:rsidP="009C0AFB">
          <w:pPr>
            <w:pStyle w:val="ae"/>
            <w:jc w:val="center"/>
            <w:rPr>
              <w:rFonts w:ascii="Times New Roman" w:hAnsi="Times New Roman" w:cs="Times New Roman"/>
              <w:color w:val="auto"/>
            </w:rPr>
          </w:pPr>
          <w:r w:rsidRPr="00B01B45">
            <w:rPr>
              <w:rFonts w:ascii="Times New Roman" w:hAnsi="Times New Roman" w:cs="Times New Roman"/>
              <w:color w:val="auto"/>
            </w:rPr>
            <w:t>Оглавление</w:t>
          </w:r>
        </w:p>
        <w:p w:rsidR="009C0AFB" w:rsidRPr="00B01B45" w:rsidRDefault="00D21340" w:rsidP="009C0AFB">
          <w:pPr>
            <w:pStyle w:val="17"/>
            <w:tabs>
              <w:tab w:val="right" w:leader="dot" w:pos="9838"/>
            </w:tabs>
            <w:spacing w:line="240" w:lineRule="auto"/>
            <w:ind w:firstLine="0"/>
            <w:rPr>
              <w:rFonts w:cs="Times New Roman"/>
              <w:noProof/>
              <w:szCs w:val="24"/>
            </w:rPr>
          </w:pPr>
          <w:r w:rsidRPr="00D21340">
            <w:rPr>
              <w:rFonts w:cs="Times New Roman"/>
              <w:szCs w:val="24"/>
            </w:rPr>
            <w:fldChar w:fldCharType="begin"/>
          </w:r>
          <w:r w:rsidR="009C0AFB" w:rsidRPr="00B01B45">
            <w:rPr>
              <w:rFonts w:cs="Times New Roman"/>
              <w:szCs w:val="24"/>
            </w:rPr>
            <w:instrText xml:space="preserve"> TOC \o "1-3" \h \z \u </w:instrText>
          </w:r>
          <w:r w:rsidRPr="00D21340">
            <w:rPr>
              <w:rFonts w:cs="Times New Roman"/>
              <w:szCs w:val="24"/>
            </w:rPr>
            <w:fldChar w:fldCharType="separate"/>
          </w:r>
          <w:hyperlink w:anchor="_Toc501466156" w:history="1">
            <w:r w:rsidR="009C0AFB" w:rsidRPr="00B01B45">
              <w:rPr>
                <w:rStyle w:val="a4"/>
                <w:rFonts w:cs="Times New Roman"/>
                <w:noProof/>
                <w:szCs w:val="24"/>
              </w:rPr>
              <w:t>Глава 1. Существующее положение в сфере производства, передачи и потребления тепловой энергии для целей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_Toc501466156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157" w:history="1">
            <w:r w:rsidR="009C0AFB" w:rsidRPr="00B01B45">
              <w:rPr>
                <w:rStyle w:val="a4"/>
                <w:rFonts w:cs="Times New Roman"/>
                <w:noProof/>
                <w:szCs w:val="24"/>
              </w:rPr>
              <w:t>1.1 Функциональная структура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_Toc501466157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158" w:history="1">
            <w:r w:rsidR="009C0AFB" w:rsidRPr="00B01B45">
              <w:rPr>
                <w:rStyle w:val="a4"/>
                <w:rFonts w:cs="Times New Roman"/>
                <w:noProof/>
                <w:szCs w:val="24"/>
              </w:rPr>
              <w:t>1.2 Источники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_Toc501466158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2" w:history="1">
            <w:r w:rsidR="009C0AFB" w:rsidRPr="00B01B45">
              <w:rPr>
                <w:rStyle w:val="a4"/>
                <w:rFonts w:cs="Times New Roman"/>
                <w:noProof/>
                <w:szCs w:val="24"/>
              </w:rPr>
              <w:t>1.3 Тепловые сети, сооружения на них и тепловые пункты</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12</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3" w:history="1">
            <w:r w:rsidR="009C0AFB" w:rsidRPr="00B01B45">
              <w:rPr>
                <w:rStyle w:val="a4"/>
                <w:rFonts w:cs="Times New Roman"/>
                <w:noProof/>
                <w:szCs w:val="24"/>
              </w:rPr>
              <w:t>1.4 Зоны действия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24</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4" w:history="1">
            <w:r w:rsidR="009C0AFB" w:rsidRPr="00B01B45">
              <w:rPr>
                <w:rStyle w:val="a4"/>
                <w:rFonts w:cs="Times New Roman"/>
                <w:noProof/>
                <w:szCs w:val="24"/>
              </w:rPr>
              <w:t>1.5 Тепловые нагрузки потребителей тепловой энергии в зонах действия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_Toc501466304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25</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5" w:history="1">
            <w:r w:rsidR="009C0AFB" w:rsidRPr="00B01B45">
              <w:rPr>
                <w:rStyle w:val="a4"/>
                <w:rFonts w:cs="Times New Roman"/>
                <w:noProof/>
                <w:szCs w:val="24"/>
              </w:rPr>
              <w:t>1.6 Балансы тепловой мощности и тепловой нагрузки в зонах действия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_Toc501466305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27</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6" w:history="1">
            <w:r w:rsidR="009C0AFB" w:rsidRPr="00B01B45">
              <w:rPr>
                <w:rStyle w:val="a4"/>
                <w:rFonts w:cs="Times New Roman"/>
                <w:noProof/>
                <w:szCs w:val="24"/>
              </w:rPr>
              <w:t>1.7 Балансы теплоносителя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28</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7" w:history="1">
            <w:r w:rsidR="009C0AFB" w:rsidRPr="00B01B45">
              <w:rPr>
                <w:rStyle w:val="a4"/>
                <w:rFonts w:cs="Times New Roman"/>
                <w:noProof/>
                <w:szCs w:val="24"/>
              </w:rPr>
              <w:t>1.8 Топливные балансы источников тепловой энергии и система обеспечения топливом</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29</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8" w:history="1">
            <w:r w:rsidR="009C0AFB" w:rsidRPr="00B01B45">
              <w:rPr>
                <w:rStyle w:val="a4"/>
                <w:rFonts w:cs="Times New Roman"/>
                <w:noProof/>
                <w:szCs w:val="24"/>
              </w:rPr>
              <w:t>1.9 Надежность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29</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09" w:history="1">
            <w:r w:rsidR="009C0AFB" w:rsidRPr="00B01B45">
              <w:rPr>
                <w:rStyle w:val="a4"/>
                <w:rFonts w:cs="Times New Roman"/>
                <w:noProof/>
                <w:szCs w:val="24"/>
              </w:rPr>
              <w:t>1.10 Технико-экономические показатели теплоснабжающих и теплосетевых организаций</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_Toc501466309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30</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10" w:history="1">
            <w:r w:rsidR="009C0AFB" w:rsidRPr="00B01B45">
              <w:rPr>
                <w:rStyle w:val="a4"/>
                <w:rFonts w:cs="Times New Roman"/>
                <w:noProof/>
                <w:szCs w:val="24"/>
              </w:rPr>
              <w:t>1.11 Цены (тарифы) в сфере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_Toc501466310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33</w:t>
            </w:r>
            <w:r w:rsidRPr="00B01B45">
              <w:rPr>
                <w:rFonts w:cs="Times New Roman"/>
                <w:noProof/>
                <w:webHidden/>
                <w:szCs w:val="24"/>
              </w:rPr>
              <w:fldChar w:fldCharType="end"/>
            </w:r>
          </w:hyperlink>
        </w:p>
        <w:p w:rsidR="009C0AFB" w:rsidRPr="00B01B45" w:rsidRDefault="00D21340" w:rsidP="009C0AFB">
          <w:pPr>
            <w:pStyle w:val="32"/>
            <w:tabs>
              <w:tab w:val="right" w:leader="dot" w:pos="9838"/>
            </w:tabs>
            <w:spacing w:line="240" w:lineRule="auto"/>
            <w:ind w:firstLine="0"/>
            <w:rPr>
              <w:rFonts w:cs="Times New Roman"/>
              <w:noProof/>
              <w:szCs w:val="24"/>
            </w:rPr>
          </w:pPr>
          <w:hyperlink w:anchor="_Toc501466311" w:history="1">
            <w:r w:rsidR="009C0AFB" w:rsidRPr="00B01B45">
              <w:rPr>
                <w:rStyle w:val="a4"/>
                <w:rFonts w:cs="Times New Roman"/>
                <w:noProof/>
                <w:szCs w:val="24"/>
              </w:rPr>
              <w:t>1.12 Описание существующих технических и технологических проблем в системах теплоснабжения поселения, городского округа</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_Toc501466311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35</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12" w:history="1">
            <w:r w:rsidR="009C0AFB" w:rsidRPr="00B01B45">
              <w:rPr>
                <w:rStyle w:val="a4"/>
                <w:rFonts w:cs="Times New Roman"/>
                <w:noProof/>
                <w:szCs w:val="24"/>
              </w:rPr>
              <w:t>Глава 2. Перспективное потребление тепловой энергии на цели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37</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3" w:history="1">
            <w:r w:rsidR="009C0AFB" w:rsidRPr="00B01B45">
              <w:rPr>
                <w:rStyle w:val="a4"/>
                <w:rFonts w:cs="Times New Roman"/>
                <w:noProof/>
                <w:szCs w:val="24"/>
              </w:rPr>
              <w:t>2.1</w:t>
            </w:r>
            <w:r w:rsidR="009C0AFB" w:rsidRPr="00B01B45">
              <w:rPr>
                <w:rFonts w:cs="Times New Roman"/>
                <w:noProof/>
                <w:szCs w:val="24"/>
              </w:rPr>
              <w:tab/>
            </w:r>
            <w:r w:rsidR="009C0AFB" w:rsidRPr="00B01B45">
              <w:rPr>
                <w:rStyle w:val="a4"/>
                <w:rFonts w:cs="Times New Roman"/>
                <w:noProof/>
                <w:szCs w:val="24"/>
              </w:rPr>
              <w:t>Данные базового уровня потребления тепла на цели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37</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4" w:history="1">
            <w:r w:rsidR="009C0AFB" w:rsidRPr="00B01B45">
              <w:rPr>
                <w:rStyle w:val="a4"/>
                <w:rFonts w:cs="Times New Roman"/>
                <w:noProof/>
                <w:szCs w:val="24"/>
              </w:rPr>
              <w:t>2.2</w:t>
            </w:r>
            <w:r w:rsidR="009C0AFB" w:rsidRPr="00B01B45">
              <w:rPr>
                <w:rFonts w:cs="Times New Roman"/>
                <w:noProof/>
                <w:szCs w:val="24"/>
              </w:rPr>
              <w:tab/>
            </w:r>
            <w:r w:rsidR="009C0AFB" w:rsidRPr="00B01B45">
              <w:rPr>
                <w:rStyle w:val="a4"/>
                <w:rFonts w:cs="Times New Roman"/>
                <w:noProof/>
                <w:szCs w:val="24"/>
              </w:rPr>
              <w:t>Прогнозы приростов площади строительных фондов</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_Toc501466314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37</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5" w:history="1">
            <w:r w:rsidR="009C0AFB" w:rsidRPr="00B01B45">
              <w:rPr>
                <w:rStyle w:val="a4"/>
                <w:rFonts w:cs="Times New Roman"/>
                <w:noProof/>
                <w:szCs w:val="24"/>
              </w:rPr>
              <w:t>2.3</w:t>
            </w:r>
            <w:r w:rsidR="009C0AFB" w:rsidRPr="00B01B45">
              <w:rPr>
                <w:rFonts w:cs="Times New Roman"/>
                <w:noProof/>
                <w:szCs w:val="24"/>
              </w:rPr>
              <w:tab/>
            </w:r>
            <w:r w:rsidR="009C0AFB" w:rsidRPr="00B01B45">
              <w:rPr>
                <w:rStyle w:val="a4"/>
                <w:rFonts w:cs="Times New Roman"/>
                <w:noProof/>
                <w:szCs w:val="24"/>
              </w:rPr>
              <w:t>Прогнозы перспективных удельных расходов тепловой энергии на отопление, вентиляцию и горячее водоснабжение</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_Toc501466315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41</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6" w:history="1">
            <w:r w:rsidR="009C0AFB" w:rsidRPr="00B01B45">
              <w:rPr>
                <w:rStyle w:val="a4"/>
                <w:rFonts w:cs="Times New Roman"/>
                <w:noProof/>
                <w:szCs w:val="24"/>
              </w:rPr>
              <w:t>2.4</w:t>
            </w:r>
            <w:r w:rsidR="009C0AFB" w:rsidRPr="00B01B45">
              <w:rPr>
                <w:rFonts w:cs="Times New Roman"/>
                <w:noProof/>
                <w:szCs w:val="24"/>
              </w:rPr>
              <w:tab/>
            </w:r>
            <w:r w:rsidR="009C0AFB" w:rsidRPr="00B01B45">
              <w:rPr>
                <w:rStyle w:val="a4"/>
                <w:rFonts w:cs="Times New Roman"/>
                <w:noProof/>
                <w:szCs w:val="24"/>
              </w:rPr>
              <w:t>Прогнозы перспективных удельных расходов тепловой энергии для обеспечения технологических процессов</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43</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7" w:history="1">
            <w:r w:rsidR="009C0AFB" w:rsidRPr="00B01B45">
              <w:rPr>
                <w:rStyle w:val="a4"/>
                <w:rFonts w:cs="Times New Roman"/>
                <w:noProof/>
                <w:szCs w:val="24"/>
              </w:rPr>
              <w:t>2.5</w:t>
            </w:r>
            <w:r w:rsidR="009C0AFB" w:rsidRPr="00B01B45">
              <w:rPr>
                <w:rFonts w:cs="Times New Roman"/>
                <w:noProof/>
                <w:szCs w:val="24"/>
              </w:rPr>
              <w:tab/>
            </w:r>
            <w:r w:rsidR="009C0AFB" w:rsidRPr="00B01B45">
              <w:rPr>
                <w:rStyle w:val="a4"/>
                <w:rFonts w:cs="Times New Roman"/>
                <w:noProof/>
                <w:szCs w:val="24"/>
              </w:rPr>
              <w:t>Прогнозы приростов объемов потребления тепловой энергии (мощности) и теплоносителя  в зоне действия каждого источника тепловой энергии, а также в зонах действия индивидуального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44</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8" w:history="1">
            <w:r w:rsidR="009C0AFB" w:rsidRPr="00B01B45">
              <w:rPr>
                <w:rStyle w:val="a4"/>
                <w:rFonts w:cs="Times New Roman"/>
                <w:noProof/>
                <w:szCs w:val="24"/>
              </w:rPr>
              <w:t>2.6</w:t>
            </w:r>
            <w:r w:rsidR="009C0AFB" w:rsidRPr="00B01B45">
              <w:rPr>
                <w:rFonts w:cs="Times New Roman"/>
                <w:noProof/>
                <w:szCs w:val="24"/>
              </w:rPr>
              <w:tab/>
            </w:r>
            <w:r w:rsidR="009C0AFB" w:rsidRPr="00B01B45">
              <w:rPr>
                <w:rStyle w:val="a4"/>
                <w:rFonts w:cs="Times New Roman"/>
                <w:noProof/>
                <w:szCs w:val="24"/>
              </w:rPr>
              <w:t>Прогнозы приростов объемов потребления тепловой энергии (мощности) и теплоносителя объектами, расположенными в производственных зонах</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52</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19" w:history="1">
            <w:r w:rsidR="009C0AFB" w:rsidRPr="00B01B45">
              <w:rPr>
                <w:rStyle w:val="a4"/>
                <w:rFonts w:cs="Times New Roman"/>
                <w:noProof/>
                <w:szCs w:val="24"/>
              </w:rPr>
              <w:t>2.7</w:t>
            </w:r>
            <w:r w:rsidR="009C0AFB" w:rsidRPr="00B01B45">
              <w:rPr>
                <w:rFonts w:cs="Times New Roman"/>
                <w:noProof/>
                <w:szCs w:val="24"/>
              </w:rPr>
              <w:tab/>
            </w:r>
            <w:r w:rsidR="009C0AFB" w:rsidRPr="00B01B45">
              <w:rPr>
                <w:rStyle w:val="a4"/>
                <w:rFonts w:cs="Times New Roman"/>
                <w:noProof/>
                <w:szCs w:val="24"/>
              </w:rPr>
              <w:t>Прогноз перспективного потребления тепловой энергии отдельными категориями потребителей</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_Toc501466319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52</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0" w:history="1">
            <w:r w:rsidR="009C0AFB" w:rsidRPr="00B01B45">
              <w:rPr>
                <w:rStyle w:val="a4"/>
                <w:rFonts w:cs="Times New Roman"/>
                <w:noProof/>
                <w:szCs w:val="24"/>
              </w:rPr>
              <w:t>2.8</w:t>
            </w:r>
            <w:r w:rsidR="009C0AFB" w:rsidRPr="00B01B45">
              <w:rPr>
                <w:rFonts w:cs="Times New Roman"/>
                <w:noProof/>
                <w:szCs w:val="24"/>
              </w:rPr>
              <w:tab/>
            </w:r>
            <w:r w:rsidR="009C0AFB" w:rsidRPr="00B01B45">
              <w:rPr>
                <w:rStyle w:val="a4"/>
                <w:rFonts w:cs="Times New Roman"/>
                <w:noProof/>
                <w:szCs w:val="24"/>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_Toc501466320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52</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1" w:history="1">
            <w:r w:rsidR="009C0AFB" w:rsidRPr="00B01B45">
              <w:rPr>
                <w:rStyle w:val="a4"/>
                <w:rFonts w:eastAsia="Calibri" w:cs="Times New Roman"/>
                <w:noProof/>
                <w:kern w:val="36"/>
                <w:szCs w:val="24"/>
              </w:rPr>
              <w:t>2.9</w:t>
            </w:r>
            <w:r w:rsidR="009C0AFB" w:rsidRPr="00B01B45">
              <w:rPr>
                <w:rFonts w:cs="Times New Roman"/>
                <w:noProof/>
                <w:szCs w:val="24"/>
              </w:rPr>
              <w:tab/>
            </w:r>
            <w:r w:rsidR="009C0AFB" w:rsidRPr="00B01B45">
              <w:rPr>
                <w:rStyle w:val="a4"/>
                <w:rFonts w:cs="Times New Roman"/>
                <w:noProof/>
                <w:szCs w:val="24"/>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_Toc501466321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52</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22" w:history="1">
            <w:r w:rsidR="009C0AFB" w:rsidRPr="00B01B45">
              <w:rPr>
                <w:rStyle w:val="a4"/>
                <w:rFonts w:cs="Times New Roman"/>
                <w:noProof/>
                <w:szCs w:val="24"/>
              </w:rPr>
              <w:t>Глава 3. Перспективные балансы тепловой мощности источников тепловой энергии и тепловой нагрузки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53</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3" w:history="1">
            <w:r w:rsidR="009C0AFB" w:rsidRPr="00B01B45">
              <w:rPr>
                <w:rStyle w:val="a4"/>
                <w:rFonts w:cs="Times New Roman"/>
                <w:noProof/>
                <w:szCs w:val="24"/>
              </w:rPr>
              <w:t>3.1</w:t>
            </w:r>
            <w:r w:rsidR="009C0AFB" w:rsidRPr="00B01B45">
              <w:rPr>
                <w:rFonts w:cs="Times New Roman"/>
                <w:noProof/>
                <w:szCs w:val="24"/>
              </w:rPr>
              <w:tab/>
            </w:r>
            <w:r w:rsidR="009C0AFB" w:rsidRPr="00B01B45">
              <w:rPr>
                <w:rStyle w:val="a4"/>
                <w:rFonts w:cs="Times New Roman"/>
                <w:noProof/>
                <w:szCs w:val="24"/>
              </w:rPr>
              <w:t>Балансы тепловой энергии (мощности) и перспективной тепловой нагрузки в каждой из выделенных зон действия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53</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4" w:history="1">
            <w:r w:rsidR="009C0AFB" w:rsidRPr="00B01B45">
              <w:rPr>
                <w:rStyle w:val="a4"/>
                <w:rFonts w:cs="Times New Roman"/>
                <w:noProof/>
                <w:szCs w:val="24"/>
              </w:rPr>
              <w:t>3.2</w:t>
            </w:r>
            <w:r w:rsidR="009C0AFB" w:rsidRPr="00B01B45">
              <w:rPr>
                <w:rFonts w:cs="Times New Roman"/>
                <w:noProof/>
                <w:szCs w:val="24"/>
              </w:rPr>
              <w:tab/>
            </w:r>
            <w:r w:rsidR="009C0AFB" w:rsidRPr="00B01B45">
              <w:rPr>
                <w:rStyle w:val="a4"/>
                <w:rFonts w:cs="Times New Roman"/>
                <w:noProof/>
                <w:szCs w:val="24"/>
              </w:rP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_Toc501466324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55</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5" w:history="1">
            <w:r w:rsidR="009C0AFB" w:rsidRPr="00B01B45">
              <w:rPr>
                <w:rStyle w:val="a4"/>
                <w:rFonts w:cs="Times New Roman"/>
                <w:noProof/>
                <w:szCs w:val="24"/>
              </w:rPr>
              <w:t>3.3</w:t>
            </w:r>
            <w:r w:rsidR="009C0AFB" w:rsidRPr="00B01B45">
              <w:rPr>
                <w:rFonts w:cs="Times New Roman"/>
                <w:noProof/>
                <w:szCs w:val="24"/>
              </w:rPr>
              <w:tab/>
            </w:r>
            <w:r w:rsidR="009C0AFB" w:rsidRPr="00B01B45">
              <w:rPr>
                <w:rStyle w:val="a4"/>
                <w:rFonts w:cs="Times New Roman"/>
                <w:noProof/>
                <w:szCs w:val="24"/>
              </w:rPr>
              <w:t>Гидравлический расчет передачи теплоносителя для каждого магистрального вывода</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_Toc501466325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55</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6" w:history="1">
            <w:r w:rsidR="009C0AFB" w:rsidRPr="00B01B45">
              <w:rPr>
                <w:rStyle w:val="a4"/>
                <w:rFonts w:eastAsia="Calibri" w:cs="Times New Roman"/>
                <w:noProof/>
                <w:kern w:val="36"/>
                <w:szCs w:val="24"/>
              </w:rPr>
              <w:t>3.4</w:t>
            </w:r>
            <w:r w:rsidR="009C0AFB" w:rsidRPr="00B01B45">
              <w:rPr>
                <w:rFonts w:cs="Times New Roman"/>
                <w:noProof/>
                <w:szCs w:val="24"/>
              </w:rPr>
              <w:tab/>
            </w:r>
            <w:r w:rsidR="009C0AFB" w:rsidRPr="00B01B45">
              <w:rPr>
                <w:rStyle w:val="a4"/>
                <w:rFonts w:cs="Times New Roman"/>
                <w:noProof/>
                <w:szCs w:val="24"/>
              </w:rPr>
              <w:t>Выводы о резервах (дефицитах) существующей системы теплоснабжения при обеспечении перспективной тепловой нагрузки потребителей</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55</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27" w:history="1">
            <w:r w:rsidR="009C0AFB" w:rsidRPr="00B01B45">
              <w:rPr>
                <w:rStyle w:val="a4"/>
                <w:rFonts w:cs="Times New Roman"/>
                <w:noProof/>
                <w:szCs w:val="24"/>
              </w:rPr>
              <w:t>Глава 4.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56</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28" w:history="1">
            <w:r w:rsidR="009C0AFB" w:rsidRPr="00B01B45">
              <w:rPr>
                <w:rStyle w:val="a4"/>
                <w:rFonts w:cs="Times New Roman"/>
                <w:noProof/>
                <w:szCs w:val="24"/>
              </w:rPr>
              <w:t>Глава 5. Предложения по строительству, реконструкции и техническому перевооружению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58</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29" w:history="1">
            <w:r w:rsidR="009C0AFB" w:rsidRPr="00B01B45">
              <w:rPr>
                <w:rStyle w:val="a4"/>
                <w:rFonts w:cs="Times New Roman"/>
                <w:noProof/>
                <w:szCs w:val="24"/>
              </w:rPr>
              <w:t>5.1</w:t>
            </w:r>
            <w:r w:rsidR="009C0AFB" w:rsidRPr="00B01B45">
              <w:rPr>
                <w:rFonts w:cs="Times New Roman"/>
                <w:noProof/>
                <w:szCs w:val="24"/>
              </w:rPr>
              <w:tab/>
            </w:r>
            <w:r w:rsidR="009C0AFB" w:rsidRPr="00B01B45">
              <w:rPr>
                <w:rStyle w:val="a4"/>
                <w:rFonts w:cs="Times New Roman"/>
                <w:noProof/>
                <w:szCs w:val="24"/>
              </w:rPr>
              <w:t>Описание условий организации централизованного теплоснабжения, индивидуального теплоснабжения, а также поквартирного отопления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_Toc501466329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58</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0" w:history="1">
            <w:r w:rsidR="009C0AFB" w:rsidRPr="00B01B45">
              <w:rPr>
                <w:rStyle w:val="a4"/>
                <w:rFonts w:cs="Times New Roman"/>
                <w:noProof/>
                <w:szCs w:val="24"/>
              </w:rPr>
              <w:t>5.2</w:t>
            </w:r>
            <w:r w:rsidR="009C0AFB" w:rsidRPr="00B01B45">
              <w:rPr>
                <w:rFonts w:cs="Times New Roman"/>
                <w:noProof/>
                <w:szCs w:val="24"/>
              </w:rPr>
              <w:tab/>
            </w:r>
            <w:r w:rsidR="009C0AFB" w:rsidRPr="00B01B45">
              <w:rPr>
                <w:rStyle w:val="a4"/>
                <w:rFonts w:cs="Times New Roman"/>
                <w:noProof/>
                <w:szCs w:val="24"/>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_Toc501466330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58</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1" w:history="1">
            <w:r w:rsidR="009C0AFB" w:rsidRPr="00B01B45">
              <w:rPr>
                <w:rStyle w:val="a4"/>
                <w:rFonts w:cs="Times New Roman"/>
                <w:noProof/>
                <w:szCs w:val="24"/>
              </w:rPr>
              <w:t>5.3</w:t>
            </w:r>
            <w:r w:rsidR="009C0AFB" w:rsidRPr="00B01B45">
              <w:rPr>
                <w:rFonts w:cs="Times New Roman"/>
                <w:noProof/>
                <w:szCs w:val="24"/>
              </w:rPr>
              <w:tab/>
            </w:r>
            <w:r w:rsidR="009C0AFB" w:rsidRPr="00B01B45">
              <w:rPr>
                <w:rStyle w:val="a4"/>
                <w:rFonts w:cs="Times New Roman"/>
                <w:noProof/>
                <w:szCs w:val="24"/>
              </w:rP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_Toc501466331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58</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2" w:history="1">
            <w:r w:rsidR="009C0AFB" w:rsidRPr="00B01B45">
              <w:rPr>
                <w:rStyle w:val="a4"/>
                <w:rFonts w:cs="Times New Roman"/>
                <w:noProof/>
                <w:szCs w:val="24"/>
              </w:rPr>
              <w:t>5.4</w:t>
            </w:r>
            <w:r w:rsidR="009C0AFB" w:rsidRPr="00B01B45">
              <w:rPr>
                <w:rFonts w:cs="Times New Roman"/>
                <w:noProof/>
                <w:szCs w:val="24"/>
              </w:rPr>
              <w:tab/>
            </w:r>
            <w:r w:rsidR="009C0AFB" w:rsidRPr="00B01B45">
              <w:rPr>
                <w:rStyle w:val="a4"/>
                <w:rFonts w:cs="Times New Roman"/>
                <w:noProof/>
                <w:szCs w:val="24"/>
              </w:rPr>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3" w:history="1">
            <w:r w:rsidR="009C0AFB" w:rsidRPr="00B01B45">
              <w:rPr>
                <w:rStyle w:val="a4"/>
                <w:rFonts w:cs="Times New Roman"/>
                <w:noProof/>
                <w:szCs w:val="24"/>
              </w:rPr>
              <w:t>5.5</w:t>
            </w:r>
            <w:r w:rsidR="009C0AFB" w:rsidRPr="00B01B45">
              <w:rPr>
                <w:rFonts w:cs="Times New Roman"/>
                <w:noProof/>
                <w:szCs w:val="24"/>
              </w:rPr>
              <w:tab/>
            </w:r>
            <w:r w:rsidR="009C0AFB" w:rsidRPr="00B01B45">
              <w:rPr>
                <w:rStyle w:val="a4"/>
                <w:rFonts w:cs="Times New Roman"/>
                <w:noProof/>
                <w:szCs w:val="24"/>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4" w:history="1">
            <w:r w:rsidR="009C0AFB" w:rsidRPr="00B01B45">
              <w:rPr>
                <w:rStyle w:val="a4"/>
                <w:rFonts w:cs="Times New Roman"/>
                <w:noProof/>
                <w:szCs w:val="24"/>
              </w:rPr>
              <w:t>5.6</w:t>
            </w:r>
            <w:r w:rsidR="009C0AFB" w:rsidRPr="00B01B45">
              <w:rPr>
                <w:rFonts w:cs="Times New Roman"/>
                <w:noProof/>
                <w:szCs w:val="24"/>
              </w:rPr>
              <w:tab/>
            </w:r>
            <w:r w:rsidR="009C0AFB" w:rsidRPr="00B01B45">
              <w:rPr>
                <w:rStyle w:val="a4"/>
                <w:rFonts w:cs="Times New Roman"/>
                <w:noProof/>
                <w:szCs w:val="24"/>
              </w:rP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_Toc501466334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5" w:history="1">
            <w:r w:rsidR="009C0AFB" w:rsidRPr="00B01B45">
              <w:rPr>
                <w:rStyle w:val="a4"/>
                <w:rFonts w:cs="Times New Roman"/>
                <w:noProof/>
                <w:szCs w:val="24"/>
              </w:rPr>
              <w:t>5.7</w:t>
            </w:r>
            <w:r w:rsidR="009C0AFB" w:rsidRPr="00B01B45">
              <w:rPr>
                <w:rFonts w:cs="Times New Roman"/>
                <w:noProof/>
                <w:szCs w:val="24"/>
              </w:rPr>
              <w:tab/>
            </w:r>
            <w:r w:rsidR="009C0AFB" w:rsidRPr="00B01B45">
              <w:rPr>
                <w:rStyle w:val="a4"/>
                <w:rFonts w:cs="Times New Roman"/>
                <w:noProof/>
                <w:szCs w:val="24"/>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_Toc501466335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59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6" w:history="1">
            <w:r w:rsidR="009C0AFB" w:rsidRPr="00B01B45">
              <w:rPr>
                <w:rStyle w:val="a4"/>
                <w:rFonts w:cs="Times New Roman"/>
                <w:noProof/>
                <w:szCs w:val="24"/>
              </w:rPr>
              <w:t>5.8</w:t>
            </w:r>
            <w:r w:rsidR="009C0AFB" w:rsidRPr="00B01B45">
              <w:rPr>
                <w:rFonts w:cs="Times New Roman"/>
                <w:noProof/>
                <w:szCs w:val="24"/>
              </w:rPr>
              <w:tab/>
            </w:r>
            <w:r w:rsidR="009C0AFB" w:rsidRPr="00B01B45">
              <w:rPr>
                <w:rStyle w:val="a4"/>
                <w:rFonts w:cs="Times New Roman"/>
                <w:noProof/>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60</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7" w:history="1">
            <w:r w:rsidR="009C0AFB" w:rsidRPr="00B01B45">
              <w:rPr>
                <w:rStyle w:val="a4"/>
                <w:rFonts w:cs="Times New Roman"/>
                <w:noProof/>
                <w:szCs w:val="24"/>
              </w:rPr>
              <w:t>5.9</w:t>
            </w:r>
            <w:r w:rsidR="009C0AFB" w:rsidRPr="00B01B45">
              <w:rPr>
                <w:rFonts w:cs="Times New Roman"/>
                <w:noProof/>
                <w:szCs w:val="24"/>
              </w:rPr>
              <w:tab/>
            </w:r>
            <w:r w:rsidR="009C0AFB" w:rsidRPr="00B01B45">
              <w:rPr>
                <w:rStyle w:val="a4"/>
                <w:rFonts w:cs="Times New Roman"/>
                <w:noProof/>
                <w:szCs w:val="24"/>
              </w:rPr>
              <w:t>Обоснование организации индивидуального теплоснабжения в зонах застройки поселения малоэтажными жилыми зданиями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60</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8" w:history="1">
            <w:r w:rsidR="009C0AFB" w:rsidRPr="00B01B45">
              <w:rPr>
                <w:rStyle w:val="a4"/>
                <w:rFonts w:cs="Times New Roman"/>
                <w:noProof/>
                <w:szCs w:val="24"/>
              </w:rPr>
              <w:t>5.10</w:t>
            </w:r>
            <w:r w:rsidR="009C0AFB" w:rsidRPr="00B01B45">
              <w:rPr>
                <w:rFonts w:cs="Times New Roman"/>
                <w:noProof/>
                <w:szCs w:val="24"/>
              </w:rPr>
              <w:tab/>
            </w:r>
            <w:r w:rsidR="009C0AFB" w:rsidRPr="00B01B45">
              <w:rPr>
                <w:rStyle w:val="a4"/>
                <w:rFonts w:cs="Times New Roman"/>
                <w:noProof/>
                <w:szCs w:val="24"/>
              </w:rPr>
              <w:t>Обоснование организации теплоснабжения в производственных зонах на территории поселения, городского округа</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60</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39" w:history="1">
            <w:r w:rsidR="009C0AFB" w:rsidRPr="00B01B45">
              <w:rPr>
                <w:rStyle w:val="a4"/>
                <w:rFonts w:cs="Times New Roman"/>
                <w:noProof/>
                <w:szCs w:val="24"/>
              </w:rPr>
              <w:t>5.11</w:t>
            </w:r>
            <w:r w:rsidR="009C0AFB" w:rsidRPr="00B01B45">
              <w:rPr>
                <w:rFonts w:cs="Times New Roman"/>
                <w:noProof/>
                <w:szCs w:val="24"/>
              </w:rPr>
              <w:tab/>
            </w:r>
            <w:r w:rsidR="009C0AFB" w:rsidRPr="00B01B45">
              <w:rPr>
                <w:rStyle w:val="a4"/>
                <w:rFonts w:cs="Times New Roman"/>
                <w:noProof/>
                <w:szCs w:val="24"/>
              </w:rPr>
              <w:t>Обоснование перспективных балансов</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_Toc501466339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60</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0" w:history="1">
            <w:r w:rsidR="009C0AFB" w:rsidRPr="00B01B45">
              <w:rPr>
                <w:rStyle w:val="a4"/>
                <w:rFonts w:cs="Times New Roman"/>
                <w:noProof/>
                <w:szCs w:val="24"/>
              </w:rPr>
              <w:t>5.12</w:t>
            </w:r>
            <w:r w:rsidR="009C0AFB" w:rsidRPr="00B01B45">
              <w:rPr>
                <w:rFonts w:cs="Times New Roman"/>
                <w:noProof/>
                <w:szCs w:val="24"/>
              </w:rPr>
              <w:tab/>
            </w:r>
            <w:r w:rsidR="009C0AFB" w:rsidRPr="00B01B45">
              <w:rPr>
                <w:rStyle w:val="a4"/>
                <w:rFonts w:cs="Times New Roman"/>
                <w:noProof/>
                <w:szCs w:val="24"/>
              </w:rPr>
              <w:t>Расчет радиусов эффективного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_Toc501466340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61</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41" w:history="1">
            <w:r w:rsidR="009C0AFB" w:rsidRPr="00B01B45">
              <w:rPr>
                <w:rStyle w:val="a4"/>
                <w:rFonts w:cs="Times New Roman"/>
                <w:noProof/>
                <w:szCs w:val="24"/>
              </w:rPr>
              <w:t>Глава 6. Предложения по строительству и реконструкции тепловых сетей и сооружений на них</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_Toc501466341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64</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2" w:history="1">
            <w:r w:rsidR="009C0AFB" w:rsidRPr="00B01B45">
              <w:rPr>
                <w:rStyle w:val="a4"/>
                <w:rFonts w:cs="Times New Roman"/>
                <w:noProof/>
                <w:szCs w:val="24"/>
              </w:rPr>
              <w:t>6.1</w:t>
            </w:r>
            <w:r w:rsidR="009C0AFB" w:rsidRPr="00B01B45">
              <w:rPr>
                <w:rFonts w:cs="Times New Roman"/>
                <w:noProof/>
                <w:szCs w:val="24"/>
              </w:rPr>
              <w:tab/>
            </w:r>
            <w:r w:rsidR="009C0AFB" w:rsidRPr="00B01B45">
              <w:rPr>
                <w:rStyle w:val="a4"/>
                <w:rFonts w:cs="Times New Roman"/>
                <w:noProof/>
                <w:szCs w:val="24"/>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64</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3" w:history="1">
            <w:r w:rsidR="009C0AFB" w:rsidRPr="00B01B45">
              <w:rPr>
                <w:rStyle w:val="a4"/>
                <w:rFonts w:cs="Times New Roman"/>
                <w:noProof/>
                <w:szCs w:val="24"/>
              </w:rPr>
              <w:t>6.2</w:t>
            </w:r>
            <w:r w:rsidR="009C0AFB" w:rsidRPr="00B01B45">
              <w:rPr>
                <w:rFonts w:cs="Times New Roman"/>
                <w:noProof/>
                <w:szCs w:val="24"/>
              </w:rPr>
              <w:tab/>
            </w:r>
            <w:r w:rsidR="009C0AFB" w:rsidRPr="00B01B45">
              <w:rPr>
                <w:rStyle w:val="a4"/>
                <w:rFonts w:cs="Times New Roman"/>
                <w:noProof/>
                <w:szCs w:val="24"/>
              </w:rPr>
              <w:t>Строительство тепловых сетей для обеспечения перспективных приростов тепловой нагрузки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64</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4" w:history="1">
            <w:r w:rsidR="009C0AFB" w:rsidRPr="00B01B45">
              <w:rPr>
                <w:rStyle w:val="a4"/>
                <w:rFonts w:cs="Times New Roman"/>
                <w:noProof/>
                <w:szCs w:val="24"/>
              </w:rPr>
              <w:t>6.3</w:t>
            </w:r>
            <w:r w:rsidR="009C0AFB" w:rsidRPr="00B01B45">
              <w:rPr>
                <w:rFonts w:cs="Times New Roman"/>
                <w:noProof/>
                <w:szCs w:val="24"/>
              </w:rPr>
              <w:tab/>
            </w:r>
            <w:r w:rsidR="009C0AFB" w:rsidRPr="00B01B45">
              <w:rPr>
                <w:rStyle w:val="a4"/>
                <w:rFonts w:cs="Times New Roman"/>
                <w:noProof/>
                <w:szCs w:val="24"/>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_Toc501466344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68</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5" w:history="1">
            <w:r w:rsidR="009C0AFB" w:rsidRPr="00B01B45">
              <w:rPr>
                <w:rStyle w:val="a4"/>
                <w:rFonts w:cs="Times New Roman"/>
                <w:noProof/>
                <w:szCs w:val="24"/>
              </w:rPr>
              <w:t>6.4</w:t>
            </w:r>
            <w:r w:rsidR="009C0AFB" w:rsidRPr="00B01B45">
              <w:rPr>
                <w:rFonts w:cs="Times New Roman"/>
                <w:noProof/>
                <w:szCs w:val="24"/>
              </w:rPr>
              <w:tab/>
            </w:r>
            <w:r w:rsidR="009C0AFB" w:rsidRPr="00B01B45">
              <w:rPr>
                <w:rStyle w:val="a4"/>
                <w:rFonts w:cs="Times New Roman"/>
                <w:noProof/>
                <w:szCs w:val="24"/>
              </w:rPr>
              <w:t>Строительство или реконструкция тепловых сетей для повышения эффективности функционирования системы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_Toc501466345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68</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6" w:history="1">
            <w:r w:rsidR="009C0AFB" w:rsidRPr="00B01B45">
              <w:rPr>
                <w:rStyle w:val="a4"/>
                <w:rFonts w:cs="Times New Roman"/>
                <w:noProof/>
                <w:szCs w:val="24"/>
              </w:rPr>
              <w:t>6.5</w:t>
            </w:r>
            <w:r w:rsidR="009C0AFB" w:rsidRPr="00B01B45">
              <w:rPr>
                <w:rFonts w:cs="Times New Roman"/>
                <w:noProof/>
                <w:szCs w:val="24"/>
              </w:rPr>
              <w:tab/>
            </w:r>
            <w:r w:rsidR="009C0AFB" w:rsidRPr="00B01B45">
              <w:rPr>
                <w:rStyle w:val="a4"/>
                <w:rFonts w:cs="Times New Roman"/>
                <w:noProof/>
                <w:szCs w:val="24"/>
              </w:rPr>
              <w:t>Строительство тепловых сетей для обеспечения нормативной надежности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7" w:history="1">
            <w:r w:rsidR="009C0AFB" w:rsidRPr="00B01B45">
              <w:rPr>
                <w:rStyle w:val="a4"/>
                <w:rFonts w:cs="Times New Roman"/>
                <w:noProof/>
                <w:szCs w:val="24"/>
              </w:rPr>
              <w:t>6.6</w:t>
            </w:r>
            <w:r w:rsidR="009C0AFB" w:rsidRPr="00B01B45">
              <w:rPr>
                <w:rFonts w:cs="Times New Roman"/>
                <w:noProof/>
                <w:szCs w:val="24"/>
              </w:rPr>
              <w:tab/>
            </w:r>
            <w:r w:rsidR="009C0AFB" w:rsidRPr="00B01B45">
              <w:rPr>
                <w:rStyle w:val="a4"/>
                <w:rFonts w:cs="Times New Roman"/>
                <w:noProof/>
                <w:szCs w:val="24"/>
              </w:rPr>
              <w:t>Реконструкция тепловых сетей с увеличением диаметра трубопроводов для обеспечения перспективных приростов тепловой нагрузки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8" w:history="1">
            <w:r w:rsidR="009C0AFB" w:rsidRPr="00B01B45">
              <w:rPr>
                <w:rStyle w:val="a4"/>
                <w:rFonts w:cs="Times New Roman"/>
                <w:noProof/>
                <w:szCs w:val="24"/>
              </w:rPr>
              <w:t>6.7</w:t>
            </w:r>
            <w:r w:rsidR="009C0AFB" w:rsidRPr="00B01B45">
              <w:rPr>
                <w:rFonts w:cs="Times New Roman"/>
                <w:noProof/>
                <w:szCs w:val="24"/>
              </w:rPr>
              <w:tab/>
            </w:r>
            <w:r w:rsidR="009C0AFB" w:rsidRPr="00B01B45">
              <w:rPr>
                <w:rStyle w:val="a4"/>
                <w:rFonts w:cs="Times New Roman"/>
                <w:noProof/>
                <w:szCs w:val="24"/>
              </w:rPr>
              <w:t>Реконструкция тепловых сетей, подлежащих замене в связи с исчерпанием эксплуатационного ресурса</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49" w:history="1">
            <w:r w:rsidR="009C0AFB" w:rsidRPr="00B01B45">
              <w:rPr>
                <w:rStyle w:val="a4"/>
                <w:rFonts w:eastAsia="Calibri" w:cs="Times New Roman"/>
                <w:noProof/>
                <w:kern w:val="36"/>
                <w:szCs w:val="24"/>
              </w:rPr>
              <w:t>6.8</w:t>
            </w:r>
            <w:r w:rsidR="009C0AFB" w:rsidRPr="00B01B45">
              <w:rPr>
                <w:rFonts w:cs="Times New Roman"/>
                <w:noProof/>
                <w:szCs w:val="24"/>
              </w:rPr>
              <w:tab/>
            </w:r>
            <w:r w:rsidR="009C0AFB" w:rsidRPr="00B01B45">
              <w:rPr>
                <w:rStyle w:val="a4"/>
                <w:rFonts w:cs="Times New Roman"/>
                <w:noProof/>
                <w:szCs w:val="24"/>
              </w:rPr>
              <w:t>Строительство и реконструкция насосных станций</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_Toc501466349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69</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50" w:history="1">
            <w:r w:rsidR="009C0AFB" w:rsidRPr="00B01B45">
              <w:rPr>
                <w:rStyle w:val="a4"/>
                <w:rFonts w:cs="Times New Roman"/>
                <w:noProof/>
                <w:szCs w:val="24"/>
              </w:rPr>
              <w:t>Глава 7. Перспективные топливные балансы</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_Toc501466350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71</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1" w:history="1">
            <w:r w:rsidR="009C0AFB" w:rsidRPr="00B01B45">
              <w:rPr>
                <w:rStyle w:val="a4"/>
                <w:rFonts w:cs="Times New Roman"/>
                <w:noProof/>
                <w:szCs w:val="24"/>
              </w:rPr>
              <w:t>7.1</w:t>
            </w:r>
            <w:r w:rsidR="009C0AFB" w:rsidRPr="00B01B45">
              <w:rPr>
                <w:rFonts w:cs="Times New Roman"/>
                <w:noProof/>
                <w:szCs w:val="24"/>
              </w:rPr>
              <w:tab/>
            </w:r>
            <w:r w:rsidR="009C0AFB" w:rsidRPr="00B01B45">
              <w:rPr>
                <w:rStyle w:val="a4"/>
                <w:rFonts w:cs="Times New Roman"/>
                <w:noProof/>
                <w:szCs w:val="24"/>
              </w:rPr>
              <w:t>Расчеты перспективных максимальных часовых и годовых расходов основного вида топлива</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_Toc501466351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71</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2" w:history="1">
            <w:r w:rsidR="009C0AFB" w:rsidRPr="00B01B45">
              <w:rPr>
                <w:rStyle w:val="a4"/>
                <w:rFonts w:cs="Times New Roman"/>
                <w:noProof/>
                <w:szCs w:val="24"/>
              </w:rPr>
              <w:t>7.2</w:t>
            </w:r>
            <w:r w:rsidR="009C0AFB" w:rsidRPr="00B01B45">
              <w:rPr>
                <w:rFonts w:cs="Times New Roman"/>
                <w:noProof/>
                <w:szCs w:val="24"/>
              </w:rPr>
              <w:tab/>
            </w:r>
            <w:r w:rsidR="009C0AFB" w:rsidRPr="00B01B45">
              <w:rPr>
                <w:rStyle w:val="a4"/>
                <w:rFonts w:cs="Times New Roman"/>
                <w:noProof/>
                <w:szCs w:val="24"/>
              </w:rPr>
              <w:t>Расчет нормативных запасов аварийных видов топлива</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71</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53" w:history="1">
            <w:r w:rsidR="009C0AFB" w:rsidRPr="00B01B45">
              <w:rPr>
                <w:rStyle w:val="a4"/>
                <w:rFonts w:cs="Times New Roman"/>
                <w:noProof/>
                <w:szCs w:val="24"/>
              </w:rPr>
              <w:t>Глава 8. Оценка надежности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72</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4" w:history="1">
            <w:r w:rsidR="009C0AFB" w:rsidRPr="00B01B45">
              <w:rPr>
                <w:rStyle w:val="a4"/>
                <w:rFonts w:cs="Times New Roman"/>
                <w:noProof/>
                <w:szCs w:val="24"/>
              </w:rPr>
              <w:t>8.1</w:t>
            </w:r>
            <w:r w:rsidR="009C0AFB" w:rsidRPr="00B01B45">
              <w:rPr>
                <w:rFonts w:cs="Times New Roman"/>
                <w:noProof/>
                <w:szCs w:val="24"/>
              </w:rPr>
              <w:tab/>
            </w:r>
            <w:r w:rsidR="009C0AFB" w:rsidRPr="00B01B45">
              <w:rPr>
                <w:rStyle w:val="a4"/>
                <w:rFonts w:cs="Times New Roman"/>
                <w:noProof/>
                <w:szCs w:val="24"/>
              </w:rPr>
              <w:t>Перспективные показатели числа нарушений в подаче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_Toc501466354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72</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5" w:history="1">
            <w:r w:rsidR="009C0AFB" w:rsidRPr="00B01B45">
              <w:rPr>
                <w:rStyle w:val="a4"/>
                <w:rFonts w:cs="Times New Roman"/>
                <w:noProof/>
                <w:szCs w:val="24"/>
              </w:rPr>
              <w:t>8.2</w:t>
            </w:r>
            <w:r w:rsidR="009C0AFB" w:rsidRPr="00B01B45">
              <w:rPr>
                <w:rFonts w:cs="Times New Roman"/>
                <w:noProof/>
                <w:szCs w:val="24"/>
              </w:rPr>
              <w:tab/>
            </w:r>
            <w:r w:rsidR="009C0AFB" w:rsidRPr="00B01B45">
              <w:rPr>
                <w:rStyle w:val="a4"/>
                <w:rFonts w:cs="Times New Roman"/>
                <w:noProof/>
                <w:szCs w:val="24"/>
              </w:rPr>
              <w:t>Перспективные показатели продолжительности прекращений подачи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_Toc501466355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72</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6" w:history="1">
            <w:r w:rsidR="009C0AFB" w:rsidRPr="00B01B45">
              <w:rPr>
                <w:rStyle w:val="a4"/>
                <w:rFonts w:cs="Times New Roman"/>
                <w:noProof/>
                <w:szCs w:val="24"/>
              </w:rPr>
              <w:t>8.3</w:t>
            </w:r>
            <w:r w:rsidR="009C0AFB" w:rsidRPr="00B01B45">
              <w:rPr>
                <w:rFonts w:cs="Times New Roman"/>
                <w:noProof/>
                <w:szCs w:val="24"/>
              </w:rPr>
              <w:tab/>
            </w:r>
            <w:r w:rsidR="009C0AFB" w:rsidRPr="00B01B45">
              <w:rPr>
                <w:rStyle w:val="a4"/>
                <w:rFonts w:cs="Times New Roman"/>
                <w:noProof/>
                <w:szCs w:val="24"/>
              </w:rPr>
              <w:t>Перспективные показатели недоотпуска тепла в результате нарушений в подаче тепловой энергии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_Toc501466356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73</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7" w:history="1">
            <w:r w:rsidR="009C0AFB" w:rsidRPr="00B01B45">
              <w:rPr>
                <w:rStyle w:val="a4"/>
                <w:rFonts w:cs="Times New Roman"/>
                <w:noProof/>
                <w:szCs w:val="24"/>
              </w:rPr>
              <w:t>8.4</w:t>
            </w:r>
            <w:r w:rsidR="009C0AFB" w:rsidRPr="00B01B45">
              <w:rPr>
                <w:rFonts w:cs="Times New Roman"/>
                <w:noProof/>
                <w:szCs w:val="24"/>
              </w:rPr>
              <w:tab/>
            </w:r>
            <w:r w:rsidR="009C0AFB" w:rsidRPr="00B01B45">
              <w:rPr>
                <w:rStyle w:val="a4"/>
                <w:rFonts w:cs="Times New Roman"/>
                <w:noProof/>
                <w:szCs w:val="24"/>
              </w:rPr>
              <w:t>Перспективные показатели средневзвешенной величины отклонений температуры теплоносителя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_Toc501466357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74</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58" w:history="1">
            <w:r w:rsidR="009C0AFB" w:rsidRPr="00B01B45">
              <w:rPr>
                <w:rStyle w:val="a4"/>
                <w:rFonts w:cs="Times New Roman"/>
                <w:noProof/>
                <w:szCs w:val="24"/>
              </w:rPr>
              <w:t>Глава 9. Обоснование инвестиций в строительство, реконструкцию и техническое перевооружение</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_Toc501466358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76</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59" w:history="1">
            <w:r w:rsidR="009C0AFB" w:rsidRPr="00B01B45">
              <w:rPr>
                <w:rStyle w:val="a4"/>
                <w:rFonts w:cs="Times New Roman"/>
                <w:noProof/>
                <w:szCs w:val="24"/>
              </w:rPr>
              <w:t>9.1</w:t>
            </w:r>
            <w:r w:rsidR="009C0AFB" w:rsidRPr="00B01B45">
              <w:rPr>
                <w:rFonts w:cs="Times New Roman"/>
                <w:noProof/>
                <w:szCs w:val="24"/>
              </w:rPr>
              <w:tab/>
            </w:r>
            <w:r w:rsidR="009C0AFB" w:rsidRPr="00B01B45">
              <w:rPr>
                <w:rStyle w:val="a4"/>
                <w:rFonts w:cs="Times New Roman"/>
                <w:noProof/>
                <w:szCs w:val="24"/>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_Toc501466359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76</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60" w:history="1">
            <w:r w:rsidR="009C0AFB" w:rsidRPr="00B01B45">
              <w:rPr>
                <w:rStyle w:val="a4"/>
                <w:rFonts w:cs="Times New Roman"/>
                <w:noProof/>
                <w:szCs w:val="24"/>
              </w:rPr>
              <w:t>9.2</w:t>
            </w:r>
            <w:r w:rsidR="009C0AFB" w:rsidRPr="00B01B45">
              <w:rPr>
                <w:rFonts w:cs="Times New Roman"/>
                <w:noProof/>
                <w:szCs w:val="24"/>
              </w:rPr>
              <w:tab/>
            </w:r>
            <w:r w:rsidR="009C0AFB" w:rsidRPr="00B01B45">
              <w:rPr>
                <w:rStyle w:val="a4"/>
                <w:rFonts w:cs="Times New Roman"/>
                <w:noProof/>
                <w:szCs w:val="24"/>
              </w:rPr>
              <w:t>Предложения по источникам инвестиций, обеспечивающих финансовые потребности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_Toc501466360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79</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61" w:history="1">
            <w:r w:rsidR="009C0AFB" w:rsidRPr="00B01B45">
              <w:rPr>
                <w:rStyle w:val="a4"/>
                <w:rFonts w:cs="Times New Roman"/>
                <w:noProof/>
                <w:szCs w:val="24"/>
              </w:rPr>
              <w:t>9.3</w:t>
            </w:r>
            <w:r w:rsidR="009C0AFB" w:rsidRPr="00B01B45">
              <w:rPr>
                <w:rFonts w:cs="Times New Roman"/>
                <w:noProof/>
                <w:szCs w:val="24"/>
              </w:rPr>
              <w:tab/>
            </w:r>
            <w:r w:rsidR="009C0AFB" w:rsidRPr="00B01B45">
              <w:rPr>
                <w:rStyle w:val="a4"/>
                <w:rFonts w:cs="Times New Roman"/>
                <w:noProof/>
                <w:szCs w:val="24"/>
              </w:rPr>
              <w:t>Расчеты эффективности инвестиций</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_Toc501466361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80</w:t>
            </w:r>
            <w:r w:rsidRPr="00B01B45">
              <w:rPr>
                <w:rFonts w:cs="Times New Roman"/>
                <w:noProof/>
                <w:webHidden/>
                <w:szCs w:val="24"/>
              </w:rPr>
              <w:fldChar w:fldCharType="end"/>
            </w:r>
          </w:hyperlink>
        </w:p>
        <w:p w:rsidR="009C0AFB" w:rsidRPr="00B01B45" w:rsidRDefault="00D21340" w:rsidP="009C0AFB">
          <w:pPr>
            <w:pStyle w:val="32"/>
            <w:tabs>
              <w:tab w:val="left" w:pos="1100"/>
              <w:tab w:val="right" w:leader="dot" w:pos="9838"/>
            </w:tabs>
            <w:spacing w:line="240" w:lineRule="auto"/>
            <w:ind w:firstLine="0"/>
            <w:rPr>
              <w:rFonts w:cs="Times New Roman"/>
              <w:noProof/>
              <w:szCs w:val="24"/>
            </w:rPr>
          </w:pPr>
          <w:hyperlink w:anchor="_Toc501466362" w:history="1">
            <w:r w:rsidR="009C0AFB" w:rsidRPr="00B01B45">
              <w:rPr>
                <w:rStyle w:val="a4"/>
                <w:rFonts w:eastAsia="Calibri" w:cs="Times New Roman"/>
                <w:noProof/>
                <w:kern w:val="36"/>
                <w:szCs w:val="24"/>
              </w:rPr>
              <w:t>9.4</w:t>
            </w:r>
            <w:r w:rsidR="009C0AFB" w:rsidRPr="00B01B45">
              <w:rPr>
                <w:rFonts w:cs="Times New Roman"/>
                <w:noProof/>
                <w:szCs w:val="24"/>
              </w:rPr>
              <w:tab/>
            </w:r>
            <w:r w:rsidR="009C0AFB" w:rsidRPr="00B01B45">
              <w:rPr>
                <w:rStyle w:val="a4"/>
                <w:rFonts w:cs="Times New Roman"/>
                <w:noProof/>
                <w:szCs w:val="24"/>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_Toc501466362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87</w:t>
            </w:r>
            <w:r w:rsidRPr="00B01B45">
              <w:rPr>
                <w:rFonts w:cs="Times New Roman"/>
                <w:noProof/>
                <w:webHidden/>
                <w:szCs w:val="24"/>
              </w:rPr>
              <w:fldChar w:fldCharType="end"/>
            </w:r>
          </w:hyperlink>
        </w:p>
        <w:p w:rsidR="009C0AFB" w:rsidRPr="00B01B45" w:rsidRDefault="00D21340" w:rsidP="009C0AFB">
          <w:pPr>
            <w:pStyle w:val="17"/>
            <w:tabs>
              <w:tab w:val="right" w:leader="dot" w:pos="9838"/>
            </w:tabs>
            <w:spacing w:line="240" w:lineRule="auto"/>
            <w:ind w:firstLine="0"/>
            <w:rPr>
              <w:rFonts w:cs="Times New Roman"/>
              <w:noProof/>
              <w:szCs w:val="24"/>
            </w:rPr>
          </w:pPr>
          <w:hyperlink w:anchor="_Toc501466363" w:history="1">
            <w:r w:rsidR="009C0AFB" w:rsidRPr="00B01B45">
              <w:rPr>
                <w:rStyle w:val="a4"/>
                <w:rFonts w:cs="Times New Roman"/>
                <w:noProof/>
                <w:szCs w:val="24"/>
              </w:rPr>
              <w:t>Глава 10. Обоснование предложения по определению единой теплоснабжающей организации</w:t>
            </w:r>
            <w:r w:rsidR="009C0AFB" w:rsidRPr="00B01B45">
              <w:rPr>
                <w:rFonts w:cs="Times New Roman"/>
                <w:noProof/>
                <w:webHidden/>
                <w:szCs w:val="24"/>
              </w:rPr>
              <w:tab/>
            </w:r>
            <w:r w:rsidRPr="00B01B45">
              <w:rPr>
                <w:rFonts w:cs="Times New Roman"/>
                <w:noProof/>
                <w:webHidden/>
                <w:szCs w:val="24"/>
              </w:rPr>
              <w:fldChar w:fldCharType="begin"/>
            </w:r>
            <w:r w:rsidR="009C0AFB" w:rsidRPr="00B01B45">
              <w:rPr>
                <w:rFonts w:cs="Times New Roman"/>
                <w:noProof/>
                <w:webHidden/>
                <w:szCs w:val="24"/>
              </w:rPr>
              <w:instrText xml:space="preserve"> PAGEREF _Toc501466363 \h </w:instrText>
            </w:r>
            <w:r w:rsidRPr="00B01B45">
              <w:rPr>
                <w:rFonts w:cs="Times New Roman"/>
                <w:noProof/>
                <w:webHidden/>
                <w:szCs w:val="24"/>
              </w:rPr>
            </w:r>
            <w:r w:rsidRPr="00B01B45">
              <w:rPr>
                <w:rFonts w:cs="Times New Roman"/>
                <w:noProof/>
                <w:webHidden/>
                <w:szCs w:val="24"/>
              </w:rPr>
              <w:fldChar w:fldCharType="separate"/>
            </w:r>
            <w:r w:rsidR="009C0AFB">
              <w:rPr>
                <w:rFonts w:cs="Times New Roman"/>
                <w:noProof/>
                <w:webHidden/>
                <w:szCs w:val="24"/>
              </w:rPr>
              <w:t>90</w:t>
            </w:r>
            <w:r w:rsidRPr="00B01B45">
              <w:rPr>
                <w:rFonts w:cs="Times New Roman"/>
                <w:noProof/>
                <w:webHidden/>
                <w:szCs w:val="24"/>
              </w:rPr>
              <w:fldChar w:fldCharType="end"/>
            </w:r>
          </w:hyperlink>
        </w:p>
        <w:p w:rsidR="009C0AFB" w:rsidRPr="00B01B45" w:rsidRDefault="00D21340" w:rsidP="009C0AFB">
          <w:pPr>
            <w:spacing w:line="240" w:lineRule="auto"/>
            <w:ind w:firstLine="0"/>
            <w:rPr>
              <w:rFonts w:cs="Times New Roman"/>
              <w:szCs w:val="24"/>
            </w:rPr>
          </w:pPr>
          <w:r w:rsidRPr="00B01B45">
            <w:rPr>
              <w:rFonts w:cs="Times New Roman"/>
              <w:b/>
              <w:bCs/>
              <w:szCs w:val="24"/>
            </w:rPr>
            <w:fldChar w:fldCharType="end"/>
          </w:r>
        </w:p>
      </w:sdtContent>
    </w:sdt>
    <w:p w:rsidR="009C0AFB" w:rsidRDefault="009C0AFB" w:rsidP="009C0AFB">
      <w:pPr>
        <w:pStyle w:val="1"/>
      </w:pPr>
    </w:p>
    <w:p w:rsidR="009C0AFB" w:rsidRDefault="009C0AFB" w:rsidP="009C0AFB">
      <w:pPr>
        <w:spacing w:after="200"/>
        <w:ind w:firstLine="0"/>
        <w:jc w:val="left"/>
        <w:rPr>
          <w:rFonts w:eastAsia="Calibri" w:cs="Times New Roman"/>
          <w:b/>
          <w:bCs/>
          <w:kern w:val="36"/>
          <w:sz w:val="32"/>
          <w:szCs w:val="48"/>
          <w:lang w:eastAsia="ru-RU"/>
        </w:rPr>
      </w:pPr>
      <w:r>
        <w:br w:type="page"/>
      </w:r>
    </w:p>
    <w:p w:rsidR="009C0AFB" w:rsidRDefault="009C0AFB" w:rsidP="009C0AFB">
      <w:pPr>
        <w:pStyle w:val="1"/>
      </w:pPr>
      <w:bookmarkStart w:id="52" w:name="_Toc501466156"/>
      <w:r>
        <w:lastRenderedPageBreak/>
        <w:t>Глава 1. Существующее положение в сфере производства, передачи и потребления тепловой энергии для целей теплоснабжения</w:t>
      </w:r>
      <w:bookmarkEnd w:id="52"/>
    </w:p>
    <w:p w:rsidR="009C0AFB" w:rsidRDefault="009C0AFB" w:rsidP="009C0AFB">
      <w:pPr>
        <w:pStyle w:val="13"/>
      </w:pPr>
      <w:bookmarkStart w:id="53" w:name="_Toc501466157"/>
      <w:r>
        <w:t>1.1 Функциональная структура теплоснабжения</w:t>
      </w:r>
      <w:bookmarkEnd w:id="53"/>
    </w:p>
    <w:p w:rsidR="009C0AFB" w:rsidRDefault="009C0AFB" w:rsidP="009C0AFB">
      <w:r w:rsidRPr="00905B37">
        <w:t>В системе теплоснабжения г. п. Новоаганск  в настоящее время действует одн</w:t>
      </w:r>
      <w:r>
        <w:t xml:space="preserve">а теплоснабжающая организация - </w:t>
      </w:r>
      <w:r w:rsidRPr="00905B37">
        <w:t>АО «Аганское многопрофильное жил</w:t>
      </w:r>
      <w:r>
        <w:t>ищно-коммунальное управление» (</w:t>
      </w:r>
      <w:r w:rsidRPr="00905B37">
        <w:t>АО «АМЖКУ»).</w:t>
      </w:r>
    </w:p>
    <w:p w:rsidR="009C0AFB" w:rsidRPr="00905B37" w:rsidRDefault="009C0AFB" w:rsidP="009C0AFB">
      <w:r w:rsidRPr="00905B37">
        <w:t>В качестве уставных видов деятельности в сфере теплоснабжения определены:</w:t>
      </w:r>
    </w:p>
    <w:p w:rsidR="009C0AFB" w:rsidRPr="00905B37" w:rsidRDefault="009C0AFB" w:rsidP="009C0AFB">
      <w:r w:rsidRPr="00905B37">
        <w:t xml:space="preserve">- выработка </w:t>
      </w:r>
      <w:r>
        <w:t>и обеспечение тепловой энергией;</w:t>
      </w:r>
    </w:p>
    <w:p w:rsidR="009C0AFB" w:rsidRPr="00905B37" w:rsidRDefault="009C0AFB" w:rsidP="009C0AFB">
      <w:r w:rsidRPr="00905B37">
        <w:t>- эксплуатация и ремонт внешних и внутренних систем теплоснабжения.</w:t>
      </w:r>
    </w:p>
    <w:p w:rsidR="009C0AFB" w:rsidRDefault="009C0AFB" w:rsidP="009C0AFB">
      <w:r w:rsidRPr="00905B37">
        <w:t>Объекты теплоснабжения входят в состав уставного капитала предприятия и явля</w:t>
      </w:r>
      <w:r>
        <w:t xml:space="preserve">ются собственностью </w:t>
      </w:r>
      <w:r w:rsidRPr="00905B37">
        <w:t>АО «АМЖКУ».</w:t>
      </w:r>
    </w:p>
    <w:p w:rsidR="009C0AFB" w:rsidRPr="00905B37" w:rsidRDefault="009C0AFB" w:rsidP="009C0AFB">
      <w:r w:rsidRPr="00905B37">
        <w:t xml:space="preserve">АО «АМЖКУ» осуществляет производство и передачу тепловой энергии потребителям, имеющим теплопотребляющие установки в </w:t>
      </w:r>
      <w:r>
        <w:t xml:space="preserve">г.п. </w:t>
      </w:r>
      <w:r w:rsidRPr="00905B37">
        <w:t>Новоаганск.</w:t>
      </w:r>
    </w:p>
    <w:p w:rsidR="009C0AFB" w:rsidRDefault="009C0AFB" w:rsidP="009C0AFB">
      <w:r w:rsidRPr="00905B37">
        <w:t>АО «АМЖКУ» заключает договоры с потребителями и осуществляет прямые расчеты с ними, без выделенного расчетного центра.</w:t>
      </w:r>
    </w:p>
    <w:p w:rsidR="009C0AFB" w:rsidRDefault="009C0AFB" w:rsidP="009C0AFB"/>
    <w:p w:rsidR="009C0AFB" w:rsidRDefault="009C0AFB" w:rsidP="009C0AFB">
      <w:pPr>
        <w:pStyle w:val="21"/>
      </w:pPr>
      <w:r w:rsidRPr="0041241C">
        <w:t>Зоны действия производственных котельных</w:t>
      </w:r>
    </w:p>
    <w:p w:rsidR="009C0AFB" w:rsidRDefault="009C0AFB" w:rsidP="009C0AFB">
      <w:r>
        <w:t>В п.г.т. Новоаганск сформировано две зоны теплоснабжения, образованные источ-никами теплоснабжения, гозомазутными котельными «Центральная» (ул. Центральная, 100), «Техснаб» (ул. Техснаб, 105а).</w:t>
      </w:r>
    </w:p>
    <w:p w:rsidR="009C0AFB" w:rsidRDefault="009C0AFB" w:rsidP="009C0AFB">
      <w:r>
        <w:t>В с. Варьёган сформирована одна зона теплоснабжения от нефтяной котельной «с. Варьёган» (ул. Центральная, 20).</w:t>
      </w:r>
    </w:p>
    <w:p w:rsidR="009C0AFB" w:rsidRDefault="009C0AFB" w:rsidP="009C0AFB">
      <w:r>
        <w:t>Нагрузка горячего водоснабжения от системы централизованного теплоснабжения в п.г.т. Новоаганск и с. Варьеган обеспечивается в нескольких капитальных домах от индивидуальных проточных водонагревателей.</w:t>
      </w:r>
    </w:p>
    <w:p w:rsidR="009C0AFB" w:rsidRPr="001B438E" w:rsidRDefault="009C0AFB" w:rsidP="009C0AFB">
      <w:r w:rsidRPr="001B438E">
        <w:rPr>
          <w:bCs/>
          <w:noProof/>
          <w:lang w:eastAsia="ru-RU"/>
        </w:rPr>
        <w:lastRenderedPageBreak/>
        <w:drawing>
          <wp:inline distT="0" distB="0" distL="0" distR="0">
            <wp:extent cx="5741035" cy="5645150"/>
            <wp:effectExtent l="19050" t="19050" r="12065" b="12700"/>
            <wp:docPr id="2" name="Рисунок 5" descr="Зоны котельных Персп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оны котельных Перспектива"/>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41035" cy="5645150"/>
                    </a:xfrm>
                    <a:prstGeom prst="rect">
                      <a:avLst/>
                    </a:prstGeom>
                    <a:noFill/>
                    <a:ln w="12700" cmpd="sng">
                      <a:solidFill>
                        <a:srgbClr val="000000"/>
                      </a:solidFill>
                      <a:miter lim="800000"/>
                      <a:headEnd/>
                      <a:tailEnd/>
                    </a:ln>
                    <a:effectLst/>
                  </pic:spPr>
                </pic:pic>
              </a:graphicData>
            </a:graphic>
          </wp:inline>
        </w:drawing>
      </w:r>
    </w:p>
    <w:p w:rsidR="009C0AFB" w:rsidRPr="001B438E" w:rsidRDefault="009C0AFB" w:rsidP="009C0AFB">
      <w:pPr>
        <w:jc w:val="center"/>
      </w:pPr>
      <w:r w:rsidRPr="001B438E">
        <w:t xml:space="preserve">Рисунок </w:t>
      </w:r>
      <w:r>
        <w:t>1.1</w:t>
      </w:r>
      <w:r w:rsidRPr="001B438E">
        <w:t>. Зоны действия теплоисточников г.п. Новоаганск</w:t>
      </w:r>
    </w:p>
    <w:p w:rsidR="009C0AFB" w:rsidRPr="0041241C" w:rsidRDefault="009C0AFB" w:rsidP="009C0AFB"/>
    <w:p w:rsidR="009C0AFB" w:rsidRDefault="009C0AFB" w:rsidP="009C0AFB">
      <w:pPr>
        <w:pStyle w:val="21"/>
      </w:pPr>
      <w:r w:rsidRPr="0041241C">
        <w:t>Зоны действия индивидуального теплоснабжения</w:t>
      </w:r>
    </w:p>
    <w:p w:rsidR="009C0AFB" w:rsidRPr="0041241C" w:rsidRDefault="009C0AFB" w:rsidP="009C0AFB">
      <w:r w:rsidRPr="00735BE6">
        <w:t>Практически все индивидуальные жилые дома</w:t>
      </w:r>
      <w:r>
        <w:t xml:space="preserve"> подключены к системе централи</w:t>
      </w:r>
      <w:r w:rsidRPr="00735BE6">
        <w:t xml:space="preserve">зованного теплоснабжения и получают тепло на нужды отопления. От индивидуальных теплогенераторов (как правило, электронагревателей) </w:t>
      </w:r>
      <w:r>
        <w:t>обеспечивается нагрузка горяче</w:t>
      </w:r>
      <w:r w:rsidRPr="00735BE6">
        <w:t>го водоснабжения.</w:t>
      </w:r>
    </w:p>
    <w:p w:rsidR="009C0AFB" w:rsidRDefault="009C0AFB" w:rsidP="009C0AFB"/>
    <w:p w:rsidR="009C0AFB" w:rsidRDefault="009C0AFB" w:rsidP="009C0AFB">
      <w:pPr>
        <w:pStyle w:val="13"/>
      </w:pPr>
      <w:bookmarkStart w:id="54" w:name="_Toc501466158"/>
      <w:r>
        <w:t>1.2 Источники тепловой энергии</w:t>
      </w:r>
      <w:bookmarkEnd w:id="54"/>
    </w:p>
    <w:p w:rsidR="009C0AFB" w:rsidRDefault="009C0AFB" w:rsidP="009C0AFB">
      <w:pPr>
        <w:pStyle w:val="21"/>
      </w:pPr>
      <w:r w:rsidRPr="0041241C">
        <w:t>Структура основного оборудования</w:t>
      </w:r>
    </w:p>
    <w:p w:rsidR="009C0AFB" w:rsidRDefault="009C0AFB" w:rsidP="009C0AFB">
      <w:r w:rsidRPr="00C04E11">
        <w:t xml:space="preserve">Централизованное теплоснабжение в п.г.т. Новоаганск осуществляется </w:t>
      </w:r>
      <w:r>
        <w:t xml:space="preserve">по закрытой схеме </w:t>
      </w:r>
      <w:r w:rsidRPr="00C04E11">
        <w:t>при помо</w:t>
      </w:r>
      <w:r>
        <w:t>щи двух</w:t>
      </w:r>
      <w:r w:rsidRPr="00C04E11">
        <w:t xml:space="preserve"> к</w:t>
      </w:r>
      <w:r>
        <w:t xml:space="preserve">отельных: «Центральная», «Техснаб». </w:t>
      </w:r>
      <w:r w:rsidRPr="00B268BD">
        <w:t>Ранее функционировала котельная «ВМУ»,</w:t>
      </w:r>
      <w:r>
        <w:t xml:space="preserve"> которая</w:t>
      </w:r>
      <w:r w:rsidRPr="00B268BD">
        <w:t xml:space="preserve"> была закрыта в октябре 2013 года и находится в резерве.</w:t>
      </w:r>
      <w:r w:rsidRPr="005A333A">
        <w:t xml:space="preserve"> </w:t>
      </w:r>
      <w:r>
        <w:t>Нагрузка от котельной «ВМУ» была передана котельной «Техснаб».</w:t>
      </w:r>
    </w:p>
    <w:p w:rsidR="009C0AFB" w:rsidRDefault="009C0AFB" w:rsidP="009C0AFB">
      <w:r w:rsidRPr="00DA6F62">
        <w:t>Централизованное теплоснабжение в с. Варьёган производится от котельной «Варьеган»</w:t>
      </w:r>
      <w:r>
        <w:t xml:space="preserve"> также по закрытой схеме</w:t>
      </w:r>
      <w:r w:rsidRPr="00DA6F62">
        <w:t xml:space="preserve">. Для котельной основным и резервным топливом является нефть. </w:t>
      </w:r>
    </w:p>
    <w:p w:rsidR="009C0AFB" w:rsidRDefault="009C0AFB" w:rsidP="009C0AFB">
      <w:pPr>
        <w:spacing w:after="200"/>
        <w:ind w:firstLine="0"/>
        <w:jc w:val="left"/>
        <w:sectPr w:rsidR="009C0AFB" w:rsidSect="00183900">
          <w:footerReference w:type="default" r:id="rId19"/>
          <w:pgSz w:w="11907" w:h="16840" w:code="9"/>
          <w:pgMar w:top="1298" w:right="1038" w:bottom="697" w:left="1021" w:header="856" w:footer="417" w:gutter="0"/>
          <w:paperSrc w:other="1"/>
          <w:cols w:space="708"/>
          <w:titlePg/>
          <w:docGrid w:linePitch="326"/>
        </w:sectPr>
      </w:pPr>
      <w:r>
        <w:br w:type="page"/>
      </w:r>
    </w:p>
    <w:p w:rsidR="009C0AFB" w:rsidRDefault="009C0AFB" w:rsidP="009C0AFB">
      <w:pPr>
        <w:ind w:firstLine="0"/>
        <w:jc w:val="right"/>
      </w:pPr>
      <w:r>
        <w:lastRenderedPageBreak/>
        <w:t>Таблица 1.1</w:t>
      </w:r>
    </w:p>
    <w:p w:rsidR="009C0AFB" w:rsidRDefault="009C0AFB" w:rsidP="009C0AFB">
      <w:pPr>
        <w:ind w:firstLine="0"/>
        <w:jc w:val="center"/>
      </w:pPr>
      <w:r>
        <w:t>Состав и состояние котельного оборудования</w:t>
      </w:r>
    </w:p>
    <w:tbl>
      <w:tblPr>
        <w:tblW w:w="5000" w:type="pct"/>
        <w:jc w:val="center"/>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60"/>
        <w:gridCol w:w="4187"/>
        <w:gridCol w:w="1015"/>
        <w:gridCol w:w="1595"/>
        <w:gridCol w:w="1451"/>
        <w:gridCol w:w="869"/>
        <w:gridCol w:w="870"/>
        <w:gridCol w:w="1160"/>
        <w:gridCol w:w="782"/>
        <w:gridCol w:w="1971"/>
        <w:gridCol w:w="1034"/>
      </w:tblGrid>
      <w:tr w:rsidR="009C0AFB" w:rsidRPr="00A418ED" w:rsidTr="00147F4E">
        <w:trPr>
          <w:trHeight w:val="227"/>
          <w:jc w:val="center"/>
        </w:trPr>
        <w:tc>
          <w:tcPr>
            <w:tcW w:w="460" w:type="dxa"/>
            <w:vMerge w:val="restart"/>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55" w:name="_Toc501466159"/>
            <w:r w:rsidRPr="00A418ED">
              <w:rPr>
                <w:rFonts w:cs="Times New Roman"/>
                <w:sz w:val="20"/>
                <w:szCs w:val="20"/>
              </w:rPr>
              <w:t>Ст. №</w:t>
            </w:r>
            <w:bookmarkEnd w:id="55"/>
          </w:p>
        </w:tc>
        <w:tc>
          <w:tcPr>
            <w:tcW w:w="4187" w:type="dxa"/>
            <w:vMerge w:val="restart"/>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56" w:name="_Toc501466160"/>
            <w:r w:rsidRPr="00A418ED">
              <w:rPr>
                <w:rFonts w:cs="Times New Roman"/>
                <w:sz w:val="20"/>
                <w:szCs w:val="20"/>
              </w:rPr>
              <w:t>Тип (марка) котла, завод-изготовитель</w:t>
            </w:r>
            <w:bookmarkEnd w:id="56"/>
          </w:p>
        </w:tc>
        <w:tc>
          <w:tcPr>
            <w:tcW w:w="1015" w:type="dxa"/>
            <w:vMerge w:val="restart"/>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57" w:name="_Toc501466161"/>
            <w:r w:rsidRPr="00A418ED">
              <w:rPr>
                <w:rFonts w:cs="Times New Roman"/>
                <w:sz w:val="20"/>
                <w:szCs w:val="20"/>
              </w:rPr>
              <w:t>Год ввода</w:t>
            </w:r>
            <w:bookmarkEnd w:id="57"/>
          </w:p>
        </w:tc>
        <w:tc>
          <w:tcPr>
            <w:tcW w:w="1595" w:type="dxa"/>
            <w:vMerge w:val="restart"/>
            <w:vAlign w:val="center"/>
          </w:tcPr>
          <w:p w:rsidR="009C0AFB" w:rsidRPr="00A418ED" w:rsidRDefault="009C0AFB" w:rsidP="00147F4E">
            <w:pPr>
              <w:spacing w:line="240" w:lineRule="auto"/>
              <w:ind w:firstLine="0"/>
              <w:jc w:val="center"/>
              <w:outlineLvl w:val="0"/>
              <w:rPr>
                <w:rFonts w:cs="Times New Roman"/>
                <w:sz w:val="20"/>
                <w:szCs w:val="20"/>
              </w:rPr>
            </w:pPr>
            <w:bookmarkStart w:id="58" w:name="_Toc501466162"/>
            <w:r w:rsidRPr="00A418ED">
              <w:rPr>
                <w:rFonts w:cs="Times New Roman"/>
                <w:sz w:val="20"/>
                <w:szCs w:val="20"/>
              </w:rPr>
              <w:t>Установленная тепловая мощность, Гкал/ч</w:t>
            </w:r>
            <w:bookmarkEnd w:id="58"/>
          </w:p>
        </w:tc>
        <w:tc>
          <w:tcPr>
            <w:tcW w:w="1451" w:type="dxa"/>
            <w:vMerge w:val="restart"/>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59" w:name="_Toc501466163"/>
            <w:r w:rsidRPr="00A418ED">
              <w:rPr>
                <w:rFonts w:cs="Times New Roman"/>
                <w:sz w:val="20"/>
                <w:szCs w:val="20"/>
              </w:rPr>
              <w:t>Располагаемая тепловая мощность, Гкал/ч</w:t>
            </w:r>
            <w:bookmarkEnd w:id="59"/>
          </w:p>
        </w:tc>
        <w:tc>
          <w:tcPr>
            <w:tcW w:w="1739" w:type="dxa"/>
            <w:gridSpan w:val="2"/>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60" w:name="_Toc501466164"/>
            <w:r w:rsidRPr="00A418ED">
              <w:rPr>
                <w:rFonts w:cs="Times New Roman"/>
                <w:sz w:val="20"/>
                <w:szCs w:val="20"/>
              </w:rPr>
              <w:t>Параметры воды</w:t>
            </w:r>
            <w:bookmarkEnd w:id="60"/>
          </w:p>
        </w:tc>
        <w:tc>
          <w:tcPr>
            <w:tcW w:w="1160" w:type="dxa"/>
            <w:vMerge w:val="restart"/>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61" w:name="_Toc501466165"/>
            <w:r w:rsidRPr="00A418ED">
              <w:rPr>
                <w:rFonts w:cs="Times New Roman"/>
                <w:sz w:val="20"/>
                <w:szCs w:val="20"/>
              </w:rPr>
              <w:t>Возраст на 01.01.2017, лет</w:t>
            </w:r>
            <w:bookmarkEnd w:id="61"/>
          </w:p>
        </w:tc>
        <w:tc>
          <w:tcPr>
            <w:tcW w:w="782" w:type="dxa"/>
            <w:vMerge w:val="restart"/>
            <w:vAlign w:val="center"/>
          </w:tcPr>
          <w:p w:rsidR="009C0AFB" w:rsidRPr="00A418ED" w:rsidRDefault="009C0AFB" w:rsidP="00147F4E">
            <w:pPr>
              <w:spacing w:line="240" w:lineRule="auto"/>
              <w:ind w:firstLine="0"/>
              <w:jc w:val="center"/>
              <w:outlineLvl w:val="0"/>
              <w:rPr>
                <w:rFonts w:cs="Times New Roman"/>
                <w:sz w:val="20"/>
                <w:szCs w:val="20"/>
              </w:rPr>
            </w:pPr>
            <w:bookmarkStart w:id="62" w:name="_Toc501466166"/>
            <w:r w:rsidRPr="00A418ED">
              <w:rPr>
                <w:rFonts w:cs="Times New Roman"/>
                <w:sz w:val="20"/>
                <w:szCs w:val="20"/>
              </w:rPr>
              <w:t>Срок службы</w:t>
            </w:r>
            <w:bookmarkEnd w:id="62"/>
          </w:p>
        </w:tc>
        <w:tc>
          <w:tcPr>
            <w:tcW w:w="1971" w:type="dxa"/>
            <w:vMerge w:val="restart"/>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63" w:name="_Toc501466167"/>
            <w:r>
              <w:rPr>
                <w:rFonts w:cs="Times New Roman"/>
                <w:sz w:val="20"/>
                <w:szCs w:val="20"/>
              </w:rPr>
              <w:t>Дата последнего освидетельствования</w:t>
            </w:r>
            <w:bookmarkEnd w:id="63"/>
          </w:p>
        </w:tc>
        <w:tc>
          <w:tcPr>
            <w:tcW w:w="1034" w:type="dxa"/>
            <w:vMerge w:val="restart"/>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64" w:name="_Toc501466168"/>
            <w:r w:rsidRPr="00A418ED">
              <w:rPr>
                <w:rFonts w:cs="Times New Roman"/>
                <w:bCs/>
                <w:sz w:val="20"/>
                <w:szCs w:val="20"/>
              </w:rPr>
              <w:t>Топливо</w:t>
            </w:r>
            <w:bookmarkEnd w:id="64"/>
          </w:p>
          <w:p w:rsidR="009C0AFB" w:rsidRDefault="009C0AFB" w:rsidP="00147F4E">
            <w:pPr>
              <w:spacing w:line="240" w:lineRule="auto"/>
              <w:ind w:firstLine="0"/>
              <w:jc w:val="center"/>
              <w:outlineLvl w:val="0"/>
              <w:rPr>
                <w:rFonts w:cs="Times New Roman"/>
                <w:bCs/>
                <w:sz w:val="20"/>
                <w:szCs w:val="20"/>
              </w:rPr>
            </w:pPr>
            <w:bookmarkStart w:id="65" w:name="_Toc501466169"/>
            <w:r w:rsidRPr="00A418ED">
              <w:rPr>
                <w:rFonts w:cs="Times New Roman"/>
                <w:bCs/>
                <w:sz w:val="20"/>
                <w:szCs w:val="20"/>
              </w:rPr>
              <w:t>(основное/</w:t>
            </w:r>
            <w:bookmarkEnd w:id="65"/>
          </w:p>
          <w:p w:rsidR="009C0AFB" w:rsidRPr="00A418ED" w:rsidRDefault="009C0AFB" w:rsidP="00147F4E">
            <w:pPr>
              <w:spacing w:line="240" w:lineRule="auto"/>
              <w:ind w:firstLine="0"/>
              <w:jc w:val="center"/>
              <w:outlineLvl w:val="0"/>
              <w:rPr>
                <w:rFonts w:cs="Times New Roman"/>
                <w:bCs/>
                <w:sz w:val="20"/>
                <w:szCs w:val="20"/>
              </w:rPr>
            </w:pPr>
            <w:bookmarkStart w:id="66" w:name="_Toc501466170"/>
            <w:r w:rsidRPr="00A418ED">
              <w:rPr>
                <w:rFonts w:cs="Times New Roman"/>
                <w:bCs/>
                <w:sz w:val="20"/>
                <w:szCs w:val="20"/>
              </w:rPr>
              <w:t>резервное)</w:t>
            </w:r>
            <w:bookmarkEnd w:id="66"/>
          </w:p>
        </w:tc>
      </w:tr>
      <w:tr w:rsidR="009C0AFB" w:rsidRPr="00A418ED" w:rsidTr="00147F4E">
        <w:trPr>
          <w:trHeight w:val="227"/>
          <w:jc w:val="center"/>
        </w:trPr>
        <w:tc>
          <w:tcPr>
            <w:tcW w:w="460" w:type="dxa"/>
            <w:vMerge/>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p>
        </w:tc>
        <w:tc>
          <w:tcPr>
            <w:tcW w:w="4187" w:type="dxa"/>
            <w:vMerge/>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1015" w:type="dxa"/>
            <w:vMerge/>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1595" w:type="dxa"/>
            <w:vMerge/>
            <w:vAlign w:val="center"/>
          </w:tcPr>
          <w:p w:rsidR="009C0AFB" w:rsidRPr="00A418ED" w:rsidRDefault="009C0AFB" w:rsidP="00147F4E">
            <w:pPr>
              <w:spacing w:line="240" w:lineRule="auto"/>
              <w:ind w:firstLine="0"/>
              <w:jc w:val="center"/>
              <w:outlineLvl w:val="0"/>
              <w:rPr>
                <w:rFonts w:cs="Times New Roman"/>
                <w:sz w:val="20"/>
                <w:szCs w:val="20"/>
              </w:rPr>
            </w:pPr>
          </w:p>
        </w:tc>
        <w:tc>
          <w:tcPr>
            <w:tcW w:w="1451" w:type="dxa"/>
            <w:vMerge/>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67" w:name="_Toc501466171"/>
            <w:r w:rsidRPr="00A418ED">
              <w:rPr>
                <w:rFonts w:cs="Times New Roman"/>
                <w:sz w:val="20"/>
                <w:szCs w:val="20"/>
              </w:rPr>
              <w:t>Р, кгс/ см</w:t>
            </w:r>
            <w:r w:rsidRPr="00A418ED">
              <w:rPr>
                <w:rFonts w:cs="Times New Roman"/>
                <w:sz w:val="20"/>
                <w:szCs w:val="20"/>
                <w:vertAlign w:val="superscript"/>
              </w:rPr>
              <w:t>2</w:t>
            </w:r>
            <w:bookmarkEnd w:id="67"/>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68" w:name="_Toc501466172"/>
            <w:r w:rsidRPr="00A418ED">
              <w:rPr>
                <w:rFonts w:cs="Times New Roman"/>
                <w:sz w:val="20"/>
                <w:szCs w:val="20"/>
              </w:rPr>
              <w:t xml:space="preserve">t, </w:t>
            </w:r>
            <w:r w:rsidRPr="00A418ED">
              <w:rPr>
                <w:rFonts w:cs="Times New Roman"/>
                <w:sz w:val="20"/>
                <w:szCs w:val="20"/>
              </w:rPr>
              <w:sym w:font="Symbol" w:char="F0B0"/>
            </w:r>
            <w:r w:rsidRPr="00A418ED">
              <w:rPr>
                <w:rFonts w:cs="Times New Roman"/>
                <w:sz w:val="20"/>
                <w:szCs w:val="20"/>
              </w:rPr>
              <w:t>С</w:t>
            </w:r>
            <w:bookmarkEnd w:id="68"/>
          </w:p>
        </w:tc>
        <w:tc>
          <w:tcPr>
            <w:tcW w:w="1160" w:type="dxa"/>
            <w:vMerge/>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782" w:type="dxa"/>
            <w:vMerge/>
            <w:vAlign w:val="center"/>
          </w:tcPr>
          <w:p w:rsidR="009C0AFB" w:rsidRPr="00A418ED" w:rsidRDefault="009C0AFB" w:rsidP="00147F4E">
            <w:pPr>
              <w:spacing w:line="240" w:lineRule="auto"/>
              <w:ind w:firstLine="0"/>
              <w:jc w:val="center"/>
              <w:outlineLvl w:val="0"/>
              <w:rPr>
                <w:rFonts w:cs="Times New Roman"/>
                <w:sz w:val="20"/>
                <w:szCs w:val="20"/>
              </w:rPr>
            </w:pPr>
          </w:p>
        </w:tc>
        <w:tc>
          <w:tcPr>
            <w:tcW w:w="1971" w:type="dxa"/>
            <w:vMerge/>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1034" w:type="dxa"/>
            <w:vMerge/>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p>
        </w:tc>
      </w:tr>
      <w:tr w:rsidR="009C0AFB" w:rsidRPr="00A418ED" w:rsidTr="00147F4E">
        <w:trPr>
          <w:trHeight w:val="227"/>
          <w:jc w:val="center"/>
        </w:trPr>
        <w:tc>
          <w:tcPr>
            <w:tcW w:w="15394" w:type="dxa"/>
            <w:gridSpan w:val="11"/>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bCs/>
                <w:sz w:val="20"/>
                <w:szCs w:val="20"/>
              </w:rPr>
            </w:pPr>
            <w:bookmarkStart w:id="69" w:name="_Toc501466173"/>
            <w:r w:rsidRPr="00A418ED">
              <w:rPr>
                <w:rFonts w:cs="Times New Roman"/>
                <w:b/>
                <w:sz w:val="20"/>
                <w:szCs w:val="20"/>
              </w:rPr>
              <w:t>Котельная «Центральная»</w:t>
            </w:r>
            <w:bookmarkEnd w:id="69"/>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70" w:name="_Toc501466174"/>
            <w:r w:rsidRPr="00A418ED">
              <w:rPr>
                <w:rFonts w:cs="Times New Roman"/>
                <w:sz w:val="20"/>
                <w:szCs w:val="20"/>
              </w:rPr>
              <w:t>1</w:t>
            </w:r>
            <w:bookmarkEnd w:id="70"/>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71" w:name="_Toc501466175"/>
            <w:r w:rsidRPr="00A418ED">
              <w:rPr>
                <w:rFonts w:cs="Times New Roman"/>
                <w:sz w:val="20"/>
                <w:szCs w:val="20"/>
              </w:rPr>
              <w:t>КВСА 7,5 МВт;    ООО ПФ «ОКТАН» г. Омск</w:t>
            </w:r>
            <w:bookmarkEnd w:id="71"/>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72" w:name="_Toc501466176"/>
            <w:r w:rsidRPr="00A418ED">
              <w:rPr>
                <w:rFonts w:cs="Times New Roman"/>
                <w:sz w:val="20"/>
                <w:szCs w:val="20"/>
              </w:rPr>
              <w:t>2005</w:t>
            </w:r>
            <w:bookmarkEnd w:id="72"/>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73" w:name="_Toc501466177"/>
            <w:r w:rsidRPr="00A418ED">
              <w:rPr>
                <w:rFonts w:cs="Times New Roman"/>
                <w:sz w:val="20"/>
                <w:szCs w:val="20"/>
              </w:rPr>
              <w:t>6,45</w:t>
            </w:r>
            <w:bookmarkEnd w:id="73"/>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74" w:name="_Toc501466178"/>
            <w:r w:rsidRPr="00A418ED">
              <w:rPr>
                <w:rFonts w:cs="Times New Roman"/>
                <w:sz w:val="20"/>
                <w:szCs w:val="20"/>
              </w:rPr>
              <w:t>6,1</w:t>
            </w:r>
            <w:bookmarkEnd w:id="74"/>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75" w:name="_Toc501466179"/>
            <w:r w:rsidRPr="00A418ED">
              <w:rPr>
                <w:rFonts w:cs="Times New Roman"/>
                <w:sz w:val="20"/>
                <w:szCs w:val="20"/>
              </w:rPr>
              <w:t>6</w:t>
            </w:r>
            <w:bookmarkEnd w:id="75"/>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76" w:name="_Toc501466180"/>
            <w:r w:rsidRPr="00A418ED">
              <w:rPr>
                <w:rFonts w:cs="Times New Roman"/>
                <w:sz w:val="20"/>
                <w:szCs w:val="20"/>
              </w:rPr>
              <w:t>115</w:t>
            </w:r>
            <w:bookmarkEnd w:id="76"/>
          </w:p>
        </w:tc>
        <w:tc>
          <w:tcPr>
            <w:tcW w:w="116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77" w:name="_Toc501466181"/>
            <w:r w:rsidRPr="00A418ED">
              <w:rPr>
                <w:rFonts w:cs="Times New Roman"/>
                <w:sz w:val="20"/>
                <w:szCs w:val="20"/>
              </w:rPr>
              <w:t>11,7</w:t>
            </w:r>
            <w:bookmarkEnd w:id="77"/>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78" w:name="_Toc501466182"/>
            <w:r w:rsidRPr="00A418ED">
              <w:rPr>
                <w:rFonts w:cs="Times New Roman"/>
                <w:sz w:val="20"/>
                <w:szCs w:val="20"/>
              </w:rPr>
              <w:t>10</w:t>
            </w:r>
            <w:bookmarkEnd w:id="78"/>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79" w:name="_Toc501466183"/>
            <w:r w:rsidRPr="00A418ED">
              <w:rPr>
                <w:rFonts w:cs="Times New Roman"/>
                <w:sz w:val="20"/>
                <w:szCs w:val="20"/>
              </w:rPr>
              <w:t>03.06.2016 г.</w:t>
            </w:r>
            <w:bookmarkEnd w:id="79"/>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80" w:name="_Toc501466184"/>
            <w:r w:rsidRPr="00A418ED">
              <w:rPr>
                <w:rFonts w:cs="Times New Roman"/>
                <w:bCs/>
                <w:sz w:val="20"/>
                <w:szCs w:val="20"/>
              </w:rPr>
              <w:t>Попутный газ/ нефть</w:t>
            </w:r>
            <w:bookmarkEnd w:id="80"/>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81" w:name="_Toc501466185"/>
            <w:r w:rsidRPr="00A418ED">
              <w:rPr>
                <w:rFonts w:cs="Times New Roman"/>
                <w:sz w:val="20"/>
                <w:szCs w:val="20"/>
              </w:rPr>
              <w:t>2</w:t>
            </w:r>
            <w:bookmarkEnd w:id="81"/>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82" w:name="_Toc501466186"/>
            <w:r w:rsidRPr="00A418ED">
              <w:rPr>
                <w:rFonts w:cs="Times New Roman"/>
                <w:sz w:val="20"/>
                <w:szCs w:val="20"/>
              </w:rPr>
              <w:t>КВСА 7,5 МВт;    ООО ПФ «ОКТАН» г. Омск</w:t>
            </w:r>
            <w:bookmarkEnd w:id="82"/>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83" w:name="_Toc501466187"/>
            <w:r w:rsidRPr="00A418ED">
              <w:rPr>
                <w:rFonts w:cs="Times New Roman"/>
                <w:sz w:val="20"/>
                <w:szCs w:val="20"/>
              </w:rPr>
              <w:t>2005</w:t>
            </w:r>
            <w:bookmarkEnd w:id="83"/>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84" w:name="_Toc501466188"/>
            <w:r w:rsidRPr="00A418ED">
              <w:rPr>
                <w:rFonts w:cs="Times New Roman"/>
                <w:sz w:val="20"/>
                <w:szCs w:val="20"/>
              </w:rPr>
              <w:t>6,45</w:t>
            </w:r>
            <w:bookmarkEnd w:id="84"/>
          </w:p>
        </w:tc>
        <w:tc>
          <w:tcPr>
            <w:tcW w:w="1451"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6,1</w:t>
            </w:r>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85" w:name="_Toc501466189"/>
            <w:r w:rsidRPr="00A418ED">
              <w:rPr>
                <w:rFonts w:cs="Times New Roman"/>
                <w:sz w:val="20"/>
                <w:szCs w:val="20"/>
              </w:rPr>
              <w:t>6</w:t>
            </w:r>
            <w:bookmarkEnd w:id="85"/>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86" w:name="_Toc501466190"/>
            <w:r w:rsidRPr="00A418ED">
              <w:rPr>
                <w:rFonts w:cs="Times New Roman"/>
                <w:sz w:val="20"/>
                <w:szCs w:val="20"/>
              </w:rPr>
              <w:t>115</w:t>
            </w:r>
            <w:bookmarkEnd w:id="86"/>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87" w:name="_Toc501466191"/>
            <w:r w:rsidRPr="00A418ED">
              <w:rPr>
                <w:rFonts w:cs="Times New Roman"/>
                <w:sz w:val="20"/>
                <w:szCs w:val="20"/>
              </w:rPr>
              <w:t>10</w:t>
            </w:r>
            <w:bookmarkEnd w:id="87"/>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88" w:name="_Toc501466192"/>
            <w:r w:rsidRPr="00A418ED">
              <w:rPr>
                <w:rFonts w:cs="Times New Roman"/>
                <w:sz w:val="20"/>
                <w:szCs w:val="20"/>
              </w:rPr>
              <w:t>03.06.2016 г.</w:t>
            </w:r>
            <w:bookmarkEnd w:id="88"/>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89" w:name="_Toc501466193"/>
            <w:r w:rsidRPr="00A418ED">
              <w:rPr>
                <w:rFonts w:cs="Times New Roman"/>
                <w:bCs/>
                <w:sz w:val="20"/>
                <w:szCs w:val="20"/>
              </w:rPr>
              <w:t>Попутный газ/ нефть</w:t>
            </w:r>
            <w:bookmarkEnd w:id="89"/>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90" w:name="_Toc501466194"/>
            <w:r w:rsidRPr="00A418ED">
              <w:rPr>
                <w:rFonts w:cs="Times New Roman"/>
                <w:sz w:val="20"/>
                <w:szCs w:val="20"/>
              </w:rPr>
              <w:t>3</w:t>
            </w:r>
            <w:bookmarkEnd w:id="90"/>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91" w:name="_Toc501466195"/>
            <w:r w:rsidRPr="00A418ED">
              <w:rPr>
                <w:rFonts w:cs="Times New Roman"/>
                <w:sz w:val="20"/>
                <w:szCs w:val="20"/>
              </w:rPr>
              <w:t>КВСА 7,5 МВт;    ООО ПФ «ОКТАН» г. Омск</w:t>
            </w:r>
            <w:bookmarkEnd w:id="91"/>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92" w:name="_Toc501466196"/>
            <w:r w:rsidRPr="00A418ED">
              <w:rPr>
                <w:rFonts w:cs="Times New Roman"/>
                <w:sz w:val="20"/>
                <w:szCs w:val="20"/>
              </w:rPr>
              <w:t>2005</w:t>
            </w:r>
            <w:bookmarkEnd w:id="92"/>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93" w:name="_Toc501466197"/>
            <w:r w:rsidRPr="00A418ED">
              <w:rPr>
                <w:rFonts w:cs="Times New Roman"/>
                <w:sz w:val="20"/>
                <w:szCs w:val="20"/>
              </w:rPr>
              <w:t>6,45</w:t>
            </w:r>
            <w:bookmarkEnd w:id="93"/>
          </w:p>
        </w:tc>
        <w:tc>
          <w:tcPr>
            <w:tcW w:w="1451"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6,1</w:t>
            </w:r>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94" w:name="_Toc501466198"/>
            <w:r w:rsidRPr="00A418ED">
              <w:rPr>
                <w:rFonts w:cs="Times New Roman"/>
                <w:sz w:val="20"/>
                <w:szCs w:val="20"/>
              </w:rPr>
              <w:t>6</w:t>
            </w:r>
            <w:bookmarkEnd w:id="94"/>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95" w:name="_Toc501466199"/>
            <w:r w:rsidRPr="00A418ED">
              <w:rPr>
                <w:rFonts w:cs="Times New Roman"/>
                <w:sz w:val="20"/>
                <w:szCs w:val="20"/>
              </w:rPr>
              <w:t>115</w:t>
            </w:r>
            <w:bookmarkEnd w:id="95"/>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96" w:name="_Toc501466200"/>
            <w:r w:rsidRPr="00A418ED">
              <w:rPr>
                <w:rFonts w:cs="Times New Roman"/>
                <w:sz w:val="20"/>
                <w:szCs w:val="20"/>
              </w:rPr>
              <w:t>10</w:t>
            </w:r>
            <w:bookmarkEnd w:id="96"/>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97" w:name="_Toc501466201"/>
            <w:r w:rsidRPr="00A418ED">
              <w:rPr>
                <w:rFonts w:cs="Times New Roman"/>
                <w:sz w:val="20"/>
                <w:szCs w:val="20"/>
              </w:rPr>
              <w:t>03.06.2016 г.</w:t>
            </w:r>
            <w:bookmarkEnd w:id="97"/>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98" w:name="_Toc501466202"/>
            <w:r w:rsidRPr="00A418ED">
              <w:rPr>
                <w:rFonts w:cs="Times New Roman"/>
                <w:bCs/>
                <w:sz w:val="20"/>
                <w:szCs w:val="20"/>
              </w:rPr>
              <w:t>Попутный газ/ нефть</w:t>
            </w:r>
            <w:bookmarkEnd w:id="98"/>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99" w:name="_Toc501466203"/>
            <w:r w:rsidRPr="00A418ED">
              <w:rPr>
                <w:rFonts w:cs="Times New Roman"/>
                <w:sz w:val="20"/>
                <w:szCs w:val="20"/>
              </w:rPr>
              <w:t>4</w:t>
            </w:r>
            <w:bookmarkEnd w:id="99"/>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100" w:name="_Toc501466204"/>
            <w:r w:rsidRPr="00A418ED">
              <w:rPr>
                <w:rFonts w:cs="Times New Roman"/>
                <w:sz w:val="20"/>
                <w:szCs w:val="20"/>
              </w:rPr>
              <w:t>КВСА 7,5 МВт;    ООО ПФ «ОКТАН» г. Омск</w:t>
            </w:r>
            <w:bookmarkEnd w:id="100"/>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01" w:name="_Toc501466205"/>
            <w:r w:rsidRPr="00A418ED">
              <w:rPr>
                <w:rFonts w:cs="Times New Roman"/>
                <w:sz w:val="20"/>
                <w:szCs w:val="20"/>
              </w:rPr>
              <w:t>2005</w:t>
            </w:r>
            <w:bookmarkEnd w:id="101"/>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02" w:name="_Toc501466206"/>
            <w:r w:rsidRPr="00A418ED">
              <w:rPr>
                <w:rFonts w:cs="Times New Roman"/>
                <w:sz w:val="20"/>
                <w:szCs w:val="20"/>
              </w:rPr>
              <w:t>6,45</w:t>
            </w:r>
            <w:bookmarkEnd w:id="102"/>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03" w:name="_Toc501466207"/>
            <w:r w:rsidRPr="00A418ED">
              <w:rPr>
                <w:rFonts w:cs="Times New Roman"/>
                <w:sz w:val="20"/>
                <w:szCs w:val="20"/>
              </w:rPr>
              <w:t>6,2</w:t>
            </w:r>
            <w:bookmarkEnd w:id="103"/>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04" w:name="_Toc501466208"/>
            <w:r w:rsidRPr="00A418ED">
              <w:rPr>
                <w:rFonts w:cs="Times New Roman"/>
                <w:sz w:val="20"/>
                <w:szCs w:val="20"/>
              </w:rPr>
              <w:t>6</w:t>
            </w:r>
            <w:bookmarkEnd w:id="104"/>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05" w:name="_Toc501466209"/>
            <w:r w:rsidRPr="00A418ED">
              <w:rPr>
                <w:rFonts w:cs="Times New Roman"/>
                <w:sz w:val="20"/>
                <w:szCs w:val="20"/>
              </w:rPr>
              <w:t>115</w:t>
            </w:r>
            <w:bookmarkEnd w:id="105"/>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06" w:name="_Toc501466210"/>
            <w:r w:rsidRPr="00A418ED">
              <w:rPr>
                <w:rFonts w:cs="Times New Roman"/>
                <w:sz w:val="20"/>
                <w:szCs w:val="20"/>
              </w:rPr>
              <w:t>10</w:t>
            </w:r>
            <w:bookmarkEnd w:id="106"/>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07" w:name="_Toc501466211"/>
            <w:r w:rsidRPr="00A418ED">
              <w:rPr>
                <w:rFonts w:cs="Times New Roman"/>
                <w:sz w:val="20"/>
                <w:szCs w:val="20"/>
              </w:rPr>
              <w:t>03.06.2016 г.</w:t>
            </w:r>
            <w:bookmarkEnd w:id="107"/>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08" w:name="_Toc501466212"/>
            <w:r w:rsidRPr="00A418ED">
              <w:rPr>
                <w:rFonts w:cs="Times New Roman"/>
                <w:bCs/>
                <w:sz w:val="20"/>
                <w:szCs w:val="20"/>
              </w:rPr>
              <w:t>Попутный газ/ нефть</w:t>
            </w:r>
            <w:bookmarkEnd w:id="108"/>
          </w:p>
        </w:tc>
      </w:tr>
      <w:tr w:rsidR="009C0AFB" w:rsidRPr="00A418ED" w:rsidTr="00147F4E">
        <w:trPr>
          <w:trHeight w:val="227"/>
          <w:jc w:val="center"/>
        </w:trPr>
        <w:tc>
          <w:tcPr>
            <w:tcW w:w="15394" w:type="dxa"/>
            <w:gridSpan w:val="11"/>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bCs/>
                <w:sz w:val="20"/>
                <w:szCs w:val="20"/>
              </w:rPr>
            </w:pPr>
            <w:bookmarkStart w:id="109" w:name="_Toc501466213"/>
            <w:r w:rsidRPr="00A418ED">
              <w:rPr>
                <w:rFonts w:cs="Times New Roman"/>
                <w:b/>
                <w:sz w:val="20"/>
                <w:szCs w:val="20"/>
              </w:rPr>
              <w:t>Котельная «Техснаб»</w:t>
            </w:r>
            <w:bookmarkEnd w:id="109"/>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10" w:name="_Toc501466214"/>
            <w:r w:rsidRPr="00A418ED">
              <w:rPr>
                <w:rFonts w:cs="Times New Roman"/>
                <w:sz w:val="20"/>
                <w:szCs w:val="20"/>
              </w:rPr>
              <w:t>1</w:t>
            </w:r>
            <w:bookmarkEnd w:id="110"/>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111" w:name="_Toc501466215"/>
            <w:r w:rsidRPr="00A418ED">
              <w:rPr>
                <w:rFonts w:cs="Times New Roman"/>
                <w:sz w:val="20"/>
                <w:szCs w:val="20"/>
              </w:rPr>
              <w:t>КВСА 7,5 МВт;    ООО ПФ «ОКТАН» г. Омск</w:t>
            </w:r>
            <w:bookmarkEnd w:id="111"/>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12" w:name="_Toc501466216"/>
            <w:r w:rsidRPr="00A418ED">
              <w:rPr>
                <w:rFonts w:cs="Times New Roman"/>
                <w:sz w:val="20"/>
                <w:szCs w:val="20"/>
              </w:rPr>
              <w:t>2005</w:t>
            </w:r>
            <w:bookmarkEnd w:id="112"/>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13" w:name="_Toc501466217"/>
            <w:r w:rsidRPr="00A418ED">
              <w:rPr>
                <w:rFonts w:cs="Times New Roman"/>
                <w:sz w:val="20"/>
                <w:szCs w:val="20"/>
              </w:rPr>
              <w:t>6,45</w:t>
            </w:r>
            <w:bookmarkEnd w:id="113"/>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14" w:name="_Toc501466218"/>
            <w:r w:rsidRPr="00A418ED">
              <w:rPr>
                <w:rFonts w:cs="Times New Roman"/>
                <w:sz w:val="20"/>
                <w:szCs w:val="20"/>
              </w:rPr>
              <w:t>6,2</w:t>
            </w:r>
            <w:bookmarkEnd w:id="114"/>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15" w:name="_Toc501466219"/>
            <w:r w:rsidRPr="00A418ED">
              <w:rPr>
                <w:rFonts w:cs="Times New Roman"/>
                <w:sz w:val="20"/>
                <w:szCs w:val="20"/>
              </w:rPr>
              <w:t>6</w:t>
            </w:r>
            <w:bookmarkEnd w:id="115"/>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16" w:name="_Toc501466220"/>
            <w:r w:rsidRPr="00A418ED">
              <w:rPr>
                <w:rFonts w:cs="Times New Roman"/>
                <w:sz w:val="20"/>
                <w:szCs w:val="20"/>
              </w:rPr>
              <w:t>115</w:t>
            </w:r>
            <w:bookmarkEnd w:id="116"/>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17" w:name="_Toc501466221"/>
            <w:r w:rsidRPr="00A418ED">
              <w:rPr>
                <w:rFonts w:cs="Times New Roman"/>
                <w:sz w:val="20"/>
                <w:szCs w:val="20"/>
              </w:rPr>
              <w:t>10</w:t>
            </w:r>
            <w:bookmarkEnd w:id="117"/>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18" w:name="_Toc501466222"/>
            <w:r w:rsidRPr="00A418ED">
              <w:rPr>
                <w:rFonts w:cs="Times New Roman"/>
                <w:sz w:val="20"/>
                <w:szCs w:val="20"/>
              </w:rPr>
              <w:t>03.06.2016 г.</w:t>
            </w:r>
            <w:bookmarkEnd w:id="118"/>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19" w:name="_Toc501466223"/>
            <w:r w:rsidRPr="00A418ED">
              <w:rPr>
                <w:rFonts w:cs="Times New Roman"/>
                <w:bCs/>
                <w:sz w:val="20"/>
                <w:szCs w:val="20"/>
              </w:rPr>
              <w:t>Попутный газ/ нефть</w:t>
            </w:r>
            <w:bookmarkEnd w:id="119"/>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20" w:name="_Toc501466224"/>
            <w:r w:rsidRPr="00A418ED">
              <w:rPr>
                <w:rFonts w:cs="Times New Roman"/>
                <w:sz w:val="20"/>
                <w:szCs w:val="20"/>
              </w:rPr>
              <w:t>2</w:t>
            </w:r>
            <w:bookmarkEnd w:id="120"/>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121" w:name="_Toc501466225"/>
            <w:r w:rsidRPr="00A418ED">
              <w:rPr>
                <w:rFonts w:cs="Times New Roman"/>
                <w:sz w:val="20"/>
                <w:szCs w:val="20"/>
              </w:rPr>
              <w:t>КВСА 7,5 МВт;    ООО ПФ «ОКТАН» г. Омск</w:t>
            </w:r>
            <w:bookmarkEnd w:id="121"/>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22" w:name="_Toc501466226"/>
            <w:r w:rsidRPr="00A418ED">
              <w:rPr>
                <w:rFonts w:cs="Times New Roman"/>
                <w:sz w:val="20"/>
                <w:szCs w:val="20"/>
              </w:rPr>
              <w:t>2005</w:t>
            </w:r>
            <w:bookmarkEnd w:id="122"/>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23" w:name="_Toc501466227"/>
            <w:r w:rsidRPr="00A418ED">
              <w:rPr>
                <w:rFonts w:cs="Times New Roman"/>
                <w:sz w:val="20"/>
                <w:szCs w:val="20"/>
              </w:rPr>
              <w:t>6,45</w:t>
            </w:r>
            <w:bookmarkEnd w:id="123"/>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24" w:name="_Toc501466228"/>
            <w:r w:rsidRPr="00A418ED">
              <w:rPr>
                <w:rFonts w:cs="Times New Roman"/>
                <w:sz w:val="20"/>
                <w:szCs w:val="20"/>
              </w:rPr>
              <w:t>6,2</w:t>
            </w:r>
            <w:bookmarkEnd w:id="124"/>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25" w:name="_Toc501466229"/>
            <w:r w:rsidRPr="00A418ED">
              <w:rPr>
                <w:rFonts w:cs="Times New Roman"/>
                <w:sz w:val="20"/>
                <w:szCs w:val="20"/>
              </w:rPr>
              <w:t>6</w:t>
            </w:r>
            <w:bookmarkEnd w:id="125"/>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26" w:name="_Toc501466230"/>
            <w:r w:rsidRPr="00A418ED">
              <w:rPr>
                <w:rFonts w:cs="Times New Roman"/>
                <w:sz w:val="20"/>
                <w:szCs w:val="20"/>
              </w:rPr>
              <w:t>115</w:t>
            </w:r>
            <w:bookmarkEnd w:id="126"/>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27" w:name="_Toc501466231"/>
            <w:r w:rsidRPr="00A418ED">
              <w:rPr>
                <w:rFonts w:cs="Times New Roman"/>
                <w:sz w:val="20"/>
                <w:szCs w:val="20"/>
              </w:rPr>
              <w:t>10</w:t>
            </w:r>
            <w:bookmarkEnd w:id="127"/>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28" w:name="_Toc501466232"/>
            <w:r w:rsidRPr="00A418ED">
              <w:rPr>
                <w:rFonts w:cs="Times New Roman"/>
                <w:sz w:val="20"/>
                <w:szCs w:val="20"/>
              </w:rPr>
              <w:t>03.06.2016 г.</w:t>
            </w:r>
            <w:bookmarkEnd w:id="128"/>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29" w:name="_Toc501466233"/>
            <w:r w:rsidRPr="00A418ED">
              <w:rPr>
                <w:rFonts w:cs="Times New Roman"/>
                <w:bCs/>
                <w:sz w:val="20"/>
                <w:szCs w:val="20"/>
              </w:rPr>
              <w:t>Попутный газ/ нефть</w:t>
            </w:r>
            <w:bookmarkEnd w:id="129"/>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30" w:name="_Toc501466234"/>
            <w:r w:rsidRPr="00A418ED">
              <w:rPr>
                <w:rFonts w:cs="Times New Roman"/>
                <w:sz w:val="20"/>
                <w:szCs w:val="20"/>
              </w:rPr>
              <w:t>3</w:t>
            </w:r>
            <w:bookmarkEnd w:id="130"/>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131" w:name="_Toc501466235"/>
            <w:r w:rsidRPr="00A418ED">
              <w:rPr>
                <w:rFonts w:cs="Times New Roman"/>
                <w:sz w:val="20"/>
                <w:szCs w:val="20"/>
              </w:rPr>
              <w:t>КВСА 7,5 МВт;    ООО ПФ «ОКТАН» г. Омск</w:t>
            </w:r>
            <w:bookmarkEnd w:id="131"/>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32" w:name="_Toc501466236"/>
            <w:r w:rsidRPr="00A418ED">
              <w:rPr>
                <w:rFonts w:cs="Times New Roman"/>
                <w:sz w:val="20"/>
                <w:szCs w:val="20"/>
              </w:rPr>
              <w:t>2005</w:t>
            </w:r>
            <w:bookmarkEnd w:id="132"/>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33" w:name="_Toc501466237"/>
            <w:r w:rsidRPr="00A418ED">
              <w:rPr>
                <w:rFonts w:cs="Times New Roman"/>
                <w:sz w:val="20"/>
                <w:szCs w:val="20"/>
              </w:rPr>
              <w:t>6,45</w:t>
            </w:r>
            <w:bookmarkEnd w:id="133"/>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34" w:name="_Toc501466238"/>
            <w:r w:rsidRPr="00A418ED">
              <w:rPr>
                <w:rFonts w:cs="Times New Roman"/>
                <w:sz w:val="20"/>
                <w:szCs w:val="20"/>
              </w:rPr>
              <w:t>6,3</w:t>
            </w:r>
            <w:bookmarkEnd w:id="134"/>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35" w:name="_Toc501466239"/>
            <w:r w:rsidRPr="00A418ED">
              <w:rPr>
                <w:rFonts w:cs="Times New Roman"/>
                <w:sz w:val="20"/>
                <w:szCs w:val="20"/>
              </w:rPr>
              <w:t>6</w:t>
            </w:r>
            <w:bookmarkEnd w:id="135"/>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36" w:name="_Toc501466240"/>
            <w:r w:rsidRPr="00A418ED">
              <w:rPr>
                <w:rFonts w:cs="Times New Roman"/>
                <w:sz w:val="20"/>
                <w:szCs w:val="20"/>
              </w:rPr>
              <w:t>115</w:t>
            </w:r>
            <w:bookmarkEnd w:id="136"/>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37" w:name="_Toc501466241"/>
            <w:r w:rsidRPr="00A418ED">
              <w:rPr>
                <w:rFonts w:cs="Times New Roman"/>
                <w:sz w:val="20"/>
                <w:szCs w:val="20"/>
              </w:rPr>
              <w:t>10</w:t>
            </w:r>
            <w:bookmarkEnd w:id="137"/>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38" w:name="_Toc501466242"/>
            <w:r w:rsidRPr="00A418ED">
              <w:rPr>
                <w:rFonts w:cs="Times New Roman"/>
                <w:sz w:val="20"/>
                <w:szCs w:val="20"/>
              </w:rPr>
              <w:t>03.06.2016 г.</w:t>
            </w:r>
            <w:bookmarkEnd w:id="138"/>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39" w:name="_Toc501466243"/>
            <w:r w:rsidRPr="00A418ED">
              <w:rPr>
                <w:rFonts w:cs="Times New Roman"/>
                <w:bCs/>
                <w:sz w:val="20"/>
                <w:szCs w:val="20"/>
              </w:rPr>
              <w:t>Попутный газ/ нефть</w:t>
            </w:r>
            <w:bookmarkEnd w:id="139"/>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40" w:name="_Toc501466244"/>
            <w:r w:rsidRPr="00A418ED">
              <w:rPr>
                <w:rFonts w:cs="Times New Roman"/>
                <w:sz w:val="20"/>
                <w:szCs w:val="20"/>
              </w:rPr>
              <w:t>4</w:t>
            </w:r>
            <w:bookmarkEnd w:id="140"/>
          </w:p>
        </w:tc>
        <w:tc>
          <w:tcPr>
            <w:tcW w:w="4187" w:type="dxa"/>
            <w:shd w:val="clear" w:color="auto" w:fill="auto"/>
            <w:vAlign w:val="center"/>
          </w:tcPr>
          <w:p w:rsidR="009C0AFB" w:rsidRPr="00A418ED" w:rsidRDefault="009C0AFB" w:rsidP="00147F4E">
            <w:pPr>
              <w:spacing w:line="240" w:lineRule="auto"/>
              <w:ind w:firstLine="0"/>
              <w:outlineLvl w:val="0"/>
              <w:rPr>
                <w:rFonts w:cs="Times New Roman"/>
                <w:sz w:val="20"/>
                <w:szCs w:val="20"/>
              </w:rPr>
            </w:pPr>
            <w:bookmarkStart w:id="141" w:name="_Toc501466245"/>
            <w:r w:rsidRPr="00A418ED">
              <w:rPr>
                <w:rFonts w:cs="Times New Roman"/>
                <w:sz w:val="20"/>
                <w:szCs w:val="20"/>
              </w:rPr>
              <w:t>КВСА 7,5 МВт;    ООО ПФ «ОКТАН» г. Омск</w:t>
            </w:r>
            <w:bookmarkEnd w:id="141"/>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42" w:name="_Toc501466246"/>
            <w:r w:rsidRPr="00A418ED">
              <w:rPr>
                <w:rFonts w:cs="Times New Roman"/>
                <w:sz w:val="20"/>
                <w:szCs w:val="20"/>
              </w:rPr>
              <w:t>2005</w:t>
            </w:r>
            <w:bookmarkEnd w:id="142"/>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43" w:name="_Toc501466247"/>
            <w:r w:rsidRPr="00A418ED">
              <w:rPr>
                <w:rFonts w:cs="Times New Roman"/>
                <w:sz w:val="20"/>
                <w:szCs w:val="20"/>
              </w:rPr>
              <w:t>6,45</w:t>
            </w:r>
            <w:bookmarkEnd w:id="143"/>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44" w:name="_Toc501466248"/>
            <w:r w:rsidRPr="00A418ED">
              <w:rPr>
                <w:rFonts w:cs="Times New Roman"/>
                <w:sz w:val="20"/>
                <w:szCs w:val="20"/>
              </w:rPr>
              <w:t>6,2</w:t>
            </w:r>
            <w:bookmarkEnd w:id="144"/>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45" w:name="_Toc501466249"/>
            <w:r w:rsidRPr="00A418ED">
              <w:rPr>
                <w:rFonts w:cs="Times New Roman"/>
                <w:sz w:val="20"/>
                <w:szCs w:val="20"/>
              </w:rPr>
              <w:t>6</w:t>
            </w:r>
            <w:bookmarkEnd w:id="145"/>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46" w:name="_Toc501466250"/>
            <w:r w:rsidRPr="00A418ED">
              <w:rPr>
                <w:rFonts w:cs="Times New Roman"/>
                <w:sz w:val="20"/>
                <w:szCs w:val="20"/>
              </w:rPr>
              <w:t>115</w:t>
            </w:r>
            <w:bookmarkEnd w:id="146"/>
          </w:p>
        </w:tc>
        <w:tc>
          <w:tcPr>
            <w:tcW w:w="1160" w:type="dxa"/>
            <w:shd w:val="clear" w:color="auto" w:fill="auto"/>
          </w:tcPr>
          <w:p w:rsidR="009C0AFB" w:rsidRPr="00A418ED" w:rsidRDefault="009C0AFB" w:rsidP="00147F4E">
            <w:pPr>
              <w:spacing w:line="240" w:lineRule="auto"/>
              <w:ind w:firstLine="0"/>
              <w:jc w:val="center"/>
              <w:rPr>
                <w:rFonts w:cs="Times New Roman"/>
                <w:sz w:val="20"/>
                <w:szCs w:val="20"/>
              </w:rPr>
            </w:pPr>
            <w:r w:rsidRPr="00A418ED">
              <w:rPr>
                <w:rFonts w:cs="Times New Roman"/>
                <w:sz w:val="20"/>
                <w:szCs w:val="20"/>
              </w:rPr>
              <w:t>11,7</w:t>
            </w: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47" w:name="_Toc501466251"/>
            <w:r w:rsidRPr="00A418ED">
              <w:rPr>
                <w:rFonts w:cs="Times New Roman"/>
                <w:sz w:val="20"/>
                <w:szCs w:val="20"/>
              </w:rPr>
              <w:t>10</w:t>
            </w:r>
            <w:bookmarkEnd w:id="147"/>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48" w:name="_Toc501466252"/>
            <w:r w:rsidRPr="00A418ED">
              <w:rPr>
                <w:rFonts w:cs="Times New Roman"/>
                <w:sz w:val="20"/>
                <w:szCs w:val="20"/>
              </w:rPr>
              <w:t>03.06.2016 г.</w:t>
            </w:r>
            <w:bookmarkEnd w:id="148"/>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49" w:name="_Toc501466253"/>
            <w:r w:rsidRPr="00A418ED">
              <w:rPr>
                <w:rFonts w:cs="Times New Roman"/>
                <w:bCs/>
                <w:sz w:val="20"/>
                <w:szCs w:val="20"/>
              </w:rPr>
              <w:t>Попутный газ/ нефть</w:t>
            </w:r>
            <w:bookmarkEnd w:id="149"/>
          </w:p>
        </w:tc>
      </w:tr>
      <w:tr w:rsidR="009C0AFB" w:rsidRPr="00A418ED" w:rsidTr="00147F4E">
        <w:trPr>
          <w:trHeight w:val="227"/>
          <w:jc w:val="center"/>
        </w:trPr>
        <w:tc>
          <w:tcPr>
            <w:tcW w:w="5662" w:type="dxa"/>
            <w:gridSpan w:val="3"/>
            <w:shd w:val="clear" w:color="auto" w:fill="auto"/>
            <w:tcMar>
              <w:left w:w="57" w:type="dxa"/>
              <w:right w:w="57" w:type="dxa"/>
            </w:tcMar>
          </w:tcPr>
          <w:p w:rsidR="009C0AFB" w:rsidRPr="00A418ED" w:rsidRDefault="009C0AFB" w:rsidP="00147F4E">
            <w:pPr>
              <w:spacing w:line="240" w:lineRule="auto"/>
              <w:ind w:firstLine="0"/>
              <w:jc w:val="center"/>
              <w:outlineLvl w:val="0"/>
              <w:rPr>
                <w:rFonts w:cs="Times New Roman"/>
                <w:sz w:val="20"/>
                <w:szCs w:val="20"/>
              </w:rPr>
            </w:pPr>
            <w:bookmarkStart w:id="150" w:name="_Toc501466254"/>
            <w:r w:rsidRPr="00A418ED">
              <w:rPr>
                <w:rFonts w:cs="Times New Roman"/>
                <w:bCs/>
                <w:sz w:val="20"/>
                <w:szCs w:val="20"/>
              </w:rPr>
              <w:t>ИТОГО</w:t>
            </w:r>
            <w:bookmarkEnd w:id="150"/>
          </w:p>
        </w:tc>
        <w:tc>
          <w:tcPr>
            <w:tcW w:w="1595" w:type="dxa"/>
            <w:vAlign w:val="center"/>
          </w:tcPr>
          <w:p w:rsidR="009C0AFB" w:rsidRPr="00A418ED" w:rsidRDefault="009C0AFB" w:rsidP="00147F4E">
            <w:pPr>
              <w:spacing w:line="240" w:lineRule="auto"/>
              <w:ind w:firstLine="0"/>
              <w:jc w:val="center"/>
              <w:outlineLvl w:val="0"/>
              <w:rPr>
                <w:rFonts w:cs="Times New Roman"/>
                <w:b/>
                <w:sz w:val="20"/>
                <w:szCs w:val="20"/>
              </w:rPr>
            </w:pPr>
            <w:bookmarkStart w:id="151" w:name="_Toc501466255"/>
            <w:r w:rsidRPr="00A418ED">
              <w:rPr>
                <w:rFonts w:cs="Times New Roman"/>
                <w:b/>
                <w:sz w:val="20"/>
                <w:szCs w:val="20"/>
              </w:rPr>
              <w:t>51,6</w:t>
            </w:r>
            <w:bookmarkEnd w:id="151"/>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b/>
                <w:sz w:val="20"/>
                <w:szCs w:val="20"/>
              </w:rPr>
            </w:pPr>
            <w:bookmarkStart w:id="152" w:name="_Toc501466256"/>
            <w:r w:rsidRPr="00A418ED">
              <w:rPr>
                <w:rFonts w:cs="Times New Roman"/>
                <w:b/>
                <w:sz w:val="20"/>
                <w:szCs w:val="20"/>
              </w:rPr>
              <w:t>49,4</w:t>
            </w:r>
            <w:bookmarkEnd w:id="152"/>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116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p>
        </w:tc>
      </w:tr>
      <w:tr w:rsidR="009C0AFB" w:rsidRPr="00A418ED" w:rsidTr="00147F4E">
        <w:trPr>
          <w:trHeight w:val="227"/>
          <w:jc w:val="center"/>
        </w:trPr>
        <w:tc>
          <w:tcPr>
            <w:tcW w:w="15394" w:type="dxa"/>
            <w:gridSpan w:val="11"/>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bCs/>
                <w:sz w:val="20"/>
                <w:szCs w:val="20"/>
              </w:rPr>
            </w:pPr>
            <w:bookmarkStart w:id="153" w:name="_Toc501466257"/>
            <w:r w:rsidRPr="00A418ED">
              <w:rPr>
                <w:rFonts w:cs="Times New Roman"/>
                <w:b/>
                <w:sz w:val="20"/>
                <w:szCs w:val="20"/>
              </w:rPr>
              <w:t>Котельная «Варьеган»</w:t>
            </w:r>
            <w:bookmarkEnd w:id="153"/>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54" w:name="_Toc501466258"/>
            <w:r w:rsidRPr="00A418ED">
              <w:rPr>
                <w:rFonts w:cs="Times New Roman"/>
                <w:sz w:val="20"/>
                <w:szCs w:val="20"/>
              </w:rPr>
              <w:t>1</w:t>
            </w:r>
            <w:bookmarkEnd w:id="154"/>
          </w:p>
        </w:tc>
        <w:tc>
          <w:tcPr>
            <w:tcW w:w="4187" w:type="dxa"/>
            <w:shd w:val="clear" w:color="auto" w:fill="auto"/>
          </w:tcPr>
          <w:p w:rsidR="009C0AFB" w:rsidRPr="00A418ED" w:rsidRDefault="009C0AFB" w:rsidP="00147F4E">
            <w:pPr>
              <w:spacing w:line="240" w:lineRule="auto"/>
              <w:ind w:firstLine="0"/>
              <w:jc w:val="left"/>
              <w:rPr>
                <w:rFonts w:cs="Times New Roman"/>
                <w:color w:val="000000"/>
                <w:sz w:val="20"/>
                <w:szCs w:val="20"/>
              </w:rPr>
            </w:pPr>
            <w:r>
              <w:rPr>
                <w:rFonts w:cs="Times New Roman"/>
                <w:color w:val="000000"/>
                <w:sz w:val="20"/>
                <w:szCs w:val="20"/>
              </w:rPr>
              <w:t>LAVART-2</w:t>
            </w:r>
            <w:r w:rsidRPr="00A418ED">
              <w:rPr>
                <w:rFonts w:cs="Times New Roman"/>
                <w:color w:val="000000"/>
                <w:sz w:val="20"/>
                <w:szCs w:val="20"/>
              </w:rPr>
              <w:t xml:space="preserve"> ЗАО «Омский завод инновационных технологий» г. Омск</w:t>
            </w:r>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55" w:name="_Toc501466259"/>
            <w:r w:rsidRPr="00A418ED">
              <w:rPr>
                <w:rFonts w:cs="Times New Roman"/>
                <w:sz w:val="20"/>
                <w:szCs w:val="20"/>
              </w:rPr>
              <w:t>2013</w:t>
            </w:r>
            <w:bookmarkEnd w:id="155"/>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56" w:name="_Toc501466260"/>
            <w:r w:rsidRPr="00A418ED">
              <w:rPr>
                <w:rFonts w:cs="Times New Roman"/>
                <w:sz w:val="20"/>
                <w:szCs w:val="20"/>
              </w:rPr>
              <w:t>1,72</w:t>
            </w:r>
            <w:bookmarkEnd w:id="156"/>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57" w:name="_Toc501466261"/>
            <w:r w:rsidRPr="00A418ED">
              <w:rPr>
                <w:rFonts w:cs="Times New Roman"/>
                <w:sz w:val="20"/>
                <w:szCs w:val="20"/>
              </w:rPr>
              <w:t>1,72</w:t>
            </w:r>
            <w:bookmarkEnd w:id="157"/>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58" w:name="_Toc501466262"/>
            <w:r w:rsidRPr="00A418ED">
              <w:rPr>
                <w:rFonts w:cs="Times New Roman"/>
                <w:sz w:val="20"/>
                <w:szCs w:val="20"/>
              </w:rPr>
              <w:t>6</w:t>
            </w:r>
            <w:bookmarkEnd w:id="158"/>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59" w:name="_Toc501466263"/>
            <w:r w:rsidRPr="00A418ED">
              <w:rPr>
                <w:rFonts w:cs="Times New Roman"/>
                <w:sz w:val="20"/>
                <w:szCs w:val="20"/>
              </w:rPr>
              <w:t>115</w:t>
            </w:r>
            <w:bookmarkEnd w:id="159"/>
          </w:p>
        </w:tc>
        <w:tc>
          <w:tcPr>
            <w:tcW w:w="116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60" w:name="_Toc501466264"/>
            <w:r w:rsidRPr="00A418ED">
              <w:rPr>
                <w:rFonts w:cs="Times New Roman"/>
                <w:sz w:val="20"/>
                <w:szCs w:val="20"/>
              </w:rPr>
              <w:t>3,3</w:t>
            </w:r>
            <w:bookmarkEnd w:id="160"/>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61" w:name="_Toc501466265"/>
            <w:r w:rsidRPr="00A418ED">
              <w:rPr>
                <w:rFonts w:cs="Times New Roman"/>
                <w:sz w:val="20"/>
                <w:szCs w:val="20"/>
              </w:rPr>
              <w:t>10</w:t>
            </w:r>
            <w:bookmarkEnd w:id="161"/>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62" w:name="_Toc501466266"/>
            <w:r>
              <w:rPr>
                <w:rFonts w:cs="Times New Roman"/>
                <w:sz w:val="20"/>
                <w:szCs w:val="20"/>
              </w:rPr>
              <w:t>-</w:t>
            </w:r>
            <w:bookmarkEnd w:id="162"/>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63" w:name="_Toc501466267"/>
            <w:r w:rsidRPr="00A418ED">
              <w:rPr>
                <w:rFonts w:cs="Times New Roman"/>
                <w:bCs/>
                <w:sz w:val="20"/>
                <w:szCs w:val="20"/>
              </w:rPr>
              <w:t>Нефть/ нефть</w:t>
            </w:r>
            <w:bookmarkEnd w:id="163"/>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64" w:name="_Toc501466268"/>
            <w:r w:rsidRPr="00A418ED">
              <w:rPr>
                <w:rFonts w:cs="Times New Roman"/>
                <w:sz w:val="20"/>
                <w:szCs w:val="20"/>
              </w:rPr>
              <w:t>2</w:t>
            </w:r>
            <w:bookmarkEnd w:id="164"/>
          </w:p>
        </w:tc>
        <w:tc>
          <w:tcPr>
            <w:tcW w:w="4187" w:type="dxa"/>
            <w:shd w:val="clear" w:color="auto" w:fill="auto"/>
          </w:tcPr>
          <w:p w:rsidR="009C0AFB" w:rsidRPr="00A418ED" w:rsidRDefault="009C0AFB" w:rsidP="00147F4E">
            <w:pPr>
              <w:spacing w:line="240" w:lineRule="auto"/>
              <w:ind w:firstLine="0"/>
              <w:jc w:val="left"/>
              <w:rPr>
                <w:rFonts w:cs="Times New Roman"/>
                <w:color w:val="000000"/>
                <w:sz w:val="20"/>
                <w:szCs w:val="20"/>
              </w:rPr>
            </w:pPr>
            <w:r>
              <w:rPr>
                <w:rFonts w:cs="Times New Roman"/>
                <w:color w:val="000000"/>
                <w:sz w:val="20"/>
                <w:szCs w:val="20"/>
              </w:rPr>
              <w:t xml:space="preserve">LAVART-2 </w:t>
            </w:r>
            <w:r w:rsidRPr="00A418ED">
              <w:rPr>
                <w:rFonts w:cs="Times New Roman"/>
                <w:color w:val="000000"/>
                <w:sz w:val="20"/>
                <w:szCs w:val="20"/>
              </w:rPr>
              <w:t>ЗАО «Омский завод инновационных технологий» г. Омск</w:t>
            </w:r>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65" w:name="_Toc501466269"/>
            <w:r w:rsidRPr="00A418ED">
              <w:rPr>
                <w:rFonts w:cs="Times New Roman"/>
                <w:sz w:val="20"/>
                <w:szCs w:val="20"/>
              </w:rPr>
              <w:t>2013</w:t>
            </w:r>
            <w:bookmarkEnd w:id="165"/>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66" w:name="_Toc501466270"/>
            <w:r w:rsidRPr="00A418ED">
              <w:rPr>
                <w:rFonts w:cs="Times New Roman"/>
                <w:sz w:val="20"/>
                <w:szCs w:val="20"/>
              </w:rPr>
              <w:t>1,72</w:t>
            </w:r>
            <w:bookmarkEnd w:id="166"/>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67" w:name="_Toc501466271"/>
            <w:r w:rsidRPr="00A418ED">
              <w:rPr>
                <w:rFonts w:cs="Times New Roman"/>
                <w:sz w:val="20"/>
                <w:szCs w:val="20"/>
              </w:rPr>
              <w:t>1,72</w:t>
            </w:r>
            <w:bookmarkEnd w:id="167"/>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68" w:name="_Toc501466272"/>
            <w:r w:rsidRPr="00A418ED">
              <w:rPr>
                <w:rFonts w:cs="Times New Roman"/>
                <w:sz w:val="20"/>
                <w:szCs w:val="20"/>
              </w:rPr>
              <w:t>6</w:t>
            </w:r>
            <w:bookmarkEnd w:id="168"/>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69" w:name="_Toc501466273"/>
            <w:r w:rsidRPr="00A418ED">
              <w:rPr>
                <w:rFonts w:cs="Times New Roman"/>
                <w:sz w:val="20"/>
                <w:szCs w:val="20"/>
              </w:rPr>
              <w:t>115</w:t>
            </w:r>
            <w:bookmarkEnd w:id="169"/>
          </w:p>
        </w:tc>
        <w:tc>
          <w:tcPr>
            <w:tcW w:w="116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70" w:name="_Toc501466274"/>
            <w:r w:rsidRPr="00A418ED">
              <w:rPr>
                <w:rFonts w:cs="Times New Roman"/>
                <w:sz w:val="20"/>
                <w:szCs w:val="20"/>
              </w:rPr>
              <w:t>3,3</w:t>
            </w:r>
            <w:bookmarkEnd w:id="170"/>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71" w:name="_Toc501466275"/>
            <w:r w:rsidRPr="00A418ED">
              <w:rPr>
                <w:rFonts w:cs="Times New Roman"/>
                <w:sz w:val="20"/>
                <w:szCs w:val="20"/>
              </w:rPr>
              <w:t>10</w:t>
            </w:r>
            <w:bookmarkEnd w:id="171"/>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72" w:name="_Toc501466276"/>
            <w:r>
              <w:rPr>
                <w:rFonts w:cs="Times New Roman"/>
                <w:sz w:val="20"/>
                <w:szCs w:val="20"/>
              </w:rPr>
              <w:t>-</w:t>
            </w:r>
            <w:bookmarkEnd w:id="172"/>
          </w:p>
        </w:tc>
        <w:tc>
          <w:tcPr>
            <w:tcW w:w="1034" w:type="dxa"/>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bookmarkStart w:id="173" w:name="_Toc501466277"/>
            <w:r w:rsidRPr="00A418ED">
              <w:rPr>
                <w:rFonts w:cs="Times New Roman"/>
                <w:bCs/>
                <w:sz w:val="20"/>
                <w:szCs w:val="20"/>
              </w:rPr>
              <w:t>Нефть/ нефть</w:t>
            </w:r>
            <w:bookmarkEnd w:id="173"/>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74" w:name="_Toc501466278"/>
            <w:r w:rsidRPr="00A418ED">
              <w:rPr>
                <w:rFonts w:cs="Times New Roman"/>
                <w:sz w:val="20"/>
                <w:szCs w:val="20"/>
              </w:rPr>
              <w:t>3</w:t>
            </w:r>
            <w:bookmarkEnd w:id="174"/>
          </w:p>
        </w:tc>
        <w:tc>
          <w:tcPr>
            <w:tcW w:w="4187" w:type="dxa"/>
            <w:shd w:val="clear" w:color="auto" w:fill="auto"/>
          </w:tcPr>
          <w:p w:rsidR="009C0AFB" w:rsidRPr="00A418ED" w:rsidRDefault="009C0AFB" w:rsidP="00147F4E">
            <w:pPr>
              <w:spacing w:line="240" w:lineRule="auto"/>
              <w:ind w:firstLine="0"/>
              <w:rPr>
                <w:rFonts w:cs="Times New Roman"/>
                <w:sz w:val="20"/>
                <w:szCs w:val="20"/>
                <w:highlight w:val="yellow"/>
              </w:rPr>
            </w:pPr>
            <w:r w:rsidRPr="00A418ED">
              <w:rPr>
                <w:rFonts w:cs="Times New Roman"/>
                <w:sz w:val="20"/>
                <w:szCs w:val="20"/>
              </w:rPr>
              <w:t>КВЖ-5 № 3</w:t>
            </w:r>
            <w:r>
              <w:rPr>
                <w:rFonts w:cs="Times New Roman"/>
                <w:sz w:val="20"/>
                <w:szCs w:val="20"/>
              </w:rPr>
              <w:t xml:space="preserve"> </w:t>
            </w:r>
            <w:r w:rsidRPr="00A418ED">
              <w:rPr>
                <w:rFonts w:cs="Times New Roman"/>
                <w:sz w:val="20"/>
                <w:szCs w:val="20"/>
              </w:rPr>
              <w:t>ООО «Белэнергомаш»</w:t>
            </w:r>
            <w:r>
              <w:rPr>
                <w:rFonts w:cs="Times New Roman"/>
                <w:sz w:val="20"/>
                <w:szCs w:val="20"/>
              </w:rPr>
              <w:t xml:space="preserve"> г</w:t>
            </w:r>
            <w:r w:rsidRPr="00A418ED">
              <w:rPr>
                <w:rFonts w:cs="Times New Roman"/>
                <w:sz w:val="20"/>
                <w:szCs w:val="20"/>
              </w:rPr>
              <w:t>. Белгород</w:t>
            </w:r>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75" w:name="_Toc501466279"/>
            <w:r w:rsidRPr="00A418ED">
              <w:rPr>
                <w:rFonts w:cs="Times New Roman"/>
                <w:sz w:val="20"/>
                <w:szCs w:val="20"/>
              </w:rPr>
              <w:t>2003</w:t>
            </w:r>
            <w:bookmarkEnd w:id="175"/>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76" w:name="_Toc501466280"/>
            <w:r w:rsidRPr="00A418ED">
              <w:rPr>
                <w:rFonts w:cs="Times New Roman"/>
                <w:sz w:val="20"/>
                <w:szCs w:val="20"/>
              </w:rPr>
              <w:t>4,3</w:t>
            </w:r>
            <w:bookmarkEnd w:id="176"/>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77" w:name="_Toc501466281"/>
            <w:r w:rsidRPr="00A418ED">
              <w:rPr>
                <w:rFonts w:cs="Times New Roman"/>
                <w:sz w:val="20"/>
                <w:szCs w:val="20"/>
              </w:rPr>
              <w:t>3</w:t>
            </w:r>
            <w:bookmarkEnd w:id="177"/>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78" w:name="_Toc501466282"/>
            <w:r w:rsidRPr="00A418ED">
              <w:rPr>
                <w:rFonts w:cs="Times New Roman"/>
                <w:sz w:val="20"/>
                <w:szCs w:val="20"/>
              </w:rPr>
              <w:t>8</w:t>
            </w:r>
            <w:bookmarkEnd w:id="178"/>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79" w:name="_Toc501466283"/>
            <w:r w:rsidRPr="00A418ED">
              <w:rPr>
                <w:rFonts w:cs="Times New Roman"/>
                <w:sz w:val="20"/>
                <w:szCs w:val="20"/>
              </w:rPr>
              <w:t>115</w:t>
            </w:r>
            <w:bookmarkEnd w:id="179"/>
          </w:p>
        </w:tc>
        <w:tc>
          <w:tcPr>
            <w:tcW w:w="116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0" w:name="_Toc501466284"/>
            <w:r w:rsidRPr="00A418ED">
              <w:rPr>
                <w:rFonts w:cs="Times New Roman"/>
                <w:sz w:val="20"/>
                <w:szCs w:val="20"/>
              </w:rPr>
              <w:t>14</w:t>
            </w:r>
            <w:bookmarkEnd w:id="180"/>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81" w:name="_Toc501466285"/>
            <w:r w:rsidRPr="00A418ED">
              <w:rPr>
                <w:rFonts w:cs="Times New Roman"/>
                <w:sz w:val="20"/>
                <w:szCs w:val="20"/>
              </w:rPr>
              <w:t>15</w:t>
            </w:r>
            <w:bookmarkEnd w:id="181"/>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2" w:name="_Toc501466286"/>
            <w:r>
              <w:rPr>
                <w:rFonts w:cs="Times New Roman"/>
                <w:sz w:val="20"/>
                <w:szCs w:val="20"/>
              </w:rPr>
              <w:t>-</w:t>
            </w:r>
            <w:bookmarkEnd w:id="182"/>
          </w:p>
        </w:tc>
        <w:tc>
          <w:tcPr>
            <w:tcW w:w="1034" w:type="dxa"/>
            <w:shd w:val="clear" w:color="auto" w:fill="auto"/>
          </w:tcPr>
          <w:p w:rsidR="009C0AFB" w:rsidRPr="00A418ED" w:rsidRDefault="009C0AFB" w:rsidP="00147F4E">
            <w:pPr>
              <w:spacing w:line="240" w:lineRule="auto"/>
              <w:ind w:firstLine="0"/>
              <w:rPr>
                <w:rFonts w:cs="Times New Roman"/>
                <w:sz w:val="20"/>
                <w:szCs w:val="20"/>
              </w:rPr>
            </w:pPr>
            <w:r w:rsidRPr="00A418ED">
              <w:rPr>
                <w:rFonts w:cs="Times New Roman"/>
                <w:bCs/>
                <w:sz w:val="20"/>
                <w:szCs w:val="20"/>
              </w:rPr>
              <w:t xml:space="preserve">Нефть/ </w:t>
            </w:r>
            <w:r>
              <w:rPr>
                <w:rFonts w:cs="Times New Roman"/>
                <w:bCs/>
                <w:sz w:val="20"/>
                <w:szCs w:val="20"/>
              </w:rPr>
              <w:t>н</w:t>
            </w:r>
            <w:r w:rsidRPr="00A418ED">
              <w:rPr>
                <w:rFonts w:cs="Times New Roman"/>
                <w:bCs/>
                <w:sz w:val="20"/>
                <w:szCs w:val="20"/>
              </w:rPr>
              <w:t>ефть</w:t>
            </w:r>
          </w:p>
        </w:tc>
      </w:tr>
      <w:tr w:rsidR="009C0AFB" w:rsidRPr="00A418ED" w:rsidTr="00147F4E">
        <w:trPr>
          <w:trHeight w:val="227"/>
          <w:jc w:val="center"/>
        </w:trPr>
        <w:tc>
          <w:tcPr>
            <w:tcW w:w="460" w:type="dxa"/>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sz w:val="20"/>
                <w:szCs w:val="20"/>
              </w:rPr>
            </w:pPr>
            <w:bookmarkStart w:id="183" w:name="_Toc501466287"/>
            <w:r w:rsidRPr="00A418ED">
              <w:rPr>
                <w:rFonts w:cs="Times New Roman"/>
                <w:sz w:val="20"/>
                <w:szCs w:val="20"/>
              </w:rPr>
              <w:t>4</w:t>
            </w:r>
            <w:bookmarkEnd w:id="183"/>
          </w:p>
        </w:tc>
        <w:tc>
          <w:tcPr>
            <w:tcW w:w="4187" w:type="dxa"/>
            <w:shd w:val="clear" w:color="auto" w:fill="auto"/>
          </w:tcPr>
          <w:p w:rsidR="009C0AFB" w:rsidRPr="00A418ED" w:rsidRDefault="009C0AFB" w:rsidP="00147F4E">
            <w:pPr>
              <w:spacing w:line="240" w:lineRule="auto"/>
              <w:ind w:firstLine="0"/>
              <w:rPr>
                <w:rFonts w:cs="Times New Roman"/>
                <w:sz w:val="20"/>
                <w:szCs w:val="20"/>
                <w:highlight w:val="yellow"/>
              </w:rPr>
            </w:pPr>
            <w:r w:rsidRPr="00A418ED">
              <w:rPr>
                <w:rFonts w:cs="Times New Roman"/>
                <w:sz w:val="20"/>
                <w:szCs w:val="20"/>
              </w:rPr>
              <w:t>КВЖ-5 № 4</w:t>
            </w:r>
            <w:r>
              <w:rPr>
                <w:rFonts w:cs="Times New Roman"/>
                <w:sz w:val="20"/>
                <w:szCs w:val="20"/>
              </w:rPr>
              <w:t xml:space="preserve"> </w:t>
            </w:r>
            <w:r w:rsidRPr="00A418ED">
              <w:rPr>
                <w:rFonts w:cs="Times New Roman"/>
                <w:sz w:val="20"/>
                <w:szCs w:val="20"/>
              </w:rPr>
              <w:t>ООО «Белэнергомаш»</w:t>
            </w:r>
            <w:r>
              <w:rPr>
                <w:rFonts w:cs="Times New Roman"/>
                <w:sz w:val="20"/>
                <w:szCs w:val="20"/>
              </w:rPr>
              <w:t xml:space="preserve"> г</w:t>
            </w:r>
            <w:r w:rsidRPr="00A418ED">
              <w:rPr>
                <w:rFonts w:cs="Times New Roman"/>
                <w:sz w:val="20"/>
                <w:szCs w:val="20"/>
              </w:rPr>
              <w:t>. Белгород</w:t>
            </w:r>
          </w:p>
        </w:tc>
        <w:tc>
          <w:tcPr>
            <w:tcW w:w="1015"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4" w:name="_Toc501466288"/>
            <w:r w:rsidRPr="00A418ED">
              <w:rPr>
                <w:rFonts w:cs="Times New Roman"/>
                <w:sz w:val="20"/>
                <w:szCs w:val="20"/>
              </w:rPr>
              <w:t>2002</w:t>
            </w:r>
            <w:bookmarkEnd w:id="184"/>
          </w:p>
        </w:tc>
        <w:tc>
          <w:tcPr>
            <w:tcW w:w="1595" w:type="dxa"/>
            <w:vAlign w:val="center"/>
          </w:tcPr>
          <w:p w:rsidR="009C0AFB" w:rsidRPr="00A418ED" w:rsidRDefault="009C0AFB" w:rsidP="00147F4E">
            <w:pPr>
              <w:spacing w:line="240" w:lineRule="auto"/>
              <w:ind w:firstLine="0"/>
              <w:jc w:val="center"/>
              <w:outlineLvl w:val="0"/>
              <w:rPr>
                <w:rFonts w:cs="Times New Roman"/>
                <w:sz w:val="20"/>
                <w:szCs w:val="20"/>
              </w:rPr>
            </w:pPr>
            <w:bookmarkStart w:id="185" w:name="_Toc501466289"/>
            <w:r w:rsidRPr="00A418ED">
              <w:rPr>
                <w:rFonts w:cs="Times New Roman"/>
                <w:sz w:val="20"/>
                <w:szCs w:val="20"/>
              </w:rPr>
              <w:t>4,3</w:t>
            </w:r>
            <w:bookmarkEnd w:id="185"/>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6" w:name="_Toc501466290"/>
            <w:r w:rsidRPr="00A418ED">
              <w:rPr>
                <w:rFonts w:cs="Times New Roman"/>
                <w:sz w:val="20"/>
                <w:szCs w:val="20"/>
              </w:rPr>
              <w:t>3</w:t>
            </w:r>
            <w:bookmarkEnd w:id="186"/>
          </w:p>
        </w:tc>
        <w:tc>
          <w:tcPr>
            <w:tcW w:w="869"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7" w:name="_Toc501466291"/>
            <w:r w:rsidRPr="00A418ED">
              <w:rPr>
                <w:rFonts w:cs="Times New Roman"/>
                <w:sz w:val="20"/>
                <w:szCs w:val="20"/>
              </w:rPr>
              <w:t>8</w:t>
            </w:r>
            <w:bookmarkEnd w:id="187"/>
          </w:p>
        </w:tc>
        <w:tc>
          <w:tcPr>
            <w:tcW w:w="87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8" w:name="_Toc501466292"/>
            <w:r w:rsidRPr="00A418ED">
              <w:rPr>
                <w:rFonts w:cs="Times New Roman"/>
                <w:sz w:val="20"/>
                <w:szCs w:val="20"/>
              </w:rPr>
              <w:t>115</w:t>
            </w:r>
            <w:bookmarkEnd w:id="188"/>
          </w:p>
        </w:tc>
        <w:tc>
          <w:tcPr>
            <w:tcW w:w="1160"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89" w:name="_Toc501466293"/>
            <w:r w:rsidRPr="00A418ED">
              <w:rPr>
                <w:rFonts w:cs="Times New Roman"/>
                <w:sz w:val="20"/>
                <w:szCs w:val="20"/>
              </w:rPr>
              <w:t>15</w:t>
            </w:r>
            <w:bookmarkEnd w:id="189"/>
          </w:p>
        </w:tc>
        <w:tc>
          <w:tcPr>
            <w:tcW w:w="782" w:type="dxa"/>
            <w:vAlign w:val="center"/>
          </w:tcPr>
          <w:p w:rsidR="009C0AFB" w:rsidRPr="00A418ED" w:rsidRDefault="009C0AFB" w:rsidP="00147F4E">
            <w:pPr>
              <w:spacing w:line="240" w:lineRule="auto"/>
              <w:ind w:firstLine="0"/>
              <w:jc w:val="center"/>
              <w:outlineLvl w:val="0"/>
              <w:rPr>
                <w:rFonts w:cs="Times New Roman"/>
                <w:sz w:val="20"/>
                <w:szCs w:val="20"/>
              </w:rPr>
            </w:pPr>
            <w:bookmarkStart w:id="190" w:name="_Toc501466294"/>
            <w:r w:rsidRPr="00A418ED">
              <w:rPr>
                <w:rFonts w:cs="Times New Roman"/>
                <w:sz w:val="20"/>
                <w:szCs w:val="20"/>
              </w:rPr>
              <w:t>15</w:t>
            </w:r>
            <w:bookmarkEnd w:id="190"/>
          </w:p>
        </w:tc>
        <w:tc>
          <w:tcPr>
            <w:tcW w:w="1971" w:type="dxa"/>
            <w:shd w:val="clear" w:color="auto" w:fill="auto"/>
            <w:vAlign w:val="center"/>
          </w:tcPr>
          <w:p w:rsidR="009C0AFB" w:rsidRPr="00A418ED" w:rsidRDefault="009C0AFB" w:rsidP="00147F4E">
            <w:pPr>
              <w:spacing w:line="240" w:lineRule="auto"/>
              <w:ind w:firstLine="0"/>
              <w:jc w:val="center"/>
              <w:outlineLvl w:val="0"/>
              <w:rPr>
                <w:rFonts w:cs="Times New Roman"/>
                <w:sz w:val="20"/>
                <w:szCs w:val="20"/>
              </w:rPr>
            </w:pPr>
            <w:bookmarkStart w:id="191" w:name="_Toc501466295"/>
            <w:r>
              <w:rPr>
                <w:rFonts w:cs="Times New Roman"/>
                <w:sz w:val="20"/>
                <w:szCs w:val="20"/>
              </w:rPr>
              <w:t>-</w:t>
            </w:r>
            <w:bookmarkEnd w:id="191"/>
          </w:p>
        </w:tc>
        <w:tc>
          <w:tcPr>
            <w:tcW w:w="1034" w:type="dxa"/>
            <w:shd w:val="clear" w:color="auto" w:fill="auto"/>
          </w:tcPr>
          <w:p w:rsidR="009C0AFB" w:rsidRPr="00A418ED" w:rsidRDefault="009C0AFB" w:rsidP="00147F4E">
            <w:pPr>
              <w:spacing w:line="240" w:lineRule="auto"/>
              <w:ind w:firstLine="0"/>
              <w:rPr>
                <w:rFonts w:cs="Times New Roman"/>
                <w:sz w:val="20"/>
                <w:szCs w:val="20"/>
              </w:rPr>
            </w:pPr>
            <w:r w:rsidRPr="00A418ED">
              <w:rPr>
                <w:rFonts w:cs="Times New Roman"/>
                <w:bCs/>
                <w:sz w:val="20"/>
                <w:szCs w:val="20"/>
              </w:rPr>
              <w:t>Нефть/ нефть</w:t>
            </w:r>
          </w:p>
        </w:tc>
      </w:tr>
      <w:tr w:rsidR="009C0AFB" w:rsidRPr="00A418ED" w:rsidTr="00147F4E">
        <w:trPr>
          <w:trHeight w:val="227"/>
          <w:jc w:val="center"/>
        </w:trPr>
        <w:tc>
          <w:tcPr>
            <w:tcW w:w="5662" w:type="dxa"/>
            <w:gridSpan w:val="3"/>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b/>
                <w:bCs/>
                <w:sz w:val="20"/>
                <w:szCs w:val="20"/>
              </w:rPr>
            </w:pPr>
            <w:bookmarkStart w:id="192" w:name="_Toc501466296"/>
            <w:r w:rsidRPr="00A418ED">
              <w:rPr>
                <w:rFonts w:cs="Times New Roman"/>
                <w:b/>
                <w:bCs/>
                <w:sz w:val="20"/>
                <w:szCs w:val="20"/>
              </w:rPr>
              <w:t>ИТОГО</w:t>
            </w:r>
            <w:bookmarkEnd w:id="192"/>
          </w:p>
        </w:tc>
        <w:tc>
          <w:tcPr>
            <w:tcW w:w="1595" w:type="dxa"/>
            <w:vAlign w:val="center"/>
          </w:tcPr>
          <w:p w:rsidR="009C0AFB" w:rsidRPr="00A418ED" w:rsidRDefault="009C0AFB" w:rsidP="00147F4E">
            <w:pPr>
              <w:spacing w:line="240" w:lineRule="auto"/>
              <w:ind w:firstLine="0"/>
              <w:jc w:val="center"/>
              <w:outlineLvl w:val="0"/>
              <w:rPr>
                <w:rFonts w:cs="Times New Roman"/>
                <w:b/>
                <w:bCs/>
                <w:sz w:val="20"/>
                <w:szCs w:val="20"/>
              </w:rPr>
            </w:pPr>
            <w:bookmarkStart w:id="193" w:name="_Toc501466297"/>
            <w:r w:rsidRPr="00A418ED">
              <w:rPr>
                <w:rFonts w:cs="Times New Roman"/>
                <w:b/>
                <w:bCs/>
                <w:sz w:val="20"/>
                <w:szCs w:val="20"/>
              </w:rPr>
              <w:t>12,04</w:t>
            </w:r>
            <w:bookmarkEnd w:id="193"/>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b/>
                <w:bCs/>
                <w:sz w:val="20"/>
                <w:szCs w:val="20"/>
              </w:rPr>
            </w:pPr>
            <w:bookmarkStart w:id="194" w:name="_Toc501466298"/>
            <w:r w:rsidRPr="00A418ED">
              <w:rPr>
                <w:rFonts w:cs="Times New Roman"/>
                <w:b/>
                <w:bCs/>
                <w:sz w:val="20"/>
                <w:szCs w:val="20"/>
              </w:rPr>
              <w:t>9,44</w:t>
            </w:r>
            <w:bookmarkEnd w:id="194"/>
          </w:p>
        </w:tc>
        <w:tc>
          <w:tcPr>
            <w:tcW w:w="6686" w:type="dxa"/>
            <w:gridSpan w:val="6"/>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p>
        </w:tc>
      </w:tr>
      <w:tr w:rsidR="009C0AFB" w:rsidRPr="00A418ED" w:rsidTr="00147F4E">
        <w:trPr>
          <w:trHeight w:val="227"/>
          <w:jc w:val="center"/>
        </w:trPr>
        <w:tc>
          <w:tcPr>
            <w:tcW w:w="5662" w:type="dxa"/>
            <w:gridSpan w:val="3"/>
            <w:shd w:val="clear" w:color="auto" w:fill="auto"/>
            <w:tcMar>
              <w:left w:w="57" w:type="dxa"/>
              <w:right w:w="57" w:type="dxa"/>
            </w:tcMar>
            <w:vAlign w:val="center"/>
          </w:tcPr>
          <w:p w:rsidR="009C0AFB" w:rsidRPr="00A418ED" w:rsidRDefault="009C0AFB" w:rsidP="00147F4E">
            <w:pPr>
              <w:spacing w:line="240" w:lineRule="auto"/>
              <w:ind w:firstLine="0"/>
              <w:jc w:val="center"/>
              <w:outlineLvl w:val="0"/>
              <w:rPr>
                <w:rFonts w:cs="Times New Roman"/>
                <w:b/>
                <w:bCs/>
                <w:sz w:val="20"/>
                <w:szCs w:val="20"/>
              </w:rPr>
            </w:pPr>
            <w:bookmarkStart w:id="195" w:name="_Toc501466299"/>
            <w:r w:rsidRPr="00A418ED">
              <w:rPr>
                <w:rFonts w:cs="Times New Roman"/>
                <w:b/>
                <w:bCs/>
                <w:sz w:val="20"/>
                <w:szCs w:val="20"/>
              </w:rPr>
              <w:t>Всего по котельным</w:t>
            </w:r>
            <w:bookmarkEnd w:id="195"/>
          </w:p>
        </w:tc>
        <w:tc>
          <w:tcPr>
            <w:tcW w:w="1595" w:type="dxa"/>
            <w:vAlign w:val="center"/>
          </w:tcPr>
          <w:p w:rsidR="009C0AFB" w:rsidRPr="00A418ED" w:rsidRDefault="009C0AFB" w:rsidP="00147F4E">
            <w:pPr>
              <w:spacing w:line="240" w:lineRule="auto"/>
              <w:ind w:firstLine="0"/>
              <w:jc w:val="center"/>
              <w:outlineLvl w:val="0"/>
              <w:rPr>
                <w:rFonts w:cs="Times New Roman"/>
                <w:b/>
                <w:bCs/>
                <w:sz w:val="20"/>
                <w:szCs w:val="20"/>
              </w:rPr>
            </w:pPr>
            <w:bookmarkStart w:id="196" w:name="_Toc501466300"/>
            <w:r>
              <w:rPr>
                <w:rFonts w:cs="Times New Roman"/>
                <w:b/>
                <w:bCs/>
                <w:sz w:val="20"/>
                <w:szCs w:val="20"/>
              </w:rPr>
              <w:t>63,64</w:t>
            </w:r>
            <w:bookmarkEnd w:id="196"/>
          </w:p>
        </w:tc>
        <w:tc>
          <w:tcPr>
            <w:tcW w:w="1451" w:type="dxa"/>
            <w:shd w:val="clear" w:color="auto" w:fill="auto"/>
            <w:vAlign w:val="center"/>
          </w:tcPr>
          <w:p w:rsidR="009C0AFB" w:rsidRPr="00A418ED" w:rsidRDefault="009C0AFB" w:rsidP="00147F4E">
            <w:pPr>
              <w:spacing w:line="240" w:lineRule="auto"/>
              <w:ind w:firstLine="0"/>
              <w:jc w:val="center"/>
              <w:outlineLvl w:val="0"/>
              <w:rPr>
                <w:rFonts w:cs="Times New Roman"/>
                <w:b/>
                <w:bCs/>
                <w:sz w:val="20"/>
                <w:szCs w:val="20"/>
              </w:rPr>
            </w:pPr>
            <w:bookmarkStart w:id="197" w:name="_Toc501466301"/>
            <w:r w:rsidRPr="00A418ED">
              <w:rPr>
                <w:rFonts w:cs="Times New Roman"/>
                <w:b/>
                <w:bCs/>
                <w:sz w:val="20"/>
                <w:szCs w:val="20"/>
              </w:rPr>
              <w:t>58,84</w:t>
            </w:r>
            <w:bookmarkEnd w:id="197"/>
          </w:p>
        </w:tc>
        <w:tc>
          <w:tcPr>
            <w:tcW w:w="6686" w:type="dxa"/>
            <w:gridSpan w:val="6"/>
            <w:shd w:val="clear" w:color="auto" w:fill="auto"/>
            <w:vAlign w:val="center"/>
          </w:tcPr>
          <w:p w:rsidR="009C0AFB" w:rsidRPr="00A418ED" w:rsidRDefault="009C0AFB" w:rsidP="00147F4E">
            <w:pPr>
              <w:spacing w:line="240" w:lineRule="auto"/>
              <w:ind w:firstLine="0"/>
              <w:jc w:val="center"/>
              <w:outlineLvl w:val="0"/>
              <w:rPr>
                <w:rFonts w:cs="Times New Roman"/>
                <w:bCs/>
                <w:sz w:val="20"/>
                <w:szCs w:val="20"/>
              </w:rPr>
            </w:pPr>
          </w:p>
        </w:tc>
      </w:tr>
    </w:tbl>
    <w:p w:rsidR="009C0AFB" w:rsidRDefault="009C0AFB" w:rsidP="009C0AFB">
      <w:pPr>
        <w:spacing w:after="200"/>
        <w:ind w:firstLine="0"/>
        <w:jc w:val="left"/>
        <w:sectPr w:rsidR="009C0AFB" w:rsidSect="00D12F76">
          <w:pgSz w:w="16840" w:h="11907" w:orient="landscape" w:code="9"/>
          <w:pgMar w:top="1021" w:right="822" w:bottom="1038" w:left="709" w:header="856" w:footer="833" w:gutter="0"/>
          <w:paperSrc w:other="7"/>
          <w:cols w:space="708"/>
          <w:docGrid w:linePitch="326"/>
        </w:sectPr>
      </w:pPr>
    </w:p>
    <w:p w:rsidR="009C0AFB" w:rsidRPr="00D12F76" w:rsidRDefault="009C0AFB" w:rsidP="009C0AFB">
      <w:pPr>
        <w:rPr>
          <w:u w:val="single"/>
        </w:rPr>
      </w:pPr>
      <w:r w:rsidRPr="00D12F76">
        <w:rPr>
          <w:u w:val="single"/>
        </w:rPr>
        <w:lastRenderedPageBreak/>
        <w:t>Параметры установленной тепловой мощности теплофикационного оборудования и теплофикационных установок</w:t>
      </w:r>
    </w:p>
    <w:p w:rsidR="009C0AFB" w:rsidRDefault="009C0AFB" w:rsidP="009C0AFB">
      <w:r>
        <w:t>Установленная мощность оборудования котельных п.г.т. Новоаганск и с. Варьёган к 2027 году не изменится и останутся на уровне 2016 года:</w:t>
      </w:r>
    </w:p>
    <w:p w:rsidR="009C0AFB" w:rsidRDefault="009C0AFB" w:rsidP="009C0AFB">
      <w:r>
        <w:t>- п.г.т. Новоаганск – 51,6 Гкал/час;</w:t>
      </w:r>
    </w:p>
    <w:p w:rsidR="009C0AFB" w:rsidRDefault="009C0AFB" w:rsidP="009C0AFB">
      <w:r>
        <w:t>- с. Варьёган – 12,04 Гкал/час.</w:t>
      </w:r>
    </w:p>
    <w:p w:rsidR="009C0AFB" w:rsidRDefault="009C0AFB" w:rsidP="009C0AFB"/>
    <w:p w:rsidR="009C0AFB" w:rsidRDefault="009C0AFB" w:rsidP="009C0AFB">
      <w:pPr>
        <w:pStyle w:val="21"/>
      </w:pPr>
      <w:r w:rsidRPr="0041241C">
        <w:t>Ограничения тепловой мощности и параметры располагаемой тепловой мощности</w:t>
      </w:r>
    </w:p>
    <w:p w:rsidR="009C0AFB" w:rsidRDefault="009C0AFB" w:rsidP="009C0AFB">
      <w:pPr>
        <w:jc w:val="right"/>
      </w:pPr>
      <w:r>
        <w:t>Таблица 1.2</w:t>
      </w:r>
    </w:p>
    <w:p w:rsidR="009C0AFB" w:rsidRDefault="009C0AFB" w:rsidP="009C0AFB">
      <w:pPr>
        <w:jc w:val="center"/>
      </w:pPr>
      <w:r>
        <w:t>Сопоставление установленной и располагаемой тепловой мощности</w:t>
      </w:r>
    </w:p>
    <w:tbl>
      <w:tblPr>
        <w:tblStyle w:val="TableNormal"/>
        <w:tblW w:w="0" w:type="auto"/>
        <w:jc w:val="center"/>
        <w:tblInd w:w="205" w:type="dxa"/>
        <w:tblLayout w:type="fixed"/>
        <w:tblLook w:val="01E0"/>
      </w:tblPr>
      <w:tblGrid>
        <w:gridCol w:w="3770"/>
        <w:gridCol w:w="1843"/>
        <w:gridCol w:w="2039"/>
        <w:gridCol w:w="1505"/>
      </w:tblGrid>
      <w:tr w:rsidR="009C0AFB" w:rsidRPr="006A3975" w:rsidTr="00147F4E">
        <w:trPr>
          <w:trHeight w:hRule="exact" w:val="240"/>
          <w:jc w:val="center"/>
        </w:trPr>
        <w:tc>
          <w:tcPr>
            <w:tcW w:w="3770" w:type="dxa"/>
            <w:vMerge w:val="restart"/>
            <w:tcBorders>
              <w:top w:val="single" w:sz="5" w:space="0" w:color="000000"/>
              <w:left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Cs w:val="20"/>
              </w:rPr>
            </w:pPr>
            <w:r w:rsidRPr="006A3975">
              <w:rPr>
                <w:rFonts w:ascii="Times New Roman" w:hAnsi="Times New Roman"/>
                <w:spacing w:val="-2"/>
                <w:szCs w:val="20"/>
              </w:rPr>
              <w:t>Наименование</w:t>
            </w:r>
            <w:r w:rsidRPr="006A3975">
              <w:rPr>
                <w:rFonts w:ascii="Times New Roman" w:hAnsi="Times New Roman"/>
                <w:szCs w:val="20"/>
              </w:rPr>
              <w:t xml:space="preserve"> </w:t>
            </w:r>
            <w:r w:rsidRPr="006A3975">
              <w:rPr>
                <w:rFonts w:ascii="Times New Roman" w:hAnsi="Times New Roman"/>
                <w:spacing w:val="-1"/>
                <w:szCs w:val="20"/>
              </w:rPr>
              <w:t>котлоагрегата</w:t>
            </w:r>
          </w:p>
        </w:tc>
        <w:tc>
          <w:tcPr>
            <w:tcW w:w="5387" w:type="dxa"/>
            <w:gridSpan w:val="3"/>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Cs w:val="20"/>
              </w:rPr>
            </w:pPr>
            <w:r w:rsidRPr="006A3975">
              <w:rPr>
                <w:rFonts w:ascii="Times New Roman" w:hAnsi="Times New Roman"/>
                <w:spacing w:val="-2"/>
                <w:szCs w:val="20"/>
              </w:rPr>
              <w:t>Тепловая</w:t>
            </w:r>
            <w:r w:rsidRPr="006A3975">
              <w:rPr>
                <w:rFonts w:ascii="Times New Roman" w:hAnsi="Times New Roman"/>
                <w:spacing w:val="2"/>
                <w:szCs w:val="20"/>
              </w:rPr>
              <w:t xml:space="preserve"> </w:t>
            </w:r>
            <w:r w:rsidRPr="006A3975">
              <w:rPr>
                <w:rFonts w:ascii="Times New Roman" w:hAnsi="Times New Roman"/>
                <w:spacing w:val="-1"/>
                <w:szCs w:val="20"/>
              </w:rPr>
              <w:t>мощность,</w:t>
            </w:r>
            <w:r w:rsidRPr="006A3975">
              <w:rPr>
                <w:rFonts w:ascii="Times New Roman" w:hAnsi="Times New Roman"/>
                <w:spacing w:val="-2"/>
                <w:szCs w:val="20"/>
              </w:rPr>
              <w:t xml:space="preserve"> </w:t>
            </w:r>
            <w:r w:rsidRPr="006A3975">
              <w:rPr>
                <w:rFonts w:ascii="Times New Roman" w:hAnsi="Times New Roman"/>
                <w:spacing w:val="-1"/>
                <w:szCs w:val="20"/>
              </w:rPr>
              <w:t>Гкал/ч</w:t>
            </w:r>
          </w:p>
        </w:tc>
      </w:tr>
      <w:tr w:rsidR="009C0AFB" w:rsidRPr="006A3975" w:rsidTr="00147F4E">
        <w:trPr>
          <w:trHeight w:hRule="exact" w:val="240"/>
          <w:jc w:val="center"/>
        </w:trPr>
        <w:tc>
          <w:tcPr>
            <w:tcW w:w="3770" w:type="dxa"/>
            <w:vMerge/>
            <w:tcBorders>
              <w:left w:val="single" w:sz="5" w:space="0" w:color="000000"/>
              <w:bottom w:val="single" w:sz="5" w:space="0" w:color="000000"/>
              <w:right w:val="single" w:sz="5" w:space="0" w:color="000000"/>
            </w:tcBorders>
          </w:tcPr>
          <w:p w:rsidR="009C0AFB" w:rsidRPr="006A3975" w:rsidRDefault="009C0AFB" w:rsidP="00147F4E">
            <w:pPr>
              <w:ind w:firstLine="0"/>
              <w:jc w:val="center"/>
              <w:rPr>
                <w:szCs w:val="20"/>
              </w:rPr>
            </w:pP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Cs w:val="20"/>
              </w:rPr>
            </w:pPr>
            <w:r w:rsidRPr="006A3975">
              <w:rPr>
                <w:rFonts w:ascii="Times New Roman" w:hAnsi="Times New Roman"/>
                <w:spacing w:val="-1"/>
                <w:szCs w:val="20"/>
              </w:rPr>
              <w:t>установленная</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Cs w:val="20"/>
              </w:rPr>
            </w:pPr>
            <w:r w:rsidRPr="006A3975">
              <w:rPr>
                <w:rFonts w:ascii="Times New Roman" w:hAnsi="Times New Roman"/>
                <w:spacing w:val="-1"/>
                <w:szCs w:val="20"/>
              </w:rPr>
              <w:t>располагаемая</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Cs w:val="20"/>
              </w:rPr>
            </w:pPr>
            <w:r w:rsidRPr="006A3975">
              <w:rPr>
                <w:rFonts w:ascii="Times New Roman" w:hAnsi="Times New Roman"/>
                <w:spacing w:val="-2"/>
                <w:szCs w:val="20"/>
              </w:rPr>
              <w:t>отклонение</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b/>
                <w:spacing w:val="-2"/>
                <w:sz w:val="20"/>
                <w:szCs w:val="20"/>
              </w:rPr>
              <w:t>Котельная</w:t>
            </w:r>
            <w:r w:rsidRPr="006A3975">
              <w:rPr>
                <w:rFonts w:ascii="Times New Roman" w:hAnsi="Times New Roman"/>
                <w:b/>
                <w:spacing w:val="-1"/>
                <w:sz w:val="20"/>
                <w:szCs w:val="20"/>
              </w:rPr>
              <w:t xml:space="preserve"> </w:t>
            </w:r>
            <w:r w:rsidRPr="006A3975">
              <w:rPr>
                <w:rFonts w:ascii="Times New Roman" w:hAnsi="Times New Roman"/>
                <w:b/>
                <w:spacing w:val="-2"/>
                <w:sz w:val="20"/>
                <w:szCs w:val="20"/>
              </w:rPr>
              <w:t>Центральная</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6,1</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-0,35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6,1</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-0,35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6,1</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-0,35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6,2</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-0,25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2"/>
                <w:sz w:val="20"/>
                <w:szCs w:val="20"/>
              </w:rPr>
              <w:t>Сумма</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b/>
                <w:sz w:val="20"/>
                <w:szCs w:val="20"/>
              </w:rPr>
            </w:pPr>
            <w:r w:rsidRPr="006A3975">
              <w:rPr>
                <w:rFonts w:ascii="Times New Roman" w:hAnsi="Times New Roman"/>
                <w:b/>
                <w:spacing w:val="-1"/>
                <w:sz w:val="20"/>
                <w:szCs w:val="20"/>
              </w:rPr>
              <w:t>25,8</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b/>
                <w:sz w:val="20"/>
                <w:szCs w:val="20"/>
              </w:rPr>
            </w:pPr>
            <w:r w:rsidRPr="006A3975">
              <w:rPr>
                <w:rFonts w:ascii="Times New Roman" w:hAnsi="Times New Roman"/>
                <w:b/>
                <w:spacing w:val="-1"/>
                <w:sz w:val="20"/>
                <w:szCs w:val="20"/>
              </w:rPr>
              <w:t>24,5</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b/>
                <w:sz w:val="20"/>
                <w:szCs w:val="20"/>
              </w:rPr>
            </w:pPr>
            <w:r w:rsidRPr="006A3975">
              <w:rPr>
                <w:rFonts w:ascii="Times New Roman" w:hAnsi="Times New Roman"/>
                <w:b/>
                <w:spacing w:val="-1"/>
                <w:sz w:val="20"/>
                <w:szCs w:val="20"/>
              </w:rPr>
              <w:t>-1,3</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b/>
                <w:spacing w:val="-2"/>
                <w:sz w:val="20"/>
                <w:szCs w:val="20"/>
              </w:rPr>
              <w:t>Котельная</w:t>
            </w:r>
            <w:r w:rsidRPr="006A3975">
              <w:rPr>
                <w:rFonts w:ascii="Times New Roman" w:hAnsi="Times New Roman"/>
                <w:b/>
                <w:spacing w:val="-1"/>
                <w:sz w:val="20"/>
                <w:szCs w:val="20"/>
              </w:rPr>
              <w:t xml:space="preserve"> </w:t>
            </w:r>
            <w:r w:rsidRPr="006A3975">
              <w:rPr>
                <w:rFonts w:ascii="Times New Roman" w:hAnsi="Times New Roman"/>
                <w:b/>
                <w:spacing w:val="-2"/>
                <w:sz w:val="20"/>
                <w:szCs w:val="20"/>
              </w:rPr>
              <w:t>Техснаб</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6,2</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-0,25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6,2</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-0,25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6,3</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-0,15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КВСА-7.5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6,45</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6,2</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-0,25</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2"/>
                <w:sz w:val="20"/>
                <w:szCs w:val="20"/>
              </w:rPr>
              <w:t>Сумма</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1"/>
                <w:sz w:val="20"/>
                <w:szCs w:val="20"/>
              </w:rPr>
              <w:t>25,8</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1"/>
                <w:sz w:val="20"/>
                <w:szCs w:val="20"/>
              </w:rPr>
              <w:t>24,9</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1"/>
                <w:sz w:val="20"/>
                <w:szCs w:val="20"/>
              </w:rPr>
              <w:t>-0,9</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b/>
                <w:spacing w:val="-2"/>
                <w:sz w:val="20"/>
                <w:szCs w:val="20"/>
              </w:rPr>
              <w:t>Котельная</w:t>
            </w:r>
            <w:r w:rsidRPr="006A3975">
              <w:rPr>
                <w:rFonts w:ascii="Times New Roman" w:hAnsi="Times New Roman"/>
                <w:b/>
                <w:spacing w:val="4"/>
                <w:sz w:val="20"/>
                <w:szCs w:val="20"/>
              </w:rPr>
              <w:t xml:space="preserve"> </w:t>
            </w:r>
            <w:r w:rsidRPr="006A3975">
              <w:rPr>
                <w:rFonts w:ascii="Times New Roman" w:hAnsi="Times New Roman"/>
                <w:b/>
                <w:spacing w:val="-2"/>
                <w:sz w:val="20"/>
                <w:szCs w:val="20"/>
              </w:rPr>
              <w:t>Варьёган</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ind w:firstLine="0"/>
              <w:rPr>
                <w:sz w:val="20"/>
                <w:szCs w:val="20"/>
              </w:rPr>
            </w:pP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LAVART-2</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1,72</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1,72</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z w:val="20"/>
                <w:szCs w:val="20"/>
              </w:rPr>
              <w:t>0</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LAVART-2</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1,72</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1,72</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z w:val="20"/>
                <w:szCs w:val="20"/>
              </w:rPr>
              <w:t>0</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КВЖ-5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4,3</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z w:val="20"/>
                <w:szCs w:val="20"/>
              </w:rPr>
              <w:t>3</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-1,3</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rPr>
            </w:pPr>
            <w:r w:rsidRPr="006A3975">
              <w:rPr>
                <w:rFonts w:ascii="Times New Roman" w:hAnsi="Times New Roman"/>
                <w:spacing w:val="-1"/>
                <w:sz w:val="20"/>
                <w:szCs w:val="20"/>
              </w:rPr>
              <w:t>КВЖ-5</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4,3</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z w:val="20"/>
                <w:szCs w:val="20"/>
              </w:rPr>
              <w:t>3</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spacing w:val="-1"/>
                <w:sz w:val="20"/>
                <w:szCs w:val="20"/>
              </w:rPr>
              <w:t>-1,3</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2"/>
                <w:sz w:val="20"/>
                <w:szCs w:val="20"/>
              </w:rPr>
              <w:t>Сумма</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1"/>
                <w:sz w:val="20"/>
                <w:szCs w:val="20"/>
              </w:rPr>
              <w:t>12,04</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1"/>
                <w:sz w:val="20"/>
                <w:szCs w:val="20"/>
              </w:rPr>
              <w:t>9,44</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rPr>
            </w:pPr>
            <w:r w:rsidRPr="006A3975">
              <w:rPr>
                <w:rFonts w:ascii="Times New Roman" w:hAnsi="Times New Roman"/>
                <w:b/>
                <w:spacing w:val="-1"/>
                <w:sz w:val="20"/>
                <w:szCs w:val="20"/>
              </w:rPr>
              <w:t>-2,6</w:t>
            </w:r>
          </w:p>
        </w:tc>
      </w:tr>
      <w:tr w:rsidR="009C0AFB" w:rsidRPr="006A3975" w:rsidTr="00147F4E">
        <w:trPr>
          <w:trHeight w:hRule="exact" w:val="240"/>
          <w:jc w:val="center"/>
        </w:trPr>
        <w:tc>
          <w:tcPr>
            <w:tcW w:w="3770"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ind w:firstLine="81"/>
              <w:rPr>
                <w:rFonts w:ascii="Times New Roman" w:eastAsia="Arial" w:hAnsi="Times New Roman"/>
                <w:sz w:val="20"/>
                <w:szCs w:val="20"/>
                <w:lang w:val="ru-RU"/>
              </w:rPr>
            </w:pPr>
            <w:r w:rsidRPr="006A3975">
              <w:rPr>
                <w:rFonts w:ascii="Times New Roman" w:hAnsi="Times New Roman"/>
                <w:b/>
                <w:spacing w:val="-1"/>
                <w:sz w:val="20"/>
                <w:szCs w:val="20"/>
                <w:lang w:val="ru-RU"/>
              </w:rPr>
              <w:t>Всего</w:t>
            </w:r>
            <w:r w:rsidRPr="006A3975">
              <w:rPr>
                <w:rFonts w:ascii="Times New Roman" w:hAnsi="Times New Roman"/>
                <w:b/>
                <w:spacing w:val="3"/>
                <w:sz w:val="20"/>
                <w:szCs w:val="20"/>
                <w:lang w:val="ru-RU"/>
              </w:rPr>
              <w:t xml:space="preserve"> </w:t>
            </w:r>
            <w:r w:rsidRPr="006A3975">
              <w:rPr>
                <w:rFonts w:ascii="Times New Roman" w:hAnsi="Times New Roman"/>
                <w:b/>
                <w:spacing w:val="-4"/>
                <w:sz w:val="20"/>
                <w:szCs w:val="20"/>
                <w:lang w:val="ru-RU"/>
              </w:rPr>
              <w:t>по</w:t>
            </w:r>
            <w:r w:rsidRPr="006A3975">
              <w:rPr>
                <w:rFonts w:ascii="Times New Roman" w:hAnsi="Times New Roman"/>
                <w:b/>
                <w:spacing w:val="-2"/>
                <w:sz w:val="20"/>
                <w:szCs w:val="20"/>
                <w:lang w:val="ru-RU"/>
              </w:rPr>
              <w:t xml:space="preserve"> </w:t>
            </w:r>
            <w:r w:rsidRPr="006A3975">
              <w:rPr>
                <w:rFonts w:ascii="Times New Roman" w:hAnsi="Times New Roman"/>
                <w:b/>
                <w:sz w:val="20"/>
                <w:szCs w:val="20"/>
                <w:lang w:val="ru-RU"/>
              </w:rPr>
              <w:t>г.п.</w:t>
            </w:r>
            <w:r w:rsidRPr="006A3975">
              <w:rPr>
                <w:rFonts w:ascii="Times New Roman" w:hAnsi="Times New Roman"/>
                <w:b/>
                <w:spacing w:val="-2"/>
                <w:sz w:val="20"/>
                <w:szCs w:val="20"/>
                <w:lang w:val="ru-RU"/>
              </w:rPr>
              <w:t xml:space="preserve"> Новоаганск</w:t>
            </w:r>
          </w:p>
        </w:tc>
        <w:tc>
          <w:tcPr>
            <w:tcW w:w="1843"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63,64</w:t>
            </w:r>
          </w:p>
        </w:tc>
        <w:tc>
          <w:tcPr>
            <w:tcW w:w="2039"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58,84</w:t>
            </w:r>
          </w:p>
        </w:tc>
        <w:tc>
          <w:tcPr>
            <w:tcW w:w="1505" w:type="dxa"/>
            <w:tcBorders>
              <w:top w:val="single" w:sz="5" w:space="0" w:color="000000"/>
              <w:left w:val="single" w:sz="5" w:space="0" w:color="000000"/>
              <w:bottom w:val="single" w:sz="5" w:space="0" w:color="000000"/>
              <w:right w:val="single" w:sz="5" w:space="0" w:color="000000"/>
            </w:tcBorders>
          </w:tcPr>
          <w:p w:rsidR="009C0AFB" w:rsidRPr="006A3975" w:rsidRDefault="009C0AFB" w:rsidP="00147F4E">
            <w:pPr>
              <w:pStyle w:val="TableParagraph"/>
              <w:jc w:val="center"/>
              <w:rPr>
                <w:rFonts w:ascii="Times New Roman" w:eastAsia="Arial" w:hAnsi="Times New Roman"/>
                <w:sz w:val="20"/>
                <w:szCs w:val="20"/>
                <w:lang w:val="ru-RU"/>
              </w:rPr>
            </w:pPr>
            <w:r w:rsidRPr="006A3975">
              <w:rPr>
                <w:rFonts w:ascii="Times New Roman" w:hAnsi="Times New Roman"/>
                <w:sz w:val="20"/>
                <w:szCs w:val="20"/>
              </w:rPr>
              <w:t>-</w:t>
            </w:r>
            <w:r>
              <w:rPr>
                <w:rFonts w:ascii="Times New Roman" w:hAnsi="Times New Roman"/>
                <w:sz w:val="20"/>
                <w:szCs w:val="20"/>
                <w:lang w:val="ru-RU"/>
              </w:rPr>
              <w:t>4,8</w:t>
            </w:r>
          </w:p>
        </w:tc>
      </w:tr>
    </w:tbl>
    <w:p w:rsidR="009C0AFB" w:rsidRPr="0041241C" w:rsidRDefault="009C0AFB" w:rsidP="009C0AFB"/>
    <w:p w:rsidR="009C0AFB" w:rsidRDefault="009C0AFB" w:rsidP="009C0AFB">
      <w:pPr>
        <w:pStyle w:val="21"/>
      </w:pPr>
      <w:r w:rsidRPr="0041241C">
        <w:t>Объем потребления тепловой энергии (мощности) и теплоносителя на собственные и хозяйственные нужды и параметры тепловой мощности нетто</w:t>
      </w:r>
    </w:p>
    <w:p w:rsidR="009C0AFB" w:rsidRPr="000E262A" w:rsidRDefault="009C0AFB" w:rsidP="009C0AFB">
      <w:pPr>
        <w:pStyle w:val="af1"/>
        <w:spacing w:before="0" w:line="242" w:lineRule="auto"/>
        <w:ind w:left="113" w:right="164"/>
        <w:jc w:val="right"/>
        <w:rPr>
          <w:rFonts w:ascii="Times New Roman" w:hAnsi="Times New Roman" w:cs="Times New Roman"/>
          <w:lang w:val="ru-RU"/>
        </w:rPr>
      </w:pPr>
      <w:r w:rsidRPr="000E262A">
        <w:rPr>
          <w:rFonts w:ascii="Times New Roman" w:hAnsi="Times New Roman" w:cs="Times New Roman"/>
          <w:lang w:val="ru-RU"/>
        </w:rPr>
        <w:t>Таблица</w:t>
      </w:r>
      <w:r>
        <w:rPr>
          <w:rFonts w:ascii="Times New Roman" w:hAnsi="Times New Roman" w:cs="Times New Roman"/>
          <w:lang w:val="ru-RU"/>
        </w:rPr>
        <w:t xml:space="preserve"> 1.3</w:t>
      </w:r>
    </w:p>
    <w:p w:rsidR="009C0AFB" w:rsidRPr="000E262A" w:rsidRDefault="009C0AFB" w:rsidP="009C0AFB">
      <w:pPr>
        <w:pStyle w:val="af1"/>
        <w:spacing w:before="0" w:line="242" w:lineRule="auto"/>
        <w:ind w:left="113" w:right="164"/>
        <w:jc w:val="center"/>
        <w:rPr>
          <w:rFonts w:ascii="Times New Roman" w:hAnsi="Times New Roman" w:cs="Times New Roman"/>
          <w:lang w:val="ru-RU"/>
        </w:rPr>
      </w:pPr>
      <w:r w:rsidRPr="000E262A">
        <w:rPr>
          <w:rFonts w:ascii="Times New Roman" w:hAnsi="Times New Roman" w:cs="Times New Roman"/>
          <w:lang w:val="ru-RU"/>
        </w:rPr>
        <w:t>Объем</w:t>
      </w:r>
      <w:r w:rsidRPr="000E262A">
        <w:rPr>
          <w:rFonts w:ascii="Times New Roman" w:hAnsi="Times New Roman" w:cs="Times New Roman"/>
          <w:spacing w:val="-12"/>
          <w:lang w:val="ru-RU"/>
        </w:rPr>
        <w:t xml:space="preserve"> </w:t>
      </w:r>
      <w:r w:rsidRPr="000E262A">
        <w:rPr>
          <w:rFonts w:ascii="Times New Roman" w:hAnsi="Times New Roman" w:cs="Times New Roman"/>
          <w:spacing w:val="-1"/>
          <w:lang w:val="ru-RU"/>
        </w:rPr>
        <w:t>потребления</w:t>
      </w:r>
      <w:r w:rsidRPr="000E262A">
        <w:rPr>
          <w:rFonts w:ascii="Times New Roman" w:hAnsi="Times New Roman" w:cs="Times New Roman"/>
          <w:spacing w:val="-14"/>
          <w:lang w:val="ru-RU"/>
        </w:rPr>
        <w:t xml:space="preserve"> </w:t>
      </w:r>
      <w:r w:rsidRPr="000E262A">
        <w:rPr>
          <w:rFonts w:ascii="Times New Roman" w:hAnsi="Times New Roman" w:cs="Times New Roman"/>
          <w:spacing w:val="-1"/>
          <w:lang w:val="ru-RU"/>
        </w:rPr>
        <w:t>тепловой</w:t>
      </w:r>
      <w:r w:rsidRPr="000E262A">
        <w:rPr>
          <w:rFonts w:ascii="Times New Roman" w:hAnsi="Times New Roman" w:cs="Times New Roman"/>
          <w:spacing w:val="-10"/>
          <w:lang w:val="ru-RU"/>
        </w:rPr>
        <w:t xml:space="preserve"> </w:t>
      </w:r>
      <w:r w:rsidRPr="000E262A">
        <w:rPr>
          <w:rFonts w:ascii="Times New Roman" w:hAnsi="Times New Roman" w:cs="Times New Roman"/>
          <w:lang w:val="ru-RU"/>
        </w:rPr>
        <w:t>энергии</w:t>
      </w:r>
      <w:r w:rsidRPr="000E262A">
        <w:rPr>
          <w:rFonts w:ascii="Times New Roman" w:hAnsi="Times New Roman" w:cs="Times New Roman"/>
          <w:spacing w:val="-13"/>
          <w:lang w:val="ru-RU"/>
        </w:rPr>
        <w:t xml:space="preserve"> </w:t>
      </w:r>
      <w:r w:rsidRPr="000E262A">
        <w:rPr>
          <w:rFonts w:ascii="Times New Roman" w:hAnsi="Times New Roman" w:cs="Times New Roman"/>
          <w:spacing w:val="-1"/>
          <w:lang w:val="ru-RU"/>
        </w:rPr>
        <w:t>(мощности)</w:t>
      </w:r>
      <w:r w:rsidRPr="000E262A">
        <w:rPr>
          <w:rFonts w:ascii="Times New Roman" w:hAnsi="Times New Roman" w:cs="Times New Roman"/>
          <w:spacing w:val="-9"/>
          <w:lang w:val="ru-RU"/>
        </w:rPr>
        <w:t xml:space="preserve"> </w:t>
      </w:r>
      <w:r w:rsidRPr="000E262A">
        <w:rPr>
          <w:rFonts w:ascii="Times New Roman" w:hAnsi="Times New Roman" w:cs="Times New Roman"/>
          <w:lang w:val="ru-RU"/>
        </w:rPr>
        <w:t>и</w:t>
      </w:r>
      <w:r w:rsidRPr="000E262A">
        <w:rPr>
          <w:rFonts w:ascii="Times New Roman" w:hAnsi="Times New Roman" w:cs="Times New Roman"/>
          <w:spacing w:val="-10"/>
          <w:lang w:val="ru-RU"/>
        </w:rPr>
        <w:t xml:space="preserve"> </w:t>
      </w:r>
      <w:r w:rsidRPr="000E262A">
        <w:rPr>
          <w:rFonts w:ascii="Times New Roman" w:hAnsi="Times New Roman" w:cs="Times New Roman"/>
          <w:spacing w:val="-1"/>
          <w:lang w:val="ru-RU"/>
        </w:rPr>
        <w:t>теплоносителя</w:t>
      </w:r>
      <w:r w:rsidRPr="000E262A">
        <w:rPr>
          <w:rFonts w:ascii="Times New Roman" w:hAnsi="Times New Roman" w:cs="Times New Roman"/>
          <w:spacing w:val="-10"/>
          <w:lang w:val="ru-RU"/>
        </w:rPr>
        <w:t xml:space="preserve"> </w:t>
      </w:r>
      <w:r w:rsidRPr="000E262A">
        <w:rPr>
          <w:rFonts w:ascii="Times New Roman" w:hAnsi="Times New Roman" w:cs="Times New Roman"/>
          <w:spacing w:val="-2"/>
          <w:lang w:val="ru-RU"/>
        </w:rPr>
        <w:t>на</w:t>
      </w:r>
      <w:r w:rsidRPr="000E262A">
        <w:rPr>
          <w:rFonts w:ascii="Times New Roman" w:hAnsi="Times New Roman" w:cs="Times New Roman"/>
          <w:spacing w:val="53"/>
          <w:w w:val="99"/>
          <w:lang w:val="ru-RU"/>
        </w:rPr>
        <w:t xml:space="preserve"> </w:t>
      </w:r>
      <w:r w:rsidRPr="000E262A">
        <w:rPr>
          <w:rFonts w:ascii="Times New Roman" w:hAnsi="Times New Roman" w:cs="Times New Roman"/>
          <w:lang w:val="ru-RU"/>
        </w:rPr>
        <w:t>собственные</w:t>
      </w:r>
      <w:r w:rsidRPr="000E262A">
        <w:rPr>
          <w:rFonts w:ascii="Times New Roman" w:hAnsi="Times New Roman" w:cs="Times New Roman"/>
          <w:spacing w:val="-14"/>
          <w:lang w:val="ru-RU"/>
        </w:rPr>
        <w:t xml:space="preserve"> </w:t>
      </w:r>
      <w:r w:rsidRPr="000E262A">
        <w:rPr>
          <w:rFonts w:ascii="Times New Roman" w:hAnsi="Times New Roman" w:cs="Times New Roman"/>
          <w:lang w:val="ru-RU"/>
        </w:rPr>
        <w:t>и</w:t>
      </w:r>
      <w:r w:rsidRPr="000E262A">
        <w:rPr>
          <w:rFonts w:ascii="Times New Roman" w:hAnsi="Times New Roman" w:cs="Times New Roman"/>
          <w:spacing w:val="-11"/>
          <w:lang w:val="ru-RU"/>
        </w:rPr>
        <w:t xml:space="preserve"> </w:t>
      </w:r>
      <w:r w:rsidRPr="000E262A">
        <w:rPr>
          <w:rFonts w:ascii="Times New Roman" w:hAnsi="Times New Roman" w:cs="Times New Roman"/>
          <w:spacing w:val="-1"/>
          <w:lang w:val="ru-RU"/>
        </w:rPr>
        <w:t>хозяйственные</w:t>
      </w:r>
      <w:r w:rsidRPr="000E262A">
        <w:rPr>
          <w:rFonts w:ascii="Times New Roman" w:hAnsi="Times New Roman" w:cs="Times New Roman"/>
          <w:spacing w:val="-9"/>
          <w:lang w:val="ru-RU"/>
        </w:rPr>
        <w:t xml:space="preserve"> </w:t>
      </w:r>
      <w:r w:rsidRPr="000E262A">
        <w:rPr>
          <w:rFonts w:ascii="Times New Roman" w:hAnsi="Times New Roman" w:cs="Times New Roman"/>
          <w:spacing w:val="-1"/>
          <w:lang w:val="ru-RU"/>
        </w:rPr>
        <w:t>нужды</w:t>
      </w:r>
      <w:r w:rsidRPr="000E262A">
        <w:rPr>
          <w:rFonts w:ascii="Times New Roman" w:hAnsi="Times New Roman" w:cs="Times New Roman"/>
          <w:spacing w:val="-11"/>
          <w:lang w:val="ru-RU"/>
        </w:rPr>
        <w:t xml:space="preserve"> </w:t>
      </w:r>
      <w:r w:rsidRPr="000E262A">
        <w:rPr>
          <w:rFonts w:ascii="Times New Roman" w:hAnsi="Times New Roman" w:cs="Times New Roman"/>
          <w:lang w:val="ru-RU"/>
        </w:rPr>
        <w:t>и</w:t>
      </w:r>
      <w:r w:rsidRPr="000E262A">
        <w:rPr>
          <w:rFonts w:ascii="Times New Roman" w:hAnsi="Times New Roman" w:cs="Times New Roman"/>
          <w:spacing w:val="-10"/>
          <w:lang w:val="ru-RU"/>
        </w:rPr>
        <w:t xml:space="preserve"> </w:t>
      </w:r>
      <w:r w:rsidRPr="000E262A">
        <w:rPr>
          <w:rFonts w:ascii="Times New Roman" w:hAnsi="Times New Roman" w:cs="Times New Roman"/>
          <w:spacing w:val="-1"/>
          <w:lang w:val="ru-RU"/>
        </w:rPr>
        <w:t>параметры</w:t>
      </w:r>
      <w:r w:rsidRPr="000E262A">
        <w:rPr>
          <w:rFonts w:ascii="Times New Roman" w:hAnsi="Times New Roman" w:cs="Times New Roman"/>
          <w:spacing w:val="-11"/>
          <w:lang w:val="ru-RU"/>
        </w:rPr>
        <w:t xml:space="preserve"> </w:t>
      </w:r>
      <w:r w:rsidRPr="000E262A">
        <w:rPr>
          <w:rFonts w:ascii="Times New Roman" w:hAnsi="Times New Roman" w:cs="Times New Roman"/>
          <w:lang w:val="ru-RU"/>
        </w:rPr>
        <w:t>тепловой</w:t>
      </w:r>
      <w:r w:rsidRPr="000E262A">
        <w:rPr>
          <w:rFonts w:ascii="Times New Roman" w:hAnsi="Times New Roman" w:cs="Times New Roman"/>
          <w:spacing w:val="-13"/>
          <w:lang w:val="ru-RU"/>
        </w:rPr>
        <w:t xml:space="preserve"> </w:t>
      </w:r>
      <w:r w:rsidRPr="000E262A">
        <w:rPr>
          <w:rFonts w:ascii="Times New Roman" w:hAnsi="Times New Roman" w:cs="Times New Roman"/>
          <w:spacing w:val="-1"/>
          <w:lang w:val="ru-RU"/>
        </w:rPr>
        <w:t>мощности</w:t>
      </w:r>
      <w:r w:rsidRPr="000E262A">
        <w:rPr>
          <w:rFonts w:ascii="Times New Roman" w:hAnsi="Times New Roman" w:cs="Times New Roman"/>
          <w:spacing w:val="-14"/>
          <w:lang w:val="ru-RU"/>
        </w:rPr>
        <w:t xml:space="preserve"> </w:t>
      </w:r>
      <w:r w:rsidRPr="000E262A">
        <w:rPr>
          <w:rFonts w:ascii="Times New Roman" w:hAnsi="Times New Roman" w:cs="Times New Roman"/>
          <w:lang w:val="ru-RU"/>
        </w:rPr>
        <w:t>нетто</w:t>
      </w:r>
    </w:p>
    <w:p w:rsidR="009C0AFB" w:rsidRPr="000E262A" w:rsidRDefault="009C0AFB" w:rsidP="009C0AFB">
      <w:pPr>
        <w:spacing w:before="3" w:line="120" w:lineRule="exact"/>
        <w:rPr>
          <w:rFonts w:cs="Times New Roman"/>
          <w:sz w:val="12"/>
          <w:szCs w:val="12"/>
        </w:rPr>
      </w:pPr>
    </w:p>
    <w:tbl>
      <w:tblPr>
        <w:tblStyle w:val="TableNormal"/>
        <w:tblW w:w="0" w:type="auto"/>
        <w:jc w:val="center"/>
        <w:tblInd w:w="95" w:type="dxa"/>
        <w:tblLayout w:type="fixed"/>
        <w:tblLook w:val="01E0"/>
      </w:tblPr>
      <w:tblGrid>
        <w:gridCol w:w="1890"/>
        <w:gridCol w:w="1418"/>
        <w:gridCol w:w="1134"/>
        <w:gridCol w:w="1134"/>
        <w:gridCol w:w="1290"/>
        <w:gridCol w:w="1079"/>
        <w:gridCol w:w="1458"/>
      </w:tblGrid>
      <w:tr w:rsidR="009C0AFB" w:rsidRPr="00630824" w:rsidTr="00147F4E">
        <w:trPr>
          <w:trHeight w:hRule="exact" w:val="559"/>
          <w:jc w:val="center"/>
        </w:trPr>
        <w:tc>
          <w:tcPr>
            <w:tcW w:w="1890" w:type="dxa"/>
            <w:vMerge w:val="restart"/>
            <w:tcBorders>
              <w:top w:val="single" w:sz="5" w:space="0" w:color="000000"/>
              <w:left w:val="single" w:sz="5" w:space="0" w:color="000000"/>
              <w:right w:val="single" w:sz="5" w:space="0" w:color="000000"/>
            </w:tcBorders>
          </w:tcPr>
          <w:p w:rsidR="009C0AFB" w:rsidRPr="00630824" w:rsidRDefault="009C0AFB" w:rsidP="00147F4E">
            <w:pPr>
              <w:pStyle w:val="TableParagraph"/>
              <w:rPr>
                <w:rFonts w:ascii="Times New Roman" w:hAnsi="Times New Roman"/>
                <w:sz w:val="20"/>
                <w:lang w:val="ru-RU"/>
              </w:rPr>
            </w:pPr>
          </w:p>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2"/>
                <w:sz w:val="20"/>
                <w:lang w:val="ru-RU"/>
              </w:rPr>
              <w:t>Н</w:t>
            </w:r>
            <w:r w:rsidRPr="00630824">
              <w:rPr>
                <w:rFonts w:ascii="Times New Roman" w:hAnsi="Times New Roman"/>
                <w:spacing w:val="-2"/>
                <w:sz w:val="20"/>
              </w:rPr>
              <w:t>аименование</w:t>
            </w:r>
            <w:r w:rsidRPr="00630824">
              <w:rPr>
                <w:rFonts w:ascii="Times New Roman" w:hAnsi="Times New Roman"/>
                <w:sz w:val="20"/>
              </w:rPr>
              <w:t xml:space="preserve"> </w:t>
            </w:r>
            <w:r w:rsidRPr="00630824">
              <w:rPr>
                <w:rFonts w:ascii="Times New Roman" w:hAnsi="Times New Roman"/>
                <w:spacing w:val="-1"/>
                <w:sz w:val="20"/>
              </w:rPr>
              <w:t>котельной</w:t>
            </w:r>
          </w:p>
        </w:tc>
        <w:tc>
          <w:tcPr>
            <w:tcW w:w="1418" w:type="dxa"/>
            <w:vMerge w:val="restart"/>
            <w:tcBorders>
              <w:top w:val="single" w:sz="5" w:space="0" w:color="000000"/>
              <w:left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rPr>
              <w:t>Располагаемая</w:t>
            </w:r>
            <w:r w:rsidRPr="00630824">
              <w:rPr>
                <w:rFonts w:ascii="Times New Roman" w:hAnsi="Times New Roman"/>
                <w:spacing w:val="23"/>
                <w:sz w:val="20"/>
              </w:rPr>
              <w:t xml:space="preserve"> </w:t>
            </w:r>
            <w:r w:rsidRPr="00630824">
              <w:rPr>
                <w:rFonts w:ascii="Times New Roman" w:hAnsi="Times New Roman"/>
                <w:spacing w:val="-1"/>
                <w:sz w:val="20"/>
              </w:rPr>
              <w:t>мощность,</w:t>
            </w:r>
            <w:r w:rsidRPr="00630824">
              <w:rPr>
                <w:rFonts w:ascii="Times New Roman" w:hAnsi="Times New Roman"/>
                <w:spacing w:val="20"/>
                <w:sz w:val="20"/>
              </w:rPr>
              <w:t xml:space="preserve"> </w:t>
            </w:r>
            <w:r w:rsidRPr="00630824">
              <w:rPr>
                <w:rFonts w:ascii="Times New Roman" w:hAnsi="Times New Roman"/>
                <w:sz w:val="20"/>
              </w:rPr>
              <w:t>Гкал/ч</w:t>
            </w:r>
          </w:p>
        </w:tc>
        <w:tc>
          <w:tcPr>
            <w:tcW w:w="2268" w:type="dxa"/>
            <w:gridSpan w:val="2"/>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lang w:val="ru-RU"/>
              </w:rPr>
              <w:t>Расход</w:t>
            </w:r>
            <w:r w:rsidRPr="00630824">
              <w:rPr>
                <w:rFonts w:ascii="Times New Roman" w:hAnsi="Times New Roman"/>
                <w:spacing w:val="4"/>
                <w:sz w:val="20"/>
                <w:lang w:val="ru-RU"/>
              </w:rPr>
              <w:t xml:space="preserve"> </w:t>
            </w:r>
            <w:r w:rsidRPr="00630824">
              <w:rPr>
                <w:rFonts w:ascii="Times New Roman" w:hAnsi="Times New Roman"/>
                <w:spacing w:val="-1"/>
                <w:sz w:val="20"/>
                <w:lang w:val="ru-RU"/>
              </w:rPr>
              <w:t>тепла</w:t>
            </w:r>
            <w:r w:rsidRPr="00630824">
              <w:rPr>
                <w:rFonts w:ascii="Times New Roman" w:hAnsi="Times New Roman"/>
                <w:sz w:val="20"/>
                <w:lang w:val="ru-RU"/>
              </w:rPr>
              <w:t xml:space="preserve"> </w:t>
            </w:r>
            <w:r w:rsidRPr="00630824">
              <w:rPr>
                <w:rFonts w:ascii="Times New Roman" w:hAnsi="Times New Roman"/>
                <w:spacing w:val="-1"/>
                <w:sz w:val="20"/>
                <w:lang w:val="ru-RU"/>
              </w:rPr>
              <w:t>на</w:t>
            </w:r>
            <w:r w:rsidRPr="00630824">
              <w:rPr>
                <w:rFonts w:ascii="Times New Roman" w:hAnsi="Times New Roman"/>
                <w:spacing w:val="22"/>
                <w:sz w:val="20"/>
                <w:lang w:val="ru-RU"/>
              </w:rPr>
              <w:t xml:space="preserve"> </w:t>
            </w:r>
            <w:r w:rsidRPr="00630824">
              <w:rPr>
                <w:rFonts w:ascii="Times New Roman" w:hAnsi="Times New Roman"/>
                <w:spacing w:val="-1"/>
                <w:sz w:val="20"/>
                <w:lang w:val="ru-RU"/>
              </w:rPr>
              <w:t>собственные</w:t>
            </w:r>
            <w:r w:rsidRPr="00630824">
              <w:rPr>
                <w:rFonts w:ascii="Times New Roman" w:hAnsi="Times New Roman"/>
                <w:spacing w:val="21"/>
                <w:sz w:val="20"/>
                <w:lang w:val="ru-RU"/>
              </w:rPr>
              <w:t xml:space="preserve"> </w:t>
            </w:r>
            <w:r w:rsidRPr="00630824">
              <w:rPr>
                <w:rFonts w:ascii="Times New Roman" w:hAnsi="Times New Roman"/>
                <w:sz w:val="20"/>
                <w:lang w:val="ru-RU"/>
              </w:rPr>
              <w:t>нужды</w:t>
            </w:r>
          </w:p>
        </w:tc>
        <w:tc>
          <w:tcPr>
            <w:tcW w:w="2369" w:type="dxa"/>
            <w:gridSpan w:val="2"/>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lang w:val="ru-RU"/>
              </w:rPr>
              <w:t>Расход</w:t>
            </w:r>
            <w:r w:rsidRPr="00630824">
              <w:rPr>
                <w:rFonts w:ascii="Times New Roman" w:hAnsi="Times New Roman"/>
                <w:spacing w:val="4"/>
                <w:sz w:val="20"/>
                <w:lang w:val="ru-RU"/>
              </w:rPr>
              <w:t xml:space="preserve"> </w:t>
            </w:r>
            <w:r w:rsidRPr="00630824">
              <w:rPr>
                <w:rFonts w:ascii="Times New Roman" w:hAnsi="Times New Roman"/>
                <w:spacing w:val="-1"/>
                <w:sz w:val="20"/>
                <w:lang w:val="ru-RU"/>
              </w:rPr>
              <w:t>тепла</w:t>
            </w:r>
            <w:r w:rsidRPr="00630824">
              <w:rPr>
                <w:rFonts w:ascii="Times New Roman" w:hAnsi="Times New Roman"/>
                <w:sz w:val="20"/>
                <w:lang w:val="ru-RU"/>
              </w:rPr>
              <w:t xml:space="preserve"> </w:t>
            </w:r>
            <w:r w:rsidRPr="00630824">
              <w:rPr>
                <w:rFonts w:ascii="Times New Roman" w:hAnsi="Times New Roman"/>
                <w:spacing w:val="-1"/>
                <w:sz w:val="20"/>
                <w:lang w:val="ru-RU"/>
              </w:rPr>
              <w:t>на</w:t>
            </w:r>
            <w:r w:rsidRPr="00630824">
              <w:rPr>
                <w:rFonts w:ascii="Times New Roman" w:hAnsi="Times New Roman"/>
                <w:spacing w:val="22"/>
                <w:sz w:val="20"/>
                <w:lang w:val="ru-RU"/>
              </w:rPr>
              <w:t xml:space="preserve"> </w:t>
            </w:r>
            <w:r w:rsidRPr="00630824">
              <w:rPr>
                <w:rFonts w:ascii="Times New Roman" w:hAnsi="Times New Roman"/>
                <w:spacing w:val="-1"/>
                <w:sz w:val="20"/>
                <w:lang w:val="ru-RU"/>
              </w:rPr>
              <w:t>хозяйственные</w:t>
            </w:r>
            <w:r w:rsidRPr="00630824">
              <w:rPr>
                <w:rFonts w:ascii="Times New Roman" w:hAnsi="Times New Roman"/>
                <w:spacing w:val="25"/>
                <w:sz w:val="20"/>
                <w:lang w:val="ru-RU"/>
              </w:rPr>
              <w:t xml:space="preserve"> </w:t>
            </w:r>
            <w:r w:rsidRPr="00630824">
              <w:rPr>
                <w:rFonts w:ascii="Times New Roman" w:hAnsi="Times New Roman"/>
                <w:sz w:val="20"/>
                <w:lang w:val="ru-RU"/>
              </w:rPr>
              <w:t>нужды</w:t>
            </w:r>
          </w:p>
        </w:tc>
        <w:tc>
          <w:tcPr>
            <w:tcW w:w="1458" w:type="dxa"/>
            <w:vMerge w:val="restart"/>
            <w:tcBorders>
              <w:top w:val="single" w:sz="5" w:space="0" w:color="000000"/>
              <w:left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2"/>
                <w:sz w:val="20"/>
                <w:lang w:val="ru-RU"/>
              </w:rPr>
              <w:t>Тепловая</w:t>
            </w:r>
            <w:r w:rsidRPr="00630824">
              <w:rPr>
                <w:rFonts w:ascii="Times New Roman" w:hAnsi="Times New Roman"/>
                <w:spacing w:val="28"/>
                <w:sz w:val="20"/>
                <w:lang w:val="ru-RU"/>
              </w:rPr>
              <w:t xml:space="preserve"> </w:t>
            </w:r>
            <w:r w:rsidRPr="00630824">
              <w:rPr>
                <w:rFonts w:ascii="Times New Roman" w:hAnsi="Times New Roman"/>
                <w:spacing w:val="-1"/>
                <w:sz w:val="20"/>
                <w:lang w:val="ru-RU"/>
              </w:rPr>
              <w:t>мощность</w:t>
            </w:r>
            <w:r w:rsidRPr="00630824">
              <w:rPr>
                <w:rFonts w:ascii="Times New Roman" w:hAnsi="Times New Roman"/>
                <w:spacing w:val="24"/>
                <w:sz w:val="20"/>
                <w:lang w:val="ru-RU"/>
              </w:rPr>
              <w:t xml:space="preserve"> </w:t>
            </w:r>
            <w:r w:rsidRPr="00630824">
              <w:rPr>
                <w:rFonts w:ascii="Times New Roman" w:hAnsi="Times New Roman"/>
                <w:spacing w:val="-2"/>
                <w:sz w:val="20"/>
                <w:lang w:val="ru-RU"/>
              </w:rPr>
              <w:t>нетто,</w:t>
            </w:r>
            <w:r w:rsidRPr="00630824">
              <w:rPr>
                <w:rFonts w:ascii="Times New Roman" w:hAnsi="Times New Roman"/>
                <w:spacing w:val="26"/>
                <w:sz w:val="20"/>
                <w:lang w:val="ru-RU"/>
              </w:rPr>
              <w:t xml:space="preserve"> </w:t>
            </w:r>
            <w:r w:rsidRPr="00630824">
              <w:rPr>
                <w:rFonts w:ascii="Times New Roman" w:hAnsi="Times New Roman"/>
                <w:sz w:val="20"/>
                <w:lang w:val="ru-RU"/>
              </w:rPr>
              <w:t>Гкал/ч</w:t>
            </w:r>
          </w:p>
        </w:tc>
      </w:tr>
      <w:tr w:rsidR="009C0AFB" w:rsidRPr="00630824" w:rsidTr="00147F4E">
        <w:trPr>
          <w:trHeight w:hRule="exact" w:val="283"/>
          <w:jc w:val="center"/>
        </w:trPr>
        <w:tc>
          <w:tcPr>
            <w:tcW w:w="1890" w:type="dxa"/>
            <w:vMerge/>
            <w:tcBorders>
              <w:left w:val="single" w:sz="5" w:space="0" w:color="000000"/>
              <w:bottom w:val="single" w:sz="5" w:space="0" w:color="000000"/>
              <w:right w:val="single" w:sz="5" w:space="0" w:color="000000"/>
            </w:tcBorders>
          </w:tcPr>
          <w:p w:rsidR="009C0AFB" w:rsidRPr="00630824" w:rsidRDefault="009C0AFB" w:rsidP="00147F4E">
            <w:pPr>
              <w:ind w:firstLine="0"/>
              <w:rPr>
                <w:sz w:val="20"/>
                <w:lang w:val="ru-RU"/>
              </w:rPr>
            </w:pPr>
          </w:p>
        </w:tc>
        <w:tc>
          <w:tcPr>
            <w:tcW w:w="1418" w:type="dxa"/>
            <w:vMerge/>
            <w:tcBorders>
              <w:left w:val="single" w:sz="5" w:space="0" w:color="000000"/>
              <w:bottom w:val="single" w:sz="5" w:space="0" w:color="000000"/>
              <w:right w:val="single" w:sz="5" w:space="0" w:color="000000"/>
            </w:tcBorders>
          </w:tcPr>
          <w:p w:rsidR="009C0AFB" w:rsidRPr="00630824" w:rsidRDefault="009C0AFB" w:rsidP="00147F4E">
            <w:pPr>
              <w:ind w:firstLine="0"/>
              <w:rPr>
                <w:sz w:val="20"/>
                <w:lang w:val="ru-RU"/>
              </w:rPr>
            </w:pP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Гкал/ч</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т/ч</w:t>
            </w:r>
          </w:p>
        </w:tc>
        <w:tc>
          <w:tcPr>
            <w:tcW w:w="12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Гкал/ч</w:t>
            </w:r>
          </w:p>
        </w:tc>
        <w:tc>
          <w:tcPr>
            <w:tcW w:w="1079"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т/ч</w:t>
            </w:r>
          </w:p>
        </w:tc>
        <w:tc>
          <w:tcPr>
            <w:tcW w:w="1458" w:type="dxa"/>
            <w:vMerge/>
            <w:tcBorders>
              <w:left w:val="single" w:sz="5" w:space="0" w:color="000000"/>
              <w:bottom w:val="single" w:sz="5" w:space="0" w:color="000000"/>
              <w:right w:val="single" w:sz="5" w:space="0" w:color="000000"/>
            </w:tcBorders>
          </w:tcPr>
          <w:p w:rsidR="009C0AFB" w:rsidRPr="00630824" w:rsidRDefault="009C0AFB" w:rsidP="00147F4E">
            <w:pPr>
              <w:ind w:firstLine="0"/>
              <w:rPr>
                <w:sz w:val="20"/>
              </w:rPr>
            </w:pPr>
          </w:p>
        </w:tc>
      </w:tr>
      <w:tr w:rsidR="009C0AFB" w:rsidRPr="00630824" w:rsidTr="00147F4E">
        <w:trPr>
          <w:trHeight w:hRule="exact" w:val="240"/>
          <w:jc w:val="center"/>
        </w:trPr>
        <w:tc>
          <w:tcPr>
            <w:tcW w:w="18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rPr>
              <w:t>Центральная</w:t>
            </w:r>
          </w:p>
        </w:tc>
        <w:tc>
          <w:tcPr>
            <w:tcW w:w="141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rPr>
              <w:t>24,5</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rPr>
              <w:t>0,</w:t>
            </w:r>
            <w:r w:rsidRPr="00630824">
              <w:rPr>
                <w:rFonts w:ascii="Times New Roman" w:hAnsi="Times New Roman"/>
                <w:spacing w:val="-1"/>
                <w:sz w:val="20"/>
                <w:lang w:val="ru-RU"/>
              </w:rPr>
              <w:t>14</w:t>
            </w:r>
          </w:p>
        </w:tc>
        <w:tc>
          <w:tcPr>
            <w:tcW w:w="1134" w:type="dxa"/>
            <w:vMerge w:val="restart"/>
            <w:tcBorders>
              <w:top w:val="single" w:sz="5" w:space="0" w:color="000000"/>
              <w:left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lang w:val="ru-RU"/>
              </w:rPr>
              <w:t>0,027</w:t>
            </w:r>
          </w:p>
        </w:tc>
        <w:tc>
          <w:tcPr>
            <w:tcW w:w="12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0</w:t>
            </w:r>
          </w:p>
        </w:tc>
        <w:tc>
          <w:tcPr>
            <w:tcW w:w="1079"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0</w:t>
            </w:r>
          </w:p>
        </w:tc>
        <w:tc>
          <w:tcPr>
            <w:tcW w:w="145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rPr>
              <w:t>24,3</w:t>
            </w:r>
            <w:r w:rsidRPr="00630824">
              <w:rPr>
                <w:rFonts w:ascii="Times New Roman" w:hAnsi="Times New Roman"/>
                <w:spacing w:val="-1"/>
                <w:sz w:val="20"/>
                <w:lang w:val="ru-RU"/>
              </w:rPr>
              <w:t>6</w:t>
            </w:r>
          </w:p>
        </w:tc>
      </w:tr>
      <w:tr w:rsidR="009C0AFB" w:rsidRPr="00630824" w:rsidTr="00147F4E">
        <w:trPr>
          <w:trHeight w:hRule="exact" w:val="240"/>
          <w:jc w:val="center"/>
        </w:trPr>
        <w:tc>
          <w:tcPr>
            <w:tcW w:w="18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rPr>
              <w:t>Техснаб</w:t>
            </w:r>
          </w:p>
        </w:tc>
        <w:tc>
          <w:tcPr>
            <w:tcW w:w="141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rPr>
              <w:t>24,9</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rPr>
              <w:t>0,</w:t>
            </w:r>
            <w:r w:rsidRPr="00630824">
              <w:rPr>
                <w:rFonts w:ascii="Times New Roman" w:hAnsi="Times New Roman"/>
                <w:spacing w:val="-1"/>
                <w:sz w:val="20"/>
                <w:lang w:val="ru-RU"/>
              </w:rPr>
              <w:t>15</w:t>
            </w:r>
          </w:p>
        </w:tc>
        <w:tc>
          <w:tcPr>
            <w:tcW w:w="1134" w:type="dxa"/>
            <w:vMerge/>
            <w:tcBorders>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p>
        </w:tc>
        <w:tc>
          <w:tcPr>
            <w:tcW w:w="12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0</w:t>
            </w:r>
          </w:p>
        </w:tc>
        <w:tc>
          <w:tcPr>
            <w:tcW w:w="1079"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0</w:t>
            </w:r>
          </w:p>
        </w:tc>
        <w:tc>
          <w:tcPr>
            <w:tcW w:w="145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rPr>
              <w:t>24,7</w:t>
            </w:r>
            <w:r w:rsidRPr="00630824">
              <w:rPr>
                <w:rFonts w:ascii="Times New Roman" w:hAnsi="Times New Roman"/>
                <w:spacing w:val="-1"/>
                <w:sz w:val="20"/>
                <w:lang w:val="ru-RU"/>
              </w:rPr>
              <w:t>5</w:t>
            </w:r>
          </w:p>
        </w:tc>
      </w:tr>
      <w:tr w:rsidR="009C0AFB" w:rsidRPr="00630824" w:rsidTr="00147F4E">
        <w:trPr>
          <w:trHeight w:hRule="exact" w:val="240"/>
          <w:jc w:val="center"/>
        </w:trPr>
        <w:tc>
          <w:tcPr>
            <w:tcW w:w="18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2"/>
                <w:sz w:val="20"/>
              </w:rPr>
              <w:t>Варьёган</w:t>
            </w:r>
          </w:p>
        </w:tc>
        <w:tc>
          <w:tcPr>
            <w:tcW w:w="141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rPr>
              <w:t>9,44</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rPr>
              <w:t>0,</w:t>
            </w:r>
            <w:r w:rsidRPr="00630824">
              <w:rPr>
                <w:rFonts w:ascii="Times New Roman" w:hAnsi="Times New Roman"/>
                <w:spacing w:val="-1"/>
                <w:sz w:val="20"/>
                <w:lang w:val="ru-RU"/>
              </w:rPr>
              <w:t>05</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lang w:val="ru-RU"/>
              </w:rPr>
              <w:t>0,005</w:t>
            </w:r>
          </w:p>
        </w:tc>
        <w:tc>
          <w:tcPr>
            <w:tcW w:w="12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0</w:t>
            </w:r>
          </w:p>
        </w:tc>
        <w:tc>
          <w:tcPr>
            <w:tcW w:w="1079"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z w:val="20"/>
              </w:rPr>
              <w:t>0</w:t>
            </w:r>
          </w:p>
        </w:tc>
        <w:tc>
          <w:tcPr>
            <w:tcW w:w="145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rPr>
              <w:t>9,3</w:t>
            </w:r>
            <w:r w:rsidRPr="00630824">
              <w:rPr>
                <w:rFonts w:ascii="Times New Roman" w:hAnsi="Times New Roman"/>
                <w:spacing w:val="-1"/>
                <w:sz w:val="20"/>
                <w:lang w:val="ru-RU"/>
              </w:rPr>
              <w:t>9</w:t>
            </w:r>
          </w:p>
        </w:tc>
      </w:tr>
      <w:tr w:rsidR="009C0AFB" w:rsidRPr="00630824" w:rsidTr="00147F4E">
        <w:trPr>
          <w:trHeight w:hRule="exact" w:val="240"/>
          <w:jc w:val="center"/>
        </w:trPr>
        <w:tc>
          <w:tcPr>
            <w:tcW w:w="18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b/>
                <w:spacing w:val="-2"/>
                <w:sz w:val="20"/>
              </w:rPr>
              <w:t>Сумма</w:t>
            </w:r>
          </w:p>
        </w:tc>
        <w:tc>
          <w:tcPr>
            <w:tcW w:w="141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b/>
                <w:spacing w:val="-1"/>
                <w:sz w:val="20"/>
                <w:lang w:val="ru-RU"/>
              </w:rPr>
              <w:t>58,84</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b/>
                <w:spacing w:val="-1"/>
                <w:sz w:val="20"/>
              </w:rPr>
              <w:t>0,</w:t>
            </w:r>
            <w:r w:rsidRPr="00630824">
              <w:rPr>
                <w:rFonts w:ascii="Times New Roman" w:hAnsi="Times New Roman"/>
                <w:b/>
                <w:spacing w:val="-1"/>
                <w:sz w:val="20"/>
                <w:lang w:val="ru-RU"/>
              </w:rPr>
              <w:t>34</w:t>
            </w:r>
          </w:p>
        </w:tc>
        <w:tc>
          <w:tcPr>
            <w:tcW w:w="1134"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b/>
                <w:spacing w:val="-1"/>
                <w:sz w:val="20"/>
                <w:lang w:val="ru-RU"/>
              </w:rPr>
              <w:t>0,032</w:t>
            </w:r>
          </w:p>
        </w:tc>
        <w:tc>
          <w:tcPr>
            <w:tcW w:w="1290"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b/>
                <w:sz w:val="20"/>
              </w:rPr>
              <w:t>0</w:t>
            </w:r>
          </w:p>
        </w:tc>
        <w:tc>
          <w:tcPr>
            <w:tcW w:w="1079"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b/>
                <w:sz w:val="20"/>
              </w:rPr>
              <w:t>0</w:t>
            </w:r>
          </w:p>
        </w:tc>
        <w:tc>
          <w:tcPr>
            <w:tcW w:w="1458" w:type="dxa"/>
            <w:tcBorders>
              <w:top w:val="single" w:sz="5" w:space="0" w:color="000000"/>
              <w:left w:val="single" w:sz="5" w:space="0" w:color="000000"/>
              <w:bottom w:val="single" w:sz="5" w:space="0" w:color="000000"/>
              <w:right w:val="single" w:sz="5" w:space="0" w:color="000000"/>
            </w:tcBorders>
          </w:tcPr>
          <w:p w:rsidR="009C0AFB" w:rsidRPr="00630824" w:rsidRDefault="009C0AFB" w:rsidP="00147F4E">
            <w:pPr>
              <w:pStyle w:val="TableParagraph"/>
              <w:jc w:val="center"/>
              <w:rPr>
                <w:rFonts w:ascii="Times New Roman" w:eastAsia="Arial" w:hAnsi="Times New Roman"/>
                <w:b/>
                <w:sz w:val="20"/>
                <w:szCs w:val="20"/>
                <w:lang w:val="ru-RU"/>
              </w:rPr>
            </w:pPr>
            <w:r w:rsidRPr="00630824">
              <w:rPr>
                <w:rFonts w:ascii="Times New Roman" w:eastAsia="Arial" w:hAnsi="Times New Roman"/>
                <w:b/>
                <w:sz w:val="20"/>
                <w:szCs w:val="20"/>
                <w:lang w:val="ru-RU"/>
              </w:rPr>
              <w:t>58,5</w:t>
            </w:r>
          </w:p>
        </w:tc>
      </w:tr>
    </w:tbl>
    <w:p w:rsidR="009C0AFB" w:rsidRPr="000E262A" w:rsidRDefault="009C0AFB" w:rsidP="009C0AFB">
      <w:pPr>
        <w:spacing w:before="5" w:line="160" w:lineRule="exact"/>
        <w:rPr>
          <w:rFonts w:cs="Times New Roman"/>
          <w:sz w:val="16"/>
          <w:szCs w:val="16"/>
        </w:rPr>
      </w:pPr>
    </w:p>
    <w:p w:rsidR="009C0AFB" w:rsidRPr="0041241C" w:rsidRDefault="009C0AFB" w:rsidP="009C0AFB"/>
    <w:p w:rsidR="009C0AFB" w:rsidRDefault="009C0AFB" w:rsidP="009C0AFB">
      <w:pPr>
        <w:spacing w:after="200"/>
        <w:ind w:firstLine="0"/>
        <w:jc w:val="left"/>
        <w:rPr>
          <w:rFonts w:eastAsia="Calibri" w:cs="Times New Roman"/>
          <w:bCs/>
          <w:iCs/>
          <w:color w:val="000000" w:themeColor="text1"/>
          <w:szCs w:val="24"/>
          <w:u w:val="single"/>
          <w:lang w:eastAsia="ru-RU"/>
        </w:rPr>
      </w:pPr>
      <w:r>
        <w:br w:type="page"/>
      </w:r>
    </w:p>
    <w:p w:rsidR="009C0AFB" w:rsidRDefault="009C0AFB" w:rsidP="009C0AFB">
      <w:pPr>
        <w:pStyle w:val="21"/>
      </w:pPr>
      <w:r w:rsidRPr="0041241C">
        <w:lastRenderedPageBreak/>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rsidR="009C0AFB" w:rsidRDefault="009C0AFB" w:rsidP="009C0AFB">
      <w:r>
        <w:t>В таблице ниже приведено основное оборудование действующих котельных и его техническое состояние.</w:t>
      </w:r>
    </w:p>
    <w:p w:rsidR="009C0AFB" w:rsidRDefault="009C0AFB" w:rsidP="009C0AFB">
      <w:pPr>
        <w:jc w:val="right"/>
      </w:pPr>
      <w:r>
        <w:t>Таблица 1.4</w:t>
      </w:r>
    </w:p>
    <w:p w:rsidR="009C0AFB" w:rsidRDefault="009C0AFB" w:rsidP="009C0AFB">
      <w:pPr>
        <w:jc w:val="center"/>
      </w:pPr>
      <w:r w:rsidRPr="00630824">
        <w:t>Основное оборудование и его техническое состояние</w:t>
      </w:r>
    </w:p>
    <w:tbl>
      <w:tblPr>
        <w:tblStyle w:val="TableNormal"/>
        <w:tblW w:w="0" w:type="auto"/>
        <w:jc w:val="center"/>
        <w:tblInd w:w="95" w:type="dxa"/>
        <w:tblLayout w:type="fixed"/>
        <w:tblLook w:val="01E0"/>
      </w:tblPr>
      <w:tblGrid>
        <w:gridCol w:w="1411"/>
        <w:gridCol w:w="1559"/>
        <w:gridCol w:w="1276"/>
        <w:gridCol w:w="1559"/>
        <w:gridCol w:w="1418"/>
        <w:gridCol w:w="2126"/>
      </w:tblGrid>
      <w:tr w:rsidR="009C0AFB" w:rsidRPr="00630824" w:rsidTr="00147F4E">
        <w:trPr>
          <w:trHeight w:val="20"/>
          <w:jc w:val="center"/>
        </w:trPr>
        <w:tc>
          <w:tcPr>
            <w:tcW w:w="1411"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szCs w:val="20"/>
              </w:rPr>
              <w:t>Котельная</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2"/>
                <w:sz w:val="20"/>
                <w:szCs w:val="20"/>
              </w:rPr>
              <w:t>Марка</w:t>
            </w:r>
            <w:r w:rsidRPr="00630824">
              <w:rPr>
                <w:rFonts w:ascii="Times New Roman" w:hAnsi="Times New Roman"/>
                <w:sz w:val="20"/>
                <w:szCs w:val="20"/>
              </w:rPr>
              <w:t xml:space="preserve"> </w:t>
            </w:r>
            <w:r w:rsidRPr="00630824">
              <w:rPr>
                <w:rFonts w:ascii="Times New Roman" w:hAnsi="Times New Roman"/>
                <w:spacing w:val="-1"/>
                <w:sz w:val="20"/>
                <w:szCs w:val="20"/>
              </w:rPr>
              <w:t>котла</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2"/>
                <w:sz w:val="20"/>
                <w:szCs w:val="20"/>
              </w:rPr>
            </w:pPr>
            <w:r w:rsidRPr="00630824">
              <w:rPr>
                <w:rFonts w:ascii="Times New Roman" w:hAnsi="Times New Roman"/>
                <w:spacing w:val="-2"/>
                <w:sz w:val="20"/>
                <w:szCs w:val="20"/>
                <w:lang w:val="ru-RU"/>
              </w:rPr>
              <w:t>Дата</w:t>
            </w:r>
            <w:r w:rsidRPr="00630824">
              <w:rPr>
                <w:rFonts w:ascii="Times New Roman" w:hAnsi="Times New Roman"/>
                <w:sz w:val="20"/>
                <w:szCs w:val="20"/>
                <w:lang w:val="ru-RU"/>
              </w:rPr>
              <w:t xml:space="preserve"> </w:t>
            </w:r>
            <w:r w:rsidRPr="00630824">
              <w:rPr>
                <w:rFonts w:ascii="Times New Roman" w:hAnsi="Times New Roman"/>
                <w:spacing w:val="-1"/>
                <w:sz w:val="20"/>
                <w:szCs w:val="20"/>
                <w:lang w:val="ru-RU"/>
              </w:rPr>
              <w:t>ввода</w:t>
            </w:r>
            <w:r w:rsidRPr="00630824">
              <w:rPr>
                <w:rFonts w:ascii="Times New Roman" w:hAnsi="Times New Roman"/>
                <w:sz w:val="20"/>
                <w:szCs w:val="20"/>
                <w:lang w:val="ru-RU"/>
              </w:rPr>
              <w:t xml:space="preserve"> в </w:t>
            </w:r>
            <w:r>
              <w:rPr>
                <w:rFonts w:ascii="Times New Roman" w:hAnsi="Times New Roman"/>
                <w:spacing w:val="-2"/>
                <w:sz w:val="20"/>
                <w:szCs w:val="20"/>
                <w:lang w:val="ru-RU"/>
              </w:rPr>
              <w:t>экспл.</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sz w:val="20"/>
                <w:szCs w:val="20"/>
                <w:lang w:val="ru-RU"/>
              </w:rPr>
            </w:pPr>
            <w:r w:rsidRPr="00630824">
              <w:rPr>
                <w:rFonts w:ascii="Times New Roman" w:hAnsi="Times New Roman"/>
                <w:spacing w:val="-2"/>
                <w:sz w:val="20"/>
                <w:szCs w:val="20"/>
              </w:rPr>
              <w:t>Средний</w:t>
            </w:r>
            <w:r w:rsidRPr="00630824">
              <w:rPr>
                <w:rFonts w:ascii="Times New Roman" w:hAnsi="Times New Roman"/>
                <w:spacing w:val="-1"/>
                <w:sz w:val="20"/>
                <w:szCs w:val="20"/>
              </w:rPr>
              <w:t xml:space="preserve"> </w:t>
            </w:r>
            <w:r w:rsidRPr="00630824">
              <w:rPr>
                <w:rFonts w:ascii="Times New Roman" w:hAnsi="Times New Roman"/>
                <w:spacing w:val="-2"/>
                <w:sz w:val="20"/>
                <w:szCs w:val="20"/>
              </w:rPr>
              <w:t>КПД</w:t>
            </w:r>
            <w:r w:rsidRPr="00630824">
              <w:rPr>
                <w:rFonts w:ascii="Times New Roman" w:hAnsi="Times New Roman"/>
                <w:spacing w:val="-1"/>
                <w:sz w:val="20"/>
                <w:szCs w:val="20"/>
              </w:rPr>
              <w:t xml:space="preserve"> </w:t>
            </w:r>
          </w:p>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szCs w:val="20"/>
              </w:rPr>
              <w:t>(факт),</w:t>
            </w:r>
            <w:r>
              <w:rPr>
                <w:rFonts w:ascii="Times New Roman" w:hAnsi="Times New Roman"/>
                <w:spacing w:val="-1"/>
                <w:sz w:val="20"/>
                <w:szCs w:val="20"/>
                <w:lang w:val="ru-RU"/>
              </w:rPr>
              <w:t xml:space="preserve"> </w:t>
            </w:r>
            <w:r w:rsidRPr="00630824">
              <w:rPr>
                <w:rFonts w:ascii="Times New Roman" w:hAnsi="Times New Roman"/>
                <w:sz w:val="20"/>
                <w:szCs w:val="20"/>
              </w:rPr>
              <w:t>%</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z w:val="20"/>
                <w:szCs w:val="20"/>
              </w:rPr>
              <w:t>Дата п</w:t>
            </w:r>
            <w:r>
              <w:rPr>
                <w:rFonts w:ascii="Times New Roman" w:hAnsi="Times New Roman"/>
                <w:sz w:val="20"/>
                <w:szCs w:val="20"/>
                <w:lang w:val="ru-RU"/>
              </w:rPr>
              <w:t>роведения РНИ</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z w:val="20"/>
                <w:szCs w:val="20"/>
              </w:rPr>
            </w:pPr>
            <w:r w:rsidRPr="004225F4">
              <w:rPr>
                <w:rFonts w:ascii="Times New Roman" w:hAnsi="Times New Roman"/>
                <w:sz w:val="20"/>
                <w:szCs w:val="20"/>
              </w:rPr>
              <w:t>Дата последнего освидетельствования</w:t>
            </w:r>
          </w:p>
        </w:tc>
      </w:tr>
      <w:tr w:rsidR="009C0AFB" w:rsidRPr="00630824" w:rsidTr="00147F4E">
        <w:trPr>
          <w:trHeight w:val="20"/>
          <w:jc w:val="center"/>
        </w:trPr>
        <w:tc>
          <w:tcPr>
            <w:tcW w:w="1411" w:type="dxa"/>
            <w:vMerge w:val="restart"/>
            <w:tcBorders>
              <w:top w:val="single" w:sz="5" w:space="0" w:color="000000"/>
              <w:left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szCs w:val="20"/>
              </w:rPr>
              <w:t>Центральная</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№1</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93,42</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eastAsia="Arial" w:hAnsi="Times New Roman"/>
                <w:sz w:val="20"/>
                <w:szCs w:val="20"/>
                <w:lang w:val="ru-RU"/>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tcBorders>
              <w:left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№2</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93,37</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eastAsia="Arial" w:hAnsi="Times New Roman"/>
                <w:sz w:val="20"/>
                <w:szCs w:val="20"/>
                <w:lang w:val="ru-RU"/>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tcBorders>
              <w:left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№3</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93,86</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eastAsia="Arial" w:hAnsi="Times New Roman"/>
                <w:sz w:val="20"/>
                <w:szCs w:val="20"/>
                <w:lang w:val="ru-RU"/>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tcBorders>
              <w:left w:val="single" w:sz="5" w:space="0" w:color="000000"/>
              <w:bottom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№4</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93,73</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eastAsia="Arial" w:hAnsi="Times New Roman"/>
                <w:sz w:val="20"/>
                <w:szCs w:val="20"/>
                <w:lang w:val="ru-RU"/>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val="restart"/>
            <w:tcBorders>
              <w:top w:val="single" w:sz="5" w:space="0" w:color="000000"/>
              <w:left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1"/>
                <w:sz w:val="20"/>
                <w:szCs w:val="20"/>
              </w:rPr>
              <w:t>Техснаб</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№1</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93,46</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tcBorders>
              <w:left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№2</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93,43</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tcBorders>
              <w:left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№3</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93,71</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tcBorders>
              <w:left w:val="single" w:sz="5" w:space="0" w:color="000000"/>
              <w:bottom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КВСА-7.5</w:t>
            </w:r>
            <w:r>
              <w:rPr>
                <w:rFonts w:ascii="Times New Roman" w:hAnsi="Times New Roman"/>
                <w:spacing w:val="-1"/>
                <w:sz w:val="20"/>
                <w:szCs w:val="20"/>
                <w:lang w:val="ru-RU"/>
              </w:rPr>
              <w:t xml:space="preserve"> №4</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rPr>
            </w:pPr>
            <w:r>
              <w:rPr>
                <w:rFonts w:ascii="Times New Roman" w:hAnsi="Times New Roman"/>
                <w:spacing w:val="-1"/>
                <w:sz w:val="20"/>
                <w:szCs w:val="20"/>
                <w:lang w:val="ru-RU"/>
              </w:rPr>
              <w:t>2005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93,43</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Pr>
                <w:rFonts w:ascii="Times New Roman" w:eastAsia="Arial" w:hAnsi="Times New Roman"/>
                <w:sz w:val="20"/>
                <w:szCs w:val="20"/>
                <w:lang w:val="ru-RU"/>
              </w:rPr>
              <w:t>25.04.2016</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A418ED">
              <w:rPr>
                <w:rFonts w:ascii="Times New Roman" w:hAnsi="Times New Roman"/>
                <w:sz w:val="20"/>
                <w:szCs w:val="20"/>
              </w:rPr>
              <w:t>03.06.2016</w:t>
            </w:r>
          </w:p>
        </w:tc>
      </w:tr>
      <w:tr w:rsidR="009C0AFB" w:rsidRPr="00630824" w:rsidTr="00147F4E">
        <w:trPr>
          <w:trHeight w:val="20"/>
          <w:jc w:val="center"/>
        </w:trPr>
        <w:tc>
          <w:tcPr>
            <w:tcW w:w="1411" w:type="dxa"/>
            <w:vMerge w:val="restart"/>
            <w:tcBorders>
              <w:top w:val="single" w:sz="5" w:space="0" w:color="000000"/>
              <w:left w:val="single" w:sz="5" w:space="0" w:color="000000"/>
              <w:right w:val="single" w:sz="5" w:space="0" w:color="000000"/>
            </w:tcBorders>
            <w:vAlign w:val="center"/>
          </w:tcPr>
          <w:p w:rsidR="009C0AFB" w:rsidRPr="00630824" w:rsidRDefault="009C0AFB" w:rsidP="00147F4E">
            <w:pPr>
              <w:pStyle w:val="TableParagraph"/>
              <w:jc w:val="center"/>
              <w:rPr>
                <w:rFonts w:ascii="Times New Roman" w:eastAsia="Arial" w:hAnsi="Times New Roman"/>
                <w:sz w:val="20"/>
                <w:szCs w:val="20"/>
              </w:rPr>
            </w:pPr>
            <w:r w:rsidRPr="00630824">
              <w:rPr>
                <w:rFonts w:ascii="Times New Roman" w:hAnsi="Times New Roman"/>
                <w:spacing w:val="-2"/>
                <w:sz w:val="20"/>
                <w:szCs w:val="20"/>
              </w:rPr>
              <w:t>Варьёган</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LAVART-2</w:t>
            </w:r>
            <w:r>
              <w:rPr>
                <w:rFonts w:ascii="Times New Roman" w:hAnsi="Times New Roman"/>
                <w:spacing w:val="-1"/>
                <w:sz w:val="20"/>
                <w:szCs w:val="20"/>
                <w:lang w:val="ru-RU"/>
              </w:rPr>
              <w:t xml:space="preserve"> №1</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2013</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90,83</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29.11.2013</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02.12.2013</w:t>
            </w:r>
          </w:p>
        </w:tc>
      </w:tr>
      <w:tr w:rsidR="009C0AFB" w:rsidRPr="00630824" w:rsidTr="00147F4E">
        <w:trPr>
          <w:trHeight w:val="20"/>
          <w:jc w:val="center"/>
        </w:trPr>
        <w:tc>
          <w:tcPr>
            <w:tcW w:w="1411" w:type="dxa"/>
            <w:vMerge/>
            <w:tcBorders>
              <w:left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LAVART-2</w:t>
            </w:r>
            <w:r>
              <w:rPr>
                <w:rFonts w:ascii="Times New Roman" w:hAnsi="Times New Roman"/>
                <w:spacing w:val="-1"/>
                <w:sz w:val="20"/>
                <w:szCs w:val="20"/>
                <w:lang w:val="ru-RU"/>
              </w:rPr>
              <w:t xml:space="preserve"> №2</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2013</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90,68</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29.11.2013</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02.12.2013</w:t>
            </w:r>
          </w:p>
        </w:tc>
      </w:tr>
      <w:tr w:rsidR="009C0AFB" w:rsidRPr="00630824" w:rsidTr="00147F4E">
        <w:trPr>
          <w:trHeight w:val="20"/>
          <w:jc w:val="center"/>
        </w:trPr>
        <w:tc>
          <w:tcPr>
            <w:tcW w:w="1411" w:type="dxa"/>
            <w:vMerge/>
            <w:tcBorders>
              <w:left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КВЖ-5</w:t>
            </w:r>
            <w:r>
              <w:rPr>
                <w:rFonts w:ascii="Times New Roman" w:hAnsi="Times New Roman"/>
                <w:spacing w:val="-1"/>
                <w:sz w:val="20"/>
                <w:szCs w:val="20"/>
                <w:lang w:val="ru-RU"/>
              </w:rPr>
              <w:t xml:space="preserve"> №3</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2003</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70</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01.01.2003</w:t>
            </w:r>
          </w:p>
        </w:tc>
      </w:tr>
      <w:tr w:rsidR="009C0AFB" w:rsidRPr="00630824" w:rsidTr="00147F4E">
        <w:trPr>
          <w:trHeight w:val="20"/>
          <w:jc w:val="center"/>
        </w:trPr>
        <w:tc>
          <w:tcPr>
            <w:tcW w:w="1411" w:type="dxa"/>
            <w:vMerge/>
            <w:tcBorders>
              <w:left w:val="single" w:sz="5" w:space="0" w:color="000000"/>
              <w:bottom w:val="single" w:sz="5" w:space="0" w:color="000000"/>
              <w:right w:val="single" w:sz="5" w:space="0" w:color="000000"/>
            </w:tcBorders>
            <w:vAlign w:val="center"/>
          </w:tcPr>
          <w:p w:rsidR="009C0AFB" w:rsidRPr="00630824" w:rsidRDefault="009C0AFB" w:rsidP="00147F4E">
            <w:pPr>
              <w:ind w:firstLine="0"/>
              <w:jc w:val="center"/>
              <w:rPr>
                <w:sz w:val="20"/>
                <w:szCs w:val="20"/>
              </w:rPr>
            </w:pP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sidRPr="00630824">
              <w:rPr>
                <w:rFonts w:ascii="Times New Roman" w:hAnsi="Times New Roman"/>
                <w:spacing w:val="-1"/>
                <w:sz w:val="20"/>
                <w:szCs w:val="20"/>
              </w:rPr>
              <w:t>КВЖ-5</w:t>
            </w:r>
            <w:r>
              <w:rPr>
                <w:rFonts w:ascii="Times New Roman" w:hAnsi="Times New Roman"/>
                <w:spacing w:val="-1"/>
                <w:sz w:val="20"/>
                <w:szCs w:val="20"/>
                <w:lang w:val="ru-RU"/>
              </w:rPr>
              <w:t xml:space="preserve"> №4</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630824"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2002</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70</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BB5F5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01.01.2003</w:t>
            </w:r>
          </w:p>
        </w:tc>
      </w:tr>
    </w:tbl>
    <w:p w:rsidR="009C0AFB" w:rsidRDefault="009C0AFB" w:rsidP="009C0AFB"/>
    <w:p w:rsidR="009C0AFB" w:rsidRDefault="009C0AFB" w:rsidP="009C0AFB">
      <w:r>
        <w:t>Как видно из таблицы, на всех котельных, кроме нефтяной котельной с. Варьеган оборудование находится в удовлетворительном состоянии.</w:t>
      </w:r>
    </w:p>
    <w:p w:rsidR="009C0AFB" w:rsidRPr="0041241C" w:rsidRDefault="009C0AFB" w:rsidP="009C0AFB"/>
    <w:p w:rsidR="009C0AFB" w:rsidRDefault="009C0AFB" w:rsidP="009C0AFB">
      <w:pPr>
        <w:pStyle w:val="21"/>
      </w:pPr>
      <w:r w:rsidRPr="0041241C">
        <w:t xml:space="preserve">Схемы выдачи тепловой мощности, структура теплофикационных установок </w:t>
      </w:r>
    </w:p>
    <w:p w:rsidR="009C0AFB" w:rsidRDefault="009C0AFB" w:rsidP="009C0AFB">
      <w:r w:rsidRPr="00BB5F5A">
        <w:t xml:space="preserve">Газомазутные котельные п.г.т. Новоаганск </w:t>
      </w:r>
      <w:r>
        <w:t>осуществляют подачу тепла толь</w:t>
      </w:r>
      <w:r w:rsidRPr="00BB5F5A">
        <w:t>ко на отопление по двухконтурной схеме. Первый контур - «котёл - подогреватель сетевой воды», второй контур - «подогреватель сетевой воды - потребитель».</w:t>
      </w:r>
      <w:r>
        <w:t xml:space="preserve"> </w:t>
      </w:r>
      <w:r w:rsidRPr="00BB5F5A">
        <w:t>Циркуляция и транспортировка теплоносител</w:t>
      </w:r>
      <w:r>
        <w:t>я в тепловой сети осуществляет</w:t>
      </w:r>
      <w:r w:rsidRPr="00BB5F5A">
        <w:t>ся сетевыми насосами наружного контура.</w:t>
      </w:r>
    </w:p>
    <w:p w:rsidR="009C0AFB" w:rsidRDefault="009C0AFB" w:rsidP="009C0AFB">
      <w:r w:rsidRPr="00BB5F5A">
        <w:t>Нефтяная котельная  с. Варьёган  работает п</w:t>
      </w:r>
      <w:r>
        <w:t>о одноконтурной схеме -  «сете</w:t>
      </w:r>
      <w:r w:rsidRPr="00BB5F5A">
        <w:t xml:space="preserve">вой насос </w:t>
      </w:r>
      <w:r>
        <w:t>–</w:t>
      </w:r>
      <w:r w:rsidRPr="00BB5F5A">
        <w:t xml:space="preserve"> котёл</w:t>
      </w:r>
      <w:r>
        <w:t xml:space="preserve"> </w:t>
      </w:r>
      <w:r w:rsidRPr="00BB5F5A">
        <w:t>- потребитель».</w:t>
      </w:r>
      <w:r>
        <w:t xml:space="preserve"> </w:t>
      </w:r>
      <w:r w:rsidRPr="00BB5F5A">
        <w:t>Циркуляция и транспортировка теплоносител</w:t>
      </w:r>
      <w:r>
        <w:t>я в тепловой сети осуществляет</w:t>
      </w:r>
      <w:r w:rsidRPr="00BB5F5A">
        <w:t>ся сетевыми насосами.</w:t>
      </w:r>
    </w:p>
    <w:p w:rsidR="009C0AFB" w:rsidRPr="0041241C" w:rsidRDefault="009C0AFB" w:rsidP="009C0AFB"/>
    <w:p w:rsidR="009C0AFB" w:rsidRDefault="009C0AFB" w:rsidP="009C0AFB">
      <w:pPr>
        <w:pStyle w:val="21"/>
      </w:pPr>
      <w:r w:rsidRPr="0041241C">
        <w:t>Способ регулирования отпуска тепловой энергии от источников тепловой энергии с обоснованием выбора графика изменения температур теплоносителя</w:t>
      </w:r>
    </w:p>
    <w:p w:rsidR="009C0AFB" w:rsidRDefault="009C0AFB" w:rsidP="009C0AFB">
      <w:r>
        <w:t xml:space="preserve">Регулирование отпуска теплоты от котельных осуществляется качественным методом только на нужды отопления по температурному графику 95/70 </w:t>
      </w:r>
      <w:r w:rsidRPr="00C4708C">
        <w:rPr>
          <w:vertAlign w:val="superscript"/>
        </w:rPr>
        <w:t>о</w:t>
      </w:r>
      <w:r>
        <w:t>С.</w:t>
      </w:r>
    </w:p>
    <w:p w:rsidR="009C0AFB" w:rsidRDefault="009C0AFB" w:rsidP="009C0AFB">
      <w:r>
        <w:t>Утвержденный температурный график приведен в следующей таблице.</w:t>
      </w:r>
    </w:p>
    <w:p w:rsidR="009C0AFB" w:rsidRDefault="009C0AFB" w:rsidP="009C0AFB">
      <w:pPr>
        <w:jc w:val="right"/>
      </w:pPr>
      <w:r>
        <w:t>Таблица 1.5</w:t>
      </w:r>
    </w:p>
    <w:p w:rsidR="009C0AFB" w:rsidRDefault="009C0AFB" w:rsidP="009C0AFB">
      <w:pPr>
        <w:jc w:val="center"/>
        <w:rPr>
          <w:spacing w:val="-1"/>
        </w:rPr>
      </w:pPr>
      <w:r w:rsidRPr="00793F7F">
        <w:rPr>
          <w:spacing w:val="-1"/>
        </w:rPr>
        <w:t>Утвержденный</w:t>
      </w:r>
      <w:r w:rsidRPr="00793F7F">
        <w:rPr>
          <w:spacing w:val="-9"/>
        </w:rPr>
        <w:t xml:space="preserve"> </w:t>
      </w:r>
      <w:r w:rsidRPr="00793F7F">
        <w:rPr>
          <w:spacing w:val="-1"/>
        </w:rPr>
        <w:t>температурный</w:t>
      </w:r>
      <w:r w:rsidRPr="00793F7F">
        <w:rPr>
          <w:spacing w:val="-9"/>
        </w:rPr>
        <w:t xml:space="preserve"> </w:t>
      </w:r>
      <w:r w:rsidRPr="00793F7F">
        <w:rPr>
          <w:spacing w:val="-1"/>
        </w:rPr>
        <w:t>график</w:t>
      </w:r>
      <w:r w:rsidRPr="00793F7F">
        <w:rPr>
          <w:spacing w:val="-9"/>
        </w:rPr>
        <w:t xml:space="preserve"> </w:t>
      </w:r>
      <w:r w:rsidRPr="00793F7F">
        <w:rPr>
          <w:spacing w:val="-1"/>
        </w:rPr>
        <w:t>отпуска</w:t>
      </w:r>
      <w:r w:rsidRPr="00793F7F">
        <w:rPr>
          <w:spacing w:val="-8"/>
        </w:rPr>
        <w:t xml:space="preserve"> </w:t>
      </w:r>
      <w:r w:rsidRPr="00793F7F">
        <w:rPr>
          <w:spacing w:val="-2"/>
        </w:rPr>
        <w:t>тепла</w:t>
      </w:r>
      <w:r w:rsidRPr="00793F7F">
        <w:rPr>
          <w:spacing w:val="-8"/>
        </w:rPr>
        <w:t xml:space="preserve"> </w:t>
      </w:r>
      <w:r w:rsidRPr="00793F7F">
        <w:t>в</w:t>
      </w:r>
      <w:r w:rsidRPr="00793F7F">
        <w:rPr>
          <w:spacing w:val="-7"/>
        </w:rPr>
        <w:t xml:space="preserve"> </w:t>
      </w:r>
      <w:r>
        <w:t xml:space="preserve">г.п. </w:t>
      </w:r>
      <w:r w:rsidRPr="00793F7F">
        <w:rPr>
          <w:spacing w:val="-1"/>
        </w:rPr>
        <w:t>Новоаганск</w:t>
      </w:r>
    </w:p>
    <w:tbl>
      <w:tblPr>
        <w:tblStyle w:val="TableNormal1"/>
        <w:tblW w:w="0" w:type="auto"/>
        <w:jc w:val="center"/>
        <w:tblInd w:w="111" w:type="dxa"/>
        <w:tblLayout w:type="fixed"/>
        <w:tblLook w:val="01E0"/>
      </w:tblPr>
      <w:tblGrid>
        <w:gridCol w:w="3719"/>
        <w:gridCol w:w="2795"/>
        <w:gridCol w:w="2549"/>
      </w:tblGrid>
      <w:tr w:rsidR="009C0AFB" w:rsidRPr="00C4708C" w:rsidTr="00147F4E">
        <w:trPr>
          <w:trHeight w:val="357"/>
          <w:jc w:val="center"/>
        </w:trPr>
        <w:tc>
          <w:tcPr>
            <w:tcW w:w="3719" w:type="dxa"/>
            <w:vMerge w:val="restart"/>
            <w:tcBorders>
              <w:top w:val="single" w:sz="5" w:space="0" w:color="000000"/>
              <w:left w:val="single" w:sz="5" w:space="0" w:color="000000"/>
              <w:right w:val="single" w:sz="5" w:space="0" w:color="000000"/>
            </w:tcBorders>
            <w:vAlign w:val="center"/>
          </w:tcPr>
          <w:p w:rsidR="009C0AFB" w:rsidRDefault="009C0AFB" w:rsidP="00147F4E">
            <w:pPr>
              <w:ind w:firstLine="0"/>
              <w:jc w:val="center"/>
              <w:rPr>
                <w:rFonts w:eastAsia="Arial" w:cs="Times New Roman"/>
                <w:sz w:val="20"/>
                <w:szCs w:val="20"/>
                <w:lang w:val="ru-RU"/>
              </w:rPr>
            </w:pPr>
            <w:r w:rsidRPr="00C4708C">
              <w:rPr>
                <w:rFonts w:eastAsia="Calibri" w:cs="Times New Roman"/>
                <w:spacing w:val="-1"/>
                <w:sz w:val="20"/>
                <w:szCs w:val="20"/>
                <w:lang w:val="ru-RU"/>
              </w:rPr>
              <w:t>Температура</w:t>
            </w:r>
            <w:r w:rsidRPr="00C4708C">
              <w:rPr>
                <w:rFonts w:eastAsia="Calibri" w:cs="Times New Roman"/>
                <w:sz w:val="20"/>
                <w:szCs w:val="20"/>
                <w:lang w:val="ru-RU"/>
              </w:rPr>
              <w:t xml:space="preserve"> </w:t>
            </w:r>
            <w:r w:rsidRPr="00C4708C">
              <w:rPr>
                <w:rFonts w:eastAsia="Calibri" w:cs="Times New Roman"/>
                <w:spacing w:val="-2"/>
                <w:sz w:val="20"/>
                <w:szCs w:val="20"/>
                <w:lang w:val="ru-RU"/>
              </w:rPr>
              <w:t>наружного</w:t>
            </w:r>
            <w:r w:rsidRPr="00C4708C">
              <w:rPr>
                <w:rFonts w:eastAsia="Calibri" w:cs="Times New Roman"/>
                <w:sz w:val="20"/>
                <w:szCs w:val="20"/>
                <w:lang w:val="ru-RU"/>
              </w:rPr>
              <w:t xml:space="preserve"> </w:t>
            </w:r>
            <w:r w:rsidRPr="00C4708C">
              <w:rPr>
                <w:rFonts w:eastAsia="Calibri" w:cs="Times New Roman"/>
                <w:spacing w:val="-2"/>
                <w:sz w:val="20"/>
                <w:szCs w:val="20"/>
                <w:lang w:val="ru-RU"/>
              </w:rPr>
              <w:t>воздуха,</w:t>
            </w:r>
          </w:p>
          <w:p w:rsidR="009C0AFB" w:rsidRPr="00C4708C" w:rsidRDefault="009C0AFB" w:rsidP="00147F4E">
            <w:pPr>
              <w:ind w:firstLine="0"/>
              <w:jc w:val="center"/>
              <w:rPr>
                <w:rFonts w:eastAsia="Arial" w:cs="Times New Roman"/>
                <w:sz w:val="20"/>
                <w:szCs w:val="20"/>
                <w:lang w:val="ru-RU"/>
              </w:rPr>
            </w:pPr>
            <w:r>
              <w:rPr>
                <w:rFonts w:eastAsia="Arial" w:cs="Times New Roman"/>
                <w:sz w:val="20"/>
                <w:szCs w:val="20"/>
                <w:vertAlign w:val="superscript"/>
                <w:lang w:val="ru-RU"/>
              </w:rPr>
              <w:t>о</w:t>
            </w:r>
            <w:r>
              <w:rPr>
                <w:rFonts w:eastAsia="Arial" w:cs="Times New Roman"/>
                <w:sz w:val="20"/>
                <w:szCs w:val="20"/>
                <w:lang w:val="ru-RU"/>
              </w:rPr>
              <w:t>С</w:t>
            </w:r>
            <w:r w:rsidRPr="00C4708C">
              <w:rPr>
                <w:rFonts w:eastAsia="Calibri" w:cs="Times New Roman"/>
                <w:spacing w:val="20"/>
                <w:sz w:val="20"/>
                <w:szCs w:val="20"/>
                <w:lang w:val="ru-RU"/>
              </w:rPr>
              <w:t xml:space="preserve"> </w:t>
            </w:r>
          </w:p>
        </w:tc>
        <w:tc>
          <w:tcPr>
            <w:tcW w:w="5344" w:type="dxa"/>
            <w:gridSpan w:val="2"/>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Arial" w:cs="Times New Roman"/>
                <w:sz w:val="20"/>
                <w:szCs w:val="20"/>
                <w:lang w:val="ru-RU"/>
              </w:rPr>
            </w:pPr>
            <w:r w:rsidRPr="00C4708C">
              <w:rPr>
                <w:rFonts w:eastAsia="Calibri" w:cs="Times New Roman"/>
                <w:spacing w:val="-1"/>
                <w:sz w:val="20"/>
                <w:szCs w:val="20"/>
                <w:lang w:val="ru-RU"/>
              </w:rPr>
              <w:t xml:space="preserve">Температура </w:t>
            </w:r>
            <w:r w:rsidRPr="00C4708C">
              <w:rPr>
                <w:rFonts w:eastAsia="Calibri" w:cs="Times New Roman"/>
                <w:spacing w:val="-2"/>
                <w:sz w:val="20"/>
                <w:szCs w:val="20"/>
                <w:lang w:val="ru-RU"/>
              </w:rPr>
              <w:t>сетевой</w:t>
            </w:r>
            <w:r w:rsidRPr="00C4708C">
              <w:rPr>
                <w:rFonts w:eastAsia="Calibri" w:cs="Times New Roman"/>
                <w:spacing w:val="-1"/>
                <w:sz w:val="20"/>
                <w:szCs w:val="20"/>
                <w:lang w:val="ru-RU"/>
              </w:rPr>
              <w:t xml:space="preserve"> воды,</w:t>
            </w:r>
            <w:r>
              <w:rPr>
                <w:rFonts w:eastAsia="Calibri" w:cs="Times New Roman"/>
                <w:spacing w:val="-1"/>
                <w:sz w:val="20"/>
                <w:szCs w:val="20"/>
                <w:lang w:val="ru-RU"/>
              </w:rPr>
              <w:t xml:space="preserve"> </w:t>
            </w:r>
            <w:r>
              <w:rPr>
                <w:rFonts w:eastAsia="Calibri" w:cs="Times New Roman"/>
                <w:spacing w:val="-1"/>
                <w:sz w:val="20"/>
                <w:szCs w:val="20"/>
                <w:vertAlign w:val="superscript"/>
                <w:lang w:val="ru-RU"/>
              </w:rPr>
              <w:t>о</w:t>
            </w:r>
            <w:r w:rsidRPr="00C4708C">
              <w:rPr>
                <w:rFonts w:eastAsia="Calibri" w:cs="Times New Roman"/>
                <w:sz w:val="20"/>
                <w:szCs w:val="20"/>
                <w:lang w:val="ru-RU"/>
              </w:rPr>
              <w:t>С</w:t>
            </w:r>
          </w:p>
        </w:tc>
      </w:tr>
      <w:tr w:rsidR="009C0AFB" w:rsidRPr="00C4708C" w:rsidTr="00147F4E">
        <w:trPr>
          <w:trHeight w:val="263"/>
          <w:jc w:val="center"/>
        </w:trPr>
        <w:tc>
          <w:tcPr>
            <w:tcW w:w="3719" w:type="dxa"/>
            <w:vMerge/>
            <w:tcBorders>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Calibri" w:cs="Times New Roman"/>
                <w:spacing w:val="-1"/>
                <w:sz w:val="20"/>
                <w:szCs w:val="20"/>
                <w:lang w:val="ru-RU"/>
              </w:rPr>
              <w:t>Т в подающей сети</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Calibri" w:cs="Times New Roman"/>
                <w:spacing w:val="-2"/>
                <w:sz w:val="20"/>
                <w:szCs w:val="20"/>
                <w:lang w:val="ru-RU"/>
              </w:rPr>
              <w:t>Т в обратной сети</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8</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33,9</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30,2</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6</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36,4</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31,9</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4</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38,8</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33,5</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2</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41,3</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35,4</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0</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43,7</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37,1</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lastRenderedPageBreak/>
              <w:t>-2</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46,2</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38,6</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-4</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48,4</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40,0</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C4708C" w:rsidRDefault="009C0AFB" w:rsidP="00147F4E">
            <w:pPr>
              <w:ind w:firstLine="0"/>
              <w:jc w:val="center"/>
              <w:rPr>
                <w:rFonts w:eastAsia="Calibri" w:cs="Times New Roman"/>
                <w:sz w:val="20"/>
                <w:szCs w:val="20"/>
                <w:lang w:val="ru-RU"/>
              </w:rPr>
            </w:pPr>
            <w:r>
              <w:rPr>
                <w:rFonts w:eastAsia="Calibri" w:cs="Times New Roman"/>
                <w:sz w:val="20"/>
                <w:szCs w:val="20"/>
                <w:lang w:val="ru-RU"/>
              </w:rPr>
              <w:t>-6</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50,4</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Calibri" w:cs="Times New Roman"/>
                <w:spacing w:val="-1"/>
                <w:sz w:val="20"/>
                <w:szCs w:val="20"/>
                <w:lang w:val="ru-RU"/>
              </w:rPr>
            </w:pPr>
            <w:r>
              <w:rPr>
                <w:rFonts w:eastAsia="Calibri" w:cs="Times New Roman"/>
                <w:spacing w:val="-1"/>
                <w:sz w:val="20"/>
                <w:szCs w:val="20"/>
                <w:lang w:val="ru-RU"/>
              </w:rPr>
              <w:t>41,6</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-8</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52,7</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43,2</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-10</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54,9</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44,6</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-12</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57,1</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46,0</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-14</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59,2</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47,3</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-16</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61,3</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48,8</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-18</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63,4</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50,2</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-20</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65,5</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51,5</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-22</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67,5</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52,7</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-24</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69,7</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54,2</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-26</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71,8</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55,6</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-28</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73,8</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56,9</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-30</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75,8</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58,2</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-32</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77,9</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59,5</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-34</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79,8</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60,7</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-36</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81,8</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61,8</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-38</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83,6</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63,0</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-40</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85,5</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64,2</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-42</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87,5</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65,3</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-44</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89,2</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66,3</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-46</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91,0</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67,5</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-48</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92,9</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68,6</w:t>
            </w:r>
          </w:p>
        </w:tc>
      </w:tr>
      <w:tr w:rsidR="009C0AFB" w:rsidRPr="00C4708C" w:rsidTr="00147F4E">
        <w:trPr>
          <w:trHeight w:val="20"/>
          <w:jc w:val="center"/>
        </w:trPr>
        <w:tc>
          <w:tcPr>
            <w:tcW w:w="371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-50</w:t>
            </w:r>
          </w:p>
        </w:tc>
        <w:tc>
          <w:tcPr>
            <w:tcW w:w="2795"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95,0</w:t>
            </w:r>
          </w:p>
        </w:tc>
        <w:tc>
          <w:tcPr>
            <w:tcW w:w="2549" w:type="dxa"/>
            <w:tcBorders>
              <w:top w:val="single" w:sz="5" w:space="0" w:color="000000"/>
              <w:left w:val="single" w:sz="5" w:space="0" w:color="000000"/>
              <w:bottom w:val="single" w:sz="5" w:space="0" w:color="000000"/>
              <w:right w:val="single" w:sz="5" w:space="0" w:color="000000"/>
            </w:tcBorders>
            <w:vAlign w:val="center"/>
          </w:tcPr>
          <w:p w:rsidR="009C0AFB" w:rsidRPr="00FA67B7" w:rsidRDefault="009C0AFB" w:rsidP="00147F4E">
            <w:pPr>
              <w:ind w:firstLine="0"/>
              <w:jc w:val="center"/>
              <w:rPr>
                <w:rFonts w:eastAsia="Arial" w:cs="Times New Roman"/>
                <w:sz w:val="20"/>
                <w:szCs w:val="20"/>
                <w:lang w:val="ru-RU"/>
              </w:rPr>
            </w:pPr>
            <w:r>
              <w:rPr>
                <w:rFonts w:eastAsia="Arial" w:cs="Times New Roman"/>
                <w:sz w:val="20"/>
                <w:szCs w:val="20"/>
                <w:lang w:val="ru-RU"/>
              </w:rPr>
              <w:t>70,0</w:t>
            </w:r>
          </w:p>
        </w:tc>
      </w:tr>
    </w:tbl>
    <w:p w:rsidR="009C0AFB" w:rsidRDefault="009C0AFB" w:rsidP="009C0AFB">
      <w:pPr>
        <w:jc w:val="center"/>
      </w:pPr>
    </w:p>
    <w:p w:rsidR="009C0AFB" w:rsidRDefault="009C0AFB" w:rsidP="009C0AFB">
      <w:pPr>
        <w:pStyle w:val="21"/>
      </w:pPr>
      <w:r w:rsidRPr="0041241C">
        <w:t>Среднегодовая загрузка оборудования</w:t>
      </w:r>
    </w:p>
    <w:p w:rsidR="009C0AFB" w:rsidRDefault="009C0AFB" w:rsidP="009C0AFB">
      <w:r>
        <w:t>В соответствии со СНиП 23-01-99* «Строительная климатология» климатические параметры г.п. Новоаганск (ближайший город по СНиП Сургут) следующие:</w:t>
      </w:r>
    </w:p>
    <w:p w:rsidR="009C0AFB" w:rsidRDefault="009C0AFB" w:rsidP="009C0AFB">
      <w:r>
        <w:t>-</w:t>
      </w:r>
      <w:r>
        <w:tab/>
        <w:t xml:space="preserve">температура воздуха наиболее холодной пятидневки, обеспеченностью 0,92 (расчетная для проектирования отопления) – (-43 </w:t>
      </w:r>
      <w:r w:rsidRPr="002818FE">
        <w:rPr>
          <w:vertAlign w:val="superscript"/>
        </w:rPr>
        <w:t>о</w:t>
      </w:r>
      <w:r>
        <w:t>С);</w:t>
      </w:r>
    </w:p>
    <w:p w:rsidR="009C0AFB" w:rsidRDefault="009C0AFB" w:rsidP="009C0AFB">
      <w:r>
        <w:t>-</w:t>
      </w:r>
      <w:r>
        <w:tab/>
        <w:t xml:space="preserve">абсолютная минимальная температура воздуха –(-55 </w:t>
      </w:r>
      <w:r w:rsidRPr="002818FE">
        <w:rPr>
          <w:vertAlign w:val="superscript"/>
        </w:rPr>
        <w:t>о</w:t>
      </w:r>
      <w:r>
        <w:t>С);</w:t>
      </w:r>
    </w:p>
    <w:p w:rsidR="009C0AFB" w:rsidRDefault="009C0AFB" w:rsidP="009C0AFB">
      <w:r>
        <w:t>-</w:t>
      </w:r>
      <w:r>
        <w:tab/>
        <w:t xml:space="preserve">средняя температура наружного воздуха наиболее холодного месяца (январь) – (-22 </w:t>
      </w:r>
      <w:r w:rsidRPr="002818FE">
        <w:rPr>
          <w:vertAlign w:val="superscript"/>
        </w:rPr>
        <w:t>о</w:t>
      </w:r>
      <w:r>
        <w:t>С);</w:t>
      </w:r>
    </w:p>
    <w:p w:rsidR="009C0AFB" w:rsidRDefault="009C0AFB" w:rsidP="009C0AFB">
      <w:r>
        <w:t>-</w:t>
      </w:r>
      <w:r>
        <w:tab/>
        <w:t xml:space="preserve">средняя температура воздуха периода со среднесуточной температурой воздуха меньшей или равной 8 </w:t>
      </w:r>
      <w:r w:rsidRPr="002818FE">
        <w:rPr>
          <w:vertAlign w:val="superscript"/>
        </w:rPr>
        <w:t>о</w:t>
      </w:r>
      <w:r>
        <w:t xml:space="preserve">С (средняя за отопительный период) – (- 9,9 </w:t>
      </w:r>
      <w:r w:rsidRPr="002818FE">
        <w:rPr>
          <w:vertAlign w:val="superscript"/>
        </w:rPr>
        <w:t>о</w:t>
      </w:r>
      <w:r>
        <w:t>С);</w:t>
      </w:r>
    </w:p>
    <w:p w:rsidR="009C0AFB" w:rsidRDefault="009C0AFB" w:rsidP="009C0AFB">
      <w:r>
        <w:t>-</w:t>
      </w:r>
      <w:r>
        <w:tab/>
        <w:t xml:space="preserve">средняя годовая температура наружного воздуха – (- 3,4 </w:t>
      </w:r>
      <w:r w:rsidRPr="002818FE">
        <w:rPr>
          <w:vertAlign w:val="superscript"/>
        </w:rPr>
        <w:t>о</w:t>
      </w:r>
      <w:r>
        <w:t>С);</w:t>
      </w:r>
    </w:p>
    <w:p w:rsidR="009C0AFB" w:rsidRDefault="009C0AFB" w:rsidP="009C0AFB">
      <w:r>
        <w:t>-</w:t>
      </w:r>
      <w:r>
        <w:tab/>
        <w:t>продолжительность периода со среднесуточной температурой воздуха меньшей или равной +8</w:t>
      </w:r>
      <w:r w:rsidRPr="002818FE">
        <w:rPr>
          <w:vertAlign w:val="superscript"/>
        </w:rPr>
        <w:t>о</w:t>
      </w:r>
      <w:r>
        <w:t>С (продолжительность отопительного периода) – 257 суток (6168 часов).</w:t>
      </w:r>
    </w:p>
    <w:p w:rsidR="009C0AFB" w:rsidRDefault="009C0AFB" w:rsidP="009C0AFB">
      <w:pPr>
        <w:jc w:val="right"/>
      </w:pPr>
      <w:r>
        <w:t>Таблица 1.6</w:t>
      </w:r>
    </w:p>
    <w:p w:rsidR="009C0AFB" w:rsidRDefault="009C0AFB" w:rsidP="009C0AFB">
      <w:pPr>
        <w:ind w:firstLine="0"/>
        <w:jc w:val="center"/>
      </w:pPr>
      <w:r w:rsidRPr="002818FE">
        <w:t>Сопоставление располагаемой тепловой мощности, среднегодовой загрузки оборудования и договорной максимально-часовой тепловой нагрузки</w:t>
      </w:r>
    </w:p>
    <w:tbl>
      <w:tblPr>
        <w:tblStyle w:val="TableNormal"/>
        <w:tblW w:w="9864" w:type="dxa"/>
        <w:jc w:val="center"/>
        <w:tblInd w:w="99" w:type="dxa"/>
        <w:tblLayout w:type="fixed"/>
        <w:tblLook w:val="01E0"/>
      </w:tblPr>
      <w:tblGrid>
        <w:gridCol w:w="2357"/>
        <w:gridCol w:w="1805"/>
        <w:gridCol w:w="1862"/>
        <w:gridCol w:w="1872"/>
        <w:gridCol w:w="1968"/>
      </w:tblGrid>
      <w:tr w:rsidR="009C0AFB" w:rsidRPr="002818FE" w:rsidTr="00147F4E">
        <w:trPr>
          <w:trHeight w:hRule="exact" w:val="1618"/>
          <w:jc w:val="center"/>
        </w:trPr>
        <w:tc>
          <w:tcPr>
            <w:tcW w:w="2357" w:type="dxa"/>
            <w:tcBorders>
              <w:top w:val="single" w:sz="5" w:space="0" w:color="000000"/>
              <w:left w:val="single" w:sz="5" w:space="0" w:color="000000"/>
              <w:bottom w:val="single" w:sz="5" w:space="0" w:color="000000"/>
              <w:right w:val="single" w:sz="5" w:space="0" w:color="000000"/>
            </w:tcBorders>
            <w:vAlign w:val="center"/>
          </w:tcPr>
          <w:p w:rsidR="009C0AFB" w:rsidRPr="00D0344D" w:rsidRDefault="009C0AFB" w:rsidP="00147F4E">
            <w:pPr>
              <w:pStyle w:val="TableParagraph"/>
              <w:jc w:val="center"/>
              <w:rPr>
                <w:rFonts w:ascii="Times New Roman" w:hAnsi="Times New Roman"/>
                <w:sz w:val="20"/>
                <w:szCs w:val="20"/>
                <w:lang w:val="ru-RU"/>
              </w:rPr>
            </w:pPr>
          </w:p>
          <w:p w:rsidR="009C0AFB" w:rsidRPr="00D0344D" w:rsidRDefault="009C0AFB" w:rsidP="00147F4E">
            <w:pPr>
              <w:pStyle w:val="TableParagraph"/>
              <w:jc w:val="center"/>
              <w:rPr>
                <w:rFonts w:ascii="Times New Roman" w:hAnsi="Times New Roman"/>
                <w:sz w:val="20"/>
                <w:szCs w:val="20"/>
                <w:lang w:val="ru-RU"/>
              </w:rPr>
            </w:pPr>
          </w:p>
          <w:p w:rsidR="009C0AFB" w:rsidRPr="00D0344D" w:rsidRDefault="009C0AFB" w:rsidP="00147F4E">
            <w:pPr>
              <w:pStyle w:val="TableParagraph"/>
              <w:jc w:val="center"/>
              <w:rPr>
                <w:rFonts w:ascii="Times New Roman" w:hAnsi="Times New Roman"/>
                <w:sz w:val="20"/>
                <w:szCs w:val="20"/>
                <w:lang w:val="ru-RU"/>
              </w:rPr>
            </w:pPr>
          </w:p>
          <w:p w:rsidR="009C0AFB" w:rsidRPr="002818FE" w:rsidRDefault="009C0AFB" w:rsidP="00147F4E">
            <w:pPr>
              <w:pStyle w:val="TableParagraph"/>
              <w:jc w:val="center"/>
              <w:rPr>
                <w:rFonts w:ascii="Times New Roman" w:eastAsia="Arial" w:hAnsi="Times New Roman"/>
                <w:sz w:val="20"/>
                <w:szCs w:val="20"/>
              </w:rPr>
            </w:pPr>
            <w:r>
              <w:rPr>
                <w:rFonts w:ascii="Times New Roman" w:hAnsi="Times New Roman"/>
                <w:spacing w:val="-1"/>
                <w:sz w:val="20"/>
                <w:szCs w:val="20"/>
                <w:lang w:val="ru-RU"/>
              </w:rPr>
              <w:t>Т</w:t>
            </w:r>
            <w:r w:rsidRPr="002818FE">
              <w:rPr>
                <w:rFonts w:ascii="Times New Roman" w:hAnsi="Times New Roman"/>
                <w:spacing w:val="-1"/>
                <w:sz w:val="20"/>
                <w:szCs w:val="20"/>
              </w:rPr>
              <w:t>еплоисточник</w:t>
            </w:r>
          </w:p>
        </w:tc>
        <w:tc>
          <w:tcPr>
            <w:tcW w:w="1805"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hAnsi="Times New Roman"/>
                <w:sz w:val="20"/>
                <w:szCs w:val="20"/>
                <w:lang w:val="ru-RU"/>
              </w:rPr>
            </w:pPr>
          </w:p>
          <w:p w:rsidR="009C0AFB" w:rsidRPr="002818FE" w:rsidRDefault="009C0AFB" w:rsidP="00147F4E">
            <w:pPr>
              <w:pStyle w:val="TableParagraph"/>
              <w:jc w:val="center"/>
              <w:rPr>
                <w:rFonts w:ascii="Times New Roman" w:hAnsi="Times New Roman"/>
                <w:sz w:val="20"/>
                <w:szCs w:val="20"/>
                <w:lang w:val="ru-RU"/>
              </w:rPr>
            </w:pPr>
          </w:p>
          <w:p w:rsidR="009C0AFB" w:rsidRDefault="009C0AFB" w:rsidP="00147F4E">
            <w:pPr>
              <w:pStyle w:val="TableParagraph"/>
              <w:jc w:val="center"/>
              <w:rPr>
                <w:rFonts w:ascii="Times New Roman" w:hAnsi="Times New Roman"/>
                <w:spacing w:val="-2"/>
                <w:sz w:val="20"/>
                <w:szCs w:val="20"/>
                <w:lang w:val="ru-RU"/>
              </w:rPr>
            </w:pPr>
            <w:r w:rsidRPr="002818FE">
              <w:rPr>
                <w:rFonts w:ascii="Times New Roman" w:hAnsi="Times New Roman"/>
                <w:spacing w:val="-1"/>
                <w:sz w:val="20"/>
                <w:szCs w:val="20"/>
                <w:lang w:val="ru-RU"/>
              </w:rPr>
              <w:t>Располагаемая</w:t>
            </w:r>
            <w:r w:rsidRPr="002818FE">
              <w:rPr>
                <w:rFonts w:ascii="Times New Roman" w:hAnsi="Times New Roman"/>
                <w:spacing w:val="23"/>
                <w:sz w:val="20"/>
                <w:szCs w:val="20"/>
                <w:lang w:val="ru-RU"/>
              </w:rPr>
              <w:t xml:space="preserve"> </w:t>
            </w:r>
            <w:r w:rsidRPr="002818FE">
              <w:rPr>
                <w:rFonts w:ascii="Times New Roman" w:hAnsi="Times New Roman"/>
                <w:spacing w:val="-1"/>
                <w:sz w:val="20"/>
                <w:szCs w:val="20"/>
                <w:lang w:val="ru-RU"/>
              </w:rPr>
              <w:t>тепловая</w:t>
            </w:r>
            <w:r w:rsidRPr="002818FE">
              <w:rPr>
                <w:rFonts w:ascii="Times New Roman" w:hAnsi="Times New Roman"/>
                <w:spacing w:val="-2"/>
                <w:sz w:val="20"/>
                <w:szCs w:val="20"/>
                <w:lang w:val="ru-RU"/>
              </w:rPr>
              <w:t xml:space="preserve"> </w:t>
            </w:r>
          </w:p>
          <w:p w:rsidR="009C0AFB" w:rsidRDefault="009C0AFB" w:rsidP="00147F4E">
            <w:pPr>
              <w:pStyle w:val="TableParagraph"/>
              <w:jc w:val="center"/>
              <w:rPr>
                <w:rFonts w:ascii="Times New Roman" w:hAnsi="Times New Roman"/>
                <w:spacing w:val="-2"/>
                <w:sz w:val="20"/>
                <w:szCs w:val="20"/>
                <w:lang w:val="ru-RU"/>
              </w:rPr>
            </w:pPr>
            <w:r>
              <w:rPr>
                <w:rFonts w:ascii="Times New Roman" w:hAnsi="Times New Roman"/>
                <w:sz w:val="20"/>
                <w:szCs w:val="20"/>
                <w:lang w:val="ru-RU"/>
              </w:rPr>
              <w:t>мощ</w:t>
            </w:r>
            <w:r w:rsidRPr="002818FE">
              <w:rPr>
                <w:rFonts w:ascii="Times New Roman" w:hAnsi="Times New Roman"/>
                <w:spacing w:val="-1"/>
                <w:sz w:val="20"/>
                <w:szCs w:val="20"/>
                <w:lang w:val="ru-RU"/>
              </w:rPr>
              <w:t>ность,</w:t>
            </w:r>
            <w:r w:rsidRPr="002818FE">
              <w:rPr>
                <w:rFonts w:ascii="Times New Roman" w:hAnsi="Times New Roman"/>
                <w:spacing w:val="-2"/>
                <w:sz w:val="20"/>
                <w:szCs w:val="20"/>
                <w:lang w:val="ru-RU"/>
              </w:rPr>
              <w:t xml:space="preserve"> </w:t>
            </w:r>
          </w:p>
          <w:p w:rsidR="009C0AFB" w:rsidRPr="002818FE"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lang w:val="ru-RU"/>
              </w:rPr>
              <w:t>Гкал/ч</w:t>
            </w:r>
          </w:p>
        </w:tc>
        <w:tc>
          <w:tcPr>
            <w:tcW w:w="186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hAnsi="Times New Roman"/>
                <w:sz w:val="20"/>
                <w:szCs w:val="20"/>
                <w:lang w:val="ru-RU"/>
              </w:rPr>
            </w:pPr>
          </w:p>
          <w:p w:rsidR="009C0AFB" w:rsidRPr="002818FE" w:rsidRDefault="009C0AFB" w:rsidP="00147F4E">
            <w:pPr>
              <w:pStyle w:val="TableParagraph"/>
              <w:jc w:val="center"/>
              <w:rPr>
                <w:rFonts w:ascii="Times New Roman" w:hAnsi="Times New Roman"/>
                <w:sz w:val="20"/>
                <w:szCs w:val="20"/>
                <w:lang w:val="ru-RU"/>
              </w:rPr>
            </w:pPr>
          </w:p>
          <w:p w:rsidR="009C0AFB" w:rsidRDefault="009C0AFB" w:rsidP="00147F4E">
            <w:pPr>
              <w:pStyle w:val="TableParagraph"/>
              <w:jc w:val="center"/>
              <w:rPr>
                <w:rFonts w:ascii="Times New Roman" w:hAnsi="Times New Roman"/>
                <w:spacing w:val="-1"/>
                <w:sz w:val="20"/>
                <w:szCs w:val="20"/>
                <w:lang w:val="ru-RU"/>
              </w:rPr>
            </w:pPr>
            <w:r w:rsidRPr="002818FE">
              <w:rPr>
                <w:rFonts w:ascii="Times New Roman" w:hAnsi="Times New Roman"/>
                <w:spacing w:val="-2"/>
                <w:sz w:val="20"/>
                <w:szCs w:val="20"/>
                <w:lang w:val="ru-RU"/>
              </w:rPr>
              <w:t>Среднегодовая</w:t>
            </w:r>
            <w:r w:rsidRPr="002818FE">
              <w:rPr>
                <w:rFonts w:ascii="Times New Roman" w:hAnsi="Times New Roman"/>
                <w:spacing w:val="23"/>
                <w:sz w:val="20"/>
                <w:szCs w:val="20"/>
                <w:lang w:val="ru-RU"/>
              </w:rPr>
              <w:t xml:space="preserve"> </w:t>
            </w:r>
            <w:r w:rsidRPr="002818FE">
              <w:rPr>
                <w:rFonts w:ascii="Times New Roman" w:hAnsi="Times New Roman"/>
                <w:spacing w:val="-2"/>
                <w:sz w:val="20"/>
                <w:szCs w:val="20"/>
                <w:lang w:val="ru-RU"/>
              </w:rPr>
              <w:t>загрузка</w:t>
            </w:r>
            <w:r w:rsidRPr="002818FE">
              <w:rPr>
                <w:rFonts w:ascii="Times New Roman" w:hAnsi="Times New Roman"/>
                <w:sz w:val="20"/>
                <w:szCs w:val="20"/>
                <w:lang w:val="ru-RU"/>
              </w:rPr>
              <w:t xml:space="preserve"> </w:t>
            </w:r>
            <w:r>
              <w:rPr>
                <w:rFonts w:ascii="Times New Roman" w:hAnsi="Times New Roman"/>
                <w:spacing w:val="-2"/>
                <w:sz w:val="20"/>
                <w:szCs w:val="20"/>
                <w:lang w:val="ru-RU"/>
              </w:rPr>
              <w:t>обору</w:t>
            </w:r>
            <w:r w:rsidRPr="002818FE">
              <w:rPr>
                <w:rFonts w:ascii="Times New Roman" w:hAnsi="Times New Roman"/>
                <w:spacing w:val="-1"/>
                <w:sz w:val="20"/>
                <w:szCs w:val="20"/>
                <w:lang w:val="ru-RU"/>
              </w:rPr>
              <w:t>дования</w:t>
            </w:r>
            <w:r>
              <w:rPr>
                <w:rFonts w:ascii="Times New Roman" w:hAnsi="Times New Roman"/>
                <w:spacing w:val="-1"/>
                <w:sz w:val="20"/>
                <w:szCs w:val="20"/>
                <w:lang w:val="ru-RU"/>
              </w:rPr>
              <w:t xml:space="preserve"> </w:t>
            </w:r>
          </w:p>
          <w:p w:rsidR="009C0AFB" w:rsidRDefault="009C0AFB" w:rsidP="00147F4E">
            <w:pPr>
              <w:pStyle w:val="TableParagraph"/>
              <w:jc w:val="center"/>
              <w:rPr>
                <w:rFonts w:ascii="Times New Roman" w:hAnsi="Times New Roman"/>
                <w:spacing w:val="-2"/>
                <w:sz w:val="20"/>
                <w:szCs w:val="20"/>
                <w:lang w:val="ru-RU"/>
              </w:rPr>
            </w:pPr>
            <w:r>
              <w:rPr>
                <w:rFonts w:ascii="Times New Roman" w:hAnsi="Times New Roman"/>
                <w:spacing w:val="-1"/>
                <w:sz w:val="20"/>
                <w:szCs w:val="20"/>
                <w:lang w:val="ru-RU"/>
              </w:rPr>
              <w:t>за 2016  год</w:t>
            </w:r>
            <w:r w:rsidRPr="002818FE">
              <w:rPr>
                <w:rFonts w:ascii="Times New Roman" w:hAnsi="Times New Roman"/>
                <w:spacing w:val="-1"/>
                <w:sz w:val="20"/>
                <w:szCs w:val="20"/>
                <w:lang w:val="ru-RU"/>
              </w:rPr>
              <w:t>,</w:t>
            </w:r>
            <w:r w:rsidRPr="002818FE">
              <w:rPr>
                <w:rFonts w:ascii="Times New Roman" w:hAnsi="Times New Roman"/>
                <w:spacing w:val="-2"/>
                <w:sz w:val="20"/>
                <w:szCs w:val="20"/>
                <w:lang w:val="ru-RU"/>
              </w:rPr>
              <w:t xml:space="preserve"> </w:t>
            </w:r>
          </w:p>
          <w:p w:rsidR="009C0AFB" w:rsidRPr="002818FE"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lang w:val="ru-RU"/>
              </w:rPr>
              <w:t>Гкал/ч</w:t>
            </w:r>
          </w:p>
        </w:tc>
        <w:tc>
          <w:tcPr>
            <w:tcW w:w="187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2"/>
                <w:sz w:val="20"/>
                <w:szCs w:val="20"/>
                <w:lang w:val="ru-RU"/>
              </w:rPr>
              <w:t>Фактическая</w:t>
            </w:r>
            <w:r w:rsidRPr="002818FE">
              <w:rPr>
                <w:rFonts w:ascii="Times New Roman" w:hAnsi="Times New Roman"/>
                <w:spacing w:val="29"/>
                <w:sz w:val="20"/>
                <w:szCs w:val="20"/>
                <w:lang w:val="ru-RU"/>
              </w:rPr>
              <w:t xml:space="preserve"> </w:t>
            </w:r>
            <w:r w:rsidRPr="002818FE">
              <w:rPr>
                <w:rFonts w:ascii="Times New Roman" w:hAnsi="Times New Roman"/>
                <w:spacing w:val="-1"/>
                <w:sz w:val="20"/>
                <w:szCs w:val="20"/>
                <w:lang w:val="ru-RU"/>
              </w:rPr>
              <w:t>максимально-</w:t>
            </w:r>
            <w:r w:rsidRPr="002818FE">
              <w:rPr>
                <w:rFonts w:ascii="Times New Roman" w:hAnsi="Times New Roman"/>
                <w:spacing w:val="23"/>
                <w:sz w:val="20"/>
                <w:szCs w:val="20"/>
                <w:lang w:val="ru-RU"/>
              </w:rPr>
              <w:t xml:space="preserve"> </w:t>
            </w:r>
            <w:r w:rsidRPr="002818FE">
              <w:rPr>
                <w:rFonts w:ascii="Times New Roman" w:hAnsi="Times New Roman"/>
                <w:spacing w:val="-2"/>
                <w:sz w:val="20"/>
                <w:szCs w:val="20"/>
                <w:lang w:val="ru-RU"/>
              </w:rPr>
              <w:t>часовая</w:t>
            </w:r>
            <w:r w:rsidRPr="002818FE">
              <w:rPr>
                <w:rFonts w:ascii="Times New Roman" w:hAnsi="Times New Roman"/>
                <w:sz w:val="20"/>
                <w:szCs w:val="20"/>
                <w:lang w:val="ru-RU"/>
              </w:rPr>
              <w:t xml:space="preserve"> </w:t>
            </w:r>
            <w:r w:rsidRPr="002818FE">
              <w:rPr>
                <w:rFonts w:ascii="Times New Roman" w:hAnsi="Times New Roman"/>
                <w:spacing w:val="4"/>
                <w:sz w:val="20"/>
                <w:szCs w:val="20"/>
                <w:lang w:val="ru-RU"/>
              </w:rPr>
              <w:t xml:space="preserve"> </w:t>
            </w:r>
            <w:r>
              <w:rPr>
                <w:rFonts w:ascii="Times New Roman" w:hAnsi="Times New Roman"/>
                <w:spacing w:val="-2"/>
                <w:sz w:val="20"/>
                <w:szCs w:val="20"/>
                <w:lang w:val="ru-RU"/>
              </w:rPr>
              <w:t>тепло</w:t>
            </w:r>
            <w:r w:rsidRPr="002818FE">
              <w:rPr>
                <w:rFonts w:ascii="Times New Roman" w:hAnsi="Times New Roman"/>
                <w:spacing w:val="-2"/>
                <w:sz w:val="20"/>
                <w:szCs w:val="20"/>
                <w:lang w:val="ru-RU"/>
              </w:rPr>
              <w:t>вая</w:t>
            </w:r>
            <w:r w:rsidRPr="002818FE">
              <w:rPr>
                <w:rFonts w:ascii="Times New Roman" w:hAnsi="Times New Roman"/>
                <w:spacing w:val="2"/>
                <w:sz w:val="20"/>
                <w:szCs w:val="20"/>
                <w:lang w:val="ru-RU"/>
              </w:rPr>
              <w:t xml:space="preserve"> </w:t>
            </w:r>
            <w:r w:rsidRPr="002818FE">
              <w:rPr>
                <w:rFonts w:ascii="Times New Roman" w:hAnsi="Times New Roman"/>
                <w:spacing w:val="-2"/>
                <w:sz w:val="20"/>
                <w:szCs w:val="20"/>
                <w:lang w:val="ru-RU"/>
              </w:rPr>
              <w:t>нагрузка</w:t>
            </w:r>
            <w:r w:rsidRPr="002818FE">
              <w:rPr>
                <w:rFonts w:ascii="Times New Roman" w:hAnsi="Times New Roman"/>
                <w:sz w:val="20"/>
                <w:szCs w:val="20"/>
                <w:lang w:val="ru-RU"/>
              </w:rPr>
              <w:t xml:space="preserve"> </w:t>
            </w:r>
            <w:r>
              <w:rPr>
                <w:rFonts w:ascii="Times New Roman" w:hAnsi="Times New Roman"/>
                <w:sz w:val="20"/>
                <w:szCs w:val="20"/>
                <w:lang w:val="ru-RU"/>
              </w:rPr>
              <w:t xml:space="preserve">с </w:t>
            </w:r>
            <w:r w:rsidRPr="002818FE">
              <w:rPr>
                <w:rFonts w:ascii="Times New Roman" w:hAnsi="Times New Roman"/>
                <w:spacing w:val="-1"/>
                <w:sz w:val="20"/>
                <w:szCs w:val="20"/>
                <w:lang w:val="ru-RU"/>
              </w:rPr>
              <w:t xml:space="preserve"> </w:t>
            </w:r>
            <w:r w:rsidRPr="002818FE">
              <w:rPr>
                <w:rFonts w:ascii="Times New Roman" w:hAnsi="Times New Roman"/>
                <w:spacing w:val="-2"/>
                <w:sz w:val="20"/>
                <w:szCs w:val="20"/>
                <w:lang w:val="ru-RU"/>
              </w:rPr>
              <w:t>тепловыми</w:t>
            </w:r>
            <w:r w:rsidRPr="002818FE">
              <w:rPr>
                <w:rFonts w:ascii="Times New Roman" w:hAnsi="Times New Roman"/>
                <w:spacing w:val="30"/>
                <w:sz w:val="20"/>
                <w:szCs w:val="20"/>
                <w:lang w:val="ru-RU"/>
              </w:rPr>
              <w:t xml:space="preserve"> </w:t>
            </w:r>
            <w:r w:rsidRPr="002818FE">
              <w:rPr>
                <w:rFonts w:ascii="Times New Roman" w:hAnsi="Times New Roman"/>
                <w:spacing w:val="-1"/>
                <w:sz w:val="20"/>
                <w:szCs w:val="20"/>
                <w:lang w:val="ru-RU"/>
              </w:rPr>
              <w:t>потерями,</w:t>
            </w:r>
            <w:r w:rsidRPr="002818FE">
              <w:rPr>
                <w:rFonts w:ascii="Times New Roman" w:hAnsi="Times New Roman"/>
                <w:spacing w:val="-2"/>
                <w:sz w:val="20"/>
                <w:szCs w:val="20"/>
                <w:lang w:val="ru-RU"/>
              </w:rPr>
              <w:t xml:space="preserve"> </w:t>
            </w:r>
            <w:r w:rsidRPr="002818FE">
              <w:rPr>
                <w:rFonts w:ascii="Times New Roman" w:hAnsi="Times New Roman"/>
                <w:spacing w:val="-1"/>
                <w:sz w:val="20"/>
                <w:szCs w:val="20"/>
                <w:lang w:val="ru-RU"/>
              </w:rPr>
              <w:t>Гкал/ч</w:t>
            </w:r>
          </w:p>
        </w:tc>
        <w:tc>
          <w:tcPr>
            <w:tcW w:w="1968"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2"/>
                <w:sz w:val="20"/>
                <w:szCs w:val="20"/>
                <w:lang w:val="ru-RU"/>
              </w:rPr>
              <w:t>Коэффициент</w:t>
            </w:r>
            <w:r w:rsidRPr="002818FE">
              <w:rPr>
                <w:rFonts w:ascii="Times New Roman" w:hAnsi="Times New Roman"/>
                <w:sz w:val="20"/>
                <w:szCs w:val="20"/>
                <w:lang w:val="ru-RU"/>
              </w:rPr>
              <w:t xml:space="preserve"> </w:t>
            </w:r>
            <w:r>
              <w:rPr>
                <w:rFonts w:ascii="Times New Roman" w:hAnsi="Times New Roman"/>
                <w:spacing w:val="-1"/>
                <w:sz w:val="20"/>
                <w:szCs w:val="20"/>
                <w:lang w:val="ru-RU"/>
              </w:rPr>
              <w:t>ис</w:t>
            </w:r>
            <w:r w:rsidRPr="002818FE">
              <w:rPr>
                <w:rFonts w:ascii="Times New Roman" w:hAnsi="Times New Roman"/>
                <w:spacing w:val="-1"/>
                <w:sz w:val="20"/>
                <w:szCs w:val="20"/>
                <w:lang w:val="ru-RU"/>
              </w:rPr>
              <w:t>пользования</w:t>
            </w:r>
            <w:r w:rsidRPr="002818FE">
              <w:rPr>
                <w:rFonts w:ascii="Times New Roman" w:hAnsi="Times New Roman"/>
                <w:spacing w:val="2"/>
                <w:sz w:val="20"/>
                <w:szCs w:val="20"/>
                <w:lang w:val="ru-RU"/>
              </w:rPr>
              <w:t xml:space="preserve"> </w:t>
            </w:r>
            <w:r>
              <w:rPr>
                <w:rFonts w:ascii="Times New Roman" w:hAnsi="Times New Roman"/>
                <w:spacing w:val="-1"/>
                <w:sz w:val="20"/>
                <w:szCs w:val="20"/>
                <w:lang w:val="ru-RU"/>
              </w:rPr>
              <w:t>рас</w:t>
            </w:r>
            <w:r w:rsidRPr="002818FE">
              <w:rPr>
                <w:rFonts w:ascii="Times New Roman" w:hAnsi="Times New Roman"/>
                <w:spacing w:val="-1"/>
                <w:sz w:val="20"/>
                <w:szCs w:val="20"/>
                <w:lang w:val="ru-RU"/>
              </w:rPr>
              <w:t xml:space="preserve">полагаемой </w:t>
            </w:r>
            <w:r>
              <w:rPr>
                <w:rFonts w:ascii="Times New Roman" w:hAnsi="Times New Roman"/>
                <w:spacing w:val="-2"/>
                <w:sz w:val="20"/>
                <w:szCs w:val="20"/>
                <w:lang w:val="ru-RU"/>
              </w:rPr>
              <w:t>мощ</w:t>
            </w:r>
            <w:r w:rsidRPr="002818FE">
              <w:rPr>
                <w:rFonts w:ascii="Times New Roman" w:hAnsi="Times New Roman"/>
                <w:spacing w:val="-1"/>
                <w:sz w:val="20"/>
                <w:szCs w:val="20"/>
                <w:lang w:val="ru-RU"/>
              </w:rPr>
              <w:t>ности</w:t>
            </w:r>
            <w:r w:rsidRPr="002818FE">
              <w:rPr>
                <w:rFonts w:ascii="Times New Roman" w:hAnsi="Times New Roman"/>
                <w:sz w:val="20"/>
                <w:szCs w:val="20"/>
                <w:lang w:val="ru-RU"/>
              </w:rPr>
              <w:t xml:space="preserve"> </w:t>
            </w:r>
            <w:r w:rsidRPr="002818FE">
              <w:rPr>
                <w:rFonts w:ascii="Times New Roman" w:hAnsi="Times New Roman"/>
                <w:spacing w:val="1"/>
                <w:sz w:val="20"/>
                <w:szCs w:val="20"/>
                <w:lang w:val="ru-RU"/>
              </w:rPr>
              <w:t xml:space="preserve"> </w:t>
            </w:r>
            <w:r w:rsidRPr="002818FE">
              <w:rPr>
                <w:rFonts w:ascii="Times New Roman" w:hAnsi="Times New Roman"/>
                <w:spacing w:val="-1"/>
                <w:sz w:val="20"/>
                <w:szCs w:val="20"/>
                <w:lang w:val="ru-RU"/>
              </w:rPr>
              <w:t>при</w:t>
            </w:r>
            <w:r w:rsidRPr="002818FE">
              <w:rPr>
                <w:rFonts w:ascii="Times New Roman" w:hAnsi="Times New Roman"/>
                <w:spacing w:val="-5"/>
                <w:sz w:val="20"/>
                <w:szCs w:val="20"/>
                <w:lang w:val="ru-RU"/>
              </w:rPr>
              <w:t xml:space="preserve"> </w:t>
            </w:r>
            <w:r>
              <w:rPr>
                <w:rFonts w:ascii="Times New Roman" w:hAnsi="Times New Roman"/>
                <w:spacing w:val="-2"/>
                <w:sz w:val="20"/>
                <w:szCs w:val="20"/>
                <w:lang w:val="ru-RU"/>
              </w:rPr>
              <w:t>факти</w:t>
            </w:r>
            <w:r w:rsidRPr="002818FE">
              <w:rPr>
                <w:rFonts w:ascii="Times New Roman" w:hAnsi="Times New Roman"/>
                <w:spacing w:val="-1"/>
                <w:sz w:val="20"/>
                <w:szCs w:val="20"/>
                <w:lang w:val="ru-RU"/>
              </w:rPr>
              <w:t>ческом</w:t>
            </w:r>
            <w:r w:rsidRPr="002818FE">
              <w:rPr>
                <w:rFonts w:ascii="Times New Roman" w:hAnsi="Times New Roman"/>
                <w:spacing w:val="2"/>
                <w:sz w:val="20"/>
                <w:szCs w:val="20"/>
                <w:lang w:val="ru-RU"/>
              </w:rPr>
              <w:t xml:space="preserve"> </w:t>
            </w:r>
            <w:r>
              <w:rPr>
                <w:rFonts w:ascii="Times New Roman" w:hAnsi="Times New Roman"/>
                <w:spacing w:val="-1"/>
                <w:sz w:val="20"/>
                <w:szCs w:val="20"/>
                <w:lang w:val="ru-RU"/>
              </w:rPr>
              <w:t>теплопо</w:t>
            </w:r>
            <w:r w:rsidRPr="002818FE">
              <w:rPr>
                <w:rFonts w:ascii="Times New Roman" w:hAnsi="Times New Roman"/>
                <w:spacing w:val="-2"/>
                <w:sz w:val="20"/>
                <w:szCs w:val="20"/>
                <w:lang w:val="ru-RU"/>
              </w:rPr>
              <w:t>треблении</w:t>
            </w:r>
          </w:p>
        </w:tc>
      </w:tr>
      <w:tr w:rsidR="009C0AFB" w:rsidRPr="002818FE" w:rsidTr="00147F4E">
        <w:trPr>
          <w:trHeight w:hRule="exact" w:val="264"/>
          <w:jc w:val="center"/>
        </w:trPr>
        <w:tc>
          <w:tcPr>
            <w:tcW w:w="2357"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ind w:firstLine="150"/>
              <w:rPr>
                <w:rFonts w:ascii="Times New Roman" w:eastAsia="Arial" w:hAnsi="Times New Roman"/>
                <w:sz w:val="20"/>
                <w:szCs w:val="20"/>
              </w:rPr>
            </w:pPr>
            <w:r w:rsidRPr="002818FE">
              <w:rPr>
                <w:rFonts w:ascii="Times New Roman" w:hAnsi="Times New Roman"/>
                <w:spacing w:val="-1"/>
                <w:sz w:val="20"/>
                <w:szCs w:val="20"/>
              </w:rPr>
              <w:t>Центральная</w:t>
            </w:r>
          </w:p>
        </w:tc>
        <w:tc>
          <w:tcPr>
            <w:tcW w:w="1805"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rPr>
            </w:pPr>
            <w:r w:rsidRPr="002818FE">
              <w:rPr>
                <w:rFonts w:ascii="Times New Roman" w:hAnsi="Times New Roman"/>
                <w:sz w:val="20"/>
                <w:szCs w:val="20"/>
              </w:rPr>
              <w:t>24,6</w:t>
            </w:r>
          </w:p>
        </w:tc>
        <w:tc>
          <w:tcPr>
            <w:tcW w:w="186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6,519</w:t>
            </w:r>
          </w:p>
        </w:tc>
        <w:tc>
          <w:tcPr>
            <w:tcW w:w="187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14,49</w:t>
            </w:r>
          </w:p>
        </w:tc>
        <w:tc>
          <w:tcPr>
            <w:tcW w:w="1968" w:type="dxa"/>
            <w:tcBorders>
              <w:top w:val="single" w:sz="5" w:space="0" w:color="000000"/>
              <w:left w:val="single" w:sz="5" w:space="0" w:color="000000"/>
              <w:bottom w:val="single" w:sz="5" w:space="0" w:color="000000"/>
              <w:right w:val="single" w:sz="5" w:space="0" w:color="000000"/>
            </w:tcBorders>
            <w:vAlign w:val="center"/>
          </w:tcPr>
          <w:p w:rsidR="009C0AFB" w:rsidRPr="003E6FA2"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rPr>
              <w:t>0,</w:t>
            </w:r>
            <w:r>
              <w:rPr>
                <w:rFonts w:ascii="Times New Roman" w:hAnsi="Times New Roman"/>
                <w:spacing w:val="-1"/>
                <w:sz w:val="20"/>
                <w:szCs w:val="20"/>
                <w:lang w:val="ru-RU"/>
              </w:rPr>
              <w:t>59</w:t>
            </w:r>
          </w:p>
        </w:tc>
      </w:tr>
      <w:tr w:rsidR="009C0AFB" w:rsidRPr="002818FE" w:rsidTr="00147F4E">
        <w:trPr>
          <w:trHeight w:hRule="exact" w:val="264"/>
          <w:jc w:val="center"/>
        </w:trPr>
        <w:tc>
          <w:tcPr>
            <w:tcW w:w="2357"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ind w:firstLine="150"/>
              <w:rPr>
                <w:rFonts w:ascii="Times New Roman" w:eastAsia="Arial" w:hAnsi="Times New Roman"/>
                <w:sz w:val="20"/>
                <w:szCs w:val="20"/>
              </w:rPr>
            </w:pPr>
            <w:r w:rsidRPr="002818FE">
              <w:rPr>
                <w:rFonts w:ascii="Times New Roman" w:hAnsi="Times New Roman"/>
                <w:sz w:val="20"/>
                <w:szCs w:val="20"/>
              </w:rPr>
              <w:t>Техснаб</w:t>
            </w:r>
          </w:p>
        </w:tc>
        <w:tc>
          <w:tcPr>
            <w:tcW w:w="1805"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rPr>
            </w:pPr>
            <w:r w:rsidRPr="002818FE">
              <w:rPr>
                <w:rFonts w:ascii="Times New Roman" w:hAnsi="Times New Roman"/>
                <w:sz w:val="20"/>
                <w:szCs w:val="20"/>
              </w:rPr>
              <w:t>24,9</w:t>
            </w:r>
          </w:p>
        </w:tc>
        <w:tc>
          <w:tcPr>
            <w:tcW w:w="186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6,755</w:t>
            </w:r>
          </w:p>
        </w:tc>
        <w:tc>
          <w:tcPr>
            <w:tcW w:w="187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15,03</w:t>
            </w:r>
          </w:p>
        </w:tc>
        <w:tc>
          <w:tcPr>
            <w:tcW w:w="1968" w:type="dxa"/>
            <w:tcBorders>
              <w:top w:val="single" w:sz="5" w:space="0" w:color="000000"/>
              <w:left w:val="single" w:sz="5" w:space="0" w:color="000000"/>
              <w:bottom w:val="single" w:sz="5" w:space="0" w:color="000000"/>
              <w:right w:val="single" w:sz="5" w:space="0" w:color="000000"/>
            </w:tcBorders>
            <w:vAlign w:val="center"/>
          </w:tcPr>
          <w:p w:rsidR="009C0AFB" w:rsidRPr="003E6FA2"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rPr>
              <w:t>0,</w:t>
            </w:r>
            <w:r>
              <w:rPr>
                <w:rFonts w:ascii="Times New Roman" w:hAnsi="Times New Roman"/>
                <w:spacing w:val="-1"/>
                <w:sz w:val="20"/>
                <w:szCs w:val="20"/>
                <w:lang w:val="ru-RU"/>
              </w:rPr>
              <w:t>6</w:t>
            </w:r>
          </w:p>
        </w:tc>
      </w:tr>
      <w:tr w:rsidR="009C0AFB" w:rsidRPr="002818FE" w:rsidTr="00147F4E">
        <w:trPr>
          <w:trHeight w:hRule="exact" w:val="264"/>
          <w:jc w:val="center"/>
        </w:trPr>
        <w:tc>
          <w:tcPr>
            <w:tcW w:w="2357"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ind w:firstLine="150"/>
              <w:rPr>
                <w:rFonts w:ascii="Times New Roman" w:eastAsia="Arial" w:hAnsi="Times New Roman"/>
                <w:sz w:val="20"/>
                <w:szCs w:val="20"/>
              </w:rPr>
            </w:pPr>
            <w:r w:rsidRPr="002818FE">
              <w:rPr>
                <w:rFonts w:ascii="Times New Roman" w:hAnsi="Times New Roman"/>
                <w:sz w:val="20"/>
                <w:szCs w:val="20"/>
              </w:rPr>
              <w:t>Варьёган</w:t>
            </w:r>
          </w:p>
        </w:tc>
        <w:tc>
          <w:tcPr>
            <w:tcW w:w="1805"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rPr>
            </w:pPr>
            <w:r w:rsidRPr="002818FE">
              <w:rPr>
                <w:rFonts w:ascii="Times New Roman" w:hAnsi="Times New Roman"/>
                <w:spacing w:val="-1"/>
                <w:sz w:val="20"/>
                <w:szCs w:val="20"/>
              </w:rPr>
              <w:t>9,44</w:t>
            </w:r>
          </w:p>
        </w:tc>
        <w:tc>
          <w:tcPr>
            <w:tcW w:w="186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rPr>
              <w:t>1,</w:t>
            </w:r>
            <w:r>
              <w:rPr>
                <w:rFonts w:ascii="Times New Roman" w:hAnsi="Times New Roman"/>
                <w:spacing w:val="-1"/>
                <w:sz w:val="20"/>
                <w:szCs w:val="20"/>
                <w:lang w:val="ru-RU"/>
              </w:rPr>
              <w:t>493</w:t>
            </w:r>
          </w:p>
        </w:tc>
        <w:tc>
          <w:tcPr>
            <w:tcW w:w="1872" w:type="dxa"/>
            <w:tcBorders>
              <w:top w:val="single" w:sz="5" w:space="0" w:color="000000"/>
              <w:left w:val="single" w:sz="5" w:space="0" w:color="000000"/>
              <w:bottom w:val="single" w:sz="5" w:space="0" w:color="000000"/>
              <w:right w:val="single" w:sz="5" w:space="0" w:color="000000"/>
            </w:tcBorders>
            <w:vAlign w:val="center"/>
          </w:tcPr>
          <w:p w:rsidR="009C0AFB" w:rsidRPr="003E6FA2"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rPr>
              <w:t>3,</w:t>
            </w:r>
            <w:r>
              <w:rPr>
                <w:rFonts w:ascii="Times New Roman" w:hAnsi="Times New Roman"/>
                <w:spacing w:val="-1"/>
                <w:sz w:val="20"/>
                <w:szCs w:val="20"/>
                <w:lang w:val="ru-RU"/>
              </w:rPr>
              <w:t>4</w:t>
            </w:r>
          </w:p>
        </w:tc>
        <w:tc>
          <w:tcPr>
            <w:tcW w:w="1968" w:type="dxa"/>
            <w:tcBorders>
              <w:top w:val="single" w:sz="5" w:space="0" w:color="000000"/>
              <w:left w:val="single" w:sz="5" w:space="0" w:color="000000"/>
              <w:bottom w:val="single" w:sz="5" w:space="0" w:color="000000"/>
              <w:right w:val="single" w:sz="5" w:space="0" w:color="000000"/>
            </w:tcBorders>
            <w:vAlign w:val="center"/>
          </w:tcPr>
          <w:p w:rsidR="009C0AFB" w:rsidRPr="003E6FA2"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spacing w:val="-1"/>
                <w:sz w:val="20"/>
                <w:szCs w:val="20"/>
              </w:rPr>
              <w:t>0,3</w:t>
            </w:r>
            <w:r>
              <w:rPr>
                <w:rFonts w:ascii="Times New Roman" w:hAnsi="Times New Roman"/>
                <w:spacing w:val="-1"/>
                <w:sz w:val="20"/>
                <w:szCs w:val="20"/>
                <w:lang w:val="ru-RU"/>
              </w:rPr>
              <w:t>6</w:t>
            </w:r>
          </w:p>
        </w:tc>
      </w:tr>
      <w:tr w:rsidR="009C0AFB" w:rsidRPr="002818FE" w:rsidTr="00147F4E">
        <w:trPr>
          <w:trHeight w:hRule="exact" w:val="259"/>
          <w:jc w:val="center"/>
        </w:trPr>
        <w:tc>
          <w:tcPr>
            <w:tcW w:w="2357"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rPr>
            </w:pPr>
            <w:r w:rsidRPr="002818FE">
              <w:rPr>
                <w:rFonts w:ascii="Times New Roman" w:hAnsi="Times New Roman"/>
                <w:b/>
                <w:spacing w:val="-2"/>
                <w:sz w:val="20"/>
                <w:szCs w:val="20"/>
              </w:rPr>
              <w:t>Сумма</w:t>
            </w:r>
          </w:p>
        </w:tc>
        <w:tc>
          <w:tcPr>
            <w:tcW w:w="1805"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Pr>
                <w:rFonts w:ascii="Times New Roman" w:hAnsi="Times New Roman"/>
                <w:b/>
                <w:sz w:val="20"/>
                <w:szCs w:val="20"/>
                <w:lang w:val="ru-RU"/>
              </w:rPr>
              <w:t>58,84</w:t>
            </w:r>
          </w:p>
        </w:tc>
        <w:tc>
          <w:tcPr>
            <w:tcW w:w="1862" w:type="dxa"/>
            <w:tcBorders>
              <w:top w:val="single" w:sz="5" w:space="0" w:color="000000"/>
              <w:left w:val="single" w:sz="5" w:space="0" w:color="000000"/>
              <w:bottom w:val="single" w:sz="5" w:space="0" w:color="000000"/>
              <w:right w:val="single" w:sz="5" w:space="0" w:color="000000"/>
            </w:tcBorders>
            <w:vAlign w:val="center"/>
          </w:tcPr>
          <w:p w:rsidR="009C0AFB" w:rsidRPr="002818FE" w:rsidRDefault="009C0AFB" w:rsidP="00147F4E">
            <w:pPr>
              <w:pStyle w:val="TableParagraph"/>
              <w:jc w:val="center"/>
              <w:rPr>
                <w:rFonts w:ascii="Times New Roman" w:eastAsia="Arial" w:hAnsi="Times New Roman"/>
                <w:sz w:val="20"/>
                <w:szCs w:val="20"/>
                <w:lang w:val="ru-RU"/>
              </w:rPr>
            </w:pPr>
            <w:r>
              <w:rPr>
                <w:rFonts w:ascii="Times New Roman" w:hAnsi="Times New Roman"/>
                <w:b/>
                <w:sz w:val="20"/>
                <w:szCs w:val="20"/>
                <w:lang w:val="ru-RU"/>
              </w:rPr>
              <w:t>14,767</w:t>
            </w:r>
          </w:p>
        </w:tc>
        <w:tc>
          <w:tcPr>
            <w:tcW w:w="1872" w:type="dxa"/>
            <w:tcBorders>
              <w:top w:val="single" w:sz="5" w:space="0" w:color="000000"/>
              <w:left w:val="single" w:sz="5" w:space="0" w:color="000000"/>
              <w:bottom w:val="single" w:sz="5" w:space="0" w:color="000000"/>
              <w:right w:val="single" w:sz="5" w:space="0" w:color="000000"/>
            </w:tcBorders>
            <w:vAlign w:val="center"/>
          </w:tcPr>
          <w:p w:rsidR="009C0AFB" w:rsidRPr="003E6FA2"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b/>
                <w:spacing w:val="-1"/>
                <w:sz w:val="20"/>
                <w:szCs w:val="20"/>
              </w:rPr>
              <w:t>32,</w:t>
            </w:r>
            <w:r>
              <w:rPr>
                <w:rFonts w:ascii="Times New Roman" w:hAnsi="Times New Roman"/>
                <w:b/>
                <w:spacing w:val="-1"/>
                <w:sz w:val="20"/>
                <w:szCs w:val="20"/>
                <w:lang w:val="ru-RU"/>
              </w:rPr>
              <w:t>92</w:t>
            </w:r>
          </w:p>
        </w:tc>
        <w:tc>
          <w:tcPr>
            <w:tcW w:w="1968" w:type="dxa"/>
            <w:tcBorders>
              <w:top w:val="single" w:sz="5" w:space="0" w:color="000000"/>
              <w:left w:val="single" w:sz="5" w:space="0" w:color="000000"/>
              <w:bottom w:val="single" w:sz="5" w:space="0" w:color="000000"/>
              <w:right w:val="single" w:sz="5" w:space="0" w:color="000000"/>
            </w:tcBorders>
            <w:vAlign w:val="center"/>
          </w:tcPr>
          <w:p w:rsidR="009C0AFB" w:rsidRPr="003E6FA2" w:rsidRDefault="009C0AFB" w:rsidP="00147F4E">
            <w:pPr>
              <w:pStyle w:val="TableParagraph"/>
              <w:jc w:val="center"/>
              <w:rPr>
                <w:rFonts w:ascii="Times New Roman" w:eastAsia="Arial" w:hAnsi="Times New Roman"/>
                <w:sz w:val="20"/>
                <w:szCs w:val="20"/>
                <w:lang w:val="ru-RU"/>
              </w:rPr>
            </w:pPr>
            <w:r w:rsidRPr="002818FE">
              <w:rPr>
                <w:rFonts w:ascii="Times New Roman" w:hAnsi="Times New Roman"/>
                <w:b/>
                <w:spacing w:val="-1"/>
                <w:sz w:val="20"/>
                <w:szCs w:val="20"/>
              </w:rPr>
              <w:t>0,5</w:t>
            </w:r>
            <w:r>
              <w:rPr>
                <w:rFonts w:ascii="Times New Roman" w:hAnsi="Times New Roman"/>
                <w:b/>
                <w:spacing w:val="-1"/>
                <w:sz w:val="20"/>
                <w:szCs w:val="20"/>
                <w:lang w:val="ru-RU"/>
              </w:rPr>
              <w:t>6</w:t>
            </w:r>
          </w:p>
        </w:tc>
      </w:tr>
    </w:tbl>
    <w:p w:rsidR="009C0AFB" w:rsidRDefault="009C0AFB" w:rsidP="009C0AFB">
      <w:pPr>
        <w:ind w:firstLine="0"/>
        <w:jc w:val="center"/>
      </w:pPr>
    </w:p>
    <w:p w:rsidR="009C0AFB" w:rsidRPr="0041241C" w:rsidRDefault="009C0AFB" w:rsidP="009C0AFB"/>
    <w:p w:rsidR="009C0AFB" w:rsidRDefault="009C0AFB" w:rsidP="009C0AFB">
      <w:pPr>
        <w:pStyle w:val="21"/>
      </w:pPr>
      <w:r w:rsidRPr="0041241C">
        <w:t>Способы учета тепла, отпущенного в тепловые сети</w:t>
      </w:r>
    </w:p>
    <w:p w:rsidR="009C0AFB" w:rsidRDefault="009C0AFB" w:rsidP="009C0AFB">
      <w:r w:rsidRPr="009E211C">
        <w:t>Приборы  учета  тепловой энергии на котельных «Центральная» и «Техснаб»</w:t>
      </w:r>
      <w:r>
        <w:t xml:space="preserve"> (ВКТ-5)</w:t>
      </w:r>
      <w:r w:rsidRPr="009E211C">
        <w:t xml:space="preserve"> находятся в нерабочем состояни</w:t>
      </w:r>
      <w:r>
        <w:t xml:space="preserve">и, поэтому учет  </w:t>
      </w:r>
      <w:r w:rsidRPr="009E211C">
        <w:t xml:space="preserve">тепловой энергии ведется расчетным методом по расходу топлива. В котельной «Варьеган» с сентября 2017 года </w:t>
      </w:r>
      <w:r>
        <w:t>-</w:t>
      </w:r>
      <w:r w:rsidRPr="009E211C">
        <w:t xml:space="preserve"> по  прибору учета тепловой энергии.</w:t>
      </w:r>
    </w:p>
    <w:p w:rsidR="009C0AFB" w:rsidRDefault="009C0AFB" w:rsidP="009C0AFB">
      <w:r>
        <w:t>Установка приборов учета, осуществляющих контроль за выработанной тепловой энергией и объемом потребления сетевой воды для подпитки системы, имеющие возможности дистанционной передачи данных позволит более полно осуществлять контроль за количеством потребления и выработки энергоресурсов на объектах, а также обеспечат передачу информации на пульт центральной диспетчерской службы.</w:t>
      </w:r>
    </w:p>
    <w:p w:rsidR="009C0AFB" w:rsidRPr="0041241C" w:rsidRDefault="009C0AFB" w:rsidP="009C0AFB"/>
    <w:p w:rsidR="009C0AFB" w:rsidRDefault="009C0AFB" w:rsidP="009C0AFB">
      <w:pPr>
        <w:pStyle w:val="21"/>
      </w:pPr>
      <w:r w:rsidRPr="0041241C">
        <w:t>Статистика отказов и восстановлений оборудования источников тепловой энергии</w:t>
      </w:r>
    </w:p>
    <w:p w:rsidR="009C0AFB" w:rsidRDefault="009C0AFB" w:rsidP="009C0AFB">
      <w:r w:rsidRPr="009E211C">
        <w:t>Отказов оборудования в 20</w:t>
      </w:r>
      <w:r>
        <w:t>14-</w:t>
      </w:r>
      <w:r w:rsidRPr="009E211C">
        <w:t>201</w:t>
      </w:r>
      <w:r>
        <w:t>6</w:t>
      </w:r>
      <w:r w:rsidRPr="009E211C">
        <w:t xml:space="preserve"> гг., прив</w:t>
      </w:r>
      <w:r>
        <w:t>одящих к нарушению отпуска теп</w:t>
      </w:r>
      <w:r w:rsidRPr="009E211C">
        <w:t>ла в тепловые сети, не зарегистрировано</w:t>
      </w:r>
      <w:r>
        <w:t>.</w:t>
      </w:r>
    </w:p>
    <w:p w:rsidR="009C0AFB" w:rsidRPr="0041241C" w:rsidRDefault="009C0AFB" w:rsidP="009C0AFB"/>
    <w:p w:rsidR="009C0AFB" w:rsidRDefault="009C0AFB" w:rsidP="009C0AFB">
      <w:pPr>
        <w:pStyle w:val="21"/>
      </w:pPr>
      <w:r w:rsidRPr="0041241C">
        <w:t>Предписания надзорных органов по запрещению дальнейшей эксплуатации источников тепловой энергии</w:t>
      </w:r>
    </w:p>
    <w:p w:rsidR="009C0AFB" w:rsidRPr="009E211C" w:rsidRDefault="009C0AFB" w:rsidP="009C0AFB">
      <w:r w:rsidRPr="009E211C">
        <w:t>Предписания надзорными органами по работе оборудования не выдавались.</w:t>
      </w:r>
    </w:p>
    <w:p w:rsidR="009C0AFB" w:rsidRPr="0027171C" w:rsidRDefault="009C0AFB" w:rsidP="009C0AFB">
      <w:pPr>
        <w:ind w:left="709" w:firstLine="0"/>
      </w:pPr>
    </w:p>
    <w:p w:rsidR="009C0AFB" w:rsidRDefault="009C0AFB" w:rsidP="009C0AFB">
      <w:pPr>
        <w:pStyle w:val="13"/>
      </w:pPr>
      <w:bookmarkStart w:id="198" w:name="_Toc501466302"/>
      <w:r>
        <w:t>1.3 Тепловые сети, сооружения на них и тепловые пункты</w:t>
      </w:r>
      <w:bookmarkEnd w:id="198"/>
    </w:p>
    <w:p w:rsidR="009C0AFB" w:rsidRDefault="009C0AFB" w:rsidP="009C0AFB">
      <w:pPr>
        <w:pStyle w:val="21"/>
      </w:pPr>
      <w:r>
        <w:t>Описание структуры тепловых сетей от каждого источника тепловой энергии</w:t>
      </w:r>
    </w:p>
    <w:p w:rsidR="009C0AFB" w:rsidRDefault="009C0AFB" w:rsidP="009C0AFB">
      <w:pPr>
        <w:pStyle w:val="af"/>
      </w:pPr>
      <w:r w:rsidRPr="00DA6F62">
        <w:t>Протяженность тепловых сетей в двухтрубном исполнении в п.г.т. Новоаг</w:t>
      </w:r>
      <w:r>
        <w:t xml:space="preserve">анск составляет 31,886 км, магистральные тепловые сети проложены подземно бесканально. </w:t>
      </w:r>
      <w:r w:rsidRPr="00DA6F62">
        <w:t>Тепловые сети имеют значительный износ и нуждаются в реконструкции.</w:t>
      </w:r>
    </w:p>
    <w:p w:rsidR="009C0AFB" w:rsidRDefault="009C0AFB" w:rsidP="009C0AFB">
      <w:pPr>
        <w:pStyle w:val="af"/>
      </w:pPr>
      <w:r w:rsidRPr="00DA6F62">
        <w:t>Протяженность тепловых сетей</w:t>
      </w:r>
      <w:r>
        <w:t xml:space="preserve"> </w:t>
      </w:r>
      <w:r w:rsidRPr="00DA6F62">
        <w:t>с. Варьеган</w:t>
      </w:r>
      <w:r>
        <w:t xml:space="preserve"> диаметром от 57 до 219 мм в двухтрубном исполнении составляет 7,468 км, проложены подземно бесканально и частично надземно.</w:t>
      </w:r>
    </w:p>
    <w:p w:rsidR="009C0AFB" w:rsidRDefault="009C0AFB" w:rsidP="009C0AFB">
      <w:r w:rsidRPr="00DA6F62">
        <w:t xml:space="preserve">Котельные «Центральная» и «Техснаб» связаны между собой магистральной тепловой сетью диаметром 400 мм. </w:t>
      </w:r>
    </w:p>
    <w:p w:rsidR="009C0AFB" w:rsidRDefault="009C0AFB" w:rsidP="009C0AFB"/>
    <w:p w:rsidR="009C0AFB" w:rsidRDefault="009C0AFB" w:rsidP="009C0AFB">
      <w:pPr>
        <w:pStyle w:val="21"/>
      </w:pPr>
      <w:r>
        <w:t>Электронные и (или) бумажные карты (схемы) тепловых сетей в зонах действия источников тепловой энергии</w:t>
      </w:r>
    </w:p>
    <w:p w:rsidR="009C0AFB" w:rsidRDefault="009C0AFB" w:rsidP="009C0AFB">
      <w:r>
        <w:t>Схема тепловых сетей представлена в Электронной модели схемы теплоснабжения п.г.т. Новоаганск, а также в Приложении №1 к данной пояснительной записке.</w:t>
      </w:r>
    </w:p>
    <w:p w:rsidR="009C0AFB" w:rsidRDefault="009C0AFB" w:rsidP="009C0AFB"/>
    <w:p w:rsidR="009C0AFB" w:rsidRDefault="009C0AFB" w:rsidP="009C0AFB">
      <w:pPr>
        <w:pStyle w:val="21"/>
      </w:pPr>
      <w:r>
        <w:t>Параметры тепловых сетей</w:t>
      </w:r>
    </w:p>
    <w:p w:rsidR="009C0AFB" w:rsidRDefault="009C0AFB" w:rsidP="009C0AFB">
      <w:r>
        <w:t>Территория  муниципального  образования  расположена  в  округе  торфяных верховых почв. У северных границ муниципального образования расположен песчаный карьер.</w:t>
      </w:r>
    </w:p>
    <w:p w:rsidR="009C0AFB" w:rsidRDefault="009C0AFB" w:rsidP="009C0AFB">
      <w:r>
        <w:t>В тепловых сетях котельных используются трубопроводы различных диаметров от 30 до 400 мм. Срок службы тепловых сетей в зонах действия котельных колеблется в достаточно широком диапазоне (от 22 лет до 1 года).</w:t>
      </w:r>
    </w:p>
    <w:p w:rsidR="009C0AFB" w:rsidRDefault="009C0AFB" w:rsidP="009C0AFB">
      <w:r>
        <w:t>Компенсация</w:t>
      </w:r>
      <w:r>
        <w:tab/>
        <w:t xml:space="preserve"> тепловых</w:t>
      </w:r>
      <w:r>
        <w:tab/>
        <w:t>удлинений</w:t>
      </w:r>
      <w:r>
        <w:tab/>
        <w:t>трубопроводов</w:t>
      </w:r>
      <w:r>
        <w:tab/>
        <w:t>осуществляется П- образными компенсаторами, углами поворотов трассы и переходами через дороги.</w:t>
      </w:r>
    </w:p>
    <w:p w:rsidR="009C0AFB" w:rsidRDefault="009C0AFB" w:rsidP="009C0AFB">
      <w:r>
        <w:lastRenderedPageBreak/>
        <w:t>Тепловая изоляция как надземных, так и подземных бесканальных  трубопроводов выполнена из</w:t>
      </w:r>
      <w:r>
        <w:tab/>
        <w:t xml:space="preserve"> пенополиуретана, а также</w:t>
      </w:r>
      <w:r>
        <w:tab/>
        <w:t>минеральной ваты, наружная по</w:t>
      </w:r>
      <w:r w:rsidRPr="0081380F">
        <w:t>верхность которой защищена металлическими кожухами из алюминиевых листов. Изоляция тепловых сетей на ответвлениях от маги</w:t>
      </w:r>
      <w:r>
        <w:t>стральной сети выполнена анало</w:t>
      </w:r>
      <w:r w:rsidRPr="0081380F">
        <w:t>гично магистральным. Прокладка выполнена в двухтрубном исполнении</w:t>
      </w:r>
      <w:r>
        <w:t>.</w:t>
      </w:r>
    </w:p>
    <w:p w:rsidR="009C0AFB" w:rsidRPr="00DA6F62" w:rsidRDefault="009C0AFB" w:rsidP="009C0AFB">
      <w:pPr>
        <w:pStyle w:val="af"/>
      </w:pPr>
      <w:r w:rsidRPr="0083296C">
        <w:t>Для предотвращения образования накипи на внутренней поверхности тепловых сетей применяется обработка теплоносителя реагентами, посредством установки «Комплексон-6».</w:t>
      </w:r>
    </w:p>
    <w:p w:rsidR="009C0AFB" w:rsidRDefault="009C0AFB" w:rsidP="009C0AFB">
      <w:r>
        <w:t>По результатам гидравлических расчетов «слабых» участков тепловой сети не выявлено.</w:t>
      </w:r>
    </w:p>
    <w:p w:rsidR="009C0AFB" w:rsidRDefault="009C0AFB" w:rsidP="009C0AFB"/>
    <w:p w:rsidR="009C0AFB" w:rsidRDefault="009C0AFB" w:rsidP="009C0AFB">
      <w:pPr>
        <w:pStyle w:val="21"/>
      </w:pPr>
      <w:r>
        <w:t>Описание типов и количества секционирующей и регулирующей арматуры на тепловых сетях, описание типов и строительных особенностей тепловых камер и павильонов</w:t>
      </w:r>
    </w:p>
    <w:p w:rsidR="009C0AFB" w:rsidRDefault="009C0AFB" w:rsidP="009C0AFB">
      <w:pPr>
        <w:jc w:val="right"/>
      </w:pPr>
      <w:r>
        <w:t>Таблица 1.7</w:t>
      </w:r>
    </w:p>
    <w:p w:rsidR="009C0AFB" w:rsidRDefault="009C0AFB" w:rsidP="009C0AFB">
      <w:pPr>
        <w:jc w:val="center"/>
      </w:pPr>
      <w:r>
        <w:t>Описание тепловых камер и установленной на них арматуры</w:t>
      </w:r>
    </w:p>
    <w:tbl>
      <w:tblPr>
        <w:tblStyle w:val="TableNormal"/>
        <w:tblW w:w="0" w:type="auto"/>
        <w:tblInd w:w="111" w:type="dxa"/>
        <w:tblLayout w:type="fixed"/>
        <w:tblLook w:val="01E0"/>
      </w:tblPr>
      <w:tblGrid>
        <w:gridCol w:w="1579"/>
        <w:gridCol w:w="1982"/>
        <w:gridCol w:w="2429"/>
        <w:gridCol w:w="3687"/>
      </w:tblGrid>
      <w:tr w:rsidR="009C0AFB" w:rsidRPr="008B0BEE" w:rsidTr="00147F4E">
        <w:trPr>
          <w:trHeight w:hRule="exact" w:val="816"/>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2"/>
              </w:rPr>
              <w:t>Название</w:t>
            </w:r>
            <w:r w:rsidRPr="008B0BEE">
              <w:rPr>
                <w:rFonts w:ascii="Times New Roman" w:hAnsi="Times New Roman"/>
              </w:rPr>
              <w:t xml:space="preserve"> ТК</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Тип</w:t>
            </w:r>
            <w:r w:rsidRPr="008B0BEE">
              <w:rPr>
                <w:rFonts w:ascii="Times New Roman" w:hAnsi="Times New Roman"/>
                <w:spacing w:val="2"/>
              </w:rPr>
              <w:t xml:space="preserve"> </w:t>
            </w:r>
            <w:r w:rsidRPr="008B0BEE">
              <w:rPr>
                <w:rFonts w:ascii="Times New Roman" w:hAnsi="Times New Roman"/>
                <w:spacing w:val="-2"/>
              </w:rPr>
              <w:t>камеры</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Pr>
                <w:rFonts w:ascii="Times New Roman" w:hAnsi="Times New Roman"/>
                <w:spacing w:val="-1"/>
                <w:lang w:val="ru-RU"/>
              </w:rPr>
              <w:t>К</w:t>
            </w:r>
            <w:r w:rsidRPr="008B0BEE">
              <w:rPr>
                <w:rFonts w:ascii="Times New Roman" w:hAnsi="Times New Roman"/>
                <w:spacing w:val="-2"/>
                <w:lang w:val="ru-RU"/>
              </w:rPr>
              <w:t>оличество</w:t>
            </w:r>
            <w:r w:rsidRPr="008B0BEE">
              <w:rPr>
                <w:rFonts w:ascii="Times New Roman" w:hAnsi="Times New Roman"/>
                <w:lang w:val="ru-RU"/>
              </w:rPr>
              <w:t xml:space="preserve"> </w:t>
            </w:r>
          </w:p>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секционирующей</w:t>
            </w:r>
            <w:r>
              <w:rPr>
                <w:rFonts w:ascii="Times New Roman" w:hAnsi="Times New Roman"/>
                <w:spacing w:val="-2"/>
                <w:lang w:val="ru-RU"/>
              </w:rPr>
              <w:t xml:space="preserve"> ар</w:t>
            </w:r>
            <w:r w:rsidRPr="008B0BEE">
              <w:rPr>
                <w:rFonts w:ascii="Times New Roman" w:hAnsi="Times New Roman"/>
                <w:spacing w:val="-1"/>
                <w:lang w:val="ru-RU"/>
              </w:rPr>
              <w:t>матуры</w:t>
            </w:r>
            <w:r>
              <w:rPr>
                <w:rFonts w:ascii="Times New Roman" w:hAnsi="Times New Roman"/>
                <w:spacing w:val="-1"/>
                <w:lang w:val="ru-RU"/>
              </w:rPr>
              <w:t xml:space="preserve"> (задвижки)</w:t>
            </w:r>
            <w:r w:rsidRPr="008B0BEE">
              <w:rPr>
                <w:rFonts w:ascii="Times New Roman" w:hAnsi="Times New Roman"/>
                <w:spacing w:val="-1"/>
                <w:lang w:val="ru-RU"/>
              </w:rPr>
              <w:t>,</w:t>
            </w:r>
            <w:r w:rsidRPr="008B0BEE">
              <w:rPr>
                <w:rFonts w:ascii="Times New Roman" w:hAnsi="Times New Roman"/>
                <w:spacing w:val="-2"/>
                <w:lang w:val="ru-RU"/>
              </w:rPr>
              <w:t xml:space="preserve"> </w:t>
            </w:r>
            <w:r w:rsidRPr="008B0BEE">
              <w:rPr>
                <w:rFonts w:ascii="Times New Roman" w:hAnsi="Times New Roman"/>
                <w:lang w:val="ru-RU"/>
              </w:rPr>
              <w:t>шт.</w:t>
            </w:r>
            <w:r w:rsidRPr="008B0BEE">
              <w:rPr>
                <w:rFonts w:ascii="Times New Roman" w:hAnsi="Times New Roman"/>
                <w:spacing w:val="22"/>
                <w:lang w:val="ru-RU"/>
              </w:rPr>
              <w:t xml:space="preserve"> </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6"/>
                <w:lang w:val="ru-RU"/>
              </w:rPr>
            </w:pPr>
            <w:r w:rsidRPr="008B0BEE">
              <w:rPr>
                <w:rFonts w:ascii="Times New Roman" w:hAnsi="Times New Roman"/>
                <w:spacing w:val="-1"/>
              </w:rPr>
              <w:t xml:space="preserve">Особенности </w:t>
            </w:r>
            <w:r w:rsidRPr="008B0BEE">
              <w:rPr>
                <w:rFonts w:ascii="Times New Roman" w:hAnsi="Times New Roman"/>
                <w:spacing w:val="-2"/>
              </w:rPr>
              <w:t>строительных</w:t>
            </w:r>
            <w:r w:rsidRPr="008B0BEE">
              <w:rPr>
                <w:rFonts w:ascii="Times New Roman" w:hAnsi="Times New Roman"/>
                <w:spacing w:val="6"/>
              </w:rPr>
              <w:t xml:space="preserve"> </w:t>
            </w:r>
          </w:p>
          <w:p w:rsidR="009C0AFB" w:rsidRPr="008B0BEE" w:rsidRDefault="009C0AFB" w:rsidP="00147F4E">
            <w:pPr>
              <w:pStyle w:val="TableParagraph"/>
              <w:jc w:val="center"/>
              <w:rPr>
                <w:rFonts w:ascii="Times New Roman" w:eastAsia="Arial" w:hAnsi="Times New Roman"/>
              </w:rPr>
            </w:pPr>
            <w:r>
              <w:rPr>
                <w:rFonts w:ascii="Times New Roman" w:hAnsi="Times New Roman"/>
                <w:spacing w:val="-2"/>
              </w:rPr>
              <w:t>кон</w:t>
            </w:r>
            <w:r w:rsidRPr="008B0BEE">
              <w:rPr>
                <w:rFonts w:ascii="Times New Roman" w:hAnsi="Times New Roman"/>
                <w:spacing w:val="-2"/>
              </w:rPr>
              <w:t>струкций</w:t>
            </w:r>
          </w:p>
        </w:tc>
      </w:tr>
      <w:tr w:rsidR="009C0AFB" w:rsidRPr="008B0BEE" w:rsidTr="00147F4E">
        <w:trPr>
          <w:trHeight w:hRule="exact" w:val="240"/>
        </w:trPr>
        <w:tc>
          <w:tcPr>
            <w:tcW w:w="9677" w:type="dxa"/>
            <w:gridSpan w:val="4"/>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b/>
                <w:spacing w:val="-1"/>
              </w:rPr>
              <w:t>п.г.т.</w:t>
            </w:r>
            <w:r w:rsidRPr="008B0BEE">
              <w:rPr>
                <w:rFonts w:ascii="Times New Roman" w:hAnsi="Times New Roman"/>
                <w:b/>
                <w:spacing w:val="-2"/>
              </w:rPr>
              <w:t xml:space="preserve"> Новоаганск</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металлическая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ТК19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Pr>
                <w:rFonts w:ascii="Times New Roman" w:hAnsi="Times New Roman"/>
                <w:spacing w:val="-1"/>
                <w:lang w:val="ru-RU"/>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ТК29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5"/>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lastRenderedPageBreak/>
              <w:t>ТК37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ТК39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ТК49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lang w:val="ru-RU"/>
              </w:rPr>
            </w:pPr>
            <w:r w:rsidRPr="008B0BEE">
              <w:rPr>
                <w:rFonts w:ascii="Times New Roman" w:hAnsi="Times New Roman"/>
                <w:spacing w:val="-1"/>
                <w:lang w:val="ru-RU"/>
              </w:rPr>
              <w:t>стены</w:t>
            </w:r>
            <w:r w:rsidRPr="008B0BEE">
              <w:rPr>
                <w:rFonts w:ascii="Times New Roman" w:hAnsi="Times New Roman"/>
                <w:spacing w:val="1"/>
                <w:lang w:val="ru-RU"/>
              </w:rPr>
              <w:t xml:space="preserve"> </w:t>
            </w:r>
            <w:r w:rsidRPr="008B0BEE">
              <w:rPr>
                <w:rFonts w:ascii="Times New Roman" w:hAnsi="Times New Roman"/>
                <w:spacing w:val="-2"/>
                <w:lang w:val="ru-RU"/>
              </w:rPr>
              <w:t>камеры</w:t>
            </w:r>
            <w:r w:rsidRPr="008B0BEE">
              <w:rPr>
                <w:rFonts w:ascii="Times New Roman" w:hAnsi="Times New Roman"/>
                <w:spacing w:val="1"/>
                <w:lang w:val="ru-RU"/>
              </w:rPr>
              <w:t xml:space="preserve"> </w:t>
            </w:r>
            <w:r w:rsidRPr="008B0BEE">
              <w:rPr>
                <w:rFonts w:ascii="Times New Roman" w:hAnsi="Times New Roman"/>
                <w:spacing w:val="-1"/>
                <w:lang w:val="ru-RU"/>
              </w:rPr>
              <w:t>имеют</w:t>
            </w:r>
            <w:r w:rsidRPr="008B0BEE">
              <w:rPr>
                <w:rFonts w:ascii="Times New Roman" w:hAnsi="Times New Roman"/>
                <w:spacing w:val="-4"/>
                <w:lang w:val="ru-RU"/>
              </w:rPr>
              <w:t xml:space="preserve"> </w:t>
            </w:r>
            <w:r w:rsidRPr="008B0BEE">
              <w:rPr>
                <w:rFonts w:ascii="Times New Roman" w:hAnsi="Times New Roman"/>
                <w:spacing w:val="-1"/>
                <w:lang w:val="ru-RU"/>
              </w:rPr>
              <w:t>следы</w:t>
            </w:r>
            <w:r w:rsidRPr="008B0BEE">
              <w:rPr>
                <w:rFonts w:ascii="Times New Roman" w:hAnsi="Times New Roman"/>
                <w:spacing w:val="1"/>
                <w:lang w:val="ru-RU"/>
              </w:rPr>
              <w:t xml:space="preserve"> </w:t>
            </w:r>
            <w:r w:rsidRPr="008B0BEE">
              <w:rPr>
                <w:rFonts w:ascii="Times New Roman" w:hAnsi="Times New Roman"/>
                <w:spacing w:val="-2"/>
                <w:lang w:val="ru-RU"/>
              </w:rPr>
              <w:t>гниения</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ТК59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8</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ТК69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ТК79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8B0BEE"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spacing w:val="-1"/>
              </w:rPr>
              <w:t>ТК89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8B0BEE" w:rsidRDefault="009C0AFB" w:rsidP="00147F4E">
            <w:pPr>
              <w:pStyle w:val="TableParagraph"/>
              <w:jc w:val="center"/>
              <w:rPr>
                <w:rFonts w:ascii="Times New Roman" w:eastAsia="Arial" w:hAnsi="Times New Roman"/>
              </w:rPr>
            </w:pPr>
            <w:r w:rsidRPr="008B0BEE">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lastRenderedPageBreak/>
              <w:t>ТК95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металлическая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ТК109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арболит</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ТК119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ТК129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арболит</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ind w:firstLine="0"/>
              <w:jc w:val="center"/>
              <w:rPr>
                <w:lang w:val="ru-RU"/>
              </w:rPr>
            </w:pPr>
            <w:r>
              <w:rPr>
                <w:lang w:val="ru-RU"/>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ТК139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w:t>
            </w:r>
            <w:r>
              <w:rPr>
                <w:rFonts w:ascii="Times New Roman" w:hAnsi="Times New Roman"/>
                <w:spacing w:val="-1"/>
                <w:lang w:val="ru-RU"/>
              </w:rPr>
              <w:t>К</w:t>
            </w:r>
            <w:r w:rsidRPr="009F2684">
              <w:rPr>
                <w:rFonts w:ascii="Times New Roman" w:hAnsi="Times New Roman"/>
                <w:spacing w:val="-1"/>
              </w:rPr>
              <w:t>141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ТК149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lastRenderedPageBreak/>
              <w:t>ТК153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ТК159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ТК169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ТК179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ТК189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ТК199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ТК209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lastRenderedPageBreak/>
              <w:t>ТК211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ТК219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ТК229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ТК239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арболит</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ТК249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10</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ТК259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ТК268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lastRenderedPageBreak/>
              <w:t>ТК269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ТК279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ТК289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8</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ТК299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ТК309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ТК310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ТК311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ТК312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ТК313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6</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ТК314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2"/>
              </w:rPr>
              <w:t>ТК315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9677" w:type="dxa"/>
            <w:gridSpan w:val="4"/>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Pr>
                <w:rFonts w:ascii="Times New Roman" w:hAnsi="Times New Roman"/>
                <w:b/>
                <w:spacing w:val="-1"/>
                <w:lang w:val="ru-RU"/>
              </w:rPr>
              <w:t>с</w:t>
            </w:r>
            <w:r w:rsidRPr="009F2684">
              <w:rPr>
                <w:rFonts w:ascii="Times New Roman" w:hAnsi="Times New Roman"/>
                <w:b/>
                <w:spacing w:val="-1"/>
              </w:rPr>
              <w:t>.</w:t>
            </w:r>
            <w:r w:rsidRPr="009F2684">
              <w:rPr>
                <w:rFonts w:ascii="Times New Roman" w:hAnsi="Times New Roman"/>
                <w:b/>
                <w:spacing w:val="3"/>
              </w:rPr>
              <w:t xml:space="preserve"> </w:t>
            </w:r>
            <w:r w:rsidRPr="009F2684">
              <w:rPr>
                <w:rFonts w:ascii="Times New Roman" w:hAnsi="Times New Roman"/>
                <w:b/>
                <w:spacing w:val="-2"/>
              </w:rPr>
              <w:t>Варьёган</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ТК10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ТК11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ТК12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ТК13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lastRenderedPageBreak/>
              <w:t>ТК14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ТК31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ТК32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ТК33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ТК34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ТК35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ТК59</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ТК61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ТК63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ТК48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ТК58</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ТК60</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ТК62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ж/б</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ТК71</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4</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ТК72</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ТК73</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ТК74</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ТК75</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ТК76</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r w:rsidR="009C0AFB" w:rsidRPr="009F2684" w:rsidTr="00147F4E">
        <w:trPr>
          <w:trHeight w:hRule="exact" w:val="240"/>
        </w:trPr>
        <w:tc>
          <w:tcPr>
            <w:tcW w:w="157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ТК77</w:t>
            </w:r>
          </w:p>
        </w:tc>
        <w:tc>
          <w:tcPr>
            <w:tcW w:w="1982"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spacing w:val="-1"/>
              </w:rPr>
              <w:t>деревянная</w:t>
            </w:r>
          </w:p>
        </w:tc>
        <w:tc>
          <w:tcPr>
            <w:tcW w:w="2429"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2</w:t>
            </w:r>
          </w:p>
        </w:tc>
        <w:tc>
          <w:tcPr>
            <w:tcW w:w="3687" w:type="dxa"/>
            <w:tcBorders>
              <w:top w:val="single" w:sz="5" w:space="0" w:color="000000"/>
              <w:left w:val="single" w:sz="5" w:space="0" w:color="000000"/>
              <w:bottom w:val="single" w:sz="5" w:space="0" w:color="000000"/>
              <w:right w:val="single" w:sz="5" w:space="0" w:color="000000"/>
            </w:tcBorders>
            <w:vAlign w:val="center"/>
          </w:tcPr>
          <w:p w:rsidR="009C0AFB" w:rsidRPr="009F2684" w:rsidRDefault="009C0AFB" w:rsidP="00147F4E">
            <w:pPr>
              <w:pStyle w:val="TableParagraph"/>
              <w:jc w:val="center"/>
              <w:rPr>
                <w:rFonts w:ascii="Times New Roman" w:eastAsia="Arial" w:hAnsi="Times New Roman"/>
              </w:rPr>
            </w:pPr>
            <w:r w:rsidRPr="009F2684">
              <w:rPr>
                <w:rFonts w:ascii="Times New Roman" w:hAnsi="Times New Roman"/>
              </w:rPr>
              <w:t>-</w:t>
            </w:r>
          </w:p>
        </w:tc>
      </w:tr>
    </w:tbl>
    <w:p w:rsidR="009C0AFB" w:rsidRDefault="009C0AFB" w:rsidP="009C0AFB"/>
    <w:p w:rsidR="009C0AFB" w:rsidRDefault="009C0AFB" w:rsidP="009C0AFB">
      <w:pPr>
        <w:pStyle w:val="21"/>
      </w:pPr>
      <w:r>
        <w:t>Описание графиков регулирования отпуска тепла в тепловые сети с анализом их обоснованности</w:t>
      </w:r>
    </w:p>
    <w:p w:rsidR="009C0AFB" w:rsidRDefault="009C0AFB" w:rsidP="009C0AFB">
      <w:r>
        <w:t xml:space="preserve">Центральное регулирование отпуска тепла от котельных осуществляется по температурному графику качественного регулирования отпуска тепла 95/70 </w:t>
      </w:r>
      <w:r w:rsidRPr="009F2684">
        <w:rPr>
          <w:vertAlign w:val="superscript"/>
        </w:rPr>
        <w:t>о</w:t>
      </w:r>
      <w:r>
        <w:t>С.</w:t>
      </w:r>
    </w:p>
    <w:p w:rsidR="009C0AFB" w:rsidRDefault="009C0AFB" w:rsidP="009C0AFB">
      <w:r>
        <w:t>В соответствии с ПТЭ ЭТЭ РФ, пункт 6.2.59, отклонения от заданного теплового режима за головными задвижками котельных, при условии работы в расчетных гидравлических и тепловых режимах, должны быть не более:</w:t>
      </w:r>
    </w:p>
    <w:p w:rsidR="009C0AFB" w:rsidRDefault="009C0AFB" w:rsidP="009C0AFB">
      <w:r>
        <w:t>-</w:t>
      </w:r>
      <w:r>
        <w:tab/>
        <w:t>температура воды, поступающей в тепловую сеть - ±3 %;</w:t>
      </w:r>
    </w:p>
    <w:p w:rsidR="009C0AFB" w:rsidRDefault="009C0AFB" w:rsidP="009C0AFB">
      <w:r>
        <w:t>-</w:t>
      </w:r>
      <w:r>
        <w:tab/>
        <w:t>по давлению в подающих трубопроводах - ±5 %;</w:t>
      </w:r>
    </w:p>
    <w:p w:rsidR="009C0AFB" w:rsidRDefault="009C0AFB" w:rsidP="009C0AFB">
      <w:r>
        <w:t>-</w:t>
      </w:r>
      <w:r>
        <w:tab/>
        <w:t>по давлению в обратных трубопроводах - ±0,2 кгс/см</w:t>
      </w:r>
      <w:r w:rsidRPr="009F2684">
        <w:rPr>
          <w:vertAlign w:val="superscript"/>
        </w:rPr>
        <w:t>2</w:t>
      </w:r>
      <w:r>
        <w:t>;</w:t>
      </w:r>
    </w:p>
    <w:p w:rsidR="009C0AFB" w:rsidRDefault="009C0AFB" w:rsidP="009C0AFB">
      <w:r>
        <w:t>-</w:t>
      </w:r>
      <w:r>
        <w:tab/>
        <w:t>среднесуточная температура сетевой воды в обратных трубопроводах не может превышать заданную графиком более чем на 5 %.</w:t>
      </w:r>
    </w:p>
    <w:p w:rsidR="009C0AFB" w:rsidRDefault="009C0AFB" w:rsidP="009C0AFB">
      <w:r>
        <w:t>Температура теплоносителя задается по температурному графику, в зависимости от температуры наружного воздуха постоянно.</w:t>
      </w:r>
    </w:p>
    <w:p w:rsidR="009C0AFB" w:rsidRDefault="009C0AFB" w:rsidP="009C0AFB"/>
    <w:p w:rsidR="009C0AFB" w:rsidRDefault="009C0AFB" w:rsidP="009C0AFB">
      <w:pPr>
        <w:pStyle w:val="21"/>
      </w:pPr>
      <w:r>
        <w:lastRenderedPageBreak/>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rsidR="009C0AFB" w:rsidRDefault="009C0AFB" w:rsidP="009C0AFB">
      <w:r w:rsidRPr="0033241D">
        <w:t xml:space="preserve">Фактические режимы отпуска тепла не предоставлены в связи с тем, что в настоящее время </w:t>
      </w:r>
      <w:r>
        <w:t>п</w:t>
      </w:r>
      <w:r w:rsidRPr="0033241D">
        <w:t>риборы  учета  тепловой энергии на котельных «Центральная» и «Техснаб» (ВКТ-5) находятся в нерабочем состоянии</w:t>
      </w:r>
      <w:r>
        <w:t>. По данным предпри</w:t>
      </w:r>
      <w:r w:rsidRPr="0033241D">
        <w:t>ятия</w:t>
      </w:r>
      <w:r>
        <w:t xml:space="preserve"> </w:t>
      </w:r>
      <w:r w:rsidRPr="0033241D">
        <w:t xml:space="preserve"> </w:t>
      </w:r>
      <w:r w:rsidRPr="00905B37">
        <w:t>АО «АМЖКУ»</w:t>
      </w:r>
      <w:r>
        <w:t xml:space="preserve"> на всех котельных г.п. Новоаганск </w:t>
      </w:r>
      <w:r w:rsidRPr="0033241D">
        <w:t>фактическая температура отпуска тепла в теп</w:t>
      </w:r>
      <w:r>
        <w:t>ловые сети соответствует утвер</w:t>
      </w:r>
      <w:r w:rsidRPr="0033241D">
        <w:t xml:space="preserve">жденному температурному графику 95/70 </w:t>
      </w:r>
      <w:r w:rsidRPr="0033241D">
        <w:rPr>
          <w:vertAlign w:val="superscript"/>
        </w:rPr>
        <w:t>о</w:t>
      </w:r>
      <w:r w:rsidRPr="0033241D">
        <w:t>С.</w:t>
      </w:r>
    </w:p>
    <w:p w:rsidR="009C0AFB" w:rsidRDefault="009C0AFB" w:rsidP="009C0AFB"/>
    <w:p w:rsidR="009C0AFB" w:rsidRDefault="009C0AFB" w:rsidP="009C0AFB">
      <w:pPr>
        <w:pStyle w:val="21"/>
      </w:pPr>
      <w:r>
        <w:t>Гидравлические режимы тепловых сетей и пьезометрические графики</w:t>
      </w:r>
    </w:p>
    <w:p w:rsidR="009C0AFB" w:rsidRDefault="009C0AFB" w:rsidP="009C0AFB">
      <w:r>
        <w:t>В п. Новоаганск теплоноситель (горячая вода) потребителю подается по двухтрубной закрытой схеме с параметрами:</w:t>
      </w:r>
    </w:p>
    <w:p w:rsidR="009C0AFB" w:rsidRDefault="009C0AFB" w:rsidP="009C0AFB">
      <w:r>
        <w:t>-температура в прямом трубопроводе теплосети Т1=95°С;</w:t>
      </w:r>
    </w:p>
    <w:p w:rsidR="009C0AFB" w:rsidRDefault="009C0AFB" w:rsidP="009C0AFB">
      <w:r>
        <w:t>-температура в обратном трубопроводе теплосети Т2=70°С;</w:t>
      </w:r>
    </w:p>
    <w:p w:rsidR="009C0AFB" w:rsidRDefault="009C0AFB" w:rsidP="009C0AFB">
      <w:r>
        <w:t>-давление в прямом трубопроводе теплосети Р1=5,0 кгс/ см</w:t>
      </w:r>
      <w:r w:rsidRPr="00327E7D">
        <w:rPr>
          <w:vertAlign w:val="superscript"/>
        </w:rPr>
        <w:t>2</w:t>
      </w:r>
      <w:r>
        <w:t>;</w:t>
      </w:r>
    </w:p>
    <w:p w:rsidR="009C0AFB" w:rsidRDefault="009C0AFB" w:rsidP="009C0AFB">
      <w:r>
        <w:t>-давление в обратном трубопроводе теплосети Р2=3,5 кгс/ см</w:t>
      </w:r>
      <w:r w:rsidRPr="00327E7D">
        <w:rPr>
          <w:vertAlign w:val="superscript"/>
        </w:rPr>
        <w:t>2</w:t>
      </w:r>
      <w:r>
        <w:t>;</w:t>
      </w:r>
    </w:p>
    <w:p w:rsidR="009C0AFB" w:rsidRDefault="009C0AFB" w:rsidP="009C0AFB">
      <w:r>
        <w:t>- располагаемый напор ∆ Р=1,5 кгс/см</w:t>
      </w:r>
      <w:r w:rsidRPr="00327E7D">
        <w:rPr>
          <w:vertAlign w:val="superscript"/>
        </w:rPr>
        <w:t>2</w:t>
      </w:r>
      <w:r>
        <w:t>.</w:t>
      </w:r>
    </w:p>
    <w:p w:rsidR="009C0AFB" w:rsidRDefault="009C0AFB" w:rsidP="009C0AFB">
      <w:r>
        <w:t>Циркуляция и транспортировка теплоносителя в тепловой сети осуществляется сетевыми насосами наружного контура.</w:t>
      </w:r>
    </w:p>
    <w:p w:rsidR="009C0AFB" w:rsidRDefault="009C0AFB" w:rsidP="009C0AFB">
      <w:r>
        <w:t>Нефтяная котельная  с. Варьёган  работает по одноконтурной схеме -  «сетевой насос – котёл - потребитель».</w:t>
      </w:r>
    </w:p>
    <w:p w:rsidR="009C0AFB" w:rsidRDefault="009C0AFB" w:rsidP="009C0AFB">
      <w:r>
        <w:t>Теплоноситель (горячая вода) потребителю подается по двухтрубной закрытой схеме с параметрами:</w:t>
      </w:r>
    </w:p>
    <w:p w:rsidR="009C0AFB" w:rsidRDefault="009C0AFB" w:rsidP="009C0AFB">
      <w:r>
        <w:t>-температура в прямом трубопроводе теплосети Т1=95°С;</w:t>
      </w:r>
    </w:p>
    <w:p w:rsidR="009C0AFB" w:rsidRDefault="009C0AFB" w:rsidP="009C0AFB">
      <w:r>
        <w:t>-температура в обратном трубопроводе теплосети Т2=70°С;</w:t>
      </w:r>
    </w:p>
    <w:p w:rsidR="009C0AFB" w:rsidRDefault="009C0AFB" w:rsidP="009C0AFB">
      <w:r>
        <w:t>-давление в прямом трубопроводе теплосети Р1=4,5 кгс/ см</w:t>
      </w:r>
      <w:r w:rsidRPr="00327E7D">
        <w:rPr>
          <w:vertAlign w:val="superscript"/>
        </w:rPr>
        <w:t>2</w:t>
      </w:r>
      <w:r>
        <w:t>;</w:t>
      </w:r>
    </w:p>
    <w:p w:rsidR="009C0AFB" w:rsidRDefault="009C0AFB" w:rsidP="009C0AFB">
      <w:r>
        <w:t>-давление в обратном трубопроводе теплосети Р2=3,2 кгс/ см</w:t>
      </w:r>
      <w:r w:rsidRPr="00327E7D">
        <w:rPr>
          <w:vertAlign w:val="superscript"/>
        </w:rPr>
        <w:t>2</w:t>
      </w:r>
      <w:r>
        <w:t>;</w:t>
      </w:r>
    </w:p>
    <w:p w:rsidR="009C0AFB" w:rsidRDefault="009C0AFB" w:rsidP="009C0AFB">
      <w:r>
        <w:t>- располагаемый напор ∆ Р=1,3 кгс/см</w:t>
      </w:r>
      <w:r w:rsidRPr="00327E7D">
        <w:rPr>
          <w:vertAlign w:val="superscript"/>
        </w:rPr>
        <w:t>2</w:t>
      </w:r>
      <w:r>
        <w:t>.</w:t>
      </w:r>
    </w:p>
    <w:p w:rsidR="009C0AFB" w:rsidRDefault="009C0AFB" w:rsidP="009C0AFB">
      <w:r>
        <w:t>Циркуляция и транспортировка теплоносителя в тепловой сети осуществляется сетевыми насосами.</w:t>
      </w:r>
    </w:p>
    <w:p w:rsidR="009C0AFB" w:rsidRDefault="009C0AFB" w:rsidP="009C0AFB">
      <w:r>
        <w:t>Пьезометрические графики работы тепловых сетей представлены в Приложении №2 к данной пояснительной записке.</w:t>
      </w:r>
    </w:p>
    <w:p w:rsidR="009C0AFB" w:rsidRDefault="009C0AFB" w:rsidP="009C0AFB"/>
    <w:p w:rsidR="009C0AFB" w:rsidRDefault="009C0AFB" w:rsidP="009C0AFB">
      <w:pPr>
        <w:pStyle w:val="21"/>
      </w:pPr>
      <w:r>
        <w:t xml:space="preserve">Статистику отказов тепловых сетей (аварий, инцидентов) </w:t>
      </w:r>
    </w:p>
    <w:p w:rsidR="009C0AFB" w:rsidRDefault="009C0AFB" w:rsidP="009C0AFB">
      <w:r w:rsidRPr="000D7F8F">
        <w:t>По данным АО «АМЖКУ» за 2016 год было зафиксировано 22 инцидента на тепловых сетях п.г.т. Новоаганск (показатель аварийности составил 0,66 ед./км) и одна авария на тепловых сетях с. Варьёган (показатель аварийности составил 0,14 ед./км).</w:t>
      </w:r>
    </w:p>
    <w:p w:rsidR="009C0AFB" w:rsidRDefault="009C0AFB" w:rsidP="009C0AFB"/>
    <w:p w:rsidR="009C0AFB" w:rsidRDefault="009C0AFB" w:rsidP="009C0AFB">
      <w:pPr>
        <w:pStyle w:val="21"/>
      </w:pPr>
      <w:r>
        <w:t xml:space="preserve">Статистику восстановлений (аварийно-восстановительных ремонтов) тепловых сетей </w:t>
      </w:r>
    </w:p>
    <w:p w:rsidR="009C0AFB" w:rsidRDefault="009C0AFB" w:rsidP="009C0AFB">
      <w:r w:rsidRPr="000D7F8F">
        <w:t>Статистика восстановлений (аварийно-восстановительных ремонтов) не ведется, среднее время, затраченное на восстановление работоспособности тепловых сетей не превышает нормативных значений.</w:t>
      </w:r>
    </w:p>
    <w:p w:rsidR="009C0AFB" w:rsidRDefault="009C0AFB" w:rsidP="009C0AFB">
      <w:pPr>
        <w:jc w:val="right"/>
      </w:pPr>
      <w:r w:rsidRPr="00C5252F">
        <w:t xml:space="preserve">Таблица </w:t>
      </w:r>
      <w:r>
        <w:t>1.8</w:t>
      </w:r>
    </w:p>
    <w:p w:rsidR="009C0AFB" w:rsidRDefault="009C0AFB" w:rsidP="009C0AFB">
      <w:pPr>
        <w:jc w:val="center"/>
      </w:pPr>
      <w:r w:rsidRPr="00C5252F">
        <w:t xml:space="preserve">Время восстановления трубопроводов </w:t>
      </w:r>
    </w:p>
    <w:tbl>
      <w:tblPr>
        <w:tblStyle w:val="TableNormal"/>
        <w:tblW w:w="0" w:type="auto"/>
        <w:tblInd w:w="573" w:type="dxa"/>
        <w:tblLayout w:type="fixed"/>
        <w:tblLook w:val="01E0"/>
      </w:tblPr>
      <w:tblGrid>
        <w:gridCol w:w="2522"/>
        <w:gridCol w:w="2837"/>
        <w:gridCol w:w="3713"/>
      </w:tblGrid>
      <w:tr w:rsidR="009C0AFB" w:rsidRPr="00C5252F" w:rsidTr="00147F4E">
        <w:trPr>
          <w:trHeight w:val="20"/>
        </w:trPr>
        <w:tc>
          <w:tcPr>
            <w:tcW w:w="2522" w:type="dxa"/>
            <w:vMerge w:val="restart"/>
            <w:tcBorders>
              <w:top w:val="single" w:sz="5" w:space="0" w:color="000000"/>
              <w:left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2"/>
                <w:szCs w:val="20"/>
              </w:rPr>
              <w:t>Диаметр</w:t>
            </w:r>
            <w:r w:rsidRPr="00C5252F">
              <w:rPr>
                <w:rFonts w:ascii="Times New Roman" w:hAnsi="Times New Roman"/>
                <w:spacing w:val="17"/>
                <w:szCs w:val="20"/>
              </w:rPr>
              <w:t xml:space="preserve"> </w:t>
            </w:r>
            <w:r w:rsidRPr="00C5252F">
              <w:rPr>
                <w:rFonts w:ascii="Times New Roman" w:hAnsi="Times New Roman"/>
                <w:spacing w:val="-2"/>
                <w:szCs w:val="20"/>
              </w:rPr>
              <w:t>условный,</w:t>
            </w:r>
            <w:r w:rsidRPr="00C5252F">
              <w:rPr>
                <w:rFonts w:ascii="Times New Roman" w:hAnsi="Times New Roman"/>
                <w:spacing w:val="26"/>
                <w:w w:val="101"/>
                <w:szCs w:val="20"/>
              </w:rPr>
              <w:t xml:space="preserve"> </w:t>
            </w:r>
            <w:r w:rsidRPr="00C5252F">
              <w:rPr>
                <w:rFonts w:ascii="Times New Roman" w:hAnsi="Times New Roman"/>
                <w:spacing w:val="-1"/>
                <w:szCs w:val="20"/>
              </w:rPr>
              <w:t>мм</w:t>
            </w:r>
          </w:p>
        </w:tc>
        <w:tc>
          <w:tcPr>
            <w:tcW w:w="6550" w:type="dxa"/>
            <w:gridSpan w:val="2"/>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lang w:val="ru-RU"/>
              </w:rPr>
            </w:pPr>
            <w:r w:rsidRPr="00C5252F">
              <w:rPr>
                <w:rFonts w:ascii="Times New Roman" w:hAnsi="Times New Roman"/>
                <w:spacing w:val="-2"/>
                <w:szCs w:val="20"/>
                <w:lang w:val="ru-RU"/>
              </w:rPr>
              <w:t>Время</w:t>
            </w:r>
            <w:r w:rsidRPr="00C5252F">
              <w:rPr>
                <w:rFonts w:ascii="Times New Roman" w:hAnsi="Times New Roman"/>
                <w:spacing w:val="13"/>
                <w:szCs w:val="20"/>
                <w:lang w:val="ru-RU"/>
              </w:rPr>
              <w:t xml:space="preserve"> </w:t>
            </w:r>
            <w:r w:rsidRPr="00C5252F">
              <w:rPr>
                <w:rFonts w:ascii="Times New Roman" w:hAnsi="Times New Roman"/>
                <w:spacing w:val="-2"/>
                <w:szCs w:val="20"/>
                <w:lang w:val="ru-RU"/>
              </w:rPr>
              <w:t>восстановления</w:t>
            </w:r>
            <w:r w:rsidRPr="00C5252F">
              <w:rPr>
                <w:rFonts w:ascii="Times New Roman" w:hAnsi="Times New Roman"/>
                <w:spacing w:val="7"/>
                <w:szCs w:val="20"/>
                <w:lang w:val="ru-RU"/>
              </w:rPr>
              <w:t xml:space="preserve"> </w:t>
            </w:r>
            <w:r w:rsidRPr="00C5252F">
              <w:rPr>
                <w:rFonts w:ascii="Times New Roman" w:hAnsi="Times New Roman"/>
                <w:spacing w:val="-2"/>
                <w:szCs w:val="20"/>
                <w:lang w:val="ru-RU"/>
              </w:rPr>
              <w:t>трубопроводов</w:t>
            </w:r>
            <w:r w:rsidRPr="00C5252F">
              <w:rPr>
                <w:rFonts w:ascii="Times New Roman" w:hAnsi="Times New Roman"/>
                <w:spacing w:val="-1"/>
                <w:szCs w:val="20"/>
                <w:lang w:val="ru-RU"/>
              </w:rPr>
              <w:t xml:space="preserve"> </w:t>
            </w:r>
            <w:r w:rsidRPr="00C5252F">
              <w:rPr>
                <w:rFonts w:ascii="Times New Roman" w:hAnsi="Times New Roman"/>
                <w:szCs w:val="20"/>
                <w:lang w:val="ru-RU"/>
              </w:rPr>
              <w:t>по</w:t>
            </w:r>
            <w:r w:rsidRPr="00C5252F">
              <w:rPr>
                <w:rFonts w:ascii="Times New Roman" w:hAnsi="Times New Roman"/>
                <w:spacing w:val="11"/>
                <w:szCs w:val="20"/>
                <w:lang w:val="ru-RU"/>
              </w:rPr>
              <w:t xml:space="preserve"> </w:t>
            </w:r>
            <w:r w:rsidRPr="00C5252F">
              <w:rPr>
                <w:rFonts w:ascii="Times New Roman" w:hAnsi="Times New Roman"/>
                <w:spacing w:val="-2"/>
                <w:szCs w:val="20"/>
                <w:lang w:val="ru-RU"/>
              </w:rPr>
              <w:t>типам</w:t>
            </w:r>
            <w:r w:rsidRPr="00C5252F">
              <w:rPr>
                <w:rFonts w:ascii="Times New Roman" w:hAnsi="Times New Roman"/>
                <w:spacing w:val="-1"/>
                <w:szCs w:val="20"/>
                <w:lang w:val="ru-RU"/>
              </w:rPr>
              <w:t xml:space="preserve"> </w:t>
            </w:r>
            <w:r w:rsidRPr="00C5252F">
              <w:rPr>
                <w:rFonts w:ascii="Times New Roman" w:hAnsi="Times New Roman"/>
                <w:spacing w:val="-2"/>
                <w:szCs w:val="20"/>
                <w:lang w:val="ru-RU"/>
              </w:rPr>
              <w:t>прокладки,</w:t>
            </w:r>
            <w:r w:rsidRPr="00C5252F">
              <w:rPr>
                <w:rFonts w:ascii="Times New Roman" w:hAnsi="Times New Roman"/>
                <w:spacing w:val="8"/>
                <w:szCs w:val="20"/>
                <w:lang w:val="ru-RU"/>
              </w:rPr>
              <w:t xml:space="preserve"> </w:t>
            </w:r>
            <w:r w:rsidRPr="00C5252F">
              <w:rPr>
                <w:rFonts w:ascii="Times New Roman" w:hAnsi="Times New Roman"/>
                <w:szCs w:val="20"/>
                <w:lang w:val="ru-RU"/>
              </w:rPr>
              <w:t>ч</w:t>
            </w:r>
          </w:p>
        </w:tc>
      </w:tr>
      <w:tr w:rsidR="009C0AFB" w:rsidRPr="00C5252F" w:rsidTr="00147F4E">
        <w:trPr>
          <w:trHeight w:val="20"/>
        </w:trPr>
        <w:tc>
          <w:tcPr>
            <w:tcW w:w="2522" w:type="dxa"/>
            <w:vMerge/>
            <w:tcBorders>
              <w:left w:val="single" w:sz="5" w:space="0" w:color="000000"/>
              <w:bottom w:val="single" w:sz="5" w:space="0" w:color="000000"/>
              <w:right w:val="single" w:sz="5" w:space="0" w:color="000000"/>
            </w:tcBorders>
            <w:vAlign w:val="center"/>
          </w:tcPr>
          <w:p w:rsidR="009C0AFB" w:rsidRPr="00C5252F" w:rsidRDefault="009C0AFB" w:rsidP="00147F4E">
            <w:pPr>
              <w:ind w:firstLine="0"/>
              <w:jc w:val="center"/>
              <w:rPr>
                <w:szCs w:val="20"/>
                <w:lang w:val="ru-RU"/>
              </w:rPr>
            </w:pP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2"/>
                <w:szCs w:val="20"/>
              </w:rPr>
              <w:t>канальная,</w:t>
            </w:r>
            <w:r w:rsidRPr="00C5252F">
              <w:rPr>
                <w:rFonts w:ascii="Times New Roman" w:hAnsi="Times New Roman"/>
                <w:spacing w:val="15"/>
                <w:szCs w:val="20"/>
              </w:rPr>
              <w:t xml:space="preserve"> </w:t>
            </w:r>
            <w:r w:rsidRPr="00C5252F">
              <w:rPr>
                <w:rFonts w:ascii="Times New Roman" w:hAnsi="Times New Roman"/>
                <w:spacing w:val="-2"/>
                <w:szCs w:val="20"/>
              </w:rPr>
              <w:t>бесканальная</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2"/>
                <w:szCs w:val="20"/>
              </w:rPr>
              <w:t>надземная</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10,2</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6,1</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10,5</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6,2</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65</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10,8</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6,2</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80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11</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6,3</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11,3</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6,4</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125</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11,6</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6,5</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12,1</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6,6</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12,9</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6,9</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13,8</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7,2</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300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14,7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7,5</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350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15,7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7,8</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400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16,7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8,1</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450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17,7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8,4</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500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18,7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8,7</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600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20,8</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9,4</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700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23</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10,1</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800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25,3</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10,8</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900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27,6</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11,6</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1000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30,0</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12,3</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1200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34,9</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13,8</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1400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39,9</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15,4</w:t>
            </w:r>
          </w:p>
        </w:tc>
      </w:tr>
    </w:tbl>
    <w:p w:rsidR="009C0AFB" w:rsidRDefault="009C0AFB" w:rsidP="009C0AFB">
      <w:pPr>
        <w:pStyle w:val="af1"/>
        <w:spacing w:before="53"/>
        <w:ind w:right="106" w:firstLine="710"/>
        <w:jc w:val="both"/>
        <w:rPr>
          <w:spacing w:val="-1"/>
          <w:lang w:val="ru-RU"/>
        </w:rPr>
      </w:pPr>
    </w:p>
    <w:p w:rsidR="009C0AFB" w:rsidRDefault="009C0AFB" w:rsidP="009C0AFB">
      <w:pPr>
        <w:spacing w:after="200"/>
        <w:ind w:firstLine="0"/>
        <w:jc w:val="left"/>
        <w:rPr>
          <w:rFonts w:eastAsia="Calibri" w:cs="Times New Roman"/>
          <w:bCs/>
          <w:iCs/>
          <w:color w:val="000000" w:themeColor="text1"/>
          <w:szCs w:val="24"/>
          <w:u w:val="single"/>
          <w:lang w:eastAsia="ru-RU"/>
        </w:rPr>
      </w:pPr>
      <w:r>
        <w:br w:type="page"/>
      </w:r>
    </w:p>
    <w:p w:rsidR="009C0AFB" w:rsidRDefault="009C0AFB" w:rsidP="009C0AFB">
      <w:pPr>
        <w:pStyle w:val="21"/>
      </w:pPr>
      <w:r w:rsidRPr="000D7F8F">
        <w:lastRenderedPageBreak/>
        <w:t>Описание процедур диагностики состояния тепловых сетей и планирования капитальных (текущих) ремонтов</w:t>
      </w:r>
    </w:p>
    <w:p w:rsidR="009C0AFB" w:rsidRDefault="009C0AFB" w:rsidP="009C0AFB">
      <w:pPr>
        <w:jc w:val="right"/>
      </w:pPr>
      <w:r>
        <w:t>Таблица 1.9</w:t>
      </w:r>
    </w:p>
    <w:p w:rsidR="009C0AFB" w:rsidRDefault="009C0AFB" w:rsidP="009C0AFB">
      <w:pPr>
        <w:jc w:val="center"/>
      </w:pPr>
      <w:r>
        <w:t>Описание процедур диагностики тепловых сетей</w:t>
      </w:r>
    </w:p>
    <w:tbl>
      <w:tblPr>
        <w:tblStyle w:val="ad"/>
        <w:tblW w:w="0" w:type="auto"/>
        <w:tblLook w:val="04A0"/>
      </w:tblPr>
      <w:tblGrid>
        <w:gridCol w:w="3227"/>
        <w:gridCol w:w="1805"/>
        <w:gridCol w:w="2516"/>
        <w:gridCol w:w="2516"/>
      </w:tblGrid>
      <w:tr w:rsidR="009C0AFB" w:rsidRPr="004A732E" w:rsidTr="00147F4E">
        <w:tc>
          <w:tcPr>
            <w:tcW w:w="3227" w:type="dxa"/>
            <w:vAlign w:val="center"/>
          </w:tcPr>
          <w:p w:rsidR="009C0AFB" w:rsidRPr="004A732E" w:rsidRDefault="009C0AFB" w:rsidP="00147F4E">
            <w:pPr>
              <w:ind w:firstLine="0"/>
              <w:jc w:val="center"/>
            </w:pPr>
            <w:r w:rsidRPr="004A732E">
              <w:t>Применяемые методы диагностики тепловых сетей</w:t>
            </w:r>
          </w:p>
        </w:tc>
        <w:tc>
          <w:tcPr>
            <w:tcW w:w="1805" w:type="dxa"/>
            <w:vAlign w:val="center"/>
          </w:tcPr>
          <w:p w:rsidR="009C0AFB" w:rsidRPr="004A732E" w:rsidRDefault="009C0AFB" w:rsidP="00147F4E">
            <w:pPr>
              <w:ind w:firstLine="0"/>
              <w:jc w:val="center"/>
            </w:pPr>
            <w:r w:rsidRPr="004A732E">
              <w:t>Методы испытаний</w:t>
            </w:r>
          </w:p>
        </w:tc>
        <w:tc>
          <w:tcPr>
            <w:tcW w:w="2516" w:type="dxa"/>
            <w:vAlign w:val="center"/>
          </w:tcPr>
          <w:p w:rsidR="009C0AFB" w:rsidRPr="004A732E" w:rsidRDefault="009C0AFB" w:rsidP="00147F4E">
            <w:pPr>
              <w:ind w:firstLine="0"/>
              <w:jc w:val="center"/>
            </w:pPr>
            <w:r w:rsidRPr="004A732E">
              <w:t>Периодичность проведения испытаний</w:t>
            </w:r>
          </w:p>
        </w:tc>
        <w:tc>
          <w:tcPr>
            <w:tcW w:w="2516" w:type="dxa"/>
            <w:vAlign w:val="center"/>
          </w:tcPr>
          <w:p w:rsidR="009C0AFB" w:rsidRPr="004A732E" w:rsidRDefault="009C0AFB" w:rsidP="00147F4E">
            <w:pPr>
              <w:ind w:firstLine="0"/>
              <w:jc w:val="center"/>
            </w:pPr>
            <w:r w:rsidRPr="004A732E">
              <w:t>Параметры проведения испытаний</w:t>
            </w:r>
          </w:p>
        </w:tc>
      </w:tr>
      <w:tr w:rsidR="009C0AFB" w:rsidRPr="004A732E" w:rsidTr="00147F4E">
        <w:tc>
          <w:tcPr>
            <w:tcW w:w="3227" w:type="dxa"/>
            <w:vAlign w:val="center"/>
          </w:tcPr>
          <w:p w:rsidR="009C0AFB" w:rsidRPr="004A732E" w:rsidRDefault="009C0AFB" w:rsidP="00147F4E">
            <w:pPr>
              <w:ind w:firstLine="0"/>
              <w:jc w:val="center"/>
            </w:pPr>
            <w:r>
              <w:t>Опрессовка на прочность повышенным давлением</w:t>
            </w:r>
          </w:p>
        </w:tc>
        <w:tc>
          <w:tcPr>
            <w:tcW w:w="1805" w:type="dxa"/>
            <w:vAlign w:val="center"/>
          </w:tcPr>
          <w:p w:rsidR="009C0AFB" w:rsidRPr="004A732E" w:rsidRDefault="009C0AFB" w:rsidP="00147F4E">
            <w:pPr>
              <w:ind w:firstLine="0"/>
              <w:jc w:val="center"/>
            </w:pPr>
            <w:r>
              <w:t>Гидравлические испытания</w:t>
            </w:r>
          </w:p>
        </w:tc>
        <w:tc>
          <w:tcPr>
            <w:tcW w:w="2516" w:type="dxa"/>
            <w:vAlign w:val="center"/>
          </w:tcPr>
          <w:p w:rsidR="009C0AFB" w:rsidRPr="004A732E" w:rsidRDefault="009C0AFB" w:rsidP="00147F4E">
            <w:pPr>
              <w:ind w:firstLine="0"/>
              <w:jc w:val="center"/>
            </w:pPr>
            <w:r>
              <w:t>2 раза в год</w:t>
            </w:r>
          </w:p>
        </w:tc>
        <w:tc>
          <w:tcPr>
            <w:tcW w:w="2516" w:type="dxa"/>
            <w:vAlign w:val="center"/>
          </w:tcPr>
          <w:p w:rsidR="009C0AFB" w:rsidRDefault="009C0AFB" w:rsidP="00147F4E">
            <w:pPr>
              <w:ind w:firstLine="0"/>
              <w:jc w:val="center"/>
            </w:pPr>
            <w:r w:rsidRPr="004A732E">
              <w:t xml:space="preserve">Давление в сети </w:t>
            </w:r>
            <w:r>
              <w:t>–</w:t>
            </w:r>
          </w:p>
          <w:p w:rsidR="009C0AFB" w:rsidRPr="004A732E" w:rsidRDefault="009C0AFB" w:rsidP="00147F4E">
            <w:pPr>
              <w:ind w:firstLine="0"/>
              <w:jc w:val="center"/>
              <w:rPr>
                <w:vertAlign w:val="superscript"/>
              </w:rPr>
            </w:pPr>
            <w:r w:rsidRPr="004A732E">
              <w:rPr>
                <w:rFonts w:cs="Times New Roman"/>
              </w:rPr>
              <w:t>6</w:t>
            </w:r>
            <w:r w:rsidRPr="004A732E">
              <w:rPr>
                <w:rFonts w:cs="Times New Roman"/>
                <w:spacing w:val="-1"/>
              </w:rPr>
              <w:t xml:space="preserve"> кгс/см</w:t>
            </w:r>
            <w:r>
              <w:rPr>
                <w:rFonts w:cs="Times New Roman"/>
                <w:spacing w:val="-1"/>
                <w:vertAlign w:val="superscript"/>
              </w:rPr>
              <w:t>2</w:t>
            </w:r>
          </w:p>
        </w:tc>
      </w:tr>
      <w:tr w:rsidR="009C0AFB" w:rsidRPr="004A732E" w:rsidTr="00147F4E">
        <w:tc>
          <w:tcPr>
            <w:tcW w:w="3227" w:type="dxa"/>
            <w:vAlign w:val="center"/>
          </w:tcPr>
          <w:p w:rsidR="009C0AFB" w:rsidRPr="004A732E" w:rsidRDefault="009C0AFB" w:rsidP="00147F4E">
            <w:pPr>
              <w:ind w:firstLine="0"/>
              <w:jc w:val="center"/>
            </w:pPr>
            <w:r>
              <w:t>П</w:t>
            </w:r>
            <w:r w:rsidRPr="004A732E">
              <w:t>роверк</w:t>
            </w:r>
            <w:r>
              <w:t>а</w:t>
            </w:r>
            <w:r w:rsidRPr="004A732E">
              <w:t xml:space="preserve"> тепловой сети на прочность в условиях температурных деформаций</w:t>
            </w:r>
            <w:r>
              <w:t xml:space="preserve"> и тепловые потери</w:t>
            </w:r>
          </w:p>
        </w:tc>
        <w:tc>
          <w:tcPr>
            <w:tcW w:w="1805" w:type="dxa"/>
            <w:vAlign w:val="center"/>
          </w:tcPr>
          <w:p w:rsidR="009C0AFB" w:rsidRPr="004A732E" w:rsidRDefault="009C0AFB" w:rsidP="00147F4E">
            <w:pPr>
              <w:ind w:firstLine="0"/>
              <w:jc w:val="center"/>
            </w:pPr>
            <w:r>
              <w:t>Температурные испытания</w:t>
            </w:r>
          </w:p>
        </w:tc>
        <w:tc>
          <w:tcPr>
            <w:tcW w:w="2516" w:type="dxa"/>
            <w:vAlign w:val="center"/>
          </w:tcPr>
          <w:p w:rsidR="009C0AFB" w:rsidRPr="004A732E" w:rsidRDefault="009C0AFB" w:rsidP="00147F4E">
            <w:pPr>
              <w:ind w:firstLine="0"/>
              <w:jc w:val="center"/>
            </w:pPr>
            <w:r>
              <w:t>1 раз в 5 лет</w:t>
            </w:r>
          </w:p>
        </w:tc>
        <w:tc>
          <w:tcPr>
            <w:tcW w:w="2516" w:type="dxa"/>
            <w:vAlign w:val="center"/>
          </w:tcPr>
          <w:p w:rsidR="009C0AFB" w:rsidRDefault="009C0AFB" w:rsidP="00147F4E">
            <w:pPr>
              <w:ind w:firstLine="0"/>
              <w:jc w:val="center"/>
            </w:pPr>
            <w:r>
              <w:t>Температура –</w:t>
            </w:r>
          </w:p>
          <w:p w:rsidR="009C0AFB" w:rsidRPr="004A732E" w:rsidRDefault="009C0AFB" w:rsidP="00147F4E">
            <w:pPr>
              <w:ind w:firstLine="0"/>
              <w:jc w:val="center"/>
            </w:pPr>
            <w:r>
              <w:t xml:space="preserve">95 </w:t>
            </w:r>
            <w:r>
              <w:rPr>
                <w:vertAlign w:val="superscript"/>
              </w:rPr>
              <w:t>о</w:t>
            </w:r>
            <w:r>
              <w:t>С</w:t>
            </w:r>
          </w:p>
        </w:tc>
      </w:tr>
    </w:tbl>
    <w:p w:rsidR="009C0AFB" w:rsidRDefault="009C0AFB" w:rsidP="009C0AFB"/>
    <w:p w:rsidR="009C0AFB" w:rsidRDefault="009C0AFB" w:rsidP="009C0AFB">
      <w:r>
        <w:t>Планирование капитальных ремонтов тепловых сетей г.п. Новоаганск производится по результатам проводимых испытаний.</w:t>
      </w:r>
    </w:p>
    <w:p w:rsidR="009C0AFB" w:rsidRDefault="009C0AFB" w:rsidP="009C0AFB"/>
    <w:p w:rsidR="009C0AFB" w:rsidRDefault="009C0AFB" w:rsidP="009C0AFB">
      <w:pPr>
        <w:pStyle w:val="21"/>
      </w:pPr>
      <w: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rsidR="009C0AFB" w:rsidRDefault="009C0AFB" w:rsidP="009C0AFB">
      <w:r w:rsidRPr="004276FB">
        <w:t xml:space="preserve">В соответствии с действующими техническими и нормативными документами планирование летних ремонтов осуществляется с учетом результатов испытаний: ежегодных на гидравлическую плотность, раз в пять лет на расчетную температуру и гидравлические потери, количество повреждений </w:t>
      </w:r>
      <w:r>
        <w:t>трубопроводов в период эксплуа</w:t>
      </w:r>
      <w:r w:rsidRPr="004276FB">
        <w:t>тации, срок эксплуатации.</w:t>
      </w:r>
    </w:p>
    <w:p w:rsidR="009C0AFB" w:rsidRDefault="009C0AFB" w:rsidP="009C0AFB"/>
    <w:p w:rsidR="009C0AFB" w:rsidRDefault="009C0AFB" w:rsidP="009C0AFB">
      <w:pPr>
        <w:pStyle w:val="21"/>
      </w:pPr>
      <w:r>
        <w:t xml:space="preserve">Описание нормативов технологических потерь при передаче тепловой энергии (мощности), теплоносителя </w:t>
      </w:r>
    </w:p>
    <w:p w:rsidR="009C0AFB" w:rsidRDefault="009C0AFB" w:rsidP="009C0AFB">
      <w:pPr>
        <w:jc w:val="right"/>
      </w:pPr>
      <w:r>
        <w:t>Таблица 1.10</w:t>
      </w:r>
    </w:p>
    <w:p w:rsidR="009C0AFB" w:rsidRDefault="009C0AFB" w:rsidP="009C0AFB">
      <w:pPr>
        <w:jc w:val="center"/>
      </w:pPr>
      <w:r>
        <w:t>Нормативы технологических потерь на 2016 год</w:t>
      </w:r>
    </w:p>
    <w:tbl>
      <w:tblPr>
        <w:tblStyle w:val="ad"/>
        <w:tblW w:w="0" w:type="auto"/>
        <w:tblLook w:val="04A0"/>
      </w:tblPr>
      <w:tblGrid>
        <w:gridCol w:w="4077"/>
        <w:gridCol w:w="2977"/>
        <w:gridCol w:w="3010"/>
      </w:tblGrid>
      <w:tr w:rsidR="009C0AFB" w:rsidRPr="004276FB" w:rsidTr="00147F4E">
        <w:tc>
          <w:tcPr>
            <w:tcW w:w="4077" w:type="dxa"/>
            <w:vAlign w:val="center"/>
          </w:tcPr>
          <w:p w:rsidR="009C0AFB" w:rsidRPr="004276FB" w:rsidRDefault="009C0AFB" w:rsidP="00147F4E">
            <w:pPr>
              <w:ind w:firstLine="0"/>
              <w:jc w:val="center"/>
            </w:pPr>
            <w:r w:rsidRPr="004276FB">
              <w:t>Зона действия котельной</w:t>
            </w:r>
          </w:p>
        </w:tc>
        <w:tc>
          <w:tcPr>
            <w:tcW w:w="2977" w:type="dxa"/>
            <w:vAlign w:val="center"/>
          </w:tcPr>
          <w:p w:rsidR="009C0AFB" w:rsidRDefault="009C0AFB" w:rsidP="00147F4E">
            <w:pPr>
              <w:ind w:firstLine="0"/>
              <w:jc w:val="center"/>
            </w:pPr>
            <w:r w:rsidRPr="004276FB">
              <w:t>Тепловые потери в сетях,</w:t>
            </w:r>
          </w:p>
          <w:p w:rsidR="009C0AFB" w:rsidRPr="004276FB" w:rsidRDefault="009C0AFB" w:rsidP="00147F4E">
            <w:pPr>
              <w:ind w:firstLine="0"/>
              <w:jc w:val="center"/>
            </w:pPr>
            <w:r w:rsidRPr="004276FB">
              <w:t>Гкал/ч</w:t>
            </w:r>
          </w:p>
        </w:tc>
        <w:tc>
          <w:tcPr>
            <w:tcW w:w="3010" w:type="dxa"/>
            <w:vAlign w:val="center"/>
          </w:tcPr>
          <w:p w:rsidR="009C0AFB" w:rsidRPr="004276FB" w:rsidRDefault="009C0AFB" w:rsidP="00147F4E">
            <w:pPr>
              <w:ind w:firstLine="0"/>
              <w:jc w:val="center"/>
            </w:pPr>
            <w:r>
              <w:t>Нормативные утечки теплоносителя, тыс. т/год</w:t>
            </w:r>
          </w:p>
        </w:tc>
      </w:tr>
      <w:tr w:rsidR="009C0AFB" w:rsidRPr="004276FB" w:rsidTr="00147F4E">
        <w:tc>
          <w:tcPr>
            <w:tcW w:w="4077" w:type="dxa"/>
            <w:vAlign w:val="center"/>
          </w:tcPr>
          <w:p w:rsidR="009C0AFB" w:rsidRPr="004276FB" w:rsidRDefault="009C0AFB" w:rsidP="00147F4E">
            <w:pPr>
              <w:ind w:firstLine="0"/>
              <w:jc w:val="left"/>
            </w:pPr>
            <w:r>
              <w:t>«Центральная»</w:t>
            </w:r>
          </w:p>
        </w:tc>
        <w:tc>
          <w:tcPr>
            <w:tcW w:w="2977" w:type="dxa"/>
            <w:vAlign w:val="center"/>
          </w:tcPr>
          <w:p w:rsidR="009C0AFB" w:rsidRPr="004276FB" w:rsidRDefault="009C0AFB" w:rsidP="00147F4E">
            <w:pPr>
              <w:ind w:firstLine="0"/>
              <w:jc w:val="center"/>
            </w:pPr>
            <w:r>
              <w:t>1,89</w:t>
            </w:r>
          </w:p>
        </w:tc>
        <w:tc>
          <w:tcPr>
            <w:tcW w:w="3010" w:type="dxa"/>
            <w:vAlign w:val="center"/>
          </w:tcPr>
          <w:p w:rsidR="009C0AFB" w:rsidRPr="004276FB" w:rsidRDefault="009C0AFB" w:rsidP="00147F4E">
            <w:pPr>
              <w:ind w:firstLine="0"/>
              <w:jc w:val="center"/>
            </w:pPr>
            <w:r>
              <w:t>11,93</w:t>
            </w:r>
          </w:p>
        </w:tc>
      </w:tr>
      <w:tr w:rsidR="009C0AFB" w:rsidRPr="004276FB" w:rsidTr="00147F4E">
        <w:tc>
          <w:tcPr>
            <w:tcW w:w="4077" w:type="dxa"/>
            <w:vAlign w:val="center"/>
          </w:tcPr>
          <w:p w:rsidR="009C0AFB" w:rsidRPr="004276FB" w:rsidRDefault="009C0AFB" w:rsidP="00147F4E">
            <w:pPr>
              <w:ind w:firstLine="0"/>
              <w:jc w:val="left"/>
            </w:pPr>
            <w:r>
              <w:t>«Техснаб»</w:t>
            </w:r>
          </w:p>
        </w:tc>
        <w:tc>
          <w:tcPr>
            <w:tcW w:w="2977" w:type="dxa"/>
            <w:vAlign w:val="center"/>
          </w:tcPr>
          <w:p w:rsidR="009C0AFB" w:rsidRPr="004276FB" w:rsidRDefault="009C0AFB" w:rsidP="00147F4E">
            <w:pPr>
              <w:ind w:firstLine="0"/>
              <w:jc w:val="center"/>
            </w:pPr>
            <w:r>
              <w:t>0,96</w:t>
            </w:r>
          </w:p>
        </w:tc>
        <w:tc>
          <w:tcPr>
            <w:tcW w:w="3010" w:type="dxa"/>
            <w:vAlign w:val="center"/>
          </w:tcPr>
          <w:p w:rsidR="009C0AFB" w:rsidRPr="004276FB" w:rsidRDefault="009C0AFB" w:rsidP="00147F4E">
            <w:pPr>
              <w:ind w:firstLine="0"/>
              <w:jc w:val="center"/>
            </w:pPr>
            <w:r>
              <w:t>13,54</w:t>
            </w:r>
          </w:p>
        </w:tc>
      </w:tr>
      <w:tr w:rsidR="009C0AFB" w:rsidRPr="004276FB" w:rsidTr="00147F4E">
        <w:tc>
          <w:tcPr>
            <w:tcW w:w="4077" w:type="dxa"/>
            <w:vAlign w:val="center"/>
          </w:tcPr>
          <w:p w:rsidR="009C0AFB" w:rsidRPr="004276FB" w:rsidRDefault="009C0AFB" w:rsidP="00147F4E">
            <w:pPr>
              <w:ind w:firstLine="0"/>
              <w:jc w:val="left"/>
            </w:pPr>
            <w:r>
              <w:t>«Варьеган»</w:t>
            </w:r>
          </w:p>
        </w:tc>
        <w:tc>
          <w:tcPr>
            <w:tcW w:w="2977" w:type="dxa"/>
            <w:vAlign w:val="center"/>
          </w:tcPr>
          <w:p w:rsidR="009C0AFB" w:rsidRPr="004276FB" w:rsidRDefault="009C0AFB" w:rsidP="00147F4E">
            <w:pPr>
              <w:ind w:firstLine="0"/>
              <w:jc w:val="center"/>
            </w:pPr>
            <w:r>
              <w:t>0,35</w:t>
            </w:r>
          </w:p>
        </w:tc>
        <w:tc>
          <w:tcPr>
            <w:tcW w:w="3010" w:type="dxa"/>
            <w:vAlign w:val="center"/>
          </w:tcPr>
          <w:p w:rsidR="009C0AFB" w:rsidRPr="004276FB" w:rsidRDefault="009C0AFB" w:rsidP="00147F4E">
            <w:pPr>
              <w:ind w:firstLine="0"/>
              <w:jc w:val="center"/>
            </w:pPr>
            <w:r>
              <w:t>1,74</w:t>
            </w:r>
          </w:p>
        </w:tc>
      </w:tr>
    </w:tbl>
    <w:p w:rsidR="009C0AFB" w:rsidRDefault="009C0AFB" w:rsidP="009C0AFB">
      <w:pPr>
        <w:pStyle w:val="21"/>
      </w:pPr>
    </w:p>
    <w:p w:rsidR="009C0AFB" w:rsidRDefault="009C0AFB" w:rsidP="009C0AFB">
      <w:pPr>
        <w:pStyle w:val="21"/>
      </w:pPr>
      <w:r>
        <w:t xml:space="preserve">Оценка тепловых потерь в тепловых сетях </w:t>
      </w:r>
    </w:p>
    <w:p w:rsidR="009C0AFB" w:rsidRDefault="009C0AFB" w:rsidP="009C0AFB">
      <w:r w:rsidRPr="00247820">
        <w:t xml:space="preserve">Потери тепловой энергии в тепловых сетях </w:t>
      </w:r>
      <w:r>
        <w:t>в зоне действия котельных скла</w:t>
      </w:r>
      <w:r w:rsidRPr="00247820">
        <w:t>дываются из потерь через изоляцию и с утечками.</w:t>
      </w:r>
    </w:p>
    <w:p w:rsidR="009C0AFB" w:rsidRDefault="009C0AFB" w:rsidP="009C0AFB">
      <w:pPr>
        <w:jc w:val="right"/>
      </w:pPr>
      <w:r>
        <w:t>Таблица 1.11</w:t>
      </w:r>
    </w:p>
    <w:p w:rsidR="009C0AFB" w:rsidRPr="00783145" w:rsidRDefault="009C0AFB" w:rsidP="009C0AFB">
      <w:pPr>
        <w:jc w:val="center"/>
      </w:pPr>
      <w:r>
        <w:t>Потери тепловой энергии в сетях котельных г.п. Новоаганск</w:t>
      </w:r>
    </w:p>
    <w:tbl>
      <w:tblPr>
        <w:tblStyle w:val="ad"/>
        <w:tblW w:w="10363" w:type="dxa"/>
        <w:jc w:val="center"/>
        <w:tblInd w:w="235" w:type="dxa"/>
        <w:tblLayout w:type="fixed"/>
        <w:tblLook w:val="04A0"/>
      </w:tblPr>
      <w:tblGrid>
        <w:gridCol w:w="1846"/>
        <w:gridCol w:w="1198"/>
        <w:gridCol w:w="700"/>
        <w:gridCol w:w="863"/>
        <w:gridCol w:w="1220"/>
        <w:gridCol w:w="766"/>
        <w:gridCol w:w="935"/>
        <w:gridCol w:w="1276"/>
        <w:gridCol w:w="708"/>
        <w:gridCol w:w="851"/>
      </w:tblGrid>
      <w:tr w:rsidR="009C0AFB" w:rsidRPr="00E30A7C" w:rsidTr="00147F4E">
        <w:trPr>
          <w:jc w:val="center"/>
        </w:trPr>
        <w:tc>
          <w:tcPr>
            <w:tcW w:w="1846" w:type="dxa"/>
            <w:vMerge w:val="restart"/>
            <w:vAlign w:val="center"/>
          </w:tcPr>
          <w:p w:rsidR="009C0AFB" w:rsidRPr="00E30A7C" w:rsidRDefault="009C0AFB" w:rsidP="00147F4E">
            <w:pPr>
              <w:ind w:firstLine="0"/>
              <w:jc w:val="center"/>
              <w:rPr>
                <w:rFonts w:cs="Times New Roman"/>
              </w:rPr>
            </w:pPr>
            <w:r w:rsidRPr="00E30A7C">
              <w:rPr>
                <w:rFonts w:cs="Times New Roman"/>
              </w:rPr>
              <w:t>Зона действия котельной</w:t>
            </w:r>
          </w:p>
        </w:tc>
        <w:tc>
          <w:tcPr>
            <w:tcW w:w="8517" w:type="dxa"/>
            <w:gridSpan w:val="9"/>
            <w:vAlign w:val="center"/>
          </w:tcPr>
          <w:p w:rsidR="009C0AFB" w:rsidRPr="00E30A7C" w:rsidRDefault="009C0AFB" w:rsidP="00147F4E">
            <w:pPr>
              <w:ind w:firstLine="0"/>
              <w:jc w:val="center"/>
              <w:rPr>
                <w:rFonts w:cs="Times New Roman"/>
              </w:rPr>
            </w:pPr>
            <w:r w:rsidRPr="00E30A7C">
              <w:rPr>
                <w:rFonts w:cs="Times New Roman"/>
              </w:rPr>
              <w:t>Тепловые потери в сетях, Гкал/ч</w:t>
            </w:r>
          </w:p>
        </w:tc>
      </w:tr>
      <w:tr w:rsidR="009C0AFB" w:rsidRPr="00E30A7C" w:rsidTr="00147F4E">
        <w:trPr>
          <w:jc w:val="center"/>
        </w:trPr>
        <w:tc>
          <w:tcPr>
            <w:tcW w:w="1846" w:type="dxa"/>
            <w:vMerge/>
            <w:vAlign w:val="center"/>
          </w:tcPr>
          <w:p w:rsidR="009C0AFB" w:rsidRPr="00E30A7C" w:rsidRDefault="009C0AFB" w:rsidP="00147F4E">
            <w:pPr>
              <w:ind w:firstLine="0"/>
              <w:jc w:val="center"/>
              <w:rPr>
                <w:rFonts w:cs="Times New Roman"/>
              </w:rPr>
            </w:pPr>
          </w:p>
        </w:tc>
        <w:tc>
          <w:tcPr>
            <w:tcW w:w="2761" w:type="dxa"/>
            <w:gridSpan w:val="3"/>
            <w:vAlign w:val="center"/>
          </w:tcPr>
          <w:p w:rsidR="009C0AFB" w:rsidRPr="00E30A7C" w:rsidRDefault="009C0AFB" w:rsidP="00147F4E">
            <w:pPr>
              <w:ind w:firstLine="0"/>
              <w:jc w:val="center"/>
              <w:rPr>
                <w:rFonts w:cs="Times New Roman"/>
              </w:rPr>
            </w:pPr>
            <w:r w:rsidRPr="00E30A7C">
              <w:rPr>
                <w:rFonts w:cs="Times New Roman"/>
              </w:rPr>
              <w:t>2014</w:t>
            </w:r>
          </w:p>
        </w:tc>
        <w:tc>
          <w:tcPr>
            <w:tcW w:w="2921" w:type="dxa"/>
            <w:gridSpan w:val="3"/>
            <w:vAlign w:val="center"/>
          </w:tcPr>
          <w:p w:rsidR="009C0AFB" w:rsidRPr="00E30A7C" w:rsidRDefault="009C0AFB" w:rsidP="00147F4E">
            <w:pPr>
              <w:ind w:firstLine="0"/>
              <w:jc w:val="center"/>
              <w:rPr>
                <w:rFonts w:cs="Times New Roman"/>
              </w:rPr>
            </w:pPr>
            <w:r w:rsidRPr="00E30A7C">
              <w:rPr>
                <w:rFonts w:cs="Times New Roman"/>
              </w:rPr>
              <w:t>2015</w:t>
            </w:r>
          </w:p>
        </w:tc>
        <w:tc>
          <w:tcPr>
            <w:tcW w:w="2835" w:type="dxa"/>
            <w:gridSpan w:val="3"/>
            <w:vAlign w:val="center"/>
          </w:tcPr>
          <w:p w:rsidR="009C0AFB" w:rsidRPr="00E30A7C" w:rsidRDefault="009C0AFB" w:rsidP="00147F4E">
            <w:pPr>
              <w:ind w:firstLine="0"/>
              <w:jc w:val="center"/>
              <w:rPr>
                <w:rFonts w:cs="Times New Roman"/>
              </w:rPr>
            </w:pPr>
            <w:r w:rsidRPr="00E30A7C">
              <w:rPr>
                <w:rFonts w:cs="Times New Roman"/>
              </w:rPr>
              <w:t>2016</w:t>
            </w:r>
          </w:p>
        </w:tc>
      </w:tr>
      <w:tr w:rsidR="009C0AFB" w:rsidRPr="00E30A7C" w:rsidTr="00147F4E">
        <w:trPr>
          <w:jc w:val="center"/>
        </w:trPr>
        <w:tc>
          <w:tcPr>
            <w:tcW w:w="1846" w:type="dxa"/>
            <w:vMerge/>
            <w:vAlign w:val="center"/>
          </w:tcPr>
          <w:p w:rsidR="009C0AFB" w:rsidRPr="00E30A7C" w:rsidRDefault="009C0AFB" w:rsidP="00147F4E">
            <w:pPr>
              <w:ind w:firstLine="0"/>
              <w:jc w:val="center"/>
              <w:rPr>
                <w:rFonts w:cs="Times New Roman"/>
              </w:rPr>
            </w:pPr>
          </w:p>
        </w:tc>
        <w:tc>
          <w:tcPr>
            <w:tcW w:w="1198" w:type="dxa"/>
            <w:vAlign w:val="center"/>
          </w:tcPr>
          <w:p w:rsidR="009C0AFB" w:rsidRPr="00E30A7C" w:rsidRDefault="009C0AFB" w:rsidP="00147F4E">
            <w:pPr>
              <w:ind w:firstLine="0"/>
              <w:jc w:val="center"/>
              <w:rPr>
                <w:rFonts w:cs="Times New Roman"/>
              </w:rPr>
            </w:pPr>
            <w:r w:rsidRPr="00E30A7C">
              <w:rPr>
                <w:rFonts w:cs="Times New Roman"/>
              </w:rPr>
              <w:t>норматив</w:t>
            </w:r>
          </w:p>
        </w:tc>
        <w:tc>
          <w:tcPr>
            <w:tcW w:w="700" w:type="dxa"/>
            <w:vAlign w:val="center"/>
          </w:tcPr>
          <w:p w:rsidR="009C0AFB" w:rsidRPr="00E30A7C" w:rsidRDefault="009C0AFB" w:rsidP="00147F4E">
            <w:pPr>
              <w:ind w:firstLine="0"/>
              <w:jc w:val="center"/>
              <w:rPr>
                <w:rFonts w:cs="Times New Roman"/>
              </w:rPr>
            </w:pPr>
            <w:r w:rsidRPr="00E30A7C">
              <w:rPr>
                <w:rFonts w:cs="Times New Roman"/>
              </w:rPr>
              <w:t>факт</w:t>
            </w:r>
          </w:p>
        </w:tc>
        <w:tc>
          <w:tcPr>
            <w:tcW w:w="863" w:type="dxa"/>
            <w:vAlign w:val="center"/>
          </w:tcPr>
          <w:p w:rsidR="009C0AFB" w:rsidRPr="00E30A7C" w:rsidRDefault="009C0AFB" w:rsidP="00147F4E">
            <w:pPr>
              <w:ind w:firstLine="0"/>
              <w:jc w:val="center"/>
              <w:rPr>
                <w:rFonts w:cs="Times New Roman"/>
              </w:rPr>
            </w:pPr>
            <w:r w:rsidRPr="00E30A7C">
              <w:rPr>
                <w:rFonts w:cs="Times New Roman"/>
              </w:rPr>
              <w:t>за год</w:t>
            </w:r>
          </w:p>
        </w:tc>
        <w:tc>
          <w:tcPr>
            <w:tcW w:w="1220" w:type="dxa"/>
            <w:vAlign w:val="center"/>
          </w:tcPr>
          <w:p w:rsidR="009C0AFB" w:rsidRPr="00E30A7C" w:rsidRDefault="009C0AFB" w:rsidP="00147F4E">
            <w:pPr>
              <w:ind w:firstLine="0"/>
              <w:jc w:val="center"/>
              <w:rPr>
                <w:rFonts w:cs="Times New Roman"/>
              </w:rPr>
            </w:pPr>
            <w:r w:rsidRPr="00E30A7C">
              <w:rPr>
                <w:rFonts w:cs="Times New Roman"/>
              </w:rPr>
              <w:t>норматив</w:t>
            </w:r>
          </w:p>
        </w:tc>
        <w:tc>
          <w:tcPr>
            <w:tcW w:w="766" w:type="dxa"/>
            <w:vAlign w:val="center"/>
          </w:tcPr>
          <w:p w:rsidR="009C0AFB" w:rsidRPr="00E30A7C" w:rsidRDefault="009C0AFB" w:rsidP="00147F4E">
            <w:pPr>
              <w:ind w:firstLine="0"/>
              <w:jc w:val="center"/>
              <w:rPr>
                <w:rFonts w:cs="Times New Roman"/>
              </w:rPr>
            </w:pPr>
            <w:r w:rsidRPr="00E30A7C">
              <w:rPr>
                <w:rFonts w:cs="Times New Roman"/>
              </w:rPr>
              <w:t>факт</w:t>
            </w:r>
          </w:p>
        </w:tc>
        <w:tc>
          <w:tcPr>
            <w:tcW w:w="935" w:type="dxa"/>
            <w:vAlign w:val="center"/>
          </w:tcPr>
          <w:p w:rsidR="009C0AFB" w:rsidRPr="00E30A7C" w:rsidRDefault="009C0AFB" w:rsidP="00147F4E">
            <w:pPr>
              <w:ind w:firstLine="0"/>
              <w:jc w:val="center"/>
              <w:rPr>
                <w:rFonts w:cs="Times New Roman"/>
              </w:rPr>
            </w:pPr>
            <w:r w:rsidRPr="00E30A7C">
              <w:rPr>
                <w:rFonts w:cs="Times New Roman"/>
              </w:rPr>
              <w:t>за год</w:t>
            </w:r>
          </w:p>
        </w:tc>
        <w:tc>
          <w:tcPr>
            <w:tcW w:w="1276" w:type="dxa"/>
            <w:vAlign w:val="center"/>
          </w:tcPr>
          <w:p w:rsidR="009C0AFB" w:rsidRPr="00E30A7C" w:rsidRDefault="009C0AFB" w:rsidP="00147F4E">
            <w:pPr>
              <w:ind w:firstLine="0"/>
              <w:jc w:val="center"/>
              <w:rPr>
                <w:rFonts w:cs="Times New Roman"/>
              </w:rPr>
            </w:pPr>
            <w:r w:rsidRPr="00E30A7C">
              <w:rPr>
                <w:rFonts w:cs="Times New Roman"/>
              </w:rPr>
              <w:t>норматив</w:t>
            </w:r>
          </w:p>
        </w:tc>
        <w:tc>
          <w:tcPr>
            <w:tcW w:w="708" w:type="dxa"/>
            <w:vAlign w:val="center"/>
          </w:tcPr>
          <w:p w:rsidR="009C0AFB" w:rsidRPr="00E30A7C" w:rsidRDefault="009C0AFB" w:rsidP="00147F4E">
            <w:pPr>
              <w:ind w:firstLine="0"/>
              <w:jc w:val="center"/>
              <w:rPr>
                <w:rFonts w:cs="Times New Roman"/>
              </w:rPr>
            </w:pPr>
            <w:r w:rsidRPr="00E30A7C">
              <w:rPr>
                <w:rFonts w:cs="Times New Roman"/>
              </w:rPr>
              <w:t>факт</w:t>
            </w:r>
          </w:p>
        </w:tc>
        <w:tc>
          <w:tcPr>
            <w:tcW w:w="851" w:type="dxa"/>
            <w:vAlign w:val="center"/>
          </w:tcPr>
          <w:p w:rsidR="009C0AFB" w:rsidRPr="00E30A7C" w:rsidRDefault="009C0AFB" w:rsidP="00147F4E">
            <w:pPr>
              <w:ind w:firstLine="0"/>
              <w:jc w:val="center"/>
              <w:rPr>
                <w:rFonts w:cs="Times New Roman"/>
              </w:rPr>
            </w:pPr>
            <w:r w:rsidRPr="00E30A7C">
              <w:rPr>
                <w:rFonts w:cs="Times New Roman"/>
              </w:rPr>
              <w:t>за год</w:t>
            </w:r>
          </w:p>
        </w:tc>
      </w:tr>
      <w:tr w:rsidR="009C0AFB" w:rsidRPr="00E30A7C" w:rsidTr="00147F4E">
        <w:trPr>
          <w:jc w:val="center"/>
        </w:trPr>
        <w:tc>
          <w:tcPr>
            <w:tcW w:w="1846" w:type="dxa"/>
            <w:vMerge/>
            <w:vAlign w:val="center"/>
          </w:tcPr>
          <w:p w:rsidR="009C0AFB" w:rsidRPr="00E30A7C" w:rsidRDefault="009C0AFB" w:rsidP="00147F4E">
            <w:pPr>
              <w:ind w:firstLine="0"/>
              <w:jc w:val="center"/>
              <w:rPr>
                <w:rFonts w:cs="Times New Roman"/>
              </w:rPr>
            </w:pPr>
          </w:p>
        </w:tc>
        <w:tc>
          <w:tcPr>
            <w:tcW w:w="1898" w:type="dxa"/>
            <w:gridSpan w:val="2"/>
            <w:vAlign w:val="center"/>
          </w:tcPr>
          <w:p w:rsidR="009C0AFB" w:rsidRPr="00E30A7C" w:rsidRDefault="009C0AFB" w:rsidP="00147F4E">
            <w:pPr>
              <w:ind w:firstLine="0"/>
              <w:jc w:val="center"/>
              <w:rPr>
                <w:rFonts w:cs="Times New Roman"/>
              </w:rPr>
            </w:pPr>
            <w:r w:rsidRPr="00E30A7C">
              <w:rPr>
                <w:rFonts w:cs="Times New Roman"/>
              </w:rPr>
              <w:t>Гкал/ч</w:t>
            </w:r>
          </w:p>
        </w:tc>
        <w:tc>
          <w:tcPr>
            <w:tcW w:w="863" w:type="dxa"/>
            <w:vAlign w:val="center"/>
          </w:tcPr>
          <w:p w:rsidR="009C0AFB" w:rsidRPr="00E30A7C" w:rsidRDefault="009C0AFB" w:rsidP="00147F4E">
            <w:pPr>
              <w:ind w:firstLine="0"/>
              <w:jc w:val="center"/>
              <w:rPr>
                <w:rFonts w:cs="Times New Roman"/>
              </w:rPr>
            </w:pPr>
            <w:r w:rsidRPr="00E30A7C">
              <w:rPr>
                <w:rFonts w:cs="Times New Roman"/>
              </w:rPr>
              <w:t>тыс. Гкал</w:t>
            </w:r>
          </w:p>
        </w:tc>
        <w:tc>
          <w:tcPr>
            <w:tcW w:w="1986" w:type="dxa"/>
            <w:gridSpan w:val="2"/>
            <w:vAlign w:val="center"/>
          </w:tcPr>
          <w:p w:rsidR="009C0AFB" w:rsidRPr="00E30A7C" w:rsidRDefault="009C0AFB" w:rsidP="00147F4E">
            <w:pPr>
              <w:ind w:firstLine="0"/>
              <w:jc w:val="center"/>
              <w:rPr>
                <w:rFonts w:cs="Times New Roman"/>
              </w:rPr>
            </w:pPr>
            <w:r w:rsidRPr="00E30A7C">
              <w:rPr>
                <w:rFonts w:cs="Times New Roman"/>
              </w:rPr>
              <w:t>Гкал/ч</w:t>
            </w:r>
          </w:p>
        </w:tc>
        <w:tc>
          <w:tcPr>
            <w:tcW w:w="935" w:type="dxa"/>
            <w:vAlign w:val="center"/>
          </w:tcPr>
          <w:p w:rsidR="009C0AFB" w:rsidRPr="00E30A7C" w:rsidRDefault="009C0AFB" w:rsidP="00147F4E">
            <w:pPr>
              <w:ind w:firstLine="0"/>
              <w:jc w:val="center"/>
              <w:rPr>
                <w:rFonts w:cs="Times New Roman"/>
              </w:rPr>
            </w:pPr>
            <w:r w:rsidRPr="00E30A7C">
              <w:rPr>
                <w:rFonts w:cs="Times New Roman"/>
              </w:rPr>
              <w:t>тыс. Гкал</w:t>
            </w:r>
          </w:p>
        </w:tc>
        <w:tc>
          <w:tcPr>
            <w:tcW w:w="1984" w:type="dxa"/>
            <w:gridSpan w:val="2"/>
            <w:vAlign w:val="center"/>
          </w:tcPr>
          <w:p w:rsidR="009C0AFB" w:rsidRPr="00E30A7C" w:rsidRDefault="009C0AFB" w:rsidP="00147F4E">
            <w:pPr>
              <w:ind w:firstLine="0"/>
              <w:jc w:val="center"/>
              <w:rPr>
                <w:rFonts w:cs="Times New Roman"/>
              </w:rPr>
            </w:pPr>
            <w:r w:rsidRPr="00E30A7C">
              <w:rPr>
                <w:rFonts w:cs="Times New Roman"/>
              </w:rPr>
              <w:t>Гкал/ч</w:t>
            </w:r>
          </w:p>
        </w:tc>
        <w:tc>
          <w:tcPr>
            <w:tcW w:w="851" w:type="dxa"/>
            <w:vAlign w:val="center"/>
          </w:tcPr>
          <w:p w:rsidR="009C0AFB" w:rsidRPr="00E30A7C" w:rsidRDefault="009C0AFB" w:rsidP="00147F4E">
            <w:pPr>
              <w:ind w:firstLine="0"/>
              <w:jc w:val="center"/>
              <w:rPr>
                <w:rFonts w:cs="Times New Roman"/>
              </w:rPr>
            </w:pPr>
            <w:r w:rsidRPr="00E30A7C">
              <w:rPr>
                <w:rFonts w:cs="Times New Roman"/>
              </w:rPr>
              <w:t>тыс. Гкал</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rPr>
            </w:pPr>
            <w:r w:rsidRPr="00E30A7C">
              <w:rPr>
                <w:rFonts w:cs="Times New Roman"/>
                <w:b/>
              </w:rPr>
              <w:t>«Центральная»</w:t>
            </w:r>
            <w:r w:rsidRPr="00E30A7C">
              <w:rPr>
                <w:rFonts w:cs="Times New Roman"/>
              </w:rPr>
              <w:t>, в т. ч.:</w:t>
            </w:r>
          </w:p>
        </w:tc>
        <w:tc>
          <w:tcPr>
            <w:tcW w:w="1198" w:type="dxa"/>
            <w:vMerge w:val="restart"/>
            <w:vAlign w:val="center"/>
          </w:tcPr>
          <w:p w:rsidR="009C0AFB" w:rsidRPr="00E30A7C" w:rsidRDefault="009C0AFB" w:rsidP="00147F4E">
            <w:pPr>
              <w:ind w:firstLine="0"/>
              <w:jc w:val="center"/>
              <w:rPr>
                <w:rFonts w:cs="Times New Roman"/>
              </w:rPr>
            </w:pPr>
            <w:r w:rsidRPr="00E30A7C">
              <w:rPr>
                <w:rFonts w:cs="Times New Roman"/>
              </w:rPr>
              <w:t>1,62</w:t>
            </w:r>
          </w:p>
        </w:tc>
        <w:tc>
          <w:tcPr>
            <w:tcW w:w="700" w:type="dxa"/>
            <w:vMerge w:val="restart"/>
            <w:vAlign w:val="center"/>
          </w:tcPr>
          <w:p w:rsidR="009C0AFB" w:rsidRPr="00E30A7C" w:rsidRDefault="009C0AFB" w:rsidP="00147F4E">
            <w:pPr>
              <w:ind w:firstLine="0"/>
              <w:jc w:val="center"/>
              <w:rPr>
                <w:rFonts w:cs="Times New Roman"/>
              </w:rPr>
            </w:pPr>
            <w:r w:rsidRPr="00E30A7C">
              <w:rPr>
                <w:rFonts w:cs="Times New Roman"/>
              </w:rPr>
              <w:t>0,85</w:t>
            </w:r>
          </w:p>
        </w:tc>
        <w:tc>
          <w:tcPr>
            <w:tcW w:w="863" w:type="dxa"/>
            <w:vAlign w:val="center"/>
          </w:tcPr>
          <w:p w:rsidR="009C0AFB" w:rsidRPr="00E30A7C" w:rsidRDefault="009C0AFB" w:rsidP="00147F4E">
            <w:pPr>
              <w:ind w:firstLine="0"/>
              <w:jc w:val="center"/>
              <w:rPr>
                <w:rFonts w:cs="Times New Roman"/>
              </w:rPr>
            </w:pPr>
            <w:r w:rsidRPr="00E30A7C">
              <w:rPr>
                <w:rFonts w:cs="Times New Roman"/>
              </w:rPr>
              <w:t>9,09</w:t>
            </w:r>
          </w:p>
        </w:tc>
        <w:tc>
          <w:tcPr>
            <w:tcW w:w="1220" w:type="dxa"/>
            <w:vMerge w:val="restart"/>
            <w:vAlign w:val="center"/>
          </w:tcPr>
          <w:p w:rsidR="009C0AFB" w:rsidRPr="00E30A7C" w:rsidRDefault="009C0AFB" w:rsidP="00147F4E">
            <w:pPr>
              <w:ind w:firstLine="0"/>
              <w:jc w:val="center"/>
              <w:rPr>
                <w:rFonts w:cs="Times New Roman"/>
              </w:rPr>
            </w:pPr>
            <w:r w:rsidRPr="00E30A7C">
              <w:rPr>
                <w:rFonts w:cs="Times New Roman"/>
              </w:rPr>
              <w:t>1,65</w:t>
            </w:r>
          </w:p>
        </w:tc>
        <w:tc>
          <w:tcPr>
            <w:tcW w:w="766" w:type="dxa"/>
            <w:vMerge w:val="restart"/>
            <w:vAlign w:val="center"/>
          </w:tcPr>
          <w:p w:rsidR="009C0AFB" w:rsidRPr="00E30A7C" w:rsidRDefault="009C0AFB" w:rsidP="00147F4E">
            <w:pPr>
              <w:ind w:firstLine="0"/>
              <w:jc w:val="center"/>
              <w:rPr>
                <w:rFonts w:cs="Times New Roman"/>
              </w:rPr>
            </w:pPr>
            <w:r w:rsidRPr="00E30A7C">
              <w:rPr>
                <w:rFonts w:cs="Times New Roman"/>
              </w:rPr>
              <w:t>0,83</w:t>
            </w:r>
          </w:p>
        </w:tc>
        <w:tc>
          <w:tcPr>
            <w:tcW w:w="935" w:type="dxa"/>
            <w:vAlign w:val="center"/>
          </w:tcPr>
          <w:p w:rsidR="009C0AFB" w:rsidRPr="00E30A7C" w:rsidRDefault="009C0AFB" w:rsidP="00147F4E">
            <w:pPr>
              <w:ind w:firstLine="0"/>
              <w:jc w:val="center"/>
              <w:rPr>
                <w:rFonts w:cs="Times New Roman"/>
              </w:rPr>
            </w:pPr>
            <w:r w:rsidRPr="00E30A7C">
              <w:rPr>
                <w:rFonts w:cs="Times New Roman"/>
              </w:rPr>
              <w:t>5,02</w:t>
            </w:r>
          </w:p>
        </w:tc>
        <w:tc>
          <w:tcPr>
            <w:tcW w:w="1276" w:type="dxa"/>
            <w:vMerge w:val="restart"/>
            <w:vAlign w:val="center"/>
          </w:tcPr>
          <w:p w:rsidR="009C0AFB" w:rsidRPr="00E30A7C" w:rsidRDefault="009C0AFB" w:rsidP="00147F4E">
            <w:pPr>
              <w:ind w:firstLine="0"/>
              <w:jc w:val="center"/>
              <w:rPr>
                <w:rFonts w:cs="Times New Roman"/>
              </w:rPr>
            </w:pPr>
            <w:r w:rsidRPr="00E30A7C">
              <w:rPr>
                <w:rFonts w:cs="Times New Roman"/>
              </w:rPr>
              <w:t>1,89</w:t>
            </w:r>
          </w:p>
        </w:tc>
        <w:tc>
          <w:tcPr>
            <w:tcW w:w="708" w:type="dxa"/>
            <w:vMerge w:val="restart"/>
            <w:vAlign w:val="center"/>
          </w:tcPr>
          <w:p w:rsidR="009C0AFB" w:rsidRPr="00E30A7C" w:rsidRDefault="009C0AFB" w:rsidP="00147F4E">
            <w:pPr>
              <w:ind w:firstLine="0"/>
              <w:jc w:val="center"/>
              <w:rPr>
                <w:rFonts w:cs="Times New Roman"/>
              </w:rPr>
            </w:pPr>
            <w:r w:rsidRPr="00E30A7C">
              <w:rPr>
                <w:rFonts w:cs="Times New Roman"/>
              </w:rPr>
              <w:t>0,94</w:t>
            </w:r>
          </w:p>
        </w:tc>
        <w:tc>
          <w:tcPr>
            <w:tcW w:w="851" w:type="dxa"/>
            <w:vAlign w:val="center"/>
          </w:tcPr>
          <w:p w:rsidR="009C0AFB" w:rsidRPr="00E30A7C" w:rsidRDefault="009C0AFB" w:rsidP="00147F4E">
            <w:pPr>
              <w:ind w:firstLine="0"/>
              <w:jc w:val="center"/>
              <w:rPr>
                <w:rFonts w:cs="Times New Roman"/>
              </w:rPr>
            </w:pPr>
            <w:r w:rsidRPr="00E30A7C">
              <w:rPr>
                <w:rFonts w:cs="Times New Roman"/>
              </w:rPr>
              <w:t>5,23</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sz w:val="20"/>
              </w:rPr>
            </w:pPr>
            <w:r w:rsidRPr="00E30A7C">
              <w:rPr>
                <w:rFonts w:cs="Times New Roman"/>
                <w:sz w:val="20"/>
              </w:rPr>
              <w:t>- потери через изоляцию</w:t>
            </w:r>
          </w:p>
        </w:tc>
        <w:tc>
          <w:tcPr>
            <w:tcW w:w="1198" w:type="dxa"/>
            <w:vMerge/>
            <w:vAlign w:val="center"/>
          </w:tcPr>
          <w:p w:rsidR="009C0AFB" w:rsidRPr="00E30A7C" w:rsidRDefault="009C0AFB" w:rsidP="00147F4E">
            <w:pPr>
              <w:ind w:firstLine="0"/>
              <w:jc w:val="center"/>
              <w:rPr>
                <w:rFonts w:cs="Times New Roman"/>
              </w:rPr>
            </w:pPr>
          </w:p>
        </w:tc>
        <w:tc>
          <w:tcPr>
            <w:tcW w:w="700" w:type="dxa"/>
            <w:vMerge/>
            <w:vAlign w:val="center"/>
          </w:tcPr>
          <w:p w:rsidR="009C0AFB" w:rsidRPr="00E30A7C" w:rsidRDefault="009C0AFB" w:rsidP="00147F4E">
            <w:pPr>
              <w:ind w:firstLine="0"/>
              <w:jc w:val="center"/>
              <w:rPr>
                <w:rFonts w:cs="Times New Roman"/>
              </w:rPr>
            </w:pPr>
          </w:p>
        </w:tc>
        <w:tc>
          <w:tcPr>
            <w:tcW w:w="863" w:type="dxa"/>
            <w:vAlign w:val="center"/>
          </w:tcPr>
          <w:p w:rsidR="009C0AFB" w:rsidRPr="00E30A7C" w:rsidRDefault="009C0AFB" w:rsidP="00147F4E">
            <w:pPr>
              <w:ind w:firstLine="0"/>
              <w:jc w:val="center"/>
              <w:rPr>
                <w:rFonts w:cs="Times New Roman"/>
                <w:sz w:val="20"/>
              </w:rPr>
            </w:pPr>
            <w:r w:rsidRPr="00E30A7C">
              <w:rPr>
                <w:rFonts w:cs="Times New Roman"/>
                <w:sz w:val="20"/>
              </w:rPr>
              <w:t>8,18</w:t>
            </w:r>
          </w:p>
        </w:tc>
        <w:tc>
          <w:tcPr>
            <w:tcW w:w="1220" w:type="dxa"/>
            <w:vMerge/>
            <w:vAlign w:val="center"/>
          </w:tcPr>
          <w:p w:rsidR="009C0AFB" w:rsidRPr="00E30A7C" w:rsidRDefault="009C0AFB" w:rsidP="00147F4E">
            <w:pPr>
              <w:ind w:firstLine="0"/>
              <w:jc w:val="center"/>
              <w:rPr>
                <w:rFonts w:cs="Times New Roman"/>
              </w:rPr>
            </w:pPr>
          </w:p>
        </w:tc>
        <w:tc>
          <w:tcPr>
            <w:tcW w:w="766" w:type="dxa"/>
            <w:vMerge/>
            <w:vAlign w:val="center"/>
          </w:tcPr>
          <w:p w:rsidR="009C0AFB" w:rsidRPr="00E30A7C" w:rsidRDefault="009C0AFB" w:rsidP="00147F4E">
            <w:pPr>
              <w:ind w:firstLine="0"/>
              <w:jc w:val="center"/>
              <w:rPr>
                <w:rFonts w:cs="Times New Roman"/>
              </w:rPr>
            </w:pPr>
          </w:p>
        </w:tc>
        <w:tc>
          <w:tcPr>
            <w:tcW w:w="935" w:type="dxa"/>
            <w:vAlign w:val="center"/>
          </w:tcPr>
          <w:p w:rsidR="009C0AFB" w:rsidRPr="00E30A7C" w:rsidRDefault="009C0AFB" w:rsidP="00147F4E">
            <w:pPr>
              <w:ind w:firstLine="0"/>
              <w:jc w:val="center"/>
              <w:rPr>
                <w:rFonts w:cs="Times New Roman"/>
                <w:sz w:val="20"/>
              </w:rPr>
            </w:pPr>
            <w:r w:rsidRPr="00E30A7C">
              <w:rPr>
                <w:rFonts w:cs="Times New Roman"/>
                <w:sz w:val="20"/>
              </w:rPr>
              <w:t>4,47</w:t>
            </w:r>
          </w:p>
        </w:tc>
        <w:tc>
          <w:tcPr>
            <w:tcW w:w="1276" w:type="dxa"/>
            <w:vMerge/>
            <w:vAlign w:val="center"/>
          </w:tcPr>
          <w:p w:rsidR="009C0AFB" w:rsidRPr="00E30A7C" w:rsidRDefault="009C0AFB" w:rsidP="00147F4E">
            <w:pPr>
              <w:ind w:firstLine="0"/>
              <w:jc w:val="center"/>
              <w:rPr>
                <w:rFonts w:cs="Times New Roman"/>
              </w:rPr>
            </w:pPr>
          </w:p>
        </w:tc>
        <w:tc>
          <w:tcPr>
            <w:tcW w:w="708" w:type="dxa"/>
            <w:vMerge/>
            <w:vAlign w:val="center"/>
          </w:tcPr>
          <w:p w:rsidR="009C0AFB" w:rsidRPr="00E30A7C" w:rsidRDefault="009C0AFB" w:rsidP="00147F4E">
            <w:pPr>
              <w:ind w:firstLine="0"/>
              <w:jc w:val="center"/>
              <w:rPr>
                <w:rFonts w:cs="Times New Roman"/>
              </w:rPr>
            </w:pPr>
          </w:p>
        </w:tc>
        <w:tc>
          <w:tcPr>
            <w:tcW w:w="851" w:type="dxa"/>
            <w:vAlign w:val="center"/>
          </w:tcPr>
          <w:p w:rsidR="009C0AFB" w:rsidRPr="00E30A7C" w:rsidRDefault="009C0AFB" w:rsidP="00147F4E">
            <w:pPr>
              <w:ind w:firstLine="0"/>
              <w:jc w:val="center"/>
              <w:rPr>
                <w:rFonts w:cs="Times New Roman"/>
                <w:sz w:val="20"/>
              </w:rPr>
            </w:pPr>
            <w:r w:rsidRPr="00E30A7C">
              <w:rPr>
                <w:rFonts w:cs="Times New Roman"/>
                <w:sz w:val="20"/>
              </w:rPr>
              <w:t>4,8</w:t>
            </w:r>
          </w:p>
        </w:tc>
      </w:tr>
      <w:tr w:rsidR="009C0AFB" w:rsidRPr="00E30A7C" w:rsidTr="00147F4E">
        <w:trPr>
          <w:trHeight w:val="673"/>
          <w:jc w:val="center"/>
        </w:trPr>
        <w:tc>
          <w:tcPr>
            <w:tcW w:w="1846" w:type="dxa"/>
            <w:vAlign w:val="center"/>
          </w:tcPr>
          <w:p w:rsidR="009C0AFB" w:rsidRPr="00E30A7C" w:rsidRDefault="009C0AFB" w:rsidP="00147F4E">
            <w:pPr>
              <w:ind w:firstLine="0"/>
              <w:jc w:val="left"/>
              <w:rPr>
                <w:rFonts w:cs="Times New Roman"/>
                <w:sz w:val="20"/>
              </w:rPr>
            </w:pPr>
            <w:r w:rsidRPr="00E30A7C">
              <w:rPr>
                <w:rFonts w:cs="Times New Roman"/>
                <w:sz w:val="20"/>
              </w:rPr>
              <w:lastRenderedPageBreak/>
              <w:t>- с утечками теплоносителя</w:t>
            </w:r>
          </w:p>
        </w:tc>
        <w:tc>
          <w:tcPr>
            <w:tcW w:w="1198" w:type="dxa"/>
            <w:vMerge/>
            <w:vAlign w:val="center"/>
          </w:tcPr>
          <w:p w:rsidR="009C0AFB" w:rsidRPr="00E30A7C" w:rsidRDefault="009C0AFB" w:rsidP="00147F4E">
            <w:pPr>
              <w:ind w:firstLine="0"/>
              <w:jc w:val="center"/>
              <w:rPr>
                <w:rFonts w:cs="Times New Roman"/>
              </w:rPr>
            </w:pPr>
          </w:p>
        </w:tc>
        <w:tc>
          <w:tcPr>
            <w:tcW w:w="700" w:type="dxa"/>
            <w:vMerge/>
            <w:vAlign w:val="center"/>
          </w:tcPr>
          <w:p w:rsidR="009C0AFB" w:rsidRPr="00E30A7C" w:rsidRDefault="009C0AFB" w:rsidP="00147F4E">
            <w:pPr>
              <w:ind w:firstLine="0"/>
              <w:jc w:val="center"/>
              <w:rPr>
                <w:rFonts w:cs="Times New Roman"/>
              </w:rPr>
            </w:pPr>
          </w:p>
        </w:tc>
        <w:tc>
          <w:tcPr>
            <w:tcW w:w="863" w:type="dxa"/>
            <w:vAlign w:val="center"/>
          </w:tcPr>
          <w:p w:rsidR="009C0AFB" w:rsidRPr="00E30A7C" w:rsidRDefault="009C0AFB" w:rsidP="00147F4E">
            <w:pPr>
              <w:ind w:firstLine="0"/>
              <w:jc w:val="center"/>
              <w:rPr>
                <w:rFonts w:cs="Times New Roman"/>
                <w:sz w:val="20"/>
              </w:rPr>
            </w:pPr>
            <w:r w:rsidRPr="00E30A7C">
              <w:rPr>
                <w:rFonts w:cs="Times New Roman"/>
                <w:sz w:val="20"/>
              </w:rPr>
              <w:t>0,91</w:t>
            </w:r>
          </w:p>
        </w:tc>
        <w:tc>
          <w:tcPr>
            <w:tcW w:w="1220" w:type="dxa"/>
            <w:vMerge/>
            <w:vAlign w:val="center"/>
          </w:tcPr>
          <w:p w:rsidR="009C0AFB" w:rsidRPr="00E30A7C" w:rsidRDefault="009C0AFB" w:rsidP="00147F4E">
            <w:pPr>
              <w:ind w:firstLine="0"/>
              <w:jc w:val="center"/>
              <w:rPr>
                <w:rFonts w:cs="Times New Roman"/>
              </w:rPr>
            </w:pPr>
          </w:p>
        </w:tc>
        <w:tc>
          <w:tcPr>
            <w:tcW w:w="766" w:type="dxa"/>
            <w:vMerge/>
            <w:vAlign w:val="center"/>
          </w:tcPr>
          <w:p w:rsidR="009C0AFB" w:rsidRPr="00E30A7C" w:rsidRDefault="009C0AFB" w:rsidP="00147F4E">
            <w:pPr>
              <w:ind w:firstLine="0"/>
              <w:jc w:val="center"/>
              <w:rPr>
                <w:rFonts w:cs="Times New Roman"/>
              </w:rPr>
            </w:pPr>
          </w:p>
        </w:tc>
        <w:tc>
          <w:tcPr>
            <w:tcW w:w="935" w:type="dxa"/>
            <w:vAlign w:val="center"/>
          </w:tcPr>
          <w:p w:rsidR="009C0AFB" w:rsidRPr="00E30A7C" w:rsidRDefault="009C0AFB" w:rsidP="00147F4E">
            <w:pPr>
              <w:ind w:firstLine="0"/>
              <w:jc w:val="center"/>
              <w:rPr>
                <w:rFonts w:cs="Times New Roman"/>
                <w:sz w:val="20"/>
              </w:rPr>
            </w:pPr>
            <w:r w:rsidRPr="00E30A7C">
              <w:rPr>
                <w:rFonts w:cs="Times New Roman"/>
                <w:sz w:val="20"/>
              </w:rPr>
              <w:t>0,55</w:t>
            </w:r>
          </w:p>
        </w:tc>
        <w:tc>
          <w:tcPr>
            <w:tcW w:w="1276" w:type="dxa"/>
            <w:vMerge/>
            <w:vAlign w:val="center"/>
          </w:tcPr>
          <w:p w:rsidR="009C0AFB" w:rsidRPr="00E30A7C" w:rsidRDefault="009C0AFB" w:rsidP="00147F4E">
            <w:pPr>
              <w:ind w:firstLine="0"/>
              <w:jc w:val="center"/>
              <w:rPr>
                <w:rFonts w:cs="Times New Roman"/>
              </w:rPr>
            </w:pPr>
          </w:p>
        </w:tc>
        <w:tc>
          <w:tcPr>
            <w:tcW w:w="708" w:type="dxa"/>
            <w:vMerge/>
            <w:vAlign w:val="center"/>
          </w:tcPr>
          <w:p w:rsidR="009C0AFB" w:rsidRPr="00E30A7C" w:rsidRDefault="009C0AFB" w:rsidP="00147F4E">
            <w:pPr>
              <w:ind w:firstLine="0"/>
              <w:jc w:val="center"/>
              <w:rPr>
                <w:rFonts w:cs="Times New Roman"/>
              </w:rPr>
            </w:pPr>
          </w:p>
        </w:tc>
        <w:tc>
          <w:tcPr>
            <w:tcW w:w="851" w:type="dxa"/>
            <w:vAlign w:val="center"/>
          </w:tcPr>
          <w:p w:rsidR="009C0AFB" w:rsidRPr="00E30A7C" w:rsidRDefault="009C0AFB" w:rsidP="00147F4E">
            <w:pPr>
              <w:ind w:firstLine="0"/>
              <w:jc w:val="center"/>
              <w:rPr>
                <w:rFonts w:cs="Times New Roman"/>
                <w:sz w:val="20"/>
              </w:rPr>
            </w:pPr>
            <w:r w:rsidRPr="00E30A7C">
              <w:rPr>
                <w:rFonts w:cs="Times New Roman"/>
                <w:sz w:val="20"/>
              </w:rPr>
              <w:t>0,43</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b/>
              </w:rPr>
            </w:pPr>
            <w:r w:rsidRPr="00E30A7C">
              <w:rPr>
                <w:rFonts w:cs="Times New Roman"/>
                <w:b/>
              </w:rPr>
              <w:t>«Техснаб»</w:t>
            </w:r>
            <w:r w:rsidRPr="00E30A7C">
              <w:rPr>
                <w:rFonts w:cs="Times New Roman"/>
              </w:rPr>
              <w:t>,</w:t>
            </w:r>
          </w:p>
          <w:p w:rsidR="009C0AFB" w:rsidRPr="00E30A7C" w:rsidRDefault="009C0AFB" w:rsidP="00147F4E">
            <w:pPr>
              <w:ind w:firstLine="0"/>
              <w:jc w:val="left"/>
              <w:rPr>
                <w:rFonts w:cs="Times New Roman"/>
              </w:rPr>
            </w:pPr>
            <w:r w:rsidRPr="00E30A7C">
              <w:rPr>
                <w:rFonts w:cs="Times New Roman"/>
              </w:rPr>
              <w:t>в т. ч.:</w:t>
            </w:r>
          </w:p>
        </w:tc>
        <w:tc>
          <w:tcPr>
            <w:tcW w:w="1198" w:type="dxa"/>
            <w:vMerge w:val="restart"/>
            <w:vAlign w:val="center"/>
          </w:tcPr>
          <w:p w:rsidR="009C0AFB" w:rsidRPr="00E30A7C" w:rsidRDefault="009C0AFB" w:rsidP="00147F4E">
            <w:pPr>
              <w:ind w:firstLine="0"/>
              <w:jc w:val="center"/>
              <w:rPr>
                <w:rFonts w:cs="Times New Roman"/>
              </w:rPr>
            </w:pPr>
            <w:r w:rsidRPr="00E30A7C">
              <w:rPr>
                <w:rFonts w:cs="Times New Roman"/>
              </w:rPr>
              <w:t>0,63</w:t>
            </w:r>
          </w:p>
        </w:tc>
        <w:tc>
          <w:tcPr>
            <w:tcW w:w="700" w:type="dxa"/>
            <w:vMerge w:val="restart"/>
            <w:vAlign w:val="center"/>
          </w:tcPr>
          <w:p w:rsidR="009C0AFB" w:rsidRPr="00E30A7C" w:rsidRDefault="009C0AFB" w:rsidP="00147F4E">
            <w:pPr>
              <w:ind w:firstLine="0"/>
              <w:jc w:val="center"/>
              <w:rPr>
                <w:rFonts w:cs="Times New Roman"/>
              </w:rPr>
            </w:pPr>
            <w:r w:rsidRPr="00E30A7C">
              <w:rPr>
                <w:rFonts w:cs="Times New Roman"/>
              </w:rPr>
              <w:t>1,49</w:t>
            </w:r>
          </w:p>
        </w:tc>
        <w:tc>
          <w:tcPr>
            <w:tcW w:w="863" w:type="dxa"/>
            <w:vAlign w:val="center"/>
          </w:tcPr>
          <w:p w:rsidR="009C0AFB" w:rsidRPr="00E30A7C" w:rsidRDefault="009C0AFB" w:rsidP="00147F4E">
            <w:pPr>
              <w:ind w:firstLine="0"/>
              <w:jc w:val="center"/>
              <w:rPr>
                <w:rFonts w:cs="Times New Roman"/>
              </w:rPr>
            </w:pPr>
            <w:r w:rsidRPr="00E30A7C">
              <w:rPr>
                <w:rFonts w:cs="Times New Roman"/>
              </w:rPr>
              <w:t>9,74</w:t>
            </w:r>
          </w:p>
        </w:tc>
        <w:tc>
          <w:tcPr>
            <w:tcW w:w="1220" w:type="dxa"/>
            <w:vMerge w:val="restart"/>
            <w:vAlign w:val="center"/>
          </w:tcPr>
          <w:p w:rsidR="009C0AFB" w:rsidRPr="00E30A7C" w:rsidRDefault="009C0AFB" w:rsidP="00147F4E">
            <w:pPr>
              <w:ind w:firstLine="0"/>
              <w:jc w:val="center"/>
              <w:rPr>
                <w:rFonts w:cs="Times New Roman"/>
              </w:rPr>
            </w:pPr>
            <w:r w:rsidRPr="00E30A7C">
              <w:rPr>
                <w:rFonts w:cs="Times New Roman"/>
              </w:rPr>
              <w:t>0,69</w:t>
            </w:r>
          </w:p>
        </w:tc>
        <w:tc>
          <w:tcPr>
            <w:tcW w:w="766" w:type="dxa"/>
            <w:vMerge w:val="restart"/>
            <w:vAlign w:val="center"/>
          </w:tcPr>
          <w:p w:rsidR="009C0AFB" w:rsidRPr="00E30A7C" w:rsidRDefault="009C0AFB" w:rsidP="00147F4E">
            <w:pPr>
              <w:ind w:firstLine="0"/>
              <w:jc w:val="center"/>
              <w:rPr>
                <w:rFonts w:cs="Times New Roman"/>
              </w:rPr>
            </w:pPr>
            <w:r w:rsidRPr="00E30A7C">
              <w:rPr>
                <w:rFonts w:cs="Times New Roman"/>
              </w:rPr>
              <w:t>0,85</w:t>
            </w:r>
          </w:p>
        </w:tc>
        <w:tc>
          <w:tcPr>
            <w:tcW w:w="935" w:type="dxa"/>
            <w:vAlign w:val="center"/>
          </w:tcPr>
          <w:p w:rsidR="009C0AFB" w:rsidRPr="00E30A7C" w:rsidRDefault="009C0AFB" w:rsidP="00147F4E">
            <w:pPr>
              <w:ind w:firstLine="0"/>
              <w:jc w:val="center"/>
              <w:rPr>
                <w:rFonts w:cs="Times New Roman"/>
              </w:rPr>
            </w:pPr>
            <w:r w:rsidRPr="00E30A7C">
              <w:rPr>
                <w:rFonts w:cs="Times New Roman"/>
              </w:rPr>
              <w:t>5,59</w:t>
            </w:r>
          </w:p>
        </w:tc>
        <w:tc>
          <w:tcPr>
            <w:tcW w:w="1276" w:type="dxa"/>
            <w:vMerge w:val="restart"/>
            <w:vAlign w:val="center"/>
          </w:tcPr>
          <w:p w:rsidR="009C0AFB" w:rsidRPr="00E30A7C" w:rsidRDefault="009C0AFB" w:rsidP="00147F4E">
            <w:pPr>
              <w:ind w:firstLine="0"/>
              <w:jc w:val="center"/>
              <w:rPr>
                <w:rFonts w:cs="Times New Roman"/>
              </w:rPr>
            </w:pPr>
            <w:r w:rsidRPr="00E30A7C">
              <w:rPr>
                <w:rFonts w:cs="Times New Roman"/>
              </w:rPr>
              <w:t>0,96</w:t>
            </w:r>
          </w:p>
        </w:tc>
        <w:tc>
          <w:tcPr>
            <w:tcW w:w="708" w:type="dxa"/>
            <w:vMerge w:val="restart"/>
            <w:vAlign w:val="center"/>
          </w:tcPr>
          <w:p w:rsidR="009C0AFB" w:rsidRPr="00E30A7C" w:rsidRDefault="009C0AFB" w:rsidP="00147F4E">
            <w:pPr>
              <w:ind w:firstLine="0"/>
              <w:jc w:val="center"/>
              <w:rPr>
                <w:rFonts w:cs="Times New Roman"/>
              </w:rPr>
            </w:pPr>
            <w:r w:rsidRPr="00E30A7C">
              <w:rPr>
                <w:rFonts w:cs="Times New Roman"/>
              </w:rPr>
              <w:t>0,84</w:t>
            </w:r>
          </w:p>
        </w:tc>
        <w:tc>
          <w:tcPr>
            <w:tcW w:w="851" w:type="dxa"/>
            <w:vAlign w:val="center"/>
          </w:tcPr>
          <w:p w:rsidR="009C0AFB" w:rsidRPr="00E30A7C" w:rsidRDefault="009C0AFB" w:rsidP="00147F4E">
            <w:pPr>
              <w:ind w:firstLine="0"/>
              <w:jc w:val="center"/>
              <w:rPr>
                <w:rFonts w:cs="Times New Roman"/>
              </w:rPr>
            </w:pPr>
            <w:r w:rsidRPr="00E30A7C">
              <w:rPr>
                <w:rFonts w:cs="Times New Roman"/>
              </w:rPr>
              <w:t>5,5</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sz w:val="20"/>
              </w:rPr>
            </w:pPr>
            <w:r w:rsidRPr="00E30A7C">
              <w:rPr>
                <w:rFonts w:cs="Times New Roman"/>
                <w:sz w:val="20"/>
              </w:rPr>
              <w:t>- потери через изоляцию</w:t>
            </w:r>
          </w:p>
        </w:tc>
        <w:tc>
          <w:tcPr>
            <w:tcW w:w="1198" w:type="dxa"/>
            <w:vMerge/>
            <w:vAlign w:val="center"/>
          </w:tcPr>
          <w:p w:rsidR="009C0AFB" w:rsidRPr="00E30A7C" w:rsidRDefault="009C0AFB" w:rsidP="00147F4E">
            <w:pPr>
              <w:ind w:firstLine="0"/>
              <w:jc w:val="center"/>
              <w:rPr>
                <w:rFonts w:cs="Times New Roman"/>
              </w:rPr>
            </w:pPr>
          </w:p>
        </w:tc>
        <w:tc>
          <w:tcPr>
            <w:tcW w:w="700" w:type="dxa"/>
            <w:vMerge/>
            <w:vAlign w:val="center"/>
          </w:tcPr>
          <w:p w:rsidR="009C0AFB" w:rsidRPr="00E30A7C" w:rsidRDefault="009C0AFB" w:rsidP="00147F4E">
            <w:pPr>
              <w:ind w:firstLine="0"/>
              <w:jc w:val="center"/>
              <w:rPr>
                <w:rFonts w:cs="Times New Roman"/>
              </w:rPr>
            </w:pPr>
          </w:p>
        </w:tc>
        <w:tc>
          <w:tcPr>
            <w:tcW w:w="863" w:type="dxa"/>
            <w:vAlign w:val="center"/>
          </w:tcPr>
          <w:p w:rsidR="009C0AFB" w:rsidRPr="00E30A7C" w:rsidRDefault="009C0AFB" w:rsidP="00147F4E">
            <w:pPr>
              <w:ind w:firstLine="0"/>
              <w:jc w:val="center"/>
              <w:rPr>
                <w:rFonts w:cs="Times New Roman"/>
                <w:sz w:val="20"/>
              </w:rPr>
            </w:pPr>
            <w:r>
              <w:rPr>
                <w:rFonts w:cs="Times New Roman"/>
                <w:sz w:val="20"/>
              </w:rPr>
              <w:t>8,57</w:t>
            </w:r>
          </w:p>
        </w:tc>
        <w:tc>
          <w:tcPr>
            <w:tcW w:w="1220" w:type="dxa"/>
            <w:vMerge/>
            <w:vAlign w:val="center"/>
          </w:tcPr>
          <w:p w:rsidR="009C0AFB" w:rsidRPr="00E30A7C" w:rsidRDefault="009C0AFB" w:rsidP="00147F4E">
            <w:pPr>
              <w:ind w:firstLine="0"/>
              <w:jc w:val="center"/>
              <w:rPr>
                <w:rFonts w:cs="Times New Roman"/>
              </w:rPr>
            </w:pPr>
          </w:p>
        </w:tc>
        <w:tc>
          <w:tcPr>
            <w:tcW w:w="766" w:type="dxa"/>
            <w:vMerge/>
            <w:vAlign w:val="center"/>
          </w:tcPr>
          <w:p w:rsidR="009C0AFB" w:rsidRPr="00E30A7C" w:rsidRDefault="009C0AFB" w:rsidP="00147F4E">
            <w:pPr>
              <w:ind w:firstLine="0"/>
              <w:jc w:val="center"/>
              <w:rPr>
                <w:rFonts w:cs="Times New Roman"/>
              </w:rPr>
            </w:pPr>
          </w:p>
        </w:tc>
        <w:tc>
          <w:tcPr>
            <w:tcW w:w="935" w:type="dxa"/>
            <w:vAlign w:val="center"/>
          </w:tcPr>
          <w:p w:rsidR="009C0AFB" w:rsidRPr="00E30A7C" w:rsidRDefault="009C0AFB" w:rsidP="00147F4E">
            <w:pPr>
              <w:ind w:firstLine="0"/>
              <w:jc w:val="center"/>
              <w:rPr>
                <w:rFonts w:cs="Times New Roman"/>
                <w:sz w:val="20"/>
              </w:rPr>
            </w:pPr>
            <w:r w:rsidRPr="00E30A7C">
              <w:rPr>
                <w:rFonts w:cs="Times New Roman"/>
                <w:sz w:val="20"/>
              </w:rPr>
              <w:t>5,0</w:t>
            </w:r>
          </w:p>
        </w:tc>
        <w:tc>
          <w:tcPr>
            <w:tcW w:w="1276" w:type="dxa"/>
            <w:vMerge/>
            <w:vAlign w:val="center"/>
          </w:tcPr>
          <w:p w:rsidR="009C0AFB" w:rsidRPr="00E30A7C" w:rsidRDefault="009C0AFB" w:rsidP="00147F4E">
            <w:pPr>
              <w:ind w:firstLine="0"/>
              <w:jc w:val="center"/>
              <w:rPr>
                <w:rFonts w:cs="Times New Roman"/>
              </w:rPr>
            </w:pPr>
          </w:p>
        </w:tc>
        <w:tc>
          <w:tcPr>
            <w:tcW w:w="708" w:type="dxa"/>
            <w:vMerge/>
            <w:vAlign w:val="center"/>
          </w:tcPr>
          <w:p w:rsidR="009C0AFB" w:rsidRPr="00E30A7C" w:rsidRDefault="009C0AFB" w:rsidP="00147F4E">
            <w:pPr>
              <w:ind w:firstLine="0"/>
              <w:jc w:val="center"/>
              <w:rPr>
                <w:rFonts w:cs="Times New Roman"/>
              </w:rPr>
            </w:pPr>
          </w:p>
        </w:tc>
        <w:tc>
          <w:tcPr>
            <w:tcW w:w="851" w:type="dxa"/>
            <w:vAlign w:val="center"/>
          </w:tcPr>
          <w:p w:rsidR="009C0AFB" w:rsidRPr="00E30A7C" w:rsidRDefault="009C0AFB" w:rsidP="00147F4E">
            <w:pPr>
              <w:ind w:firstLine="0"/>
              <w:jc w:val="center"/>
              <w:rPr>
                <w:rFonts w:cs="Times New Roman"/>
                <w:sz w:val="20"/>
              </w:rPr>
            </w:pPr>
            <w:r w:rsidRPr="00E30A7C">
              <w:rPr>
                <w:rFonts w:cs="Times New Roman"/>
                <w:sz w:val="20"/>
              </w:rPr>
              <w:t>4,99</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sz w:val="20"/>
              </w:rPr>
            </w:pPr>
            <w:r w:rsidRPr="00E30A7C">
              <w:rPr>
                <w:rFonts w:cs="Times New Roman"/>
                <w:sz w:val="20"/>
              </w:rPr>
              <w:t>- с утечками теплоносителя</w:t>
            </w:r>
          </w:p>
        </w:tc>
        <w:tc>
          <w:tcPr>
            <w:tcW w:w="1198" w:type="dxa"/>
            <w:vMerge/>
            <w:vAlign w:val="center"/>
          </w:tcPr>
          <w:p w:rsidR="009C0AFB" w:rsidRPr="00E30A7C" w:rsidRDefault="009C0AFB" w:rsidP="00147F4E">
            <w:pPr>
              <w:ind w:firstLine="0"/>
              <w:jc w:val="center"/>
              <w:rPr>
                <w:rFonts w:cs="Times New Roman"/>
              </w:rPr>
            </w:pPr>
          </w:p>
        </w:tc>
        <w:tc>
          <w:tcPr>
            <w:tcW w:w="700" w:type="dxa"/>
            <w:vMerge/>
            <w:vAlign w:val="center"/>
          </w:tcPr>
          <w:p w:rsidR="009C0AFB" w:rsidRPr="00E30A7C" w:rsidRDefault="009C0AFB" w:rsidP="00147F4E">
            <w:pPr>
              <w:ind w:firstLine="0"/>
              <w:jc w:val="center"/>
              <w:rPr>
                <w:rFonts w:cs="Times New Roman"/>
              </w:rPr>
            </w:pPr>
          </w:p>
        </w:tc>
        <w:tc>
          <w:tcPr>
            <w:tcW w:w="863" w:type="dxa"/>
            <w:vAlign w:val="center"/>
          </w:tcPr>
          <w:p w:rsidR="009C0AFB" w:rsidRPr="00E30A7C" w:rsidRDefault="009C0AFB" w:rsidP="00147F4E">
            <w:pPr>
              <w:ind w:firstLine="0"/>
              <w:jc w:val="center"/>
              <w:rPr>
                <w:rFonts w:cs="Times New Roman"/>
                <w:sz w:val="20"/>
              </w:rPr>
            </w:pPr>
            <w:r>
              <w:rPr>
                <w:rFonts w:cs="Times New Roman"/>
                <w:sz w:val="20"/>
              </w:rPr>
              <w:t>1,17</w:t>
            </w:r>
          </w:p>
        </w:tc>
        <w:tc>
          <w:tcPr>
            <w:tcW w:w="1220" w:type="dxa"/>
            <w:vMerge/>
            <w:vAlign w:val="center"/>
          </w:tcPr>
          <w:p w:rsidR="009C0AFB" w:rsidRPr="00E30A7C" w:rsidRDefault="009C0AFB" w:rsidP="00147F4E">
            <w:pPr>
              <w:ind w:firstLine="0"/>
              <w:jc w:val="center"/>
              <w:rPr>
                <w:rFonts w:cs="Times New Roman"/>
              </w:rPr>
            </w:pPr>
          </w:p>
        </w:tc>
        <w:tc>
          <w:tcPr>
            <w:tcW w:w="766" w:type="dxa"/>
            <w:vMerge/>
            <w:vAlign w:val="center"/>
          </w:tcPr>
          <w:p w:rsidR="009C0AFB" w:rsidRPr="00E30A7C" w:rsidRDefault="009C0AFB" w:rsidP="00147F4E">
            <w:pPr>
              <w:ind w:firstLine="0"/>
              <w:jc w:val="center"/>
              <w:rPr>
                <w:rFonts w:cs="Times New Roman"/>
              </w:rPr>
            </w:pPr>
          </w:p>
        </w:tc>
        <w:tc>
          <w:tcPr>
            <w:tcW w:w="935" w:type="dxa"/>
            <w:vAlign w:val="center"/>
          </w:tcPr>
          <w:p w:rsidR="009C0AFB" w:rsidRPr="00E30A7C" w:rsidRDefault="009C0AFB" w:rsidP="00147F4E">
            <w:pPr>
              <w:ind w:firstLine="0"/>
              <w:jc w:val="center"/>
              <w:rPr>
                <w:rFonts w:cs="Times New Roman"/>
                <w:sz w:val="20"/>
              </w:rPr>
            </w:pPr>
            <w:r w:rsidRPr="00E30A7C">
              <w:rPr>
                <w:rFonts w:cs="Times New Roman"/>
                <w:sz w:val="20"/>
              </w:rPr>
              <w:t>0,59</w:t>
            </w:r>
          </w:p>
        </w:tc>
        <w:tc>
          <w:tcPr>
            <w:tcW w:w="1276" w:type="dxa"/>
            <w:vMerge/>
            <w:vAlign w:val="center"/>
          </w:tcPr>
          <w:p w:rsidR="009C0AFB" w:rsidRPr="00E30A7C" w:rsidRDefault="009C0AFB" w:rsidP="00147F4E">
            <w:pPr>
              <w:ind w:firstLine="0"/>
              <w:jc w:val="center"/>
              <w:rPr>
                <w:rFonts w:cs="Times New Roman"/>
              </w:rPr>
            </w:pPr>
          </w:p>
        </w:tc>
        <w:tc>
          <w:tcPr>
            <w:tcW w:w="708" w:type="dxa"/>
            <w:vMerge/>
            <w:vAlign w:val="center"/>
          </w:tcPr>
          <w:p w:rsidR="009C0AFB" w:rsidRPr="00E30A7C" w:rsidRDefault="009C0AFB" w:rsidP="00147F4E">
            <w:pPr>
              <w:ind w:firstLine="0"/>
              <w:jc w:val="center"/>
              <w:rPr>
                <w:rFonts w:cs="Times New Roman"/>
              </w:rPr>
            </w:pPr>
          </w:p>
        </w:tc>
        <w:tc>
          <w:tcPr>
            <w:tcW w:w="851" w:type="dxa"/>
            <w:vAlign w:val="center"/>
          </w:tcPr>
          <w:p w:rsidR="009C0AFB" w:rsidRPr="00E30A7C" w:rsidRDefault="009C0AFB" w:rsidP="00147F4E">
            <w:pPr>
              <w:ind w:firstLine="0"/>
              <w:jc w:val="center"/>
              <w:rPr>
                <w:rFonts w:cs="Times New Roman"/>
                <w:sz w:val="20"/>
              </w:rPr>
            </w:pPr>
            <w:r w:rsidRPr="00E30A7C">
              <w:rPr>
                <w:rFonts w:cs="Times New Roman"/>
                <w:sz w:val="20"/>
              </w:rPr>
              <w:t>0,51</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rPr>
            </w:pPr>
            <w:r w:rsidRPr="00E30A7C">
              <w:rPr>
                <w:rFonts w:cs="Times New Roman"/>
                <w:b/>
              </w:rPr>
              <w:t>«Варьеган»</w:t>
            </w:r>
            <w:r w:rsidRPr="00E30A7C">
              <w:rPr>
                <w:rFonts w:cs="Times New Roman"/>
              </w:rPr>
              <w:t>,</w:t>
            </w:r>
          </w:p>
          <w:p w:rsidR="009C0AFB" w:rsidRPr="00E30A7C" w:rsidRDefault="009C0AFB" w:rsidP="00147F4E">
            <w:pPr>
              <w:ind w:firstLine="0"/>
              <w:jc w:val="left"/>
              <w:rPr>
                <w:rFonts w:cs="Times New Roman"/>
              </w:rPr>
            </w:pPr>
            <w:r w:rsidRPr="00E30A7C">
              <w:rPr>
                <w:rFonts w:cs="Times New Roman"/>
              </w:rPr>
              <w:t>в т. ч.:</w:t>
            </w:r>
          </w:p>
        </w:tc>
        <w:tc>
          <w:tcPr>
            <w:tcW w:w="1198" w:type="dxa"/>
            <w:vMerge w:val="restart"/>
            <w:vAlign w:val="center"/>
          </w:tcPr>
          <w:p w:rsidR="009C0AFB" w:rsidRPr="00E30A7C" w:rsidRDefault="009C0AFB" w:rsidP="00147F4E">
            <w:pPr>
              <w:ind w:firstLine="0"/>
              <w:jc w:val="center"/>
              <w:rPr>
                <w:rFonts w:cs="Times New Roman"/>
              </w:rPr>
            </w:pPr>
            <w:r w:rsidRPr="00E30A7C">
              <w:rPr>
                <w:rFonts w:cs="Times New Roman"/>
              </w:rPr>
              <w:t>0,33</w:t>
            </w:r>
          </w:p>
        </w:tc>
        <w:tc>
          <w:tcPr>
            <w:tcW w:w="700" w:type="dxa"/>
            <w:vMerge w:val="restart"/>
            <w:vAlign w:val="center"/>
          </w:tcPr>
          <w:p w:rsidR="009C0AFB" w:rsidRPr="00E30A7C" w:rsidRDefault="009C0AFB" w:rsidP="00147F4E">
            <w:pPr>
              <w:ind w:firstLine="0"/>
              <w:jc w:val="center"/>
              <w:rPr>
                <w:rFonts w:cs="Times New Roman"/>
              </w:rPr>
            </w:pPr>
            <w:r w:rsidRPr="00E30A7C">
              <w:rPr>
                <w:rFonts w:cs="Times New Roman"/>
              </w:rPr>
              <w:t>0,32</w:t>
            </w:r>
          </w:p>
        </w:tc>
        <w:tc>
          <w:tcPr>
            <w:tcW w:w="863" w:type="dxa"/>
            <w:vAlign w:val="center"/>
          </w:tcPr>
          <w:p w:rsidR="009C0AFB" w:rsidRPr="00E30A7C" w:rsidRDefault="009C0AFB" w:rsidP="00147F4E">
            <w:pPr>
              <w:ind w:firstLine="0"/>
              <w:jc w:val="center"/>
              <w:rPr>
                <w:rFonts w:cs="Times New Roman"/>
              </w:rPr>
            </w:pPr>
            <w:r w:rsidRPr="00E30A7C">
              <w:rPr>
                <w:rFonts w:cs="Times New Roman"/>
              </w:rPr>
              <w:t>2</w:t>
            </w:r>
            <w:r>
              <w:rPr>
                <w:rFonts w:cs="Times New Roman"/>
              </w:rPr>
              <w:t>,08</w:t>
            </w:r>
          </w:p>
        </w:tc>
        <w:tc>
          <w:tcPr>
            <w:tcW w:w="1220" w:type="dxa"/>
            <w:vMerge w:val="restart"/>
            <w:vAlign w:val="center"/>
          </w:tcPr>
          <w:p w:rsidR="009C0AFB" w:rsidRPr="00E30A7C" w:rsidRDefault="009C0AFB" w:rsidP="00147F4E">
            <w:pPr>
              <w:ind w:firstLine="0"/>
              <w:jc w:val="center"/>
              <w:rPr>
                <w:rFonts w:cs="Times New Roman"/>
              </w:rPr>
            </w:pPr>
            <w:r w:rsidRPr="00E30A7C">
              <w:rPr>
                <w:rFonts w:cs="Times New Roman"/>
              </w:rPr>
              <w:t>0,34</w:t>
            </w:r>
          </w:p>
        </w:tc>
        <w:tc>
          <w:tcPr>
            <w:tcW w:w="766" w:type="dxa"/>
            <w:vMerge w:val="restart"/>
            <w:vAlign w:val="center"/>
          </w:tcPr>
          <w:p w:rsidR="009C0AFB" w:rsidRPr="00E30A7C" w:rsidRDefault="009C0AFB" w:rsidP="00147F4E">
            <w:pPr>
              <w:ind w:firstLine="0"/>
              <w:jc w:val="center"/>
              <w:rPr>
                <w:rFonts w:cs="Times New Roman"/>
              </w:rPr>
            </w:pPr>
            <w:r w:rsidRPr="00E30A7C">
              <w:rPr>
                <w:rFonts w:cs="Times New Roman"/>
              </w:rPr>
              <w:t>0,22</w:t>
            </w:r>
          </w:p>
        </w:tc>
        <w:tc>
          <w:tcPr>
            <w:tcW w:w="935" w:type="dxa"/>
            <w:vAlign w:val="center"/>
          </w:tcPr>
          <w:p w:rsidR="009C0AFB" w:rsidRPr="00E30A7C" w:rsidRDefault="009C0AFB" w:rsidP="00147F4E">
            <w:pPr>
              <w:ind w:firstLine="0"/>
              <w:jc w:val="center"/>
              <w:rPr>
                <w:rFonts w:cs="Times New Roman"/>
              </w:rPr>
            </w:pPr>
            <w:r w:rsidRPr="00E30A7C">
              <w:rPr>
                <w:rFonts w:cs="Times New Roman"/>
              </w:rPr>
              <w:t>1</w:t>
            </w:r>
            <w:r>
              <w:rPr>
                <w:rFonts w:cs="Times New Roman"/>
              </w:rPr>
              <w:t>,92</w:t>
            </w:r>
          </w:p>
        </w:tc>
        <w:tc>
          <w:tcPr>
            <w:tcW w:w="1276" w:type="dxa"/>
            <w:vMerge w:val="restart"/>
            <w:vAlign w:val="center"/>
          </w:tcPr>
          <w:p w:rsidR="009C0AFB" w:rsidRPr="00E30A7C" w:rsidRDefault="009C0AFB" w:rsidP="00147F4E">
            <w:pPr>
              <w:ind w:firstLine="0"/>
              <w:jc w:val="center"/>
              <w:rPr>
                <w:rFonts w:cs="Times New Roman"/>
              </w:rPr>
            </w:pPr>
            <w:r w:rsidRPr="00E30A7C">
              <w:rPr>
                <w:rFonts w:cs="Times New Roman"/>
              </w:rPr>
              <w:t>0,35</w:t>
            </w:r>
          </w:p>
        </w:tc>
        <w:tc>
          <w:tcPr>
            <w:tcW w:w="708" w:type="dxa"/>
            <w:vMerge w:val="restart"/>
            <w:vAlign w:val="center"/>
          </w:tcPr>
          <w:p w:rsidR="009C0AFB" w:rsidRPr="00E30A7C" w:rsidRDefault="009C0AFB" w:rsidP="00147F4E">
            <w:pPr>
              <w:ind w:firstLine="0"/>
              <w:jc w:val="center"/>
              <w:rPr>
                <w:rFonts w:cs="Times New Roman"/>
              </w:rPr>
            </w:pPr>
            <w:r w:rsidRPr="00E30A7C">
              <w:rPr>
                <w:rFonts w:cs="Times New Roman"/>
              </w:rPr>
              <w:t>0,26</w:t>
            </w:r>
          </w:p>
        </w:tc>
        <w:tc>
          <w:tcPr>
            <w:tcW w:w="851" w:type="dxa"/>
            <w:vAlign w:val="center"/>
          </w:tcPr>
          <w:p w:rsidR="009C0AFB" w:rsidRPr="00E30A7C" w:rsidRDefault="009C0AFB" w:rsidP="00147F4E">
            <w:pPr>
              <w:ind w:firstLine="0"/>
              <w:jc w:val="center"/>
              <w:rPr>
                <w:rFonts w:cs="Times New Roman"/>
              </w:rPr>
            </w:pPr>
            <w:r w:rsidRPr="00E30A7C">
              <w:rPr>
                <w:rFonts w:cs="Times New Roman"/>
              </w:rPr>
              <w:t>1</w:t>
            </w:r>
            <w:r>
              <w:rPr>
                <w:rFonts w:cs="Times New Roman"/>
              </w:rPr>
              <w:t>,72</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sz w:val="20"/>
              </w:rPr>
            </w:pPr>
            <w:r w:rsidRPr="00E30A7C">
              <w:rPr>
                <w:rFonts w:cs="Times New Roman"/>
                <w:sz w:val="20"/>
              </w:rPr>
              <w:t>- потери через изоляцию</w:t>
            </w:r>
          </w:p>
        </w:tc>
        <w:tc>
          <w:tcPr>
            <w:tcW w:w="1198" w:type="dxa"/>
            <w:vMerge/>
            <w:vAlign w:val="center"/>
          </w:tcPr>
          <w:p w:rsidR="009C0AFB" w:rsidRPr="00E30A7C" w:rsidRDefault="009C0AFB" w:rsidP="00147F4E">
            <w:pPr>
              <w:ind w:firstLine="0"/>
              <w:jc w:val="center"/>
              <w:rPr>
                <w:rFonts w:cs="Times New Roman"/>
              </w:rPr>
            </w:pPr>
          </w:p>
        </w:tc>
        <w:tc>
          <w:tcPr>
            <w:tcW w:w="700" w:type="dxa"/>
            <w:vMerge/>
            <w:vAlign w:val="center"/>
          </w:tcPr>
          <w:p w:rsidR="009C0AFB" w:rsidRPr="00E30A7C" w:rsidRDefault="009C0AFB" w:rsidP="00147F4E">
            <w:pPr>
              <w:ind w:firstLine="0"/>
              <w:jc w:val="center"/>
              <w:rPr>
                <w:rFonts w:cs="Times New Roman"/>
              </w:rPr>
            </w:pPr>
          </w:p>
        </w:tc>
        <w:tc>
          <w:tcPr>
            <w:tcW w:w="863" w:type="dxa"/>
            <w:vAlign w:val="center"/>
          </w:tcPr>
          <w:p w:rsidR="009C0AFB" w:rsidRPr="00E30A7C" w:rsidRDefault="009C0AFB" w:rsidP="00147F4E">
            <w:pPr>
              <w:ind w:firstLine="0"/>
              <w:jc w:val="center"/>
              <w:rPr>
                <w:rFonts w:cs="Times New Roman"/>
                <w:sz w:val="20"/>
              </w:rPr>
            </w:pPr>
            <w:r>
              <w:rPr>
                <w:rFonts w:cs="Times New Roman"/>
                <w:sz w:val="20"/>
              </w:rPr>
              <w:t>2,01</w:t>
            </w:r>
          </w:p>
        </w:tc>
        <w:tc>
          <w:tcPr>
            <w:tcW w:w="1220" w:type="dxa"/>
            <w:vMerge/>
            <w:vAlign w:val="center"/>
          </w:tcPr>
          <w:p w:rsidR="009C0AFB" w:rsidRPr="00E30A7C" w:rsidRDefault="009C0AFB" w:rsidP="00147F4E">
            <w:pPr>
              <w:ind w:firstLine="0"/>
              <w:jc w:val="center"/>
              <w:rPr>
                <w:rFonts w:cs="Times New Roman"/>
              </w:rPr>
            </w:pPr>
          </w:p>
        </w:tc>
        <w:tc>
          <w:tcPr>
            <w:tcW w:w="766" w:type="dxa"/>
            <w:vMerge/>
            <w:vAlign w:val="center"/>
          </w:tcPr>
          <w:p w:rsidR="009C0AFB" w:rsidRPr="00E30A7C" w:rsidRDefault="009C0AFB" w:rsidP="00147F4E">
            <w:pPr>
              <w:ind w:firstLine="0"/>
              <w:jc w:val="center"/>
              <w:rPr>
                <w:rFonts w:cs="Times New Roman"/>
              </w:rPr>
            </w:pPr>
          </w:p>
        </w:tc>
        <w:tc>
          <w:tcPr>
            <w:tcW w:w="935" w:type="dxa"/>
            <w:vAlign w:val="center"/>
          </w:tcPr>
          <w:p w:rsidR="009C0AFB" w:rsidRPr="00E30A7C" w:rsidRDefault="009C0AFB" w:rsidP="00147F4E">
            <w:pPr>
              <w:ind w:firstLine="0"/>
              <w:jc w:val="center"/>
              <w:rPr>
                <w:rFonts w:cs="Times New Roman"/>
                <w:sz w:val="20"/>
              </w:rPr>
            </w:pPr>
            <w:r>
              <w:rPr>
                <w:rFonts w:cs="Times New Roman"/>
                <w:sz w:val="20"/>
              </w:rPr>
              <w:t>1,85</w:t>
            </w:r>
          </w:p>
        </w:tc>
        <w:tc>
          <w:tcPr>
            <w:tcW w:w="1276" w:type="dxa"/>
            <w:vMerge/>
            <w:vAlign w:val="center"/>
          </w:tcPr>
          <w:p w:rsidR="009C0AFB" w:rsidRPr="00E30A7C" w:rsidRDefault="009C0AFB" w:rsidP="00147F4E">
            <w:pPr>
              <w:ind w:firstLine="0"/>
              <w:jc w:val="center"/>
              <w:rPr>
                <w:rFonts w:cs="Times New Roman"/>
              </w:rPr>
            </w:pPr>
          </w:p>
        </w:tc>
        <w:tc>
          <w:tcPr>
            <w:tcW w:w="708" w:type="dxa"/>
            <w:vMerge/>
            <w:vAlign w:val="center"/>
          </w:tcPr>
          <w:p w:rsidR="009C0AFB" w:rsidRPr="00E30A7C" w:rsidRDefault="009C0AFB" w:rsidP="00147F4E">
            <w:pPr>
              <w:ind w:firstLine="0"/>
              <w:jc w:val="center"/>
              <w:rPr>
                <w:rFonts w:cs="Times New Roman"/>
              </w:rPr>
            </w:pPr>
          </w:p>
        </w:tc>
        <w:tc>
          <w:tcPr>
            <w:tcW w:w="851" w:type="dxa"/>
            <w:vAlign w:val="center"/>
          </w:tcPr>
          <w:p w:rsidR="009C0AFB" w:rsidRPr="00E30A7C" w:rsidRDefault="009C0AFB" w:rsidP="00147F4E">
            <w:pPr>
              <w:ind w:firstLine="0"/>
              <w:jc w:val="center"/>
              <w:rPr>
                <w:rFonts w:cs="Times New Roman"/>
                <w:sz w:val="20"/>
              </w:rPr>
            </w:pPr>
            <w:r>
              <w:rPr>
                <w:rFonts w:cs="Times New Roman"/>
                <w:sz w:val="20"/>
              </w:rPr>
              <w:t>1,71</w:t>
            </w:r>
          </w:p>
        </w:tc>
      </w:tr>
      <w:tr w:rsidR="009C0AFB" w:rsidRPr="00E30A7C" w:rsidTr="00147F4E">
        <w:trPr>
          <w:jc w:val="center"/>
        </w:trPr>
        <w:tc>
          <w:tcPr>
            <w:tcW w:w="1846" w:type="dxa"/>
            <w:vAlign w:val="center"/>
          </w:tcPr>
          <w:p w:rsidR="009C0AFB" w:rsidRPr="00E30A7C" w:rsidRDefault="009C0AFB" w:rsidP="00147F4E">
            <w:pPr>
              <w:ind w:firstLine="0"/>
              <w:jc w:val="left"/>
              <w:rPr>
                <w:rFonts w:cs="Times New Roman"/>
                <w:sz w:val="20"/>
              </w:rPr>
            </w:pPr>
            <w:r w:rsidRPr="00E30A7C">
              <w:rPr>
                <w:rFonts w:cs="Times New Roman"/>
                <w:sz w:val="20"/>
              </w:rPr>
              <w:t>- с утечками теплоносителя</w:t>
            </w:r>
          </w:p>
        </w:tc>
        <w:tc>
          <w:tcPr>
            <w:tcW w:w="1198" w:type="dxa"/>
            <w:vMerge/>
            <w:vAlign w:val="center"/>
          </w:tcPr>
          <w:p w:rsidR="009C0AFB" w:rsidRPr="00E30A7C" w:rsidRDefault="009C0AFB" w:rsidP="00147F4E">
            <w:pPr>
              <w:ind w:firstLine="0"/>
              <w:jc w:val="center"/>
              <w:rPr>
                <w:rFonts w:cs="Times New Roman"/>
              </w:rPr>
            </w:pPr>
          </w:p>
        </w:tc>
        <w:tc>
          <w:tcPr>
            <w:tcW w:w="700" w:type="dxa"/>
            <w:vMerge/>
            <w:vAlign w:val="center"/>
          </w:tcPr>
          <w:p w:rsidR="009C0AFB" w:rsidRPr="00E30A7C" w:rsidRDefault="009C0AFB" w:rsidP="00147F4E">
            <w:pPr>
              <w:ind w:firstLine="0"/>
              <w:jc w:val="center"/>
              <w:rPr>
                <w:rFonts w:cs="Times New Roman"/>
              </w:rPr>
            </w:pPr>
          </w:p>
        </w:tc>
        <w:tc>
          <w:tcPr>
            <w:tcW w:w="863" w:type="dxa"/>
            <w:vAlign w:val="center"/>
          </w:tcPr>
          <w:p w:rsidR="009C0AFB" w:rsidRPr="00E30A7C" w:rsidRDefault="009C0AFB" w:rsidP="00147F4E">
            <w:pPr>
              <w:ind w:firstLine="0"/>
              <w:jc w:val="center"/>
              <w:rPr>
                <w:rFonts w:cs="Times New Roman"/>
                <w:sz w:val="20"/>
              </w:rPr>
            </w:pPr>
            <w:r>
              <w:rPr>
                <w:rFonts w:cs="Times New Roman"/>
                <w:sz w:val="20"/>
              </w:rPr>
              <w:t>0,072</w:t>
            </w:r>
          </w:p>
        </w:tc>
        <w:tc>
          <w:tcPr>
            <w:tcW w:w="1220" w:type="dxa"/>
            <w:vMerge/>
            <w:vAlign w:val="center"/>
          </w:tcPr>
          <w:p w:rsidR="009C0AFB" w:rsidRPr="00E30A7C" w:rsidRDefault="009C0AFB" w:rsidP="00147F4E">
            <w:pPr>
              <w:ind w:firstLine="0"/>
              <w:jc w:val="center"/>
              <w:rPr>
                <w:rFonts w:cs="Times New Roman"/>
              </w:rPr>
            </w:pPr>
          </w:p>
        </w:tc>
        <w:tc>
          <w:tcPr>
            <w:tcW w:w="766" w:type="dxa"/>
            <w:vMerge/>
            <w:vAlign w:val="center"/>
          </w:tcPr>
          <w:p w:rsidR="009C0AFB" w:rsidRPr="00E30A7C" w:rsidRDefault="009C0AFB" w:rsidP="00147F4E">
            <w:pPr>
              <w:ind w:firstLine="0"/>
              <w:jc w:val="center"/>
              <w:rPr>
                <w:rFonts w:cs="Times New Roman"/>
              </w:rPr>
            </w:pPr>
          </w:p>
        </w:tc>
        <w:tc>
          <w:tcPr>
            <w:tcW w:w="935" w:type="dxa"/>
            <w:vAlign w:val="center"/>
          </w:tcPr>
          <w:p w:rsidR="009C0AFB" w:rsidRPr="00E30A7C" w:rsidRDefault="009C0AFB" w:rsidP="00147F4E">
            <w:pPr>
              <w:ind w:firstLine="0"/>
              <w:jc w:val="center"/>
              <w:rPr>
                <w:rFonts w:cs="Times New Roman"/>
                <w:sz w:val="20"/>
              </w:rPr>
            </w:pPr>
            <w:r>
              <w:rPr>
                <w:rFonts w:cs="Times New Roman"/>
                <w:sz w:val="20"/>
              </w:rPr>
              <w:t>0,07</w:t>
            </w:r>
          </w:p>
        </w:tc>
        <w:tc>
          <w:tcPr>
            <w:tcW w:w="1276" w:type="dxa"/>
            <w:vMerge/>
            <w:vAlign w:val="center"/>
          </w:tcPr>
          <w:p w:rsidR="009C0AFB" w:rsidRPr="00E30A7C" w:rsidRDefault="009C0AFB" w:rsidP="00147F4E">
            <w:pPr>
              <w:ind w:firstLine="0"/>
              <w:jc w:val="center"/>
              <w:rPr>
                <w:rFonts w:cs="Times New Roman"/>
              </w:rPr>
            </w:pPr>
          </w:p>
        </w:tc>
        <w:tc>
          <w:tcPr>
            <w:tcW w:w="708" w:type="dxa"/>
            <w:vMerge/>
            <w:vAlign w:val="center"/>
          </w:tcPr>
          <w:p w:rsidR="009C0AFB" w:rsidRPr="00E30A7C" w:rsidRDefault="009C0AFB" w:rsidP="00147F4E">
            <w:pPr>
              <w:ind w:firstLine="0"/>
              <w:jc w:val="center"/>
              <w:rPr>
                <w:rFonts w:cs="Times New Roman"/>
              </w:rPr>
            </w:pPr>
          </w:p>
        </w:tc>
        <w:tc>
          <w:tcPr>
            <w:tcW w:w="851" w:type="dxa"/>
            <w:vAlign w:val="center"/>
          </w:tcPr>
          <w:p w:rsidR="009C0AFB" w:rsidRPr="00E30A7C" w:rsidRDefault="009C0AFB" w:rsidP="00147F4E">
            <w:pPr>
              <w:ind w:firstLine="0"/>
              <w:jc w:val="center"/>
              <w:rPr>
                <w:rFonts w:cs="Times New Roman"/>
                <w:sz w:val="20"/>
              </w:rPr>
            </w:pPr>
            <w:r>
              <w:rPr>
                <w:rFonts w:cs="Times New Roman"/>
                <w:sz w:val="20"/>
              </w:rPr>
              <w:t>0,005</w:t>
            </w:r>
          </w:p>
        </w:tc>
      </w:tr>
    </w:tbl>
    <w:p w:rsidR="009C0AFB" w:rsidRDefault="009C0AFB" w:rsidP="009C0AFB"/>
    <w:p w:rsidR="009C0AFB" w:rsidRDefault="009C0AFB" w:rsidP="009C0AFB">
      <w:r>
        <w:t>За 2016 год было выработано 88,43 тыс. Гкал на нужды отопления, из них отпуск в тепловые сети составил 86,25 тыс. Гкал, при этом среднегодовые тепловые потери составили около 6,6% (5,72 тыс. Гкал) от суммарного отпущенного тепла.</w:t>
      </w:r>
    </w:p>
    <w:p w:rsidR="009C0AFB" w:rsidRDefault="009C0AFB" w:rsidP="009C0AFB"/>
    <w:p w:rsidR="009C0AFB" w:rsidRDefault="009C0AFB" w:rsidP="009C0AFB">
      <w:pPr>
        <w:pStyle w:val="21"/>
      </w:pPr>
      <w:r>
        <w:t xml:space="preserve">Предписания надзорных органов по запрещению дальнейшей эксплуатации участков тепловой сети </w:t>
      </w:r>
    </w:p>
    <w:p w:rsidR="009C0AFB" w:rsidRDefault="009C0AFB" w:rsidP="009C0AFB">
      <w:r w:rsidRPr="001578A1">
        <w:t>В настоящее время предписания надзорных</w:t>
      </w:r>
      <w:r>
        <w:t xml:space="preserve"> органов по запрещению дальней</w:t>
      </w:r>
      <w:r w:rsidRPr="001578A1">
        <w:t>шей эксплуатации тепловых сетей отсутствуют.</w:t>
      </w:r>
    </w:p>
    <w:p w:rsidR="009C0AFB" w:rsidRDefault="009C0AFB" w:rsidP="009C0AFB"/>
    <w:p w:rsidR="009C0AFB" w:rsidRDefault="009C0AFB" w:rsidP="009C0AFB">
      <w:pPr>
        <w:pStyle w:val="21"/>
      </w:pPr>
      <w:r>
        <w:t>Описание типов присоединений теплопотребляющих установок потребителей к тепловым сетям</w:t>
      </w:r>
    </w:p>
    <w:p w:rsidR="009C0AFB" w:rsidRDefault="009C0AFB" w:rsidP="009C0AFB">
      <w:r w:rsidRPr="0086166D">
        <w:t xml:space="preserve">Котельные в </w:t>
      </w:r>
      <w:r>
        <w:t xml:space="preserve">г.п. </w:t>
      </w:r>
      <w:r w:rsidRPr="0086166D">
        <w:t>Новоаганск работают по двухконтурной схеме. Системы отопления подключаются к тепловым сетям по зависимой безэлеваторной схеме. По отношению к котельным системы отопления подключены по независимой схеме.</w:t>
      </w:r>
    </w:p>
    <w:p w:rsidR="009C0AFB" w:rsidRDefault="009C0AFB" w:rsidP="009C0AFB"/>
    <w:p w:rsidR="009C0AFB" w:rsidRDefault="009C0AFB" w:rsidP="009C0AFB">
      <w:pPr>
        <w:pStyle w:val="21"/>
      </w:pPr>
      <w:r>
        <w:t>Сведения о наличии коммерческого приборного учета тепловой энергии</w:t>
      </w:r>
    </w:p>
    <w:p w:rsidR="009C0AFB" w:rsidRDefault="009C0AFB" w:rsidP="009C0AFB">
      <w:r w:rsidRPr="0086166D">
        <w:t>Общедомовыми коммерческими счетчиками учета тепла оснащены 29 домов, индивидуальными счетчиками - 11 жилых домов, из них 2 дома многоквартирных.</w:t>
      </w:r>
    </w:p>
    <w:p w:rsidR="009C0AFB" w:rsidRDefault="009C0AFB" w:rsidP="009C0AFB"/>
    <w:p w:rsidR="009C0AFB" w:rsidRDefault="009C0AFB" w:rsidP="009C0AFB">
      <w:pPr>
        <w:pStyle w:val="21"/>
      </w:pPr>
      <w:r>
        <w:t>Анализ работы диспетчерских служб теплоснабжающих (теплосетевых) организаций и используемых средств автоматизации, телемеханизации и связи</w:t>
      </w:r>
    </w:p>
    <w:p w:rsidR="009C0AFB" w:rsidRDefault="009C0AFB" w:rsidP="009C0AFB">
      <w:r>
        <w:t>Сбор информации и оперативное управление работой котельных и тепловых сетей осуществляется производственно-диспетчерской службой. На предприятиях организована круглосуточная диспетчерская служба, которая координирует работу котельных и тепловых сетей. Средства телемеханики на предприятии не установлены.</w:t>
      </w:r>
    </w:p>
    <w:p w:rsidR="009C0AFB" w:rsidRDefault="009C0AFB" w:rsidP="009C0AFB">
      <w:r>
        <w:t>Диспетчерская служба и система автоматики отпуска тепла полностью справляются с поставленными задачами.</w:t>
      </w:r>
    </w:p>
    <w:p w:rsidR="009C0AFB" w:rsidRDefault="009C0AFB" w:rsidP="009C0AFB"/>
    <w:p w:rsidR="009C0AFB" w:rsidRDefault="009C0AFB" w:rsidP="009C0AFB">
      <w:pPr>
        <w:pStyle w:val="21"/>
      </w:pPr>
      <w:r>
        <w:t>Уровень автоматизации и обслуживания центральных тепловых пунктов, насосных станций</w:t>
      </w:r>
    </w:p>
    <w:p w:rsidR="009C0AFB" w:rsidRDefault="009C0AFB" w:rsidP="009C0AFB">
      <w:r w:rsidRPr="00F05164">
        <w:t>ЦТП и насосные</w:t>
      </w:r>
      <w:r>
        <w:t xml:space="preserve"> станции</w:t>
      </w:r>
      <w:r w:rsidRPr="00F05164">
        <w:t xml:space="preserve"> в зонах теплоснабжения котельных </w:t>
      </w:r>
      <w:r>
        <w:t xml:space="preserve">г.п. Новоаганск </w:t>
      </w:r>
      <w:r w:rsidRPr="00F05164">
        <w:t>отсутствуют.</w:t>
      </w:r>
    </w:p>
    <w:p w:rsidR="009C0AFB" w:rsidRDefault="009C0AFB" w:rsidP="009C0AFB"/>
    <w:p w:rsidR="009C0AFB" w:rsidRDefault="009C0AFB" w:rsidP="009C0AFB">
      <w:pPr>
        <w:pStyle w:val="21"/>
      </w:pPr>
      <w:r>
        <w:t>Сведения о наличии защиты тепловых сетей от превышения давления</w:t>
      </w:r>
    </w:p>
    <w:p w:rsidR="009C0AFB" w:rsidRDefault="009C0AFB" w:rsidP="009C0AFB">
      <w:r>
        <w:t xml:space="preserve">Защита тепловых сетей  от превышения давления не предусмотрена. </w:t>
      </w:r>
    </w:p>
    <w:p w:rsidR="009C0AFB" w:rsidRDefault="009C0AFB" w:rsidP="009C0AFB"/>
    <w:p w:rsidR="009C0AFB" w:rsidRDefault="009C0AFB" w:rsidP="009C0AFB">
      <w:pPr>
        <w:pStyle w:val="21"/>
      </w:pPr>
      <w:r>
        <w:t xml:space="preserve">Перечень выявленных бесхозяйных тепловых сетей </w:t>
      </w:r>
    </w:p>
    <w:p w:rsidR="009C0AFB" w:rsidRDefault="009C0AFB" w:rsidP="009C0AFB">
      <w:r>
        <w:t>Б</w:t>
      </w:r>
      <w:r w:rsidRPr="00F05164">
        <w:t xml:space="preserve">есхозяйные тепловые сети </w:t>
      </w:r>
      <w:r>
        <w:t xml:space="preserve">на территории г.п. Новоаганск </w:t>
      </w:r>
      <w:r w:rsidRPr="00F05164">
        <w:t>не выявлены.</w:t>
      </w:r>
    </w:p>
    <w:p w:rsidR="009C0AFB" w:rsidRDefault="009C0AFB" w:rsidP="009C0AFB"/>
    <w:p w:rsidR="009C0AFB" w:rsidRDefault="009C0AFB" w:rsidP="009C0AFB">
      <w:pPr>
        <w:pStyle w:val="13"/>
      </w:pPr>
      <w:bookmarkStart w:id="199" w:name="_Toc501466303"/>
      <w:r>
        <w:t>1.4 Зоны действия источников тепловой энергии</w:t>
      </w:r>
      <w:bookmarkEnd w:id="199"/>
    </w:p>
    <w:p w:rsidR="009C0AFB" w:rsidRDefault="009C0AFB" w:rsidP="009C0AFB">
      <w:pPr>
        <w:jc w:val="right"/>
      </w:pPr>
      <w:r>
        <w:t>Таблица 1.12</w:t>
      </w:r>
    </w:p>
    <w:p w:rsidR="009C0AFB" w:rsidRDefault="009C0AFB" w:rsidP="009C0AFB">
      <w:pPr>
        <w:jc w:val="center"/>
      </w:pPr>
      <w:r>
        <w:t>Зоны действия источников тепловой энергии</w:t>
      </w:r>
    </w:p>
    <w:tbl>
      <w:tblPr>
        <w:tblStyle w:val="ad"/>
        <w:tblW w:w="0" w:type="auto"/>
        <w:jc w:val="center"/>
        <w:tblInd w:w="250" w:type="dxa"/>
        <w:tblLook w:val="04A0"/>
      </w:tblPr>
      <w:tblGrid>
        <w:gridCol w:w="3686"/>
        <w:gridCol w:w="5836"/>
      </w:tblGrid>
      <w:tr w:rsidR="009C0AFB" w:rsidRPr="00E76D72" w:rsidTr="00147F4E">
        <w:trPr>
          <w:trHeight w:val="505"/>
          <w:jc w:val="center"/>
        </w:trPr>
        <w:tc>
          <w:tcPr>
            <w:tcW w:w="3686" w:type="dxa"/>
            <w:vAlign w:val="center"/>
          </w:tcPr>
          <w:p w:rsidR="009C0AFB" w:rsidRPr="00E76D72" w:rsidRDefault="009C0AFB" w:rsidP="00147F4E">
            <w:pPr>
              <w:ind w:firstLine="0"/>
              <w:jc w:val="center"/>
            </w:pPr>
            <w:r w:rsidRPr="00E76D72">
              <w:t>Наименование источника, адрес</w:t>
            </w:r>
          </w:p>
        </w:tc>
        <w:tc>
          <w:tcPr>
            <w:tcW w:w="5836" w:type="dxa"/>
            <w:vAlign w:val="center"/>
          </w:tcPr>
          <w:p w:rsidR="009C0AFB" w:rsidRPr="00E76D72" w:rsidRDefault="009C0AFB" w:rsidP="00147F4E">
            <w:pPr>
              <w:ind w:firstLine="0"/>
              <w:jc w:val="center"/>
            </w:pPr>
            <w:r w:rsidRPr="00E76D72">
              <w:t>Перечень улиц, входящих в зону действия источника</w:t>
            </w:r>
          </w:p>
        </w:tc>
      </w:tr>
      <w:tr w:rsidR="009C0AFB" w:rsidRPr="00E76D72" w:rsidTr="00147F4E">
        <w:trPr>
          <w:jc w:val="center"/>
        </w:trPr>
        <w:tc>
          <w:tcPr>
            <w:tcW w:w="3686" w:type="dxa"/>
            <w:vAlign w:val="center"/>
          </w:tcPr>
          <w:p w:rsidR="009C0AFB" w:rsidRPr="00E76D72" w:rsidRDefault="009C0AFB" w:rsidP="00147F4E">
            <w:pPr>
              <w:ind w:firstLine="0"/>
              <w:jc w:val="left"/>
            </w:pPr>
            <w:r w:rsidRPr="00E76D72">
              <w:t>Котельная «Центральная»</w:t>
            </w:r>
          </w:p>
          <w:p w:rsidR="009C0AFB" w:rsidRPr="00E76D72" w:rsidRDefault="009C0AFB" w:rsidP="00147F4E">
            <w:pPr>
              <w:ind w:firstLine="0"/>
              <w:jc w:val="left"/>
            </w:pPr>
            <w:r w:rsidRPr="00E76D72">
              <w:t>(ул. Ценральная, 100)</w:t>
            </w:r>
          </w:p>
        </w:tc>
        <w:tc>
          <w:tcPr>
            <w:tcW w:w="5836" w:type="dxa"/>
            <w:vAlign w:val="center"/>
          </w:tcPr>
          <w:p w:rsidR="009C0AFB" w:rsidRPr="00E76D72" w:rsidRDefault="009C0AFB" w:rsidP="00147F4E">
            <w:pPr>
              <w:ind w:firstLine="0"/>
              <w:jc w:val="left"/>
            </w:pPr>
            <w:r w:rsidRPr="00E76D72">
              <w:t>ул. Транспортная (магистральная сеть)</w:t>
            </w:r>
          </w:p>
          <w:p w:rsidR="009C0AFB" w:rsidRPr="00E76D72" w:rsidRDefault="009C0AFB" w:rsidP="00147F4E">
            <w:pPr>
              <w:ind w:firstLine="0"/>
              <w:jc w:val="left"/>
            </w:pPr>
            <w:r w:rsidRPr="00E76D72">
              <w:t>ул. Набережная</w:t>
            </w:r>
          </w:p>
          <w:p w:rsidR="009C0AFB" w:rsidRPr="00E76D72" w:rsidRDefault="009C0AFB" w:rsidP="00147F4E">
            <w:pPr>
              <w:ind w:firstLine="0"/>
              <w:jc w:val="left"/>
            </w:pPr>
            <w:r w:rsidRPr="00E76D72">
              <w:t>ул. Центральная</w:t>
            </w:r>
          </w:p>
          <w:p w:rsidR="009C0AFB" w:rsidRPr="00E76D72" w:rsidRDefault="009C0AFB" w:rsidP="00147F4E">
            <w:pPr>
              <w:ind w:firstLine="0"/>
              <w:jc w:val="left"/>
            </w:pPr>
            <w:r w:rsidRPr="00E76D72">
              <w:t>ул. Геологов</w:t>
            </w:r>
          </w:p>
          <w:p w:rsidR="009C0AFB" w:rsidRPr="00E76D72" w:rsidRDefault="009C0AFB" w:rsidP="00147F4E">
            <w:pPr>
              <w:ind w:firstLine="0"/>
              <w:jc w:val="left"/>
            </w:pPr>
            <w:r w:rsidRPr="00E76D72">
              <w:t>ул. Новая</w:t>
            </w:r>
          </w:p>
          <w:p w:rsidR="009C0AFB" w:rsidRPr="00E76D72" w:rsidRDefault="009C0AFB" w:rsidP="00147F4E">
            <w:pPr>
              <w:ind w:firstLine="0"/>
              <w:jc w:val="left"/>
            </w:pPr>
            <w:r w:rsidRPr="00E76D72">
              <w:t>ул. Губкина</w:t>
            </w:r>
          </w:p>
          <w:p w:rsidR="009C0AFB" w:rsidRPr="00E76D72" w:rsidRDefault="009C0AFB" w:rsidP="00147F4E">
            <w:pPr>
              <w:ind w:firstLine="0"/>
              <w:jc w:val="left"/>
            </w:pPr>
            <w:r w:rsidRPr="00E76D72">
              <w:t>ул. Таежная</w:t>
            </w:r>
          </w:p>
          <w:p w:rsidR="009C0AFB" w:rsidRPr="00E76D72" w:rsidRDefault="009C0AFB" w:rsidP="00147F4E">
            <w:pPr>
              <w:ind w:firstLine="0"/>
              <w:jc w:val="left"/>
            </w:pPr>
            <w:r w:rsidRPr="00E76D72">
              <w:t>ул. Озерная</w:t>
            </w:r>
          </w:p>
          <w:p w:rsidR="009C0AFB" w:rsidRPr="00E76D72" w:rsidRDefault="009C0AFB" w:rsidP="00147F4E">
            <w:pPr>
              <w:ind w:firstLine="0"/>
              <w:jc w:val="left"/>
            </w:pPr>
            <w:r w:rsidRPr="00E76D72">
              <w:t>ул. Геофизиков</w:t>
            </w:r>
          </w:p>
          <w:p w:rsidR="009C0AFB" w:rsidRPr="00E76D72" w:rsidRDefault="009C0AFB" w:rsidP="00147F4E">
            <w:pPr>
              <w:ind w:firstLine="0"/>
              <w:jc w:val="left"/>
            </w:pPr>
            <w:r w:rsidRPr="00E76D72">
              <w:t>ул. Нефтяников</w:t>
            </w:r>
          </w:p>
          <w:p w:rsidR="009C0AFB" w:rsidRPr="00E76D72" w:rsidRDefault="009C0AFB" w:rsidP="00147F4E">
            <w:pPr>
              <w:ind w:firstLine="0"/>
              <w:jc w:val="left"/>
            </w:pPr>
            <w:r w:rsidRPr="00E76D72">
              <w:t>ул. Могылорская</w:t>
            </w:r>
          </w:p>
          <w:p w:rsidR="009C0AFB" w:rsidRPr="00E76D72" w:rsidRDefault="009C0AFB" w:rsidP="00147F4E">
            <w:pPr>
              <w:ind w:firstLine="0"/>
              <w:jc w:val="left"/>
            </w:pPr>
            <w:r w:rsidRPr="00E76D72">
              <w:t>ул. Мелик-Карамова</w:t>
            </w:r>
          </w:p>
          <w:p w:rsidR="009C0AFB" w:rsidRPr="00E76D72" w:rsidRDefault="009C0AFB" w:rsidP="00147F4E">
            <w:pPr>
              <w:ind w:firstLine="0"/>
              <w:jc w:val="left"/>
            </w:pPr>
            <w:r w:rsidRPr="00E76D72">
              <w:t>ул. Цветная</w:t>
            </w:r>
          </w:p>
        </w:tc>
      </w:tr>
      <w:tr w:rsidR="009C0AFB" w:rsidRPr="00E76D72" w:rsidTr="00147F4E">
        <w:trPr>
          <w:jc w:val="center"/>
        </w:trPr>
        <w:tc>
          <w:tcPr>
            <w:tcW w:w="3686" w:type="dxa"/>
            <w:vAlign w:val="center"/>
          </w:tcPr>
          <w:p w:rsidR="009C0AFB" w:rsidRPr="00E76D72" w:rsidRDefault="009C0AFB" w:rsidP="00147F4E">
            <w:pPr>
              <w:ind w:firstLine="0"/>
              <w:jc w:val="left"/>
            </w:pPr>
            <w:r w:rsidRPr="00E76D72">
              <w:t>Котельная «Техснаб»</w:t>
            </w:r>
          </w:p>
          <w:p w:rsidR="009C0AFB" w:rsidRPr="00E76D72" w:rsidRDefault="009C0AFB" w:rsidP="00147F4E">
            <w:pPr>
              <w:ind w:firstLine="0"/>
              <w:jc w:val="left"/>
            </w:pPr>
            <w:r w:rsidRPr="00E76D72">
              <w:t>(ул. Техснаб, 105а)</w:t>
            </w:r>
          </w:p>
        </w:tc>
        <w:tc>
          <w:tcPr>
            <w:tcW w:w="5836" w:type="dxa"/>
            <w:vAlign w:val="center"/>
          </w:tcPr>
          <w:p w:rsidR="009C0AFB" w:rsidRPr="00E76D72" w:rsidRDefault="009C0AFB" w:rsidP="00147F4E">
            <w:pPr>
              <w:ind w:firstLine="0"/>
              <w:jc w:val="left"/>
            </w:pPr>
            <w:r w:rsidRPr="00E76D72">
              <w:t>ул. Лесная</w:t>
            </w:r>
          </w:p>
          <w:p w:rsidR="009C0AFB" w:rsidRPr="00E76D72" w:rsidRDefault="009C0AFB" w:rsidP="00147F4E">
            <w:pPr>
              <w:ind w:firstLine="0"/>
              <w:jc w:val="left"/>
            </w:pPr>
            <w:r w:rsidRPr="00E76D72">
              <w:t>ул. Мелик-Карамова</w:t>
            </w:r>
          </w:p>
          <w:p w:rsidR="009C0AFB" w:rsidRPr="00E76D72" w:rsidRDefault="009C0AFB" w:rsidP="00147F4E">
            <w:pPr>
              <w:ind w:firstLine="0"/>
              <w:jc w:val="left"/>
            </w:pPr>
            <w:r w:rsidRPr="00E76D72">
              <w:t>ул. ГП-77</w:t>
            </w:r>
          </w:p>
          <w:p w:rsidR="009C0AFB" w:rsidRPr="00E76D72" w:rsidRDefault="009C0AFB" w:rsidP="00147F4E">
            <w:pPr>
              <w:ind w:firstLine="0"/>
              <w:jc w:val="left"/>
            </w:pPr>
            <w:r w:rsidRPr="00E76D72">
              <w:t>ул. ДРСУ</w:t>
            </w:r>
          </w:p>
          <w:p w:rsidR="009C0AFB" w:rsidRPr="00E76D72" w:rsidRDefault="009C0AFB" w:rsidP="00147F4E">
            <w:pPr>
              <w:ind w:firstLine="0"/>
              <w:jc w:val="left"/>
            </w:pPr>
            <w:r w:rsidRPr="00E76D72">
              <w:t>ул. Транспортная</w:t>
            </w:r>
          </w:p>
          <w:p w:rsidR="009C0AFB" w:rsidRPr="00E76D72" w:rsidRDefault="009C0AFB" w:rsidP="00147F4E">
            <w:pPr>
              <w:ind w:firstLine="0"/>
              <w:jc w:val="left"/>
            </w:pPr>
            <w:r w:rsidRPr="00E76D72">
              <w:t>ул. Танюхина</w:t>
            </w:r>
          </w:p>
          <w:p w:rsidR="009C0AFB" w:rsidRPr="00E76D72" w:rsidRDefault="009C0AFB" w:rsidP="00147F4E">
            <w:pPr>
              <w:ind w:firstLine="0"/>
              <w:jc w:val="left"/>
            </w:pPr>
            <w:r w:rsidRPr="00E76D72">
              <w:t>ул. Береговая</w:t>
            </w:r>
          </w:p>
          <w:p w:rsidR="009C0AFB" w:rsidRPr="00E76D72" w:rsidRDefault="009C0AFB" w:rsidP="00147F4E">
            <w:pPr>
              <w:ind w:firstLine="0"/>
              <w:jc w:val="left"/>
            </w:pPr>
            <w:r w:rsidRPr="00E76D72">
              <w:t>ул. 70 лет Октября</w:t>
            </w:r>
          </w:p>
          <w:p w:rsidR="009C0AFB" w:rsidRPr="00E76D72" w:rsidRDefault="009C0AFB" w:rsidP="00147F4E">
            <w:pPr>
              <w:ind w:firstLine="0"/>
              <w:jc w:val="left"/>
            </w:pPr>
            <w:r w:rsidRPr="00E76D72">
              <w:t>ул. Техснаб</w:t>
            </w:r>
          </w:p>
          <w:p w:rsidR="009C0AFB" w:rsidRPr="00E76D72" w:rsidRDefault="009C0AFB" w:rsidP="00147F4E">
            <w:pPr>
              <w:ind w:firstLine="0"/>
              <w:jc w:val="left"/>
            </w:pPr>
            <w:r w:rsidRPr="00E76D72">
              <w:t>ул. Мира</w:t>
            </w:r>
          </w:p>
          <w:p w:rsidR="009C0AFB" w:rsidRPr="00E76D72" w:rsidRDefault="009C0AFB" w:rsidP="00147F4E">
            <w:pPr>
              <w:ind w:firstLine="0"/>
              <w:jc w:val="left"/>
            </w:pPr>
            <w:r w:rsidRPr="00E76D72">
              <w:t>ул. Речников</w:t>
            </w:r>
          </w:p>
          <w:p w:rsidR="009C0AFB" w:rsidRPr="00E76D72" w:rsidRDefault="009C0AFB" w:rsidP="00147F4E">
            <w:pPr>
              <w:ind w:firstLine="0"/>
              <w:jc w:val="left"/>
            </w:pPr>
            <w:r w:rsidRPr="00E76D72">
              <w:t>ул. Энтузиастов</w:t>
            </w:r>
          </w:p>
          <w:p w:rsidR="009C0AFB" w:rsidRPr="00E76D72" w:rsidRDefault="009C0AFB" w:rsidP="00147F4E">
            <w:pPr>
              <w:ind w:firstLine="0"/>
              <w:jc w:val="left"/>
            </w:pPr>
            <w:r w:rsidRPr="00E76D72">
              <w:t>ул. Первомайская (база АМЖКУ, жилой фонд)</w:t>
            </w:r>
          </w:p>
        </w:tc>
      </w:tr>
      <w:tr w:rsidR="009C0AFB" w:rsidRPr="00E76D72" w:rsidTr="00147F4E">
        <w:trPr>
          <w:jc w:val="center"/>
        </w:trPr>
        <w:tc>
          <w:tcPr>
            <w:tcW w:w="3686" w:type="dxa"/>
            <w:vAlign w:val="center"/>
          </w:tcPr>
          <w:p w:rsidR="009C0AFB" w:rsidRPr="00E76D72" w:rsidRDefault="009C0AFB" w:rsidP="00147F4E">
            <w:pPr>
              <w:ind w:firstLine="0"/>
              <w:jc w:val="left"/>
            </w:pPr>
            <w:r w:rsidRPr="00E76D72">
              <w:t>Котельная «Варьеган»</w:t>
            </w:r>
          </w:p>
          <w:p w:rsidR="009C0AFB" w:rsidRPr="00E76D72" w:rsidRDefault="009C0AFB" w:rsidP="00147F4E">
            <w:pPr>
              <w:ind w:firstLine="0"/>
              <w:jc w:val="left"/>
            </w:pPr>
            <w:r w:rsidRPr="00E76D72">
              <w:t>(ул. Центральная, 20)</w:t>
            </w:r>
          </w:p>
        </w:tc>
        <w:tc>
          <w:tcPr>
            <w:tcW w:w="5836" w:type="dxa"/>
            <w:vAlign w:val="center"/>
          </w:tcPr>
          <w:p w:rsidR="009C0AFB" w:rsidRPr="00E76D72" w:rsidRDefault="009C0AFB" w:rsidP="00147F4E">
            <w:pPr>
              <w:ind w:firstLine="0"/>
              <w:jc w:val="left"/>
            </w:pPr>
            <w:r w:rsidRPr="00E76D72">
              <w:t>ул. Центральная</w:t>
            </w:r>
          </w:p>
          <w:p w:rsidR="009C0AFB" w:rsidRPr="00E76D72" w:rsidRDefault="009C0AFB" w:rsidP="00147F4E">
            <w:pPr>
              <w:ind w:firstLine="0"/>
              <w:jc w:val="left"/>
            </w:pPr>
            <w:r w:rsidRPr="00E76D72">
              <w:t>ул. Грошева</w:t>
            </w:r>
          </w:p>
          <w:p w:rsidR="009C0AFB" w:rsidRPr="00E76D72" w:rsidRDefault="009C0AFB" w:rsidP="00147F4E">
            <w:pPr>
              <w:ind w:firstLine="0"/>
              <w:jc w:val="left"/>
            </w:pPr>
            <w:r w:rsidRPr="00E76D72">
              <w:t>ул. Айваседа Меру</w:t>
            </w:r>
          </w:p>
          <w:p w:rsidR="009C0AFB" w:rsidRPr="00E76D72" w:rsidRDefault="009C0AFB" w:rsidP="00147F4E">
            <w:pPr>
              <w:ind w:firstLine="0"/>
              <w:jc w:val="left"/>
            </w:pPr>
            <w:r w:rsidRPr="00E76D72">
              <w:t>ул. Ягельная</w:t>
            </w:r>
          </w:p>
          <w:p w:rsidR="009C0AFB" w:rsidRPr="00E76D72" w:rsidRDefault="009C0AFB" w:rsidP="00147F4E">
            <w:pPr>
              <w:ind w:firstLine="0"/>
              <w:jc w:val="left"/>
            </w:pPr>
            <w:r w:rsidRPr="00E76D72">
              <w:t>ул. Югорская</w:t>
            </w:r>
          </w:p>
          <w:p w:rsidR="009C0AFB" w:rsidRPr="00E76D72" w:rsidRDefault="009C0AFB" w:rsidP="00147F4E">
            <w:pPr>
              <w:ind w:firstLine="0"/>
              <w:jc w:val="left"/>
            </w:pPr>
            <w:r w:rsidRPr="00E76D72">
              <w:t>ул. Школьная</w:t>
            </w:r>
          </w:p>
          <w:p w:rsidR="009C0AFB" w:rsidRPr="00E76D72" w:rsidRDefault="009C0AFB" w:rsidP="00147F4E">
            <w:pPr>
              <w:ind w:firstLine="0"/>
              <w:jc w:val="left"/>
            </w:pPr>
            <w:r w:rsidRPr="00E76D72">
              <w:t>ул. Набережная</w:t>
            </w:r>
          </w:p>
          <w:p w:rsidR="009C0AFB" w:rsidRPr="00E76D72" w:rsidRDefault="009C0AFB" w:rsidP="00147F4E">
            <w:pPr>
              <w:ind w:firstLine="0"/>
              <w:jc w:val="left"/>
            </w:pPr>
            <w:r w:rsidRPr="00E76D72">
              <w:t>пер. Магистральный</w:t>
            </w:r>
          </w:p>
          <w:p w:rsidR="009C0AFB" w:rsidRPr="00E76D72" w:rsidRDefault="009C0AFB" w:rsidP="00147F4E">
            <w:pPr>
              <w:ind w:firstLine="0"/>
              <w:jc w:val="left"/>
            </w:pPr>
            <w:r w:rsidRPr="00E76D72">
              <w:t>пер. Музейный</w:t>
            </w:r>
          </w:p>
          <w:p w:rsidR="009C0AFB" w:rsidRPr="00E76D72" w:rsidRDefault="009C0AFB" w:rsidP="00147F4E">
            <w:pPr>
              <w:ind w:firstLine="0"/>
              <w:jc w:val="left"/>
            </w:pPr>
            <w:r w:rsidRPr="00E76D72">
              <w:t>пер. Лесной</w:t>
            </w:r>
          </w:p>
        </w:tc>
      </w:tr>
    </w:tbl>
    <w:p w:rsidR="009C0AFB" w:rsidRDefault="009C0AFB" w:rsidP="009C0AFB">
      <w:pPr>
        <w:jc w:val="center"/>
      </w:pPr>
    </w:p>
    <w:p w:rsidR="009C0AFB" w:rsidRPr="001B438E" w:rsidRDefault="009C0AFB" w:rsidP="009C0AFB">
      <w:pPr>
        <w:ind w:firstLine="0"/>
        <w:jc w:val="center"/>
      </w:pPr>
      <w:r w:rsidRPr="001B438E">
        <w:rPr>
          <w:bCs/>
          <w:noProof/>
          <w:lang w:eastAsia="ru-RU"/>
        </w:rPr>
        <w:lastRenderedPageBreak/>
        <w:drawing>
          <wp:inline distT="0" distB="0" distL="0" distR="0">
            <wp:extent cx="5741035" cy="5645150"/>
            <wp:effectExtent l="19050" t="19050" r="12065" b="12700"/>
            <wp:docPr id="4" name="Рисунок 1" descr="Зоны котельных Персп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оны котельных Перспектива"/>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41035" cy="5645150"/>
                    </a:xfrm>
                    <a:prstGeom prst="rect">
                      <a:avLst/>
                    </a:prstGeom>
                    <a:noFill/>
                    <a:ln w="12700" cmpd="sng">
                      <a:solidFill>
                        <a:srgbClr val="000000"/>
                      </a:solidFill>
                      <a:miter lim="800000"/>
                      <a:headEnd/>
                      <a:tailEnd/>
                    </a:ln>
                    <a:effectLst/>
                  </pic:spPr>
                </pic:pic>
              </a:graphicData>
            </a:graphic>
          </wp:inline>
        </w:drawing>
      </w:r>
    </w:p>
    <w:p w:rsidR="009C0AFB" w:rsidRPr="001B438E" w:rsidRDefault="009C0AFB" w:rsidP="009C0AFB">
      <w:pPr>
        <w:jc w:val="center"/>
      </w:pPr>
      <w:r w:rsidRPr="001B438E">
        <w:t xml:space="preserve">Рисунок </w:t>
      </w:r>
      <w:r>
        <w:t>1</w:t>
      </w:r>
      <w:r w:rsidRPr="001B438E">
        <w:t xml:space="preserve">.2. Зоны действия теплоисточников </w:t>
      </w:r>
      <w:r>
        <w:t>г.п.</w:t>
      </w:r>
      <w:r w:rsidRPr="001B438E">
        <w:t xml:space="preserve"> Новоаганск</w:t>
      </w:r>
    </w:p>
    <w:p w:rsidR="009C0AFB" w:rsidRDefault="009C0AFB" w:rsidP="009C0AFB"/>
    <w:p w:rsidR="009C0AFB" w:rsidRDefault="009C0AFB" w:rsidP="009C0AFB">
      <w:pPr>
        <w:pStyle w:val="13"/>
      </w:pPr>
      <w:bookmarkStart w:id="200" w:name="_Toc501466304"/>
      <w:r>
        <w:t>1.5 Тепловые нагрузки потребителей тепловой энергии в зонах действия источников тепловой энергии</w:t>
      </w:r>
      <w:bookmarkEnd w:id="200"/>
    </w:p>
    <w:p w:rsidR="009C0AFB" w:rsidRDefault="009C0AFB" w:rsidP="009C0AFB">
      <w:pPr>
        <w:pStyle w:val="21"/>
      </w:pPr>
      <w:r>
        <w:t>Потребление тепловой энергии в расчетных элементах территориального деления при расчетных температурах наружного воздуха</w:t>
      </w:r>
    </w:p>
    <w:p w:rsidR="009C0AFB" w:rsidRPr="009C3E23" w:rsidRDefault="009C0AFB" w:rsidP="009C0AFB">
      <w:r w:rsidRPr="009C3E23">
        <w:t>На</w:t>
      </w:r>
      <w:r w:rsidRPr="009C3E23">
        <w:rPr>
          <w:spacing w:val="16"/>
        </w:rPr>
        <w:t xml:space="preserve"> </w:t>
      </w:r>
      <w:r w:rsidRPr="009C3E23">
        <w:t>основе</w:t>
      </w:r>
      <w:r w:rsidRPr="009C3E23">
        <w:rPr>
          <w:spacing w:val="17"/>
        </w:rPr>
        <w:t xml:space="preserve"> </w:t>
      </w:r>
      <w:r w:rsidRPr="009C3E23">
        <w:rPr>
          <w:spacing w:val="-2"/>
        </w:rPr>
        <w:t>данных,</w:t>
      </w:r>
      <w:r w:rsidRPr="009C3E23">
        <w:rPr>
          <w:spacing w:val="16"/>
        </w:rPr>
        <w:t xml:space="preserve"> </w:t>
      </w:r>
      <w:r w:rsidRPr="009C3E23">
        <w:t>предоставленных</w:t>
      </w:r>
      <w:r w:rsidRPr="009C3E23">
        <w:rPr>
          <w:spacing w:val="11"/>
        </w:rPr>
        <w:t xml:space="preserve"> </w:t>
      </w:r>
      <w:r w:rsidRPr="009C3E23">
        <w:t>ОАО</w:t>
      </w:r>
      <w:r w:rsidRPr="009C3E23">
        <w:rPr>
          <w:spacing w:val="16"/>
        </w:rPr>
        <w:t xml:space="preserve"> </w:t>
      </w:r>
      <w:r w:rsidRPr="009C3E23">
        <w:t>«АМЖКУ»</w:t>
      </w:r>
      <w:r w:rsidRPr="009C3E23">
        <w:rPr>
          <w:spacing w:val="16"/>
        </w:rPr>
        <w:t xml:space="preserve"> </w:t>
      </w:r>
      <w:r w:rsidRPr="009C3E23">
        <w:t>за</w:t>
      </w:r>
      <w:r w:rsidRPr="009C3E23">
        <w:rPr>
          <w:spacing w:val="21"/>
        </w:rPr>
        <w:t xml:space="preserve"> </w:t>
      </w:r>
      <w:r w:rsidRPr="009C3E23">
        <w:t>201</w:t>
      </w:r>
      <w:r>
        <w:t>6</w:t>
      </w:r>
      <w:r w:rsidRPr="009C3E23">
        <w:rPr>
          <w:spacing w:val="17"/>
        </w:rPr>
        <w:t xml:space="preserve"> </w:t>
      </w:r>
      <w:r w:rsidRPr="009C3E23">
        <w:t>год,</w:t>
      </w:r>
      <w:r w:rsidRPr="009C3E23">
        <w:rPr>
          <w:spacing w:val="16"/>
        </w:rPr>
        <w:t xml:space="preserve"> </w:t>
      </w:r>
      <w:r w:rsidRPr="009C3E23">
        <w:t>были</w:t>
      </w:r>
      <w:r w:rsidRPr="009C3E23">
        <w:rPr>
          <w:spacing w:val="16"/>
        </w:rPr>
        <w:t xml:space="preserve"> </w:t>
      </w:r>
      <w:r>
        <w:t>опре</w:t>
      </w:r>
      <w:r w:rsidRPr="009C3E23">
        <w:t>делены</w:t>
      </w:r>
      <w:r w:rsidRPr="009C3E23">
        <w:rPr>
          <w:spacing w:val="-12"/>
        </w:rPr>
        <w:t xml:space="preserve"> </w:t>
      </w:r>
      <w:r w:rsidRPr="009C3E23">
        <w:t>фактические</w:t>
      </w:r>
      <w:r w:rsidRPr="009C3E23">
        <w:rPr>
          <w:spacing w:val="-11"/>
        </w:rPr>
        <w:t xml:space="preserve"> </w:t>
      </w:r>
      <w:r w:rsidRPr="009C3E23">
        <w:t>и</w:t>
      </w:r>
      <w:r w:rsidRPr="009C3E23">
        <w:rPr>
          <w:spacing w:val="-12"/>
        </w:rPr>
        <w:t xml:space="preserve"> </w:t>
      </w:r>
      <w:r w:rsidRPr="009C3E23">
        <w:t>договорные</w:t>
      </w:r>
      <w:r w:rsidRPr="009C3E23">
        <w:rPr>
          <w:spacing w:val="-15"/>
        </w:rPr>
        <w:t xml:space="preserve"> </w:t>
      </w:r>
      <w:r w:rsidRPr="009C3E23">
        <w:t>тепловые</w:t>
      </w:r>
      <w:r w:rsidRPr="009C3E23">
        <w:rPr>
          <w:spacing w:val="-11"/>
        </w:rPr>
        <w:t xml:space="preserve"> </w:t>
      </w:r>
      <w:r w:rsidRPr="009C3E23">
        <w:t>нагрузки.</w:t>
      </w:r>
    </w:p>
    <w:p w:rsidR="009C0AFB" w:rsidRPr="009C3E23" w:rsidRDefault="009C0AFB" w:rsidP="009C0AFB">
      <w:r w:rsidRPr="009C3E23">
        <w:t>Потребителями</w:t>
      </w:r>
      <w:r w:rsidRPr="009C3E23">
        <w:rPr>
          <w:spacing w:val="29"/>
        </w:rPr>
        <w:t xml:space="preserve"> </w:t>
      </w:r>
      <w:r w:rsidRPr="009C3E23">
        <w:t>тепла</w:t>
      </w:r>
      <w:r w:rsidRPr="009C3E23">
        <w:rPr>
          <w:spacing w:val="30"/>
        </w:rPr>
        <w:t xml:space="preserve"> </w:t>
      </w:r>
      <w:r w:rsidRPr="009C3E23">
        <w:t>являются</w:t>
      </w:r>
      <w:r w:rsidRPr="009C3E23">
        <w:rPr>
          <w:spacing w:val="29"/>
        </w:rPr>
        <w:t xml:space="preserve"> </w:t>
      </w:r>
      <w:r w:rsidRPr="009C3E23">
        <w:t>жилые,</w:t>
      </w:r>
      <w:r w:rsidRPr="009C3E23">
        <w:rPr>
          <w:spacing w:val="30"/>
        </w:rPr>
        <w:t xml:space="preserve"> </w:t>
      </w:r>
      <w:r w:rsidRPr="009C3E23">
        <w:t>производственные</w:t>
      </w:r>
      <w:r w:rsidRPr="009C3E23">
        <w:rPr>
          <w:spacing w:val="30"/>
        </w:rPr>
        <w:t xml:space="preserve"> </w:t>
      </w:r>
      <w:r w:rsidRPr="009C3E23">
        <w:t>и</w:t>
      </w:r>
      <w:r w:rsidRPr="009C3E23">
        <w:rPr>
          <w:spacing w:val="30"/>
        </w:rPr>
        <w:t xml:space="preserve"> </w:t>
      </w:r>
      <w:r>
        <w:t>административ</w:t>
      </w:r>
      <w:r w:rsidRPr="009C3E23">
        <w:t>ные</w:t>
      </w:r>
      <w:r w:rsidRPr="009C3E23">
        <w:rPr>
          <w:spacing w:val="-12"/>
        </w:rPr>
        <w:t xml:space="preserve"> </w:t>
      </w:r>
      <w:r w:rsidRPr="009C3E23">
        <w:t>здания.</w:t>
      </w:r>
      <w:r>
        <w:t xml:space="preserve"> </w:t>
      </w:r>
      <w:r w:rsidRPr="009C3E23">
        <w:t>Распределение</w:t>
      </w:r>
      <w:r w:rsidRPr="009C3E23">
        <w:rPr>
          <w:spacing w:val="-9"/>
        </w:rPr>
        <w:t xml:space="preserve"> </w:t>
      </w:r>
      <w:r w:rsidRPr="009C3E23">
        <w:t>договорных</w:t>
      </w:r>
      <w:r w:rsidRPr="009C3E23">
        <w:rPr>
          <w:spacing w:val="-14"/>
        </w:rPr>
        <w:t xml:space="preserve"> </w:t>
      </w:r>
      <w:r w:rsidRPr="009C3E23">
        <w:t>и</w:t>
      </w:r>
      <w:r w:rsidRPr="009C3E23">
        <w:rPr>
          <w:spacing w:val="-9"/>
        </w:rPr>
        <w:t xml:space="preserve"> </w:t>
      </w:r>
      <w:r w:rsidRPr="009C3E23">
        <w:t>фактических</w:t>
      </w:r>
      <w:r w:rsidRPr="009C3E23">
        <w:rPr>
          <w:spacing w:val="-14"/>
        </w:rPr>
        <w:t xml:space="preserve"> </w:t>
      </w:r>
      <w:r w:rsidRPr="009C3E23">
        <w:t>тепловых</w:t>
      </w:r>
      <w:r w:rsidRPr="009C3E23">
        <w:rPr>
          <w:spacing w:val="-14"/>
        </w:rPr>
        <w:t xml:space="preserve"> </w:t>
      </w:r>
      <w:r w:rsidRPr="009C3E23">
        <w:t>нагрузок</w:t>
      </w:r>
      <w:r w:rsidRPr="009C3E23">
        <w:rPr>
          <w:spacing w:val="-9"/>
        </w:rPr>
        <w:t xml:space="preserve"> </w:t>
      </w:r>
      <w:r w:rsidRPr="009C3E23">
        <w:t>201</w:t>
      </w:r>
      <w:r>
        <w:t>6</w:t>
      </w:r>
      <w:r w:rsidRPr="009C3E23">
        <w:rPr>
          <w:spacing w:val="-9"/>
        </w:rPr>
        <w:t xml:space="preserve"> </w:t>
      </w:r>
      <w:r w:rsidRPr="009C3E23">
        <w:t>года</w:t>
      </w:r>
      <w:r w:rsidRPr="009C3E23">
        <w:rPr>
          <w:spacing w:val="-8"/>
        </w:rPr>
        <w:t xml:space="preserve"> </w:t>
      </w:r>
      <w:r w:rsidRPr="009C3E23">
        <w:t>по</w:t>
      </w:r>
      <w:r w:rsidRPr="009C3E23">
        <w:rPr>
          <w:spacing w:val="-13"/>
        </w:rPr>
        <w:t xml:space="preserve"> </w:t>
      </w:r>
      <w:r>
        <w:t>ви</w:t>
      </w:r>
      <w:r w:rsidRPr="009C3E23">
        <w:t>дам</w:t>
      </w:r>
      <w:r w:rsidRPr="009C3E23">
        <w:rPr>
          <w:spacing w:val="-12"/>
        </w:rPr>
        <w:t xml:space="preserve"> </w:t>
      </w:r>
      <w:r w:rsidRPr="009C3E23">
        <w:t>теплопотребления</w:t>
      </w:r>
      <w:r w:rsidRPr="009C3E23">
        <w:rPr>
          <w:spacing w:val="-9"/>
        </w:rPr>
        <w:t xml:space="preserve"> </w:t>
      </w:r>
      <w:r w:rsidRPr="009C3E23">
        <w:t>в</w:t>
      </w:r>
      <w:r w:rsidRPr="009C3E23">
        <w:rPr>
          <w:spacing w:val="-7"/>
        </w:rPr>
        <w:t xml:space="preserve"> </w:t>
      </w:r>
      <w:r w:rsidRPr="009C3E23">
        <w:t>г.п.</w:t>
      </w:r>
      <w:r w:rsidRPr="009C3E23">
        <w:rPr>
          <w:spacing w:val="-10"/>
        </w:rPr>
        <w:t xml:space="preserve"> </w:t>
      </w:r>
      <w:r w:rsidRPr="009C3E23">
        <w:t>Новоаганск</w:t>
      </w:r>
      <w:r w:rsidRPr="009C3E23">
        <w:rPr>
          <w:spacing w:val="-9"/>
        </w:rPr>
        <w:t xml:space="preserve"> </w:t>
      </w:r>
      <w:r w:rsidRPr="009C3E23">
        <w:t>представлено</w:t>
      </w:r>
      <w:r w:rsidRPr="009C3E23">
        <w:rPr>
          <w:spacing w:val="-13"/>
        </w:rPr>
        <w:t xml:space="preserve"> </w:t>
      </w:r>
      <w:r w:rsidRPr="009C3E23">
        <w:t>в</w:t>
      </w:r>
      <w:r w:rsidRPr="009C3E23">
        <w:rPr>
          <w:spacing w:val="-7"/>
        </w:rPr>
        <w:t xml:space="preserve"> </w:t>
      </w:r>
      <w:r w:rsidRPr="009C3E23">
        <w:t>таблице.</w:t>
      </w:r>
    </w:p>
    <w:p w:rsidR="009C0AFB" w:rsidRDefault="009C0AFB" w:rsidP="009C0AFB">
      <w:pPr>
        <w:spacing w:after="200"/>
        <w:ind w:firstLine="0"/>
        <w:jc w:val="left"/>
        <w:rPr>
          <w:rFonts w:cs="Times New Roman"/>
        </w:rPr>
      </w:pPr>
      <w:r>
        <w:rPr>
          <w:rFonts w:cs="Times New Roman"/>
        </w:rPr>
        <w:br w:type="page"/>
      </w:r>
    </w:p>
    <w:p w:rsidR="009C0AFB" w:rsidRDefault="009C0AFB" w:rsidP="009C0AFB">
      <w:pPr>
        <w:jc w:val="right"/>
        <w:rPr>
          <w:rFonts w:cs="Times New Roman"/>
        </w:rPr>
      </w:pPr>
      <w:r w:rsidRPr="0037435F">
        <w:rPr>
          <w:rFonts w:cs="Times New Roman"/>
        </w:rPr>
        <w:lastRenderedPageBreak/>
        <w:t>Таблица</w:t>
      </w:r>
      <w:r w:rsidRPr="0037435F">
        <w:rPr>
          <w:rFonts w:cs="Times New Roman"/>
          <w:spacing w:val="-10"/>
        </w:rPr>
        <w:t xml:space="preserve"> </w:t>
      </w:r>
      <w:r w:rsidRPr="0037435F">
        <w:rPr>
          <w:rFonts w:cs="Times New Roman"/>
        </w:rPr>
        <w:t>1.1</w:t>
      </w:r>
      <w:r>
        <w:rPr>
          <w:rFonts w:cs="Times New Roman"/>
        </w:rPr>
        <w:t>3</w:t>
      </w:r>
    </w:p>
    <w:p w:rsidR="009C0AFB" w:rsidRPr="0037435F" w:rsidRDefault="009C0AFB" w:rsidP="009C0AFB">
      <w:pPr>
        <w:jc w:val="center"/>
        <w:rPr>
          <w:rFonts w:cs="Times New Roman"/>
        </w:rPr>
      </w:pPr>
      <w:r w:rsidRPr="0037435F">
        <w:rPr>
          <w:rFonts w:cs="Times New Roman"/>
        </w:rPr>
        <w:t>Договорная</w:t>
      </w:r>
      <w:r w:rsidRPr="0037435F">
        <w:rPr>
          <w:rFonts w:cs="Times New Roman"/>
          <w:spacing w:val="-10"/>
        </w:rPr>
        <w:t xml:space="preserve"> </w:t>
      </w:r>
      <w:r w:rsidRPr="0037435F">
        <w:rPr>
          <w:rFonts w:cs="Times New Roman"/>
        </w:rPr>
        <w:t>и</w:t>
      </w:r>
      <w:r w:rsidRPr="0037435F">
        <w:rPr>
          <w:rFonts w:cs="Times New Roman"/>
          <w:spacing w:val="-10"/>
        </w:rPr>
        <w:t xml:space="preserve"> </w:t>
      </w:r>
      <w:r w:rsidRPr="0037435F">
        <w:rPr>
          <w:rFonts w:cs="Times New Roman"/>
        </w:rPr>
        <w:t>фактическая,</w:t>
      </w:r>
      <w:r w:rsidRPr="0037435F">
        <w:rPr>
          <w:rFonts w:cs="Times New Roman"/>
          <w:spacing w:val="-13"/>
        </w:rPr>
        <w:t xml:space="preserve"> </w:t>
      </w:r>
      <w:r w:rsidRPr="0037435F">
        <w:rPr>
          <w:rFonts w:cs="Times New Roman"/>
        </w:rPr>
        <w:t>приведенная</w:t>
      </w:r>
      <w:r w:rsidRPr="0037435F">
        <w:rPr>
          <w:rFonts w:cs="Times New Roman"/>
          <w:spacing w:val="-10"/>
        </w:rPr>
        <w:t xml:space="preserve"> </w:t>
      </w:r>
      <w:r w:rsidRPr="0037435F">
        <w:rPr>
          <w:rFonts w:cs="Times New Roman"/>
        </w:rPr>
        <w:t>к</w:t>
      </w:r>
      <w:r w:rsidRPr="0037435F">
        <w:rPr>
          <w:rFonts w:cs="Times New Roman"/>
          <w:spacing w:val="-10"/>
        </w:rPr>
        <w:t xml:space="preserve"> </w:t>
      </w:r>
      <w:r w:rsidRPr="0037435F">
        <w:rPr>
          <w:rFonts w:cs="Times New Roman"/>
        </w:rPr>
        <w:t>расчетным</w:t>
      </w:r>
      <w:r w:rsidRPr="0037435F">
        <w:rPr>
          <w:rFonts w:cs="Times New Roman"/>
          <w:spacing w:val="-11"/>
        </w:rPr>
        <w:t xml:space="preserve"> </w:t>
      </w:r>
      <w:r w:rsidRPr="0037435F">
        <w:rPr>
          <w:rFonts w:cs="Times New Roman"/>
        </w:rPr>
        <w:t>условиям,</w:t>
      </w:r>
      <w:r w:rsidRPr="0037435F">
        <w:rPr>
          <w:rFonts w:cs="Times New Roman"/>
          <w:spacing w:val="-10"/>
        </w:rPr>
        <w:t xml:space="preserve"> </w:t>
      </w:r>
      <w:r>
        <w:rPr>
          <w:rFonts w:cs="Times New Roman"/>
        </w:rPr>
        <w:t>теп</w:t>
      </w:r>
      <w:r w:rsidRPr="0037435F">
        <w:rPr>
          <w:rFonts w:cs="Times New Roman"/>
        </w:rPr>
        <w:t>ловая</w:t>
      </w:r>
      <w:r w:rsidRPr="0037435F">
        <w:rPr>
          <w:rFonts w:cs="Times New Roman"/>
          <w:spacing w:val="-13"/>
        </w:rPr>
        <w:t xml:space="preserve"> </w:t>
      </w:r>
      <w:r w:rsidRPr="0037435F">
        <w:rPr>
          <w:rFonts w:cs="Times New Roman"/>
        </w:rPr>
        <w:t>нагрузка</w:t>
      </w:r>
      <w:r w:rsidRPr="0037435F">
        <w:rPr>
          <w:rFonts w:cs="Times New Roman"/>
          <w:spacing w:val="-11"/>
        </w:rPr>
        <w:t xml:space="preserve"> </w:t>
      </w:r>
      <w:r w:rsidRPr="0037435F">
        <w:rPr>
          <w:rFonts w:cs="Times New Roman"/>
        </w:rPr>
        <w:t>по</w:t>
      </w:r>
      <w:r w:rsidRPr="0037435F">
        <w:rPr>
          <w:rFonts w:cs="Times New Roman"/>
          <w:spacing w:val="-16"/>
        </w:rPr>
        <w:t xml:space="preserve"> </w:t>
      </w:r>
      <w:r w:rsidRPr="0037435F">
        <w:rPr>
          <w:rFonts w:cs="Times New Roman"/>
        </w:rPr>
        <w:t>элементам</w:t>
      </w:r>
      <w:r w:rsidRPr="0037435F">
        <w:rPr>
          <w:rFonts w:cs="Times New Roman"/>
          <w:spacing w:val="-14"/>
        </w:rPr>
        <w:t xml:space="preserve"> </w:t>
      </w:r>
      <w:r w:rsidRPr="0037435F">
        <w:rPr>
          <w:rFonts w:cs="Times New Roman"/>
        </w:rPr>
        <w:t>территориального</w:t>
      </w:r>
      <w:r w:rsidRPr="0037435F">
        <w:rPr>
          <w:rFonts w:cs="Times New Roman"/>
          <w:spacing w:val="-12"/>
        </w:rPr>
        <w:t xml:space="preserve"> </w:t>
      </w:r>
      <w:r w:rsidRPr="0037435F">
        <w:rPr>
          <w:rFonts w:cs="Times New Roman"/>
        </w:rPr>
        <w:t>деления</w:t>
      </w:r>
    </w:p>
    <w:p w:rsidR="009C0AFB" w:rsidRPr="0037435F" w:rsidRDefault="009C0AFB" w:rsidP="009C0AFB">
      <w:pPr>
        <w:rPr>
          <w:rFonts w:cs="Times New Roman"/>
          <w:sz w:val="10"/>
          <w:szCs w:val="10"/>
        </w:rPr>
      </w:pPr>
    </w:p>
    <w:tbl>
      <w:tblPr>
        <w:tblStyle w:val="TableNormal"/>
        <w:tblW w:w="9133" w:type="dxa"/>
        <w:jc w:val="center"/>
        <w:tblInd w:w="105" w:type="dxa"/>
        <w:tblLayout w:type="fixed"/>
        <w:tblLook w:val="01E0"/>
      </w:tblPr>
      <w:tblGrid>
        <w:gridCol w:w="1890"/>
        <w:gridCol w:w="1573"/>
        <w:gridCol w:w="709"/>
        <w:gridCol w:w="1418"/>
        <w:gridCol w:w="1417"/>
        <w:gridCol w:w="709"/>
        <w:gridCol w:w="1417"/>
      </w:tblGrid>
      <w:tr w:rsidR="009C0AFB" w:rsidRPr="0037435F" w:rsidTr="00147F4E">
        <w:trPr>
          <w:trHeight w:val="20"/>
          <w:jc w:val="center"/>
        </w:trPr>
        <w:tc>
          <w:tcPr>
            <w:tcW w:w="1890" w:type="dxa"/>
            <w:vMerge w:val="restart"/>
            <w:tcBorders>
              <w:top w:val="single" w:sz="8" w:space="0" w:color="000000"/>
              <w:left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2"/>
                <w:lang w:val="ru-RU"/>
              </w:rPr>
              <w:t xml:space="preserve">Элементы территориального деления </w:t>
            </w:r>
          </w:p>
          <w:p w:rsidR="009C0AFB" w:rsidRPr="0037435F" w:rsidRDefault="009C0AFB" w:rsidP="00147F4E">
            <w:pPr>
              <w:pStyle w:val="TableParagraph"/>
              <w:jc w:val="center"/>
              <w:rPr>
                <w:rFonts w:ascii="Times New Roman" w:eastAsia="Arial" w:hAnsi="Times New Roman"/>
                <w:lang w:val="ru-RU"/>
              </w:rPr>
            </w:pPr>
          </w:p>
        </w:tc>
        <w:tc>
          <w:tcPr>
            <w:tcW w:w="3700" w:type="dxa"/>
            <w:gridSpan w:val="3"/>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sidRPr="0037435F">
              <w:rPr>
                <w:rFonts w:ascii="Times New Roman" w:hAnsi="Times New Roman"/>
                <w:spacing w:val="-2"/>
                <w:lang w:val="ru-RU"/>
              </w:rPr>
              <w:t>Договорная</w:t>
            </w:r>
            <w:r w:rsidRPr="0037435F">
              <w:rPr>
                <w:rFonts w:ascii="Times New Roman" w:hAnsi="Times New Roman"/>
                <w:spacing w:val="2"/>
                <w:lang w:val="ru-RU"/>
              </w:rPr>
              <w:t xml:space="preserve"> </w:t>
            </w:r>
            <w:r w:rsidRPr="0037435F">
              <w:rPr>
                <w:rFonts w:ascii="Times New Roman" w:hAnsi="Times New Roman"/>
                <w:spacing w:val="-1"/>
                <w:lang w:val="ru-RU"/>
              </w:rPr>
              <w:t>тепловая</w:t>
            </w:r>
            <w:r w:rsidRPr="0037435F">
              <w:rPr>
                <w:rFonts w:ascii="Times New Roman" w:hAnsi="Times New Roman"/>
                <w:spacing w:val="2"/>
                <w:lang w:val="ru-RU"/>
              </w:rPr>
              <w:t xml:space="preserve"> </w:t>
            </w:r>
            <w:r w:rsidRPr="0037435F">
              <w:rPr>
                <w:rFonts w:ascii="Times New Roman" w:hAnsi="Times New Roman"/>
                <w:spacing w:val="-2"/>
                <w:lang w:val="ru-RU"/>
              </w:rPr>
              <w:t>нагрузка</w:t>
            </w:r>
            <w:r w:rsidRPr="0037435F">
              <w:rPr>
                <w:rFonts w:ascii="Times New Roman" w:hAnsi="Times New Roman"/>
                <w:lang w:val="ru-RU"/>
              </w:rPr>
              <w:t xml:space="preserve"> </w:t>
            </w:r>
            <w:r w:rsidRPr="0037435F">
              <w:rPr>
                <w:rFonts w:ascii="Times New Roman" w:hAnsi="Times New Roman"/>
                <w:spacing w:val="-1"/>
                <w:lang w:val="ru-RU"/>
              </w:rPr>
              <w:t>без</w:t>
            </w:r>
            <w:r w:rsidRPr="0037435F">
              <w:rPr>
                <w:rFonts w:ascii="Times New Roman" w:hAnsi="Times New Roman"/>
                <w:spacing w:val="23"/>
                <w:lang w:val="ru-RU"/>
              </w:rPr>
              <w:t xml:space="preserve"> </w:t>
            </w:r>
            <w:r w:rsidRPr="0037435F">
              <w:rPr>
                <w:rFonts w:ascii="Times New Roman" w:hAnsi="Times New Roman"/>
                <w:spacing w:val="-2"/>
                <w:lang w:val="ru-RU"/>
              </w:rPr>
              <w:t>тепловых</w:t>
            </w:r>
            <w:r w:rsidRPr="0037435F">
              <w:rPr>
                <w:rFonts w:ascii="Times New Roman" w:hAnsi="Times New Roman"/>
                <w:spacing w:val="1"/>
                <w:lang w:val="ru-RU"/>
              </w:rPr>
              <w:t xml:space="preserve"> </w:t>
            </w:r>
            <w:r w:rsidRPr="0037435F">
              <w:rPr>
                <w:rFonts w:ascii="Times New Roman" w:hAnsi="Times New Roman"/>
                <w:spacing w:val="-1"/>
                <w:lang w:val="ru-RU"/>
              </w:rPr>
              <w:t>потерь,</w:t>
            </w:r>
            <w:r w:rsidRPr="0037435F">
              <w:rPr>
                <w:rFonts w:ascii="Times New Roman" w:hAnsi="Times New Roman"/>
                <w:spacing w:val="-2"/>
                <w:lang w:val="ru-RU"/>
              </w:rPr>
              <w:t xml:space="preserve"> </w:t>
            </w:r>
            <w:r w:rsidRPr="0037435F">
              <w:rPr>
                <w:rFonts w:ascii="Times New Roman" w:hAnsi="Times New Roman"/>
                <w:spacing w:val="-1"/>
                <w:lang w:val="ru-RU"/>
              </w:rPr>
              <w:t>Гкал/ч</w:t>
            </w:r>
          </w:p>
        </w:tc>
        <w:tc>
          <w:tcPr>
            <w:tcW w:w="3543" w:type="dxa"/>
            <w:gridSpan w:val="3"/>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sidRPr="0037435F">
              <w:rPr>
                <w:rFonts w:ascii="Times New Roman" w:hAnsi="Times New Roman"/>
                <w:spacing w:val="-2"/>
                <w:lang w:val="ru-RU"/>
              </w:rPr>
              <w:t>Фактическое</w:t>
            </w:r>
            <w:r w:rsidRPr="0037435F">
              <w:rPr>
                <w:rFonts w:ascii="Times New Roman" w:hAnsi="Times New Roman"/>
                <w:lang w:val="ru-RU"/>
              </w:rPr>
              <w:t xml:space="preserve"> </w:t>
            </w:r>
            <w:r w:rsidRPr="0037435F">
              <w:rPr>
                <w:rFonts w:ascii="Times New Roman" w:hAnsi="Times New Roman"/>
                <w:spacing w:val="-1"/>
                <w:lang w:val="ru-RU"/>
              </w:rPr>
              <w:t>теплопотребление,</w:t>
            </w:r>
            <w:r w:rsidRPr="0037435F">
              <w:rPr>
                <w:rFonts w:ascii="Times New Roman" w:hAnsi="Times New Roman"/>
                <w:spacing w:val="-2"/>
                <w:lang w:val="ru-RU"/>
              </w:rPr>
              <w:t xml:space="preserve"> </w:t>
            </w:r>
            <w:r>
              <w:rPr>
                <w:rFonts w:ascii="Times New Roman" w:hAnsi="Times New Roman"/>
                <w:spacing w:val="-1"/>
                <w:lang w:val="ru-RU"/>
              </w:rPr>
              <w:t>при</w:t>
            </w:r>
            <w:r w:rsidRPr="0037435F">
              <w:rPr>
                <w:rFonts w:ascii="Times New Roman" w:hAnsi="Times New Roman"/>
                <w:spacing w:val="-1"/>
                <w:lang w:val="ru-RU"/>
              </w:rPr>
              <w:t>веденное</w:t>
            </w:r>
            <w:r w:rsidRPr="0037435F">
              <w:rPr>
                <w:rFonts w:ascii="Times New Roman" w:hAnsi="Times New Roman"/>
                <w:lang w:val="ru-RU"/>
              </w:rPr>
              <w:t xml:space="preserve"> к </w:t>
            </w:r>
            <w:r w:rsidRPr="0037435F">
              <w:rPr>
                <w:rFonts w:ascii="Times New Roman" w:hAnsi="Times New Roman"/>
                <w:spacing w:val="-1"/>
                <w:lang w:val="ru-RU"/>
              </w:rPr>
              <w:t>расчетным</w:t>
            </w:r>
            <w:r w:rsidRPr="0037435F">
              <w:rPr>
                <w:rFonts w:ascii="Times New Roman" w:hAnsi="Times New Roman"/>
                <w:spacing w:val="2"/>
                <w:lang w:val="ru-RU"/>
              </w:rPr>
              <w:t xml:space="preserve"> </w:t>
            </w:r>
            <w:r w:rsidRPr="0037435F">
              <w:rPr>
                <w:rFonts w:ascii="Times New Roman" w:hAnsi="Times New Roman"/>
                <w:spacing w:val="-2"/>
                <w:lang w:val="ru-RU"/>
              </w:rPr>
              <w:t>условиям</w:t>
            </w:r>
            <w:r w:rsidRPr="0037435F">
              <w:rPr>
                <w:rFonts w:ascii="Times New Roman" w:hAnsi="Times New Roman"/>
                <w:spacing w:val="-3"/>
                <w:lang w:val="ru-RU"/>
              </w:rPr>
              <w:t xml:space="preserve"> </w:t>
            </w:r>
            <w:r w:rsidRPr="0037435F">
              <w:rPr>
                <w:rFonts w:ascii="Times New Roman" w:hAnsi="Times New Roman"/>
                <w:spacing w:val="-1"/>
                <w:lang w:val="ru-RU"/>
              </w:rPr>
              <w:t>без</w:t>
            </w:r>
            <w:r w:rsidRPr="0037435F">
              <w:rPr>
                <w:rFonts w:ascii="Times New Roman" w:hAnsi="Times New Roman"/>
                <w:spacing w:val="28"/>
                <w:lang w:val="ru-RU"/>
              </w:rPr>
              <w:t xml:space="preserve"> </w:t>
            </w:r>
            <w:r w:rsidRPr="0037435F">
              <w:rPr>
                <w:rFonts w:ascii="Times New Roman" w:hAnsi="Times New Roman"/>
                <w:spacing w:val="-2"/>
                <w:lang w:val="ru-RU"/>
              </w:rPr>
              <w:t>тепловых</w:t>
            </w:r>
            <w:r w:rsidRPr="0037435F">
              <w:rPr>
                <w:rFonts w:ascii="Times New Roman" w:hAnsi="Times New Roman"/>
                <w:spacing w:val="1"/>
                <w:lang w:val="ru-RU"/>
              </w:rPr>
              <w:t xml:space="preserve"> </w:t>
            </w:r>
            <w:r w:rsidRPr="0037435F">
              <w:rPr>
                <w:rFonts w:ascii="Times New Roman" w:hAnsi="Times New Roman"/>
                <w:spacing w:val="-1"/>
                <w:lang w:val="ru-RU"/>
              </w:rPr>
              <w:t>потерь,</w:t>
            </w:r>
            <w:r w:rsidRPr="0037435F">
              <w:rPr>
                <w:rFonts w:ascii="Times New Roman" w:hAnsi="Times New Roman"/>
                <w:spacing w:val="-2"/>
                <w:lang w:val="ru-RU"/>
              </w:rPr>
              <w:t xml:space="preserve"> </w:t>
            </w:r>
            <w:r w:rsidRPr="0037435F">
              <w:rPr>
                <w:rFonts w:ascii="Times New Roman" w:hAnsi="Times New Roman"/>
                <w:spacing w:val="-1"/>
                <w:lang w:val="ru-RU"/>
              </w:rPr>
              <w:t>Гкал/ч</w:t>
            </w:r>
          </w:p>
        </w:tc>
      </w:tr>
      <w:tr w:rsidR="009C0AFB" w:rsidRPr="0037435F" w:rsidTr="00147F4E">
        <w:trPr>
          <w:trHeight w:val="20"/>
          <w:jc w:val="center"/>
        </w:trPr>
        <w:tc>
          <w:tcPr>
            <w:tcW w:w="1890" w:type="dxa"/>
            <w:vMerge/>
            <w:tcBorders>
              <w:left w:val="single" w:sz="8" w:space="0" w:color="000000"/>
              <w:bottom w:val="single" w:sz="8" w:space="0" w:color="000000"/>
              <w:right w:val="single" w:sz="8" w:space="0" w:color="000000"/>
            </w:tcBorders>
            <w:vAlign w:val="center"/>
          </w:tcPr>
          <w:p w:rsidR="009C0AFB" w:rsidRPr="0037435F" w:rsidRDefault="009C0AFB" w:rsidP="00147F4E">
            <w:pPr>
              <w:ind w:firstLine="0"/>
              <w:jc w:val="center"/>
              <w:rPr>
                <w:lang w:val="ru-RU"/>
              </w:rPr>
            </w:pPr>
          </w:p>
        </w:tc>
        <w:tc>
          <w:tcPr>
            <w:tcW w:w="1573"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Отопление</w:t>
            </w:r>
            <w:r w:rsidRPr="0037435F">
              <w:rPr>
                <w:rFonts w:ascii="Times New Roman" w:hAnsi="Times New Roman"/>
                <w:spacing w:val="24"/>
              </w:rPr>
              <w:t xml:space="preserve"> </w:t>
            </w:r>
            <w:r w:rsidRPr="0037435F">
              <w:rPr>
                <w:rFonts w:ascii="Times New Roman" w:hAnsi="Times New Roman"/>
              </w:rPr>
              <w:t>и</w:t>
            </w:r>
            <w:r>
              <w:rPr>
                <w:rFonts w:ascii="Times New Roman" w:hAnsi="Times New Roman"/>
                <w:spacing w:val="-1"/>
              </w:rPr>
              <w:t xml:space="preserve"> вентиля</w:t>
            </w:r>
            <w:r w:rsidRPr="0037435F">
              <w:rPr>
                <w:rFonts w:ascii="Times New Roman" w:hAnsi="Times New Roman"/>
                <w:spacing w:val="-2"/>
              </w:rPr>
              <w:t>ция</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rPr>
              <w:t>ГВС</w:t>
            </w:r>
          </w:p>
        </w:tc>
        <w:tc>
          <w:tcPr>
            <w:tcW w:w="1418"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Суммарная</w:t>
            </w:r>
            <w:r w:rsidRPr="0037435F">
              <w:rPr>
                <w:rFonts w:ascii="Times New Roman" w:hAnsi="Times New Roman"/>
                <w:spacing w:val="21"/>
              </w:rPr>
              <w:t xml:space="preserve"> </w:t>
            </w:r>
            <w:r w:rsidRPr="0037435F">
              <w:rPr>
                <w:rFonts w:ascii="Times New Roman" w:hAnsi="Times New Roman"/>
                <w:spacing w:val="-2"/>
              </w:rPr>
              <w:t>нагрузка</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Отопление</w:t>
            </w:r>
            <w:r w:rsidRPr="0037435F">
              <w:rPr>
                <w:rFonts w:ascii="Times New Roman" w:hAnsi="Times New Roman"/>
                <w:spacing w:val="24"/>
              </w:rPr>
              <w:t xml:space="preserve"> </w:t>
            </w:r>
            <w:r w:rsidRPr="0037435F">
              <w:rPr>
                <w:rFonts w:ascii="Times New Roman" w:hAnsi="Times New Roman"/>
              </w:rPr>
              <w:t>и</w:t>
            </w:r>
            <w:r>
              <w:rPr>
                <w:rFonts w:ascii="Times New Roman" w:hAnsi="Times New Roman"/>
                <w:spacing w:val="-1"/>
              </w:rPr>
              <w:t xml:space="preserve"> вентиля</w:t>
            </w:r>
            <w:r w:rsidRPr="0037435F">
              <w:rPr>
                <w:rFonts w:ascii="Times New Roman" w:hAnsi="Times New Roman"/>
                <w:spacing w:val="-2"/>
              </w:rPr>
              <w:t>ция</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rPr>
              <w:t>ГВС</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spacing w:val="-1"/>
              </w:rPr>
              <w:t>Суммар</w:t>
            </w:r>
            <w:r w:rsidRPr="0037435F">
              <w:rPr>
                <w:rFonts w:ascii="Times New Roman" w:hAnsi="Times New Roman"/>
                <w:spacing w:val="-1"/>
              </w:rPr>
              <w:t>ная</w:t>
            </w:r>
            <w:r w:rsidRPr="0037435F">
              <w:rPr>
                <w:rFonts w:ascii="Times New Roman" w:hAnsi="Times New Roman"/>
                <w:spacing w:val="20"/>
              </w:rPr>
              <w:t xml:space="preserve"> </w:t>
            </w:r>
            <w:r w:rsidRPr="0037435F">
              <w:rPr>
                <w:rFonts w:ascii="Times New Roman" w:hAnsi="Times New Roman"/>
                <w:spacing w:val="-2"/>
              </w:rPr>
              <w:t>нагрузка</w:t>
            </w:r>
          </w:p>
        </w:tc>
      </w:tr>
      <w:tr w:rsidR="009C0AFB" w:rsidRPr="0037435F" w:rsidTr="00147F4E">
        <w:trPr>
          <w:trHeight w:val="20"/>
          <w:jc w:val="center"/>
        </w:trPr>
        <w:tc>
          <w:tcPr>
            <w:tcW w:w="1890"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lang w:val="ru-RU"/>
              </w:rPr>
            </w:pPr>
            <w:r w:rsidRPr="0037435F">
              <w:rPr>
                <w:rFonts w:ascii="Times New Roman" w:hAnsi="Times New Roman"/>
                <w:spacing w:val="-1"/>
              </w:rPr>
              <w:t>Центральн</w:t>
            </w:r>
            <w:r>
              <w:rPr>
                <w:rFonts w:ascii="Times New Roman" w:hAnsi="Times New Roman"/>
                <w:spacing w:val="-1"/>
                <w:lang w:val="ru-RU"/>
              </w:rPr>
              <w:t>ый</w:t>
            </w:r>
          </w:p>
        </w:tc>
        <w:tc>
          <w:tcPr>
            <w:tcW w:w="1573"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13,690</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18"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13,690</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12,321</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spacing w:val="-1"/>
                <w:lang w:val="ru-RU"/>
              </w:rPr>
              <w:t>12,321</w:t>
            </w:r>
          </w:p>
        </w:tc>
      </w:tr>
      <w:tr w:rsidR="009C0AFB" w:rsidRPr="0037435F" w:rsidTr="00147F4E">
        <w:trPr>
          <w:trHeight w:val="20"/>
          <w:jc w:val="center"/>
        </w:trPr>
        <w:tc>
          <w:tcPr>
            <w:tcW w:w="1890"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rPr>
            </w:pPr>
            <w:r w:rsidRPr="0037435F">
              <w:rPr>
                <w:rFonts w:ascii="Times New Roman" w:hAnsi="Times New Roman"/>
                <w:spacing w:val="-1"/>
              </w:rPr>
              <w:t>Техснаб</w:t>
            </w:r>
          </w:p>
        </w:tc>
        <w:tc>
          <w:tcPr>
            <w:tcW w:w="1573"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14,186</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18"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spacing w:val="-1"/>
                <w:lang w:val="ru-RU"/>
              </w:rPr>
              <w:t>14,186</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12,767</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spacing w:val="-1"/>
                <w:lang w:val="ru-RU"/>
              </w:rPr>
              <w:t>12,767</w:t>
            </w:r>
          </w:p>
        </w:tc>
      </w:tr>
      <w:tr w:rsidR="009C0AFB" w:rsidRPr="0037435F" w:rsidTr="00147F4E">
        <w:trPr>
          <w:trHeight w:val="20"/>
          <w:jc w:val="center"/>
        </w:trPr>
        <w:tc>
          <w:tcPr>
            <w:tcW w:w="1890"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rPr>
            </w:pPr>
            <w:r>
              <w:rPr>
                <w:rFonts w:ascii="Times New Roman" w:hAnsi="Times New Roman"/>
                <w:spacing w:val="-1"/>
                <w:lang w:val="ru-RU"/>
              </w:rPr>
              <w:t>с</w:t>
            </w:r>
            <w:r w:rsidRPr="0037435F">
              <w:rPr>
                <w:rFonts w:ascii="Times New Roman" w:hAnsi="Times New Roman"/>
                <w:spacing w:val="-1"/>
              </w:rPr>
              <w:t>.</w:t>
            </w:r>
            <w:r w:rsidRPr="0037435F">
              <w:rPr>
                <w:rFonts w:ascii="Times New Roman" w:hAnsi="Times New Roman"/>
                <w:spacing w:val="3"/>
              </w:rPr>
              <w:t xml:space="preserve"> </w:t>
            </w:r>
            <w:r w:rsidRPr="0037435F">
              <w:rPr>
                <w:rFonts w:ascii="Times New Roman" w:hAnsi="Times New Roman"/>
                <w:spacing w:val="-2"/>
              </w:rPr>
              <w:t>Варьёган</w:t>
            </w:r>
          </w:p>
        </w:tc>
        <w:tc>
          <w:tcPr>
            <w:tcW w:w="1573"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sidRPr="0037435F">
              <w:rPr>
                <w:rFonts w:ascii="Times New Roman" w:hAnsi="Times New Roman"/>
                <w:spacing w:val="-1"/>
              </w:rPr>
              <w:t>3,1</w:t>
            </w:r>
            <w:r>
              <w:rPr>
                <w:rFonts w:ascii="Times New Roman" w:hAnsi="Times New Roman"/>
                <w:spacing w:val="-1"/>
                <w:lang w:val="ru-RU"/>
              </w:rPr>
              <w:t>35</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18"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3,1</w:t>
            </w:r>
            <w:r>
              <w:rPr>
                <w:rFonts w:ascii="Times New Roman" w:hAnsi="Times New Roman"/>
                <w:spacing w:val="-1"/>
                <w:lang w:val="ru-RU"/>
              </w:rPr>
              <w:t>35</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sidRPr="0037435F">
              <w:rPr>
                <w:rFonts w:ascii="Times New Roman" w:hAnsi="Times New Roman"/>
                <w:spacing w:val="-1"/>
              </w:rPr>
              <w:t>2,</w:t>
            </w:r>
            <w:r>
              <w:rPr>
                <w:rFonts w:ascii="Times New Roman" w:hAnsi="Times New Roman"/>
                <w:spacing w:val="-1"/>
                <w:lang w:val="ru-RU"/>
              </w:rPr>
              <w:t>822</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2,</w:t>
            </w:r>
            <w:r>
              <w:rPr>
                <w:rFonts w:ascii="Times New Roman" w:hAnsi="Times New Roman"/>
                <w:spacing w:val="-1"/>
                <w:lang w:val="ru-RU"/>
              </w:rPr>
              <w:t>822</w:t>
            </w:r>
          </w:p>
        </w:tc>
      </w:tr>
      <w:tr w:rsidR="009C0AFB" w:rsidRPr="0037435F" w:rsidTr="00147F4E">
        <w:trPr>
          <w:trHeight w:val="20"/>
          <w:jc w:val="center"/>
        </w:trPr>
        <w:tc>
          <w:tcPr>
            <w:tcW w:w="1890"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rPr>
            </w:pPr>
            <w:r w:rsidRPr="0037435F">
              <w:rPr>
                <w:rFonts w:ascii="Times New Roman" w:hAnsi="Times New Roman"/>
                <w:b/>
                <w:spacing w:val="-2"/>
              </w:rPr>
              <w:t>Сумма</w:t>
            </w:r>
          </w:p>
        </w:tc>
        <w:tc>
          <w:tcPr>
            <w:tcW w:w="1573"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31,011</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b/>
                <w:spacing w:val="-1"/>
              </w:rPr>
              <w:t>0,0</w:t>
            </w:r>
          </w:p>
        </w:tc>
        <w:tc>
          <w:tcPr>
            <w:tcW w:w="1418"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b/>
                <w:spacing w:val="-1"/>
                <w:lang w:val="ru-RU"/>
              </w:rPr>
              <w:t>31,011</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27,91</w:t>
            </w:r>
          </w:p>
        </w:tc>
        <w:tc>
          <w:tcPr>
            <w:tcW w:w="709"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b/>
                <w:spacing w:val="-1"/>
              </w:rPr>
              <w:t>0,0</w:t>
            </w:r>
          </w:p>
        </w:tc>
        <w:tc>
          <w:tcPr>
            <w:tcW w:w="1417" w:type="dxa"/>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b/>
                <w:spacing w:val="-1"/>
                <w:lang w:val="ru-RU"/>
              </w:rPr>
              <w:t>27,91</w:t>
            </w:r>
          </w:p>
        </w:tc>
      </w:tr>
    </w:tbl>
    <w:p w:rsidR="009C0AFB" w:rsidRDefault="009C0AFB" w:rsidP="009C0AFB"/>
    <w:p w:rsidR="009C0AFB" w:rsidRDefault="009C0AFB" w:rsidP="009C0AFB">
      <w:pPr>
        <w:pStyle w:val="21"/>
      </w:pPr>
      <w: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p>
    <w:p w:rsidR="009C0AFB" w:rsidRDefault="009C0AFB" w:rsidP="009C0AFB">
      <w:r>
        <w:t>О</w:t>
      </w:r>
      <w:r w:rsidRPr="00520E41">
        <w:t>топление</w:t>
      </w:r>
      <w:r>
        <w:t xml:space="preserve"> индивидуальными квартирными источниками тепловой энергии</w:t>
      </w:r>
      <w:r w:rsidRPr="00520E41">
        <w:t xml:space="preserve"> в г.п. Новоаганск не применяется.</w:t>
      </w:r>
    </w:p>
    <w:p w:rsidR="009C0AFB" w:rsidRDefault="009C0AFB" w:rsidP="009C0AFB"/>
    <w:p w:rsidR="009C0AFB" w:rsidRDefault="009C0AFB" w:rsidP="009C0AFB">
      <w:pPr>
        <w:pStyle w:val="21"/>
      </w:pPr>
      <w:r>
        <w:t>Потребление тепловой энергии в расчетных элементах территориального деления за отопительный период и за год в целом</w:t>
      </w:r>
    </w:p>
    <w:p w:rsidR="009C0AFB" w:rsidRPr="001A688A" w:rsidRDefault="009C0AFB" w:rsidP="009C0AFB">
      <w:r w:rsidRPr="001A688A">
        <w:t>В</w:t>
      </w:r>
      <w:r w:rsidRPr="001A688A">
        <w:rPr>
          <w:spacing w:val="14"/>
        </w:rPr>
        <w:t xml:space="preserve"> </w:t>
      </w:r>
      <w:r w:rsidRPr="001A688A">
        <w:t>таблице</w:t>
      </w:r>
      <w:r w:rsidRPr="001A688A">
        <w:rPr>
          <w:spacing w:val="15"/>
        </w:rPr>
        <w:t xml:space="preserve"> </w:t>
      </w:r>
      <w:r w:rsidRPr="001A688A">
        <w:t>представлены</w:t>
      </w:r>
      <w:r w:rsidRPr="001A688A">
        <w:rPr>
          <w:spacing w:val="15"/>
        </w:rPr>
        <w:t xml:space="preserve"> </w:t>
      </w:r>
      <w:r w:rsidRPr="001A688A">
        <w:t>значения</w:t>
      </w:r>
      <w:r w:rsidRPr="001A688A">
        <w:rPr>
          <w:spacing w:val="15"/>
        </w:rPr>
        <w:t xml:space="preserve"> </w:t>
      </w:r>
      <w:r w:rsidRPr="001A688A">
        <w:t>потребления</w:t>
      </w:r>
      <w:r w:rsidRPr="001A688A">
        <w:rPr>
          <w:spacing w:val="15"/>
        </w:rPr>
        <w:t xml:space="preserve"> </w:t>
      </w:r>
      <w:r w:rsidRPr="001A688A">
        <w:t>тепловой</w:t>
      </w:r>
      <w:r w:rsidRPr="001A688A">
        <w:rPr>
          <w:spacing w:val="15"/>
        </w:rPr>
        <w:t xml:space="preserve"> </w:t>
      </w:r>
      <w:r w:rsidRPr="001A688A">
        <w:t>энергии</w:t>
      </w:r>
      <w:r w:rsidRPr="001A688A">
        <w:rPr>
          <w:spacing w:val="15"/>
        </w:rPr>
        <w:t xml:space="preserve"> </w:t>
      </w:r>
      <w:r w:rsidRPr="001A688A">
        <w:t>в</w:t>
      </w:r>
      <w:r w:rsidRPr="001A688A">
        <w:rPr>
          <w:spacing w:val="17"/>
        </w:rPr>
        <w:t xml:space="preserve"> </w:t>
      </w:r>
      <w:r>
        <w:rPr>
          <w:spacing w:val="-2"/>
        </w:rPr>
        <w:t>рас</w:t>
      </w:r>
      <w:r w:rsidRPr="001A688A">
        <w:t>четных</w:t>
      </w:r>
      <w:r w:rsidRPr="001A688A">
        <w:rPr>
          <w:spacing w:val="-13"/>
        </w:rPr>
        <w:t xml:space="preserve"> </w:t>
      </w:r>
      <w:r w:rsidRPr="001A688A">
        <w:t>элементах</w:t>
      </w:r>
      <w:r w:rsidRPr="001A688A">
        <w:rPr>
          <w:spacing w:val="-13"/>
        </w:rPr>
        <w:t xml:space="preserve"> </w:t>
      </w:r>
      <w:r w:rsidRPr="001A688A">
        <w:t>территориального</w:t>
      </w:r>
      <w:r w:rsidRPr="001A688A">
        <w:rPr>
          <w:spacing w:val="-8"/>
        </w:rPr>
        <w:t xml:space="preserve"> </w:t>
      </w:r>
      <w:r w:rsidRPr="001A688A">
        <w:t>за</w:t>
      </w:r>
      <w:r w:rsidRPr="001A688A">
        <w:rPr>
          <w:spacing w:val="-12"/>
        </w:rPr>
        <w:t xml:space="preserve"> </w:t>
      </w:r>
      <w:r w:rsidRPr="001A688A">
        <w:t>отопительный</w:t>
      </w:r>
      <w:r w:rsidRPr="001A688A">
        <w:rPr>
          <w:spacing w:val="-8"/>
        </w:rPr>
        <w:t xml:space="preserve"> </w:t>
      </w:r>
      <w:r w:rsidRPr="001A688A">
        <w:t>период</w:t>
      </w:r>
      <w:r w:rsidRPr="001A688A">
        <w:rPr>
          <w:spacing w:val="-9"/>
        </w:rPr>
        <w:t xml:space="preserve"> </w:t>
      </w:r>
      <w:r w:rsidRPr="001A688A">
        <w:t>и</w:t>
      </w:r>
      <w:r w:rsidRPr="001A688A">
        <w:rPr>
          <w:spacing w:val="-12"/>
        </w:rPr>
        <w:t xml:space="preserve"> </w:t>
      </w:r>
      <w:r w:rsidRPr="001A688A">
        <w:t>за</w:t>
      </w:r>
      <w:r w:rsidRPr="001A688A">
        <w:rPr>
          <w:spacing w:val="-8"/>
        </w:rPr>
        <w:t xml:space="preserve"> </w:t>
      </w:r>
      <w:r w:rsidRPr="001A688A">
        <w:t>год</w:t>
      </w:r>
      <w:r w:rsidRPr="001A688A">
        <w:rPr>
          <w:spacing w:val="-8"/>
        </w:rPr>
        <w:t xml:space="preserve"> </w:t>
      </w:r>
      <w:r w:rsidRPr="001A688A">
        <w:t>в</w:t>
      </w:r>
      <w:r w:rsidRPr="001A688A">
        <w:rPr>
          <w:spacing w:val="-11"/>
        </w:rPr>
        <w:t xml:space="preserve"> </w:t>
      </w:r>
      <w:r w:rsidRPr="001A688A">
        <w:t>целом.</w:t>
      </w:r>
    </w:p>
    <w:p w:rsidR="009C0AFB" w:rsidRDefault="009C0AFB" w:rsidP="009C0AFB">
      <w:pPr>
        <w:jc w:val="right"/>
      </w:pPr>
      <w:r w:rsidRPr="001A688A">
        <w:t>Таблица 1.</w:t>
      </w:r>
      <w:r>
        <w:t>14</w:t>
      </w:r>
    </w:p>
    <w:p w:rsidR="009C0AFB" w:rsidRPr="001A688A" w:rsidRDefault="009C0AFB" w:rsidP="009C0AFB">
      <w:pPr>
        <w:jc w:val="center"/>
      </w:pPr>
      <w:r w:rsidRPr="001A688A">
        <w:t>Теплопотребление в</w:t>
      </w:r>
      <w:r w:rsidRPr="001A688A">
        <w:rPr>
          <w:spacing w:val="5"/>
        </w:rPr>
        <w:t xml:space="preserve"> </w:t>
      </w:r>
      <w:r w:rsidRPr="001A688A">
        <w:t>г.п.</w:t>
      </w:r>
      <w:r w:rsidRPr="001A688A">
        <w:rPr>
          <w:spacing w:val="3"/>
        </w:rPr>
        <w:t xml:space="preserve"> </w:t>
      </w:r>
      <w:r w:rsidRPr="001A688A">
        <w:t>Новоаганск</w:t>
      </w:r>
      <w:r w:rsidRPr="001A688A">
        <w:rPr>
          <w:spacing w:val="3"/>
        </w:rPr>
        <w:t xml:space="preserve"> </w:t>
      </w:r>
      <w:r w:rsidRPr="001A688A">
        <w:t>по</w:t>
      </w:r>
      <w:r w:rsidRPr="001A688A">
        <w:rPr>
          <w:spacing w:val="3"/>
        </w:rPr>
        <w:t xml:space="preserve"> </w:t>
      </w:r>
      <w:r w:rsidRPr="001A688A">
        <w:t>элементам</w:t>
      </w:r>
      <w:r w:rsidRPr="001A688A">
        <w:rPr>
          <w:spacing w:val="2"/>
        </w:rPr>
        <w:t xml:space="preserve"> </w:t>
      </w:r>
      <w:r w:rsidRPr="001A688A">
        <w:t>территориального</w:t>
      </w:r>
      <w:r w:rsidRPr="001A688A">
        <w:rPr>
          <w:spacing w:val="49"/>
          <w:w w:val="99"/>
        </w:rPr>
        <w:t xml:space="preserve"> </w:t>
      </w:r>
      <w:r w:rsidRPr="001A688A">
        <w:t>деления</w:t>
      </w:r>
    </w:p>
    <w:p w:rsidR="009C0AFB" w:rsidRPr="009C3E23" w:rsidRDefault="009C0AFB" w:rsidP="009C0AFB">
      <w:pPr>
        <w:spacing w:before="14" w:line="100" w:lineRule="exact"/>
        <w:rPr>
          <w:sz w:val="10"/>
          <w:szCs w:val="10"/>
        </w:rPr>
      </w:pPr>
    </w:p>
    <w:tbl>
      <w:tblPr>
        <w:tblStyle w:val="TableNormal"/>
        <w:tblW w:w="0" w:type="auto"/>
        <w:jc w:val="center"/>
        <w:tblInd w:w="432" w:type="dxa"/>
        <w:tblLayout w:type="fixed"/>
        <w:tblLook w:val="01E0"/>
      </w:tblPr>
      <w:tblGrid>
        <w:gridCol w:w="3110"/>
        <w:gridCol w:w="2985"/>
        <w:gridCol w:w="3118"/>
      </w:tblGrid>
      <w:tr w:rsidR="009C0AFB" w:rsidRPr="001A688A" w:rsidTr="00147F4E">
        <w:trPr>
          <w:trHeight w:hRule="exact" w:val="389"/>
          <w:jc w:val="center"/>
        </w:trPr>
        <w:tc>
          <w:tcPr>
            <w:tcW w:w="3110" w:type="dxa"/>
            <w:vMerge w:val="restart"/>
            <w:tcBorders>
              <w:top w:val="single" w:sz="5" w:space="0" w:color="000000"/>
              <w:left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Pr>
                <w:rFonts w:ascii="Times New Roman" w:hAnsi="Times New Roman"/>
                <w:spacing w:val="-2"/>
                <w:lang w:val="ru-RU"/>
              </w:rPr>
              <w:t xml:space="preserve">Элементы территориального деления </w:t>
            </w:r>
          </w:p>
        </w:tc>
        <w:tc>
          <w:tcPr>
            <w:tcW w:w="6103" w:type="dxa"/>
            <w:gridSpan w:val="2"/>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rPr>
            </w:pPr>
            <w:r w:rsidRPr="001A688A">
              <w:rPr>
                <w:rFonts w:ascii="Times New Roman" w:hAnsi="Times New Roman"/>
                <w:spacing w:val="-2"/>
              </w:rPr>
              <w:t>Потребление</w:t>
            </w:r>
            <w:r w:rsidRPr="001A688A">
              <w:rPr>
                <w:rFonts w:ascii="Times New Roman" w:hAnsi="Times New Roman"/>
              </w:rPr>
              <w:t xml:space="preserve"> </w:t>
            </w:r>
            <w:r w:rsidRPr="001A688A">
              <w:rPr>
                <w:rFonts w:ascii="Times New Roman" w:hAnsi="Times New Roman"/>
                <w:spacing w:val="-1"/>
              </w:rPr>
              <w:t xml:space="preserve">тепловой </w:t>
            </w:r>
            <w:r w:rsidRPr="001A688A">
              <w:rPr>
                <w:rFonts w:ascii="Times New Roman" w:hAnsi="Times New Roman"/>
                <w:spacing w:val="-2"/>
              </w:rPr>
              <w:t>энергии,</w:t>
            </w:r>
            <w:r w:rsidRPr="001A688A">
              <w:rPr>
                <w:rFonts w:ascii="Times New Roman" w:hAnsi="Times New Roman"/>
                <w:spacing w:val="3"/>
              </w:rPr>
              <w:t xml:space="preserve"> </w:t>
            </w:r>
            <w:r w:rsidRPr="001A688A">
              <w:rPr>
                <w:rFonts w:ascii="Times New Roman" w:hAnsi="Times New Roman"/>
                <w:spacing w:val="-1"/>
              </w:rPr>
              <w:t>Гкал</w:t>
            </w:r>
          </w:p>
        </w:tc>
      </w:tr>
      <w:tr w:rsidR="009C0AFB" w:rsidRPr="001A688A" w:rsidTr="00147F4E">
        <w:trPr>
          <w:trHeight w:hRule="exact" w:val="423"/>
          <w:jc w:val="center"/>
        </w:trPr>
        <w:tc>
          <w:tcPr>
            <w:tcW w:w="3110" w:type="dxa"/>
            <w:vMerge/>
            <w:tcBorders>
              <w:left w:val="single" w:sz="5" w:space="0" w:color="000000"/>
              <w:bottom w:val="single" w:sz="5" w:space="0" w:color="000000"/>
              <w:right w:val="single" w:sz="5" w:space="0" w:color="000000"/>
            </w:tcBorders>
            <w:vAlign w:val="center"/>
          </w:tcPr>
          <w:p w:rsidR="009C0AFB" w:rsidRPr="001A688A" w:rsidRDefault="009C0AFB" w:rsidP="00147F4E">
            <w:pPr>
              <w:ind w:firstLine="0"/>
              <w:jc w:val="center"/>
            </w:pPr>
          </w:p>
        </w:tc>
        <w:tc>
          <w:tcPr>
            <w:tcW w:w="2985"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rPr>
            </w:pPr>
            <w:r w:rsidRPr="001A688A">
              <w:rPr>
                <w:rFonts w:ascii="Times New Roman" w:hAnsi="Times New Roman"/>
                <w:spacing w:val="-1"/>
              </w:rPr>
              <w:t>Годовое</w:t>
            </w:r>
          </w:p>
        </w:tc>
        <w:tc>
          <w:tcPr>
            <w:tcW w:w="3118"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hAnsi="Times New Roman"/>
                <w:lang w:val="ru-RU"/>
              </w:rPr>
              <w:t>в т.ч.</w:t>
            </w:r>
            <w:r w:rsidRPr="001A688A">
              <w:rPr>
                <w:rFonts w:ascii="Times New Roman" w:hAnsi="Times New Roman"/>
                <w:spacing w:val="-2"/>
                <w:lang w:val="ru-RU"/>
              </w:rPr>
              <w:t xml:space="preserve"> </w:t>
            </w:r>
            <w:r w:rsidRPr="001A688A">
              <w:rPr>
                <w:rFonts w:ascii="Times New Roman" w:hAnsi="Times New Roman"/>
                <w:spacing w:val="-1"/>
                <w:lang w:val="ru-RU"/>
              </w:rPr>
              <w:t>отопительный</w:t>
            </w:r>
            <w:r w:rsidRPr="001A688A">
              <w:rPr>
                <w:rFonts w:ascii="Times New Roman" w:hAnsi="Times New Roman"/>
                <w:spacing w:val="-5"/>
                <w:lang w:val="ru-RU"/>
              </w:rPr>
              <w:t xml:space="preserve"> </w:t>
            </w:r>
            <w:r w:rsidRPr="001A688A">
              <w:rPr>
                <w:rFonts w:ascii="Times New Roman" w:hAnsi="Times New Roman"/>
                <w:spacing w:val="-2"/>
                <w:lang w:val="ru-RU"/>
              </w:rPr>
              <w:t>период</w:t>
            </w:r>
          </w:p>
        </w:tc>
      </w:tr>
      <w:tr w:rsidR="009C0AFB" w:rsidRPr="001A688A" w:rsidTr="00147F4E">
        <w:trPr>
          <w:trHeight w:hRule="exact" w:val="240"/>
          <w:jc w:val="center"/>
        </w:trPr>
        <w:tc>
          <w:tcPr>
            <w:tcW w:w="3110"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rPr>
                <w:rFonts w:ascii="Times New Roman" w:eastAsia="Arial" w:hAnsi="Times New Roman"/>
              </w:rPr>
            </w:pPr>
            <w:r w:rsidRPr="001A688A">
              <w:rPr>
                <w:rFonts w:ascii="Times New Roman" w:hAnsi="Times New Roman"/>
                <w:spacing w:val="-1"/>
              </w:rPr>
              <w:t>Центральный</w:t>
            </w:r>
          </w:p>
        </w:tc>
        <w:tc>
          <w:tcPr>
            <w:tcW w:w="2985"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eastAsia="Arial" w:hAnsi="Times New Roman"/>
                <w:lang w:val="ru-RU"/>
              </w:rPr>
              <w:t>32</w:t>
            </w:r>
            <w:r>
              <w:rPr>
                <w:rFonts w:ascii="Times New Roman" w:eastAsia="Arial" w:hAnsi="Times New Roman"/>
                <w:lang w:val="ru-RU"/>
              </w:rPr>
              <w:t xml:space="preserve"> </w:t>
            </w:r>
            <w:r w:rsidRPr="001A688A">
              <w:rPr>
                <w:rFonts w:ascii="Times New Roman" w:eastAsia="Arial" w:hAnsi="Times New Roman"/>
                <w:lang w:val="ru-RU"/>
              </w:rPr>
              <w:t>548</w:t>
            </w:r>
          </w:p>
        </w:tc>
        <w:tc>
          <w:tcPr>
            <w:tcW w:w="3118"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eastAsia="Arial" w:hAnsi="Times New Roman"/>
                <w:lang w:val="ru-RU"/>
              </w:rPr>
              <w:t>32</w:t>
            </w:r>
            <w:r>
              <w:rPr>
                <w:rFonts w:ascii="Times New Roman" w:eastAsia="Arial" w:hAnsi="Times New Roman"/>
                <w:lang w:val="ru-RU"/>
              </w:rPr>
              <w:t xml:space="preserve"> </w:t>
            </w:r>
            <w:r w:rsidRPr="001A688A">
              <w:rPr>
                <w:rFonts w:ascii="Times New Roman" w:eastAsia="Arial" w:hAnsi="Times New Roman"/>
                <w:lang w:val="ru-RU"/>
              </w:rPr>
              <w:t>548</w:t>
            </w:r>
          </w:p>
        </w:tc>
      </w:tr>
      <w:tr w:rsidR="009C0AFB" w:rsidRPr="001A688A" w:rsidTr="00147F4E">
        <w:trPr>
          <w:trHeight w:hRule="exact" w:val="240"/>
          <w:jc w:val="center"/>
        </w:trPr>
        <w:tc>
          <w:tcPr>
            <w:tcW w:w="3110"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rPr>
                <w:rFonts w:ascii="Times New Roman" w:eastAsia="Arial" w:hAnsi="Times New Roman"/>
              </w:rPr>
            </w:pPr>
            <w:r w:rsidRPr="001A688A">
              <w:rPr>
                <w:rFonts w:ascii="Times New Roman" w:hAnsi="Times New Roman"/>
                <w:spacing w:val="-1"/>
              </w:rPr>
              <w:t>Техснаб</w:t>
            </w:r>
          </w:p>
        </w:tc>
        <w:tc>
          <w:tcPr>
            <w:tcW w:w="2985"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eastAsia="Arial" w:hAnsi="Times New Roman"/>
                <w:lang w:val="ru-RU"/>
              </w:rPr>
              <w:t>33</w:t>
            </w:r>
            <w:r>
              <w:rPr>
                <w:rFonts w:ascii="Times New Roman" w:eastAsia="Arial" w:hAnsi="Times New Roman"/>
                <w:lang w:val="ru-RU"/>
              </w:rPr>
              <w:t xml:space="preserve"> </w:t>
            </w:r>
            <w:r w:rsidRPr="001A688A">
              <w:rPr>
                <w:rFonts w:ascii="Times New Roman" w:eastAsia="Arial" w:hAnsi="Times New Roman"/>
                <w:lang w:val="ru-RU"/>
              </w:rPr>
              <w:t>976</w:t>
            </w:r>
          </w:p>
        </w:tc>
        <w:tc>
          <w:tcPr>
            <w:tcW w:w="3118"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eastAsia="Arial" w:hAnsi="Times New Roman"/>
                <w:lang w:val="ru-RU"/>
              </w:rPr>
              <w:t>33</w:t>
            </w:r>
            <w:r>
              <w:rPr>
                <w:rFonts w:ascii="Times New Roman" w:eastAsia="Arial" w:hAnsi="Times New Roman"/>
                <w:lang w:val="ru-RU"/>
              </w:rPr>
              <w:t xml:space="preserve"> </w:t>
            </w:r>
            <w:r w:rsidRPr="001A688A">
              <w:rPr>
                <w:rFonts w:ascii="Times New Roman" w:eastAsia="Arial" w:hAnsi="Times New Roman"/>
                <w:lang w:val="ru-RU"/>
              </w:rPr>
              <w:t>976</w:t>
            </w:r>
          </w:p>
        </w:tc>
      </w:tr>
      <w:tr w:rsidR="009C0AFB" w:rsidRPr="001A688A" w:rsidTr="00147F4E">
        <w:trPr>
          <w:trHeight w:hRule="exact" w:val="245"/>
          <w:jc w:val="center"/>
        </w:trPr>
        <w:tc>
          <w:tcPr>
            <w:tcW w:w="3110"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rPr>
                <w:rFonts w:ascii="Times New Roman" w:eastAsia="Arial" w:hAnsi="Times New Roman"/>
              </w:rPr>
            </w:pPr>
            <w:r w:rsidRPr="001A688A">
              <w:rPr>
                <w:rFonts w:ascii="Times New Roman" w:hAnsi="Times New Roman"/>
                <w:spacing w:val="-1"/>
                <w:lang w:val="ru-RU"/>
              </w:rPr>
              <w:t>с</w:t>
            </w:r>
            <w:r w:rsidRPr="001A688A">
              <w:rPr>
                <w:rFonts w:ascii="Times New Roman" w:hAnsi="Times New Roman"/>
                <w:spacing w:val="-1"/>
              </w:rPr>
              <w:t>.</w:t>
            </w:r>
            <w:r w:rsidRPr="001A688A">
              <w:rPr>
                <w:rFonts w:ascii="Times New Roman" w:hAnsi="Times New Roman"/>
                <w:spacing w:val="3"/>
              </w:rPr>
              <w:t xml:space="preserve"> </w:t>
            </w:r>
            <w:r w:rsidRPr="001A688A">
              <w:rPr>
                <w:rFonts w:ascii="Times New Roman" w:hAnsi="Times New Roman"/>
                <w:spacing w:val="-2"/>
              </w:rPr>
              <w:t>Варьёган</w:t>
            </w:r>
          </w:p>
        </w:tc>
        <w:tc>
          <w:tcPr>
            <w:tcW w:w="2985"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eastAsia="Arial" w:hAnsi="Times New Roman"/>
                <w:lang w:val="ru-RU"/>
              </w:rPr>
              <w:t>7</w:t>
            </w:r>
            <w:r>
              <w:rPr>
                <w:rFonts w:ascii="Times New Roman" w:eastAsia="Arial" w:hAnsi="Times New Roman"/>
                <w:lang w:val="ru-RU"/>
              </w:rPr>
              <w:t xml:space="preserve"> </w:t>
            </w:r>
            <w:r w:rsidRPr="001A688A">
              <w:rPr>
                <w:rFonts w:ascii="Times New Roman" w:eastAsia="Arial" w:hAnsi="Times New Roman"/>
                <w:lang w:val="ru-RU"/>
              </w:rPr>
              <w:t>268</w:t>
            </w:r>
          </w:p>
        </w:tc>
        <w:tc>
          <w:tcPr>
            <w:tcW w:w="3118"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eastAsia="Arial" w:hAnsi="Times New Roman"/>
                <w:lang w:val="ru-RU"/>
              </w:rPr>
            </w:pPr>
            <w:r w:rsidRPr="001A688A">
              <w:rPr>
                <w:rFonts w:ascii="Times New Roman" w:eastAsia="Arial" w:hAnsi="Times New Roman"/>
                <w:lang w:val="ru-RU"/>
              </w:rPr>
              <w:t>7</w:t>
            </w:r>
            <w:r>
              <w:rPr>
                <w:rFonts w:ascii="Times New Roman" w:eastAsia="Arial" w:hAnsi="Times New Roman"/>
                <w:lang w:val="ru-RU"/>
              </w:rPr>
              <w:t xml:space="preserve"> </w:t>
            </w:r>
            <w:r w:rsidRPr="001A688A">
              <w:rPr>
                <w:rFonts w:ascii="Times New Roman" w:eastAsia="Arial" w:hAnsi="Times New Roman"/>
                <w:lang w:val="ru-RU"/>
              </w:rPr>
              <w:t>268</w:t>
            </w:r>
          </w:p>
        </w:tc>
      </w:tr>
      <w:tr w:rsidR="009C0AFB" w:rsidRPr="001A688A" w:rsidTr="00147F4E">
        <w:trPr>
          <w:trHeight w:hRule="exact" w:val="245"/>
          <w:jc w:val="center"/>
        </w:trPr>
        <w:tc>
          <w:tcPr>
            <w:tcW w:w="3110"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rPr>
                <w:rFonts w:ascii="Times New Roman" w:hAnsi="Times New Roman"/>
                <w:spacing w:val="-1"/>
                <w:lang w:val="ru-RU"/>
              </w:rPr>
            </w:pPr>
            <w:r w:rsidRPr="001A688A">
              <w:rPr>
                <w:rFonts w:ascii="Times New Roman" w:hAnsi="Times New Roman"/>
                <w:b/>
                <w:spacing w:val="-2"/>
              </w:rPr>
              <w:t>Сумма</w:t>
            </w:r>
          </w:p>
        </w:tc>
        <w:tc>
          <w:tcPr>
            <w:tcW w:w="2985"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hAnsi="Times New Roman"/>
                <w:b/>
                <w:spacing w:val="-2"/>
                <w:lang w:val="ru-RU"/>
              </w:rPr>
            </w:pPr>
            <w:r w:rsidRPr="001A688A">
              <w:rPr>
                <w:rFonts w:ascii="Times New Roman" w:hAnsi="Times New Roman"/>
                <w:b/>
                <w:spacing w:val="-2"/>
                <w:lang w:val="ru-RU"/>
              </w:rPr>
              <w:t>73</w:t>
            </w:r>
            <w:r>
              <w:rPr>
                <w:rFonts w:ascii="Times New Roman" w:hAnsi="Times New Roman"/>
                <w:b/>
                <w:spacing w:val="-2"/>
                <w:lang w:val="ru-RU"/>
              </w:rPr>
              <w:t xml:space="preserve"> </w:t>
            </w:r>
            <w:r w:rsidRPr="001A688A">
              <w:rPr>
                <w:rFonts w:ascii="Times New Roman" w:hAnsi="Times New Roman"/>
                <w:b/>
                <w:spacing w:val="-2"/>
                <w:lang w:val="ru-RU"/>
              </w:rPr>
              <w:t>792</w:t>
            </w:r>
          </w:p>
        </w:tc>
        <w:tc>
          <w:tcPr>
            <w:tcW w:w="3118" w:type="dxa"/>
            <w:tcBorders>
              <w:top w:val="single" w:sz="5" w:space="0" w:color="000000"/>
              <w:left w:val="single" w:sz="5" w:space="0" w:color="000000"/>
              <w:bottom w:val="single" w:sz="5" w:space="0" w:color="000000"/>
              <w:right w:val="single" w:sz="5" w:space="0" w:color="000000"/>
            </w:tcBorders>
            <w:vAlign w:val="center"/>
          </w:tcPr>
          <w:p w:rsidR="009C0AFB" w:rsidRPr="001A688A" w:rsidRDefault="009C0AFB" w:rsidP="00147F4E">
            <w:pPr>
              <w:pStyle w:val="TableParagraph"/>
              <w:jc w:val="center"/>
              <w:rPr>
                <w:rFonts w:ascii="Times New Roman" w:hAnsi="Times New Roman"/>
                <w:b/>
                <w:spacing w:val="-2"/>
                <w:lang w:val="ru-RU"/>
              </w:rPr>
            </w:pPr>
            <w:r w:rsidRPr="001A688A">
              <w:rPr>
                <w:rFonts w:ascii="Times New Roman" w:hAnsi="Times New Roman"/>
                <w:b/>
                <w:spacing w:val="-2"/>
                <w:lang w:val="ru-RU"/>
              </w:rPr>
              <w:t>73</w:t>
            </w:r>
            <w:r>
              <w:rPr>
                <w:rFonts w:ascii="Times New Roman" w:hAnsi="Times New Roman"/>
                <w:b/>
                <w:spacing w:val="-2"/>
                <w:lang w:val="ru-RU"/>
              </w:rPr>
              <w:t xml:space="preserve"> </w:t>
            </w:r>
            <w:r w:rsidRPr="001A688A">
              <w:rPr>
                <w:rFonts w:ascii="Times New Roman" w:hAnsi="Times New Roman"/>
                <w:b/>
                <w:spacing w:val="-2"/>
                <w:lang w:val="ru-RU"/>
              </w:rPr>
              <w:t>792</w:t>
            </w:r>
          </w:p>
        </w:tc>
      </w:tr>
    </w:tbl>
    <w:p w:rsidR="009C0AFB" w:rsidRDefault="009C0AFB" w:rsidP="009C0AFB">
      <w:pPr>
        <w:spacing w:before="12" w:line="120" w:lineRule="exact"/>
        <w:rPr>
          <w:sz w:val="12"/>
          <w:szCs w:val="12"/>
        </w:rPr>
      </w:pPr>
    </w:p>
    <w:p w:rsidR="009C0AFB" w:rsidRDefault="009C0AFB" w:rsidP="009C0AFB"/>
    <w:p w:rsidR="009C0AFB" w:rsidRDefault="009C0AFB" w:rsidP="009C0AFB">
      <w:pPr>
        <w:pStyle w:val="21"/>
      </w:pPr>
      <w:r>
        <w:t>Потребление тепловой энергии при расчетных температурах наружного воздуха в зонах действия источника тепловой энергии</w:t>
      </w:r>
    </w:p>
    <w:p w:rsidR="009C0AFB" w:rsidRDefault="009C0AFB" w:rsidP="009C0AFB">
      <w:pPr>
        <w:jc w:val="right"/>
        <w:rPr>
          <w:rFonts w:cs="Times New Roman"/>
        </w:rPr>
      </w:pPr>
      <w:r w:rsidRPr="00740A38">
        <w:rPr>
          <w:rFonts w:cs="Times New Roman"/>
        </w:rPr>
        <w:t>Таблица</w:t>
      </w:r>
      <w:r w:rsidRPr="00740A38">
        <w:rPr>
          <w:rFonts w:cs="Times New Roman"/>
          <w:spacing w:val="-10"/>
        </w:rPr>
        <w:t xml:space="preserve"> </w:t>
      </w:r>
      <w:r w:rsidRPr="00740A38">
        <w:rPr>
          <w:rFonts w:cs="Times New Roman"/>
        </w:rPr>
        <w:t>1.</w:t>
      </w:r>
      <w:r>
        <w:rPr>
          <w:rFonts w:cs="Times New Roman"/>
        </w:rPr>
        <w:t>15</w:t>
      </w:r>
    </w:p>
    <w:p w:rsidR="009C0AFB" w:rsidRDefault="009C0AFB" w:rsidP="009C0AFB">
      <w:pPr>
        <w:jc w:val="center"/>
        <w:rPr>
          <w:spacing w:val="63"/>
          <w:w w:val="99"/>
        </w:rPr>
      </w:pPr>
      <w:r w:rsidRPr="009C3E23">
        <w:t>Фактический</w:t>
      </w:r>
      <w:r w:rsidRPr="009C3E23">
        <w:rPr>
          <w:spacing w:val="46"/>
        </w:rPr>
        <w:t xml:space="preserve"> </w:t>
      </w:r>
      <w:r w:rsidRPr="009C3E23">
        <w:t>и</w:t>
      </w:r>
      <w:r w:rsidRPr="009C3E23">
        <w:rPr>
          <w:spacing w:val="-10"/>
        </w:rPr>
        <w:t xml:space="preserve"> </w:t>
      </w:r>
      <w:r w:rsidRPr="009C3E23">
        <w:t>договорной</w:t>
      </w:r>
      <w:r w:rsidRPr="009C3E23">
        <w:rPr>
          <w:spacing w:val="-14"/>
        </w:rPr>
        <w:t xml:space="preserve"> </w:t>
      </w:r>
      <w:r w:rsidRPr="009C3E23">
        <w:t>максимально-часовой</w:t>
      </w:r>
      <w:r w:rsidRPr="009C3E23">
        <w:rPr>
          <w:spacing w:val="-11"/>
        </w:rPr>
        <w:t xml:space="preserve"> </w:t>
      </w:r>
      <w:r w:rsidRPr="009C3E23">
        <w:t>отпуск</w:t>
      </w:r>
      <w:r w:rsidRPr="009C3E23">
        <w:rPr>
          <w:spacing w:val="-11"/>
        </w:rPr>
        <w:t xml:space="preserve"> </w:t>
      </w:r>
      <w:r w:rsidRPr="009C3E23">
        <w:t>тепловой</w:t>
      </w:r>
      <w:r w:rsidRPr="009C3E23">
        <w:rPr>
          <w:spacing w:val="63"/>
          <w:w w:val="99"/>
        </w:rPr>
        <w:t xml:space="preserve"> </w:t>
      </w:r>
    </w:p>
    <w:p w:rsidR="009C0AFB" w:rsidRPr="009C3E23" w:rsidRDefault="009C0AFB" w:rsidP="009C0AFB">
      <w:pPr>
        <w:jc w:val="center"/>
      </w:pPr>
      <w:r w:rsidRPr="009C3E23">
        <w:t>энергии</w:t>
      </w:r>
      <w:r w:rsidRPr="009C3E23">
        <w:rPr>
          <w:spacing w:val="-12"/>
        </w:rPr>
        <w:t xml:space="preserve"> </w:t>
      </w:r>
      <w:r w:rsidRPr="009C3E23">
        <w:rPr>
          <w:spacing w:val="-2"/>
        </w:rPr>
        <w:t>от</w:t>
      </w:r>
      <w:r w:rsidRPr="009C3E23">
        <w:rPr>
          <w:spacing w:val="-11"/>
        </w:rPr>
        <w:t xml:space="preserve"> </w:t>
      </w:r>
      <w:r w:rsidRPr="009C3E23">
        <w:t>котельных</w:t>
      </w:r>
    </w:p>
    <w:p w:rsidR="009C0AFB" w:rsidRPr="009C3E23" w:rsidRDefault="009C0AFB" w:rsidP="009C0AFB">
      <w:pPr>
        <w:spacing w:before="14" w:line="100" w:lineRule="exact"/>
        <w:rPr>
          <w:sz w:val="10"/>
          <w:szCs w:val="10"/>
        </w:rPr>
      </w:pPr>
    </w:p>
    <w:tbl>
      <w:tblPr>
        <w:tblStyle w:val="TableNormal"/>
        <w:tblW w:w="9238" w:type="dxa"/>
        <w:jc w:val="center"/>
        <w:tblInd w:w="617" w:type="dxa"/>
        <w:tblLayout w:type="fixed"/>
        <w:tblLook w:val="01E0"/>
      </w:tblPr>
      <w:tblGrid>
        <w:gridCol w:w="2144"/>
        <w:gridCol w:w="2477"/>
        <w:gridCol w:w="2765"/>
        <w:gridCol w:w="1852"/>
      </w:tblGrid>
      <w:tr w:rsidR="009C0AFB" w:rsidRPr="00740A38" w:rsidTr="00147F4E">
        <w:trPr>
          <w:trHeight w:val="393"/>
          <w:jc w:val="center"/>
        </w:trPr>
        <w:tc>
          <w:tcPr>
            <w:tcW w:w="2144" w:type="dxa"/>
            <w:vMerge w:val="restart"/>
            <w:tcBorders>
              <w:top w:val="single" w:sz="5" w:space="0" w:color="000000"/>
              <w:left w:val="single" w:sz="5" w:space="0" w:color="000000"/>
              <w:right w:val="single" w:sz="5" w:space="0" w:color="000000"/>
            </w:tcBorders>
            <w:vAlign w:val="center"/>
          </w:tcPr>
          <w:p w:rsidR="009C0AFB" w:rsidRPr="00740A38" w:rsidRDefault="009C0AFB" w:rsidP="00147F4E">
            <w:pPr>
              <w:pStyle w:val="TableParagraph"/>
              <w:jc w:val="center"/>
              <w:rPr>
                <w:rFonts w:ascii="Times New Roman" w:eastAsia="Arial" w:hAnsi="Times New Roman"/>
                <w:szCs w:val="20"/>
                <w:lang w:val="ru-RU"/>
              </w:rPr>
            </w:pPr>
            <w:r w:rsidRPr="00740A38">
              <w:rPr>
                <w:rFonts w:ascii="Times New Roman" w:hAnsi="Times New Roman"/>
                <w:spacing w:val="-1"/>
                <w:lang w:val="ru-RU"/>
              </w:rPr>
              <w:t>Источник тепловой энергии</w:t>
            </w:r>
          </w:p>
        </w:tc>
        <w:tc>
          <w:tcPr>
            <w:tcW w:w="5242" w:type="dxa"/>
            <w:gridSpan w:val="2"/>
            <w:tcBorders>
              <w:top w:val="single" w:sz="5" w:space="0" w:color="000000"/>
              <w:left w:val="single" w:sz="5" w:space="0" w:color="000000"/>
              <w:bottom w:val="single" w:sz="5" w:space="0" w:color="000000"/>
              <w:right w:val="single" w:sz="5" w:space="0" w:color="000000"/>
            </w:tcBorders>
            <w:vAlign w:val="center"/>
          </w:tcPr>
          <w:p w:rsidR="009C0AFB" w:rsidRPr="00740A38" w:rsidRDefault="009C0AFB" w:rsidP="00147F4E">
            <w:pPr>
              <w:pStyle w:val="TableParagraph"/>
              <w:jc w:val="center"/>
              <w:rPr>
                <w:rFonts w:ascii="Times New Roman" w:eastAsia="Arial" w:hAnsi="Times New Roman"/>
                <w:szCs w:val="20"/>
              </w:rPr>
            </w:pPr>
            <w:r w:rsidRPr="00740A38">
              <w:rPr>
                <w:rFonts w:ascii="Times New Roman" w:hAnsi="Times New Roman"/>
                <w:spacing w:val="-2"/>
              </w:rPr>
              <w:t>Тепловая</w:t>
            </w:r>
            <w:r w:rsidRPr="00740A38">
              <w:rPr>
                <w:rFonts w:ascii="Times New Roman" w:hAnsi="Times New Roman"/>
                <w:spacing w:val="2"/>
              </w:rPr>
              <w:t xml:space="preserve"> </w:t>
            </w:r>
            <w:r w:rsidRPr="00740A38">
              <w:rPr>
                <w:rFonts w:ascii="Times New Roman" w:hAnsi="Times New Roman"/>
                <w:spacing w:val="-2"/>
              </w:rPr>
              <w:t>нагрузка,</w:t>
            </w:r>
            <w:r w:rsidRPr="00740A38">
              <w:rPr>
                <w:rFonts w:ascii="Times New Roman" w:hAnsi="Times New Roman"/>
                <w:spacing w:val="3"/>
              </w:rPr>
              <w:t xml:space="preserve"> </w:t>
            </w:r>
            <w:r w:rsidRPr="00740A38">
              <w:rPr>
                <w:rFonts w:ascii="Times New Roman" w:hAnsi="Times New Roman"/>
                <w:spacing w:val="-1"/>
              </w:rPr>
              <w:t>Гкал/ч</w:t>
            </w:r>
          </w:p>
        </w:tc>
        <w:tc>
          <w:tcPr>
            <w:tcW w:w="1852" w:type="dxa"/>
            <w:vMerge w:val="restart"/>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sidRPr="00740A38">
              <w:rPr>
                <w:rFonts w:ascii="Times New Roman" w:hAnsi="Times New Roman"/>
                <w:spacing w:val="-1"/>
                <w:lang w:val="ru-RU"/>
              </w:rPr>
              <w:t>Отклонение</w:t>
            </w:r>
            <w:r w:rsidRPr="00740A38">
              <w:rPr>
                <w:rFonts w:ascii="Times New Roman" w:hAnsi="Times New Roman"/>
                <w:lang w:val="ru-RU"/>
              </w:rPr>
              <w:t xml:space="preserve"> </w:t>
            </w:r>
          </w:p>
          <w:p w:rsidR="009C0AFB" w:rsidRDefault="009C0AFB" w:rsidP="00147F4E">
            <w:pPr>
              <w:pStyle w:val="TableParagraph"/>
              <w:jc w:val="center"/>
              <w:rPr>
                <w:rFonts w:ascii="Times New Roman" w:hAnsi="Times New Roman"/>
                <w:lang w:val="ru-RU"/>
              </w:rPr>
            </w:pPr>
            <w:r>
              <w:rPr>
                <w:rFonts w:ascii="Times New Roman" w:hAnsi="Times New Roman"/>
                <w:spacing w:val="-2"/>
                <w:lang w:val="ru-RU"/>
              </w:rPr>
              <w:t>факти</w:t>
            </w:r>
            <w:r w:rsidRPr="00740A38">
              <w:rPr>
                <w:rFonts w:ascii="Times New Roman" w:hAnsi="Times New Roman"/>
                <w:spacing w:val="-2"/>
                <w:lang w:val="ru-RU"/>
              </w:rPr>
              <w:t>ческого</w:t>
            </w:r>
            <w:r w:rsidRPr="00740A38">
              <w:rPr>
                <w:rFonts w:ascii="Times New Roman" w:hAnsi="Times New Roman"/>
                <w:lang w:val="ru-RU"/>
              </w:rPr>
              <w:t xml:space="preserve"> </w:t>
            </w:r>
          </w:p>
          <w:p w:rsidR="009C0AFB" w:rsidRDefault="009C0AFB" w:rsidP="00147F4E">
            <w:pPr>
              <w:pStyle w:val="TableParagraph"/>
              <w:jc w:val="center"/>
              <w:rPr>
                <w:rFonts w:ascii="Times New Roman" w:hAnsi="Times New Roman"/>
                <w:spacing w:val="52"/>
                <w:lang w:val="ru-RU"/>
              </w:rPr>
            </w:pPr>
            <w:r w:rsidRPr="00740A38">
              <w:rPr>
                <w:rFonts w:ascii="Times New Roman" w:hAnsi="Times New Roman"/>
                <w:spacing w:val="-1"/>
                <w:lang w:val="ru-RU"/>
              </w:rPr>
              <w:t>отпуска</w:t>
            </w:r>
            <w:r w:rsidRPr="00740A38">
              <w:rPr>
                <w:rFonts w:ascii="Times New Roman" w:hAnsi="Times New Roman"/>
                <w:spacing w:val="30"/>
                <w:lang w:val="ru-RU"/>
              </w:rPr>
              <w:t xml:space="preserve"> </w:t>
            </w:r>
            <w:r w:rsidRPr="00740A38">
              <w:rPr>
                <w:rFonts w:ascii="Times New Roman" w:hAnsi="Times New Roman"/>
                <w:lang w:val="ru-RU"/>
              </w:rPr>
              <w:t>тепла</w:t>
            </w:r>
            <w:r w:rsidRPr="00740A38">
              <w:rPr>
                <w:rFonts w:ascii="Times New Roman" w:hAnsi="Times New Roman"/>
                <w:spacing w:val="52"/>
                <w:lang w:val="ru-RU"/>
              </w:rPr>
              <w:t xml:space="preserve"> </w:t>
            </w:r>
          </w:p>
          <w:p w:rsidR="009C0AFB" w:rsidRDefault="009C0AFB" w:rsidP="00147F4E">
            <w:pPr>
              <w:pStyle w:val="TableParagraph"/>
              <w:jc w:val="center"/>
              <w:rPr>
                <w:rFonts w:ascii="Times New Roman" w:hAnsi="Times New Roman"/>
                <w:spacing w:val="1"/>
                <w:lang w:val="ru-RU"/>
              </w:rPr>
            </w:pPr>
            <w:r w:rsidRPr="00740A38">
              <w:rPr>
                <w:rFonts w:ascii="Times New Roman" w:hAnsi="Times New Roman"/>
                <w:spacing w:val="-1"/>
                <w:lang w:val="ru-RU"/>
              </w:rPr>
              <w:t>от</w:t>
            </w:r>
            <w:r w:rsidRPr="00740A38">
              <w:rPr>
                <w:rFonts w:ascii="Times New Roman" w:hAnsi="Times New Roman"/>
                <w:lang w:val="ru-RU"/>
              </w:rPr>
              <w:t xml:space="preserve"> </w:t>
            </w:r>
            <w:r>
              <w:rPr>
                <w:rFonts w:ascii="Times New Roman" w:hAnsi="Times New Roman"/>
                <w:spacing w:val="-2"/>
                <w:lang w:val="ru-RU"/>
              </w:rPr>
              <w:t>договор</w:t>
            </w:r>
            <w:r w:rsidRPr="00740A38">
              <w:rPr>
                <w:rFonts w:ascii="Times New Roman" w:hAnsi="Times New Roman"/>
                <w:spacing w:val="-1"/>
                <w:lang w:val="ru-RU"/>
              </w:rPr>
              <w:t>ных</w:t>
            </w:r>
            <w:r w:rsidRPr="00740A38">
              <w:rPr>
                <w:rFonts w:ascii="Times New Roman" w:hAnsi="Times New Roman"/>
                <w:spacing w:val="1"/>
                <w:lang w:val="ru-RU"/>
              </w:rPr>
              <w:t xml:space="preserve"> </w:t>
            </w:r>
          </w:p>
          <w:p w:rsidR="009C0AFB" w:rsidRPr="00740A38" w:rsidRDefault="009C0AFB" w:rsidP="00147F4E">
            <w:pPr>
              <w:pStyle w:val="TableParagraph"/>
              <w:jc w:val="center"/>
              <w:rPr>
                <w:rFonts w:ascii="Times New Roman" w:eastAsia="Arial" w:hAnsi="Times New Roman"/>
                <w:szCs w:val="20"/>
                <w:lang w:val="ru-RU"/>
              </w:rPr>
            </w:pPr>
            <w:r w:rsidRPr="00740A38">
              <w:rPr>
                <w:rFonts w:ascii="Times New Roman" w:hAnsi="Times New Roman"/>
                <w:spacing w:val="-2"/>
                <w:lang w:val="ru-RU"/>
              </w:rPr>
              <w:t>нагрузок,</w:t>
            </w:r>
            <w:r w:rsidRPr="00740A38">
              <w:rPr>
                <w:rFonts w:ascii="Times New Roman" w:hAnsi="Times New Roman"/>
                <w:spacing w:val="3"/>
                <w:lang w:val="ru-RU"/>
              </w:rPr>
              <w:t xml:space="preserve"> </w:t>
            </w:r>
            <w:r w:rsidRPr="00740A38">
              <w:rPr>
                <w:rFonts w:ascii="Times New Roman" w:hAnsi="Times New Roman"/>
                <w:lang w:val="ru-RU"/>
              </w:rPr>
              <w:t>%</w:t>
            </w:r>
          </w:p>
        </w:tc>
      </w:tr>
      <w:tr w:rsidR="009C0AFB" w:rsidRPr="00740A38" w:rsidTr="00147F4E">
        <w:trPr>
          <w:trHeight w:val="20"/>
          <w:jc w:val="center"/>
        </w:trPr>
        <w:tc>
          <w:tcPr>
            <w:tcW w:w="2144" w:type="dxa"/>
            <w:vMerge/>
            <w:tcBorders>
              <w:left w:val="single" w:sz="5" w:space="0" w:color="000000"/>
              <w:bottom w:val="single" w:sz="5" w:space="0" w:color="000000"/>
              <w:right w:val="single" w:sz="5" w:space="0" w:color="000000"/>
            </w:tcBorders>
            <w:vAlign w:val="center"/>
          </w:tcPr>
          <w:p w:rsidR="009C0AFB" w:rsidRPr="00740A38" w:rsidRDefault="009C0AFB" w:rsidP="00147F4E">
            <w:pPr>
              <w:ind w:firstLine="0"/>
              <w:jc w:val="center"/>
              <w:rPr>
                <w:lang w:val="ru-RU"/>
              </w:rPr>
            </w:pPr>
          </w:p>
        </w:tc>
        <w:tc>
          <w:tcPr>
            <w:tcW w:w="2477"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sidRPr="00740A38">
              <w:rPr>
                <w:rFonts w:ascii="Times New Roman" w:hAnsi="Times New Roman"/>
                <w:spacing w:val="-2"/>
                <w:lang w:val="ru-RU"/>
              </w:rPr>
              <w:t>Договорная</w:t>
            </w:r>
            <w:r>
              <w:rPr>
                <w:rFonts w:ascii="Times New Roman" w:hAnsi="Times New Roman"/>
                <w:spacing w:val="2"/>
                <w:lang w:val="ru-RU"/>
              </w:rPr>
              <w:t xml:space="preserve"> с учетом нормативных</w:t>
            </w:r>
          </w:p>
          <w:p w:rsidR="009C0AFB" w:rsidRPr="00740A38" w:rsidRDefault="009C0AFB" w:rsidP="00147F4E">
            <w:pPr>
              <w:pStyle w:val="TableParagraph"/>
              <w:jc w:val="center"/>
              <w:rPr>
                <w:rFonts w:ascii="Times New Roman" w:eastAsia="Arial" w:hAnsi="Times New Roman"/>
                <w:szCs w:val="20"/>
                <w:lang w:val="ru-RU"/>
              </w:rPr>
            </w:pPr>
            <w:r>
              <w:rPr>
                <w:rFonts w:ascii="Times New Roman" w:hAnsi="Times New Roman"/>
                <w:spacing w:val="-2"/>
                <w:lang w:val="ru-RU"/>
              </w:rPr>
              <w:t>тепловы</w:t>
            </w:r>
            <w:r>
              <w:rPr>
                <w:rFonts w:ascii="Times New Roman" w:hAnsi="Times New Roman"/>
                <w:lang w:val="ru-RU"/>
              </w:rPr>
              <w:t>х</w:t>
            </w:r>
            <w:r w:rsidRPr="00740A38">
              <w:rPr>
                <w:rFonts w:ascii="Times New Roman" w:hAnsi="Times New Roman"/>
                <w:spacing w:val="-1"/>
                <w:lang w:val="ru-RU"/>
              </w:rPr>
              <w:t xml:space="preserve"> потер</w:t>
            </w:r>
            <w:r>
              <w:rPr>
                <w:rFonts w:ascii="Times New Roman" w:hAnsi="Times New Roman"/>
                <w:spacing w:val="-1"/>
                <w:lang w:val="ru-RU"/>
              </w:rPr>
              <w:t>ь</w:t>
            </w:r>
          </w:p>
        </w:tc>
        <w:tc>
          <w:tcPr>
            <w:tcW w:w="2765"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2"/>
                <w:lang w:val="ru-RU"/>
              </w:rPr>
            </w:pPr>
            <w:r>
              <w:rPr>
                <w:rFonts w:ascii="Times New Roman" w:hAnsi="Times New Roman"/>
                <w:spacing w:val="-1"/>
                <w:lang w:val="ru-RU"/>
              </w:rPr>
              <w:t>Ф</w:t>
            </w:r>
            <w:r w:rsidRPr="00740A38">
              <w:rPr>
                <w:rFonts w:ascii="Times New Roman" w:hAnsi="Times New Roman"/>
                <w:spacing w:val="-1"/>
                <w:lang w:val="ru-RU"/>
              </w:rPr>
              <w:t>актическая,</w:t>
            </w:r>
            <w:r w:rsidRPr="00740A38">
              <w:rPr>
                <w:rFonts w:ascii="Times New Roman" w:hAnsi="Times New Roman"/>
                <w:spacing w:val="-2"/>
                <w:lang w:val="ru-RU"/>
              </w:rPr>
              <w:t xml:space="preserve"> приведенная</w:t>
            </w:r>
          </w:p>
          <w:p w:rsidR="009C0AFB" w:rsidRPr="00740A38" w:rsidRDefault="009C0AFB" w:rsidP="00147F4E">
            <w:pPr>
              <w:pStyle w:val="TableParagraph"/>
              <w:jc w:val="center"/>
              <w:rPr>
                <w:rFonts w:ascii="Times New Roman" w:eastAsia="Arial" w:hAnsi="Times New Roman"/>
                <w:szCs w:val="20"/>
                <w:lang w:val="ru-RU"/>
              </w:rPr>
            </w:pPr>
            <w:r w:rsidRPr="00740A38">
              <w:rPr>
                <w:rFonts w:ascii="Times New Roman" w:hAnsi="Times New Roman"/>
                <w:spacing w:val="23"/>
                <w:lang w:val="ru-RU"/>
              </w:rPr>
              <w:t xml:space="preserve"> </w:t>
            </w:r>
            <w:r w:rsidRPr="00740A38">
              <w:rPr>
                <w:rFonts w:ascii="Times New Roman" w:hAnsi="Times New Roman"/>
                <w:lang w:val="ru-RU"/>
              </w:rPr>
              <w:t xml:space="preserve">к </w:t>
            </w:r>
            <w:r w:rsidRPr="00740A38">
              <w:rPr>
                <w:rFonts w:ascii="Times New Roman" w:hAnsi="Times New Roman"/>
                <w:spacing w:val="-1"/>
                <w:lang w:val="ru-RU"/>
              </w:rPr>
              <w:t>расчетным</w:t>
            </w:r>
            <w:r w:rsidRPr="00740A38">
              <w:rPr>
                <w:rFonts w:ascii="Times New Roman" w:hAnsi="Times New Roman"/>
                <w:spacing w:val="2"/>
                <w:lang w:val="ru-RU"/>
              </w:rPr>
              <w:t xml:space="preserve"> </w:t>
            </w:r>
            <w:r w:rsidRPr="00740A38">
              <w:rPr>
                <w:rFonts w:ascii="Times New Roman" w:hAnsi="Times New Roman"/>
                <w:spacing w:val="-2"/>
                <w:lang w:val="ru-RU"/>
              </w:rPr>
              <w:t>условиям,</w:t>
            </w:r>
            <w:r w:rsidRPr="00740A38">
              <w:rPr>
                <w:rFonts w:ascii="Times New Roman" w:hAnsi="Times New Roman"/>
                <w:spacing w:val="3"/>
                <w:lang w:val="ru-RU"/>
              </w:rPr>
              <w:t xml:space="preserve"> </w:t>
            </w:r>
            <w:r w:rsidRPr="00740A38">
              <w:rPr>
                <w:rFonts w:ascii="Times New Roman" w:hAnsi="Times New Roman"/>
                <w:lang w:val="ru-RU"/>
              </w:rPr>
              <w:t>с</w:t>
            </w:r>
            <w:r w:rsidRPr="00740A38">
              <w:rPr>
                <w:rFonts w:ascii="Times New Roman" w:hAnsi="Times New Roman"/>
                <w:spacing w:val="25"/>
                <w:lang w:val="ru-RU"/>
              </w:rPr>
              <w:t xml:space="preserve"> </w:t>
            </w:r>
            <w:r w:rsidRPr="00740A38">
              <w:rPr>
                <w:rFonts w:ascii="Times New Roman" w:hAnsi="Times New Roman"/>
                <w:spacing w:val="-1"/>
                <w:lang w:val="ru-RU"/>
              </w:rPr>
              <w:t>учетом</w:t>
            </w:r>
            <w:r w:rsidRPr="00740A38">
              <w:rPr>
                <w:rFonts w:ascii="Times New Roman" w:hAnsi="Times New Roman"/>
                <w:spacing w:val="2"/>
                <w:lang w:val="ru-RU"/>
              </w:rPr>
              <w:t xml:space="preserve"> </w:t>
            </w:r>
            <w:r w:rsidRPr="00740A38">
              <w:rPr>
                <w:rFonts w:ascii="Times New Roman" w:hAnsi="Times New Roman"/>
                <w:spacing w:val="-2"/>
                <w:lang w:val="ru-RU"/>
              </w:rPr>
              <w:t>тепловых</w:t>
            </w:r>
            <w:r w:rsidRPr="00740A38">
              <w:rPr>
                <w:rFonts w:ascii="Times New Roman" w:hAnsi="Times New Roman"/>
                <w:spacing w:val="1"/>
                <w:lang w:val="ru-RU"/>
              </w:rPr>
              <w:t xml:space="preserve"> </w:t>
            </w:r>
            <w:r w:rsidRPr="00740A38">
              <w:rPr>
                <w:rFonts w:ascii="Times New Roman" w:hAnsi="Times New Roman"/>
                <w:spacing w:val="-1"/>
                <w:lang w:val="ru-RU"/>
              </w:rPr>
              <w:t>потерь</w:t>
            </w:r>
          </w:p>
        </w:tc>
        <w:tc>
          <w:tcPr>
            <w:tcW w:w="1852" w:type="dxa"/>
            <w:vMerge/>
            <w:tcBorders>
              <w:left w:val="single" w:sz="5" w:space="0" w:color="000000"/>
              <w:bottom w:val="single" w:sz="5" w:space="0" w:color="000000"/>
              <w:right w:val="single" w:sz="5" w:space="0" w:color="000000"/>
            </w:tcBorders>
            <w:vAlign w:val="center"/>
          </w:tcPr>
          <w:p w:rsidR="009C0AFB" w:rsidRPr="00740A38" w:rsidRDefault="009C0AFB" w:rsidP="00147F4E">
            <w:pPr>
              <w:ind w:firstLine="0"/>
              <w:jc w:val="center"/>
              <w:rPr>
                <w:lang w:val="ru-RU"/>
              </w:rPr>
            </w:pPr>
          </w:p>
        </w:tc>
      </w:tr>
      <w:tr w:rsidR="009C0AFB" w:rsidRPr="00740A38" w:rsidTr="00147F4E">
        <w:trPr>
          <w:trHeight w:val="20"/>
          <w:jc w:val="center"/>
        </w:trPr>
        <w:tc>
          <w:tcPr>
            <w:tcW w:w="2144" w:type="dxa"/>
            <w:tcBorders>
              <w:top w:val="single" w:sz="5" w:space="0" w:color="000000"/>
              <w:left w:val="single" w:sz="5" w:space="0" w:color="000000"/>
              <w:bottom w:val="single" w:sz="5" w:space="0" w:color="000000"/>
              <w:right w:val="single" w:sz="5" w:space="0" w:color="000000"/>
            </w:tcBorders>
            <w:vAlign w:val="center"/>
          </w:tcPr>
          <w:p w:rsidR="009C0AFB" w:rsidRPr="00740A38" w:rsidRDefault="009C0AFB" w:rsidP="00147F4E">
            <w:pPr>
              <w:pStyle w:val="TableParagraph"/>
              <w:ind w:firstLine="48"/>
              <w:rPr>
                <w:rFonts w:ascii="Times New Roman" w:eastAsia="Arial" w:hAnsi="Times New Roman"/>
                <w:szCs w:val="20"/>
              </w:rPr>
            </w:pPr>
            <w:r w:rsidRPr="00740A38">
              <w:rPr>
                <w:rFonts w:ascii="Times New Roman" w:hAnsi="Times New Roman"/>
                <w:spacing w:val="-1"/>
              </w:rPr>
              <w:t>Центральная</w:t>
            </w:r>
          </w:p>
        </w:tc>
        <w:tc>
          <w:tcPr>
            <w:tcW w:w="2477"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15,580</w:t>
            </w:r>
          </w:p>
        </w:tc>
        <w:tc>
          <w:tcPr>
            <w:tcW w:w="2765"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13,261</w:t>
            </w:r>
          </w:p>
        </w:tc>
        <w:tc>
          <w:tcPr>
            <w:tcW w:w="1852"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15</w:t>
            </w:r>
          </w:p>
        </w:tc>
      </w:tr>
      <w:tr w:rsidR="009C0AFB" w:rsidRPr="00740A38" w:rsidTr="00147F4E">
        <w:trPr>
          <w:trHeight w:val="20"/>
          <w:jc w:val="center"/>
        </w:trPr>
        <w:tc>
          <w:tcPr>
            <w:tcW w:w="2144" w:type="dxa"/>
            <w:tcBorders>
              <w:top w:val="single" w:sz="5" w:space="0" w:color="000000"/>
              <w:left w:val="single" w:sz="5" w:space="0" w:color="000000"/>
              <w:bottom w:val="single" w:sz="5" w:space="0" w:color="000000"/>
              <w:right w:val="single" w:sz="5" w:space="0" w:color="000000"/>
            </w:tcBorders>
            <w:vAlign w:val="center"/>
          </w:tcPr>
          <w:p w:rsidR="009C0AFB" w:rsidRPr="00740A38" w:rsidRDefault="009C0AFB" w:rsidP="00147F4E">
            <w:pPr>
              <w:pStyle w:val="TableParagraph"/>
              <w:ind w:firstLine="48"/>
              <w:rPr>
                <w:rFonts w:ascii="Times New Roman" w:eastAsia="Arial" w:hAnsi="Times New Roman"/>
                <w:szCs w:val="20"/>
              </w:rPr>
            </w:pPr>
            <w:r w:rsidRPr="00740A38">
              <w:rPr>
                <w:rFonts w:ascii="Times New Roman" w:hAnsi="Times New Roman"/>
                <w:spacing w:val="-1"/>
              </w:rPr>
              <w:t>Техснаб</w:t>
            </w:r>
          </w:p>
        </w:tc>
        <w:tc>
          <w:tcPr>
            <w:tcW w:w="2477"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15,146</w:t>
            </w:r>
          </w:p>
        </w:tc>
        <w:tc>
          <w:tcPr>
            <w:tcW w:w="2765"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13,607</w:t>
            </w:r>
          </w:p>
        </w:tc>
        <w:tc>
          <w:tcPr>
            <w:tcW w:w="1852"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10</w:t>
            </w:r>
          </w:p>
        </w:tc>
      </w:tr>
      <w:tr w:rsidR="009C0AFB" w:rsidRPr="00740A38" w:rsidTr="00147F4E">
        <w:trPr>
          <w:trHeight w:val="20"/>
          <w:jc w:val="center"/>
        </w:trPr>
        <w:tc>
          <w:tcPr>
            <w:tcW w:w="2144" w:type="dxa"/>
            <w:tcBorders>
              <w:top w:val="single" w:sz="5" w:space="0" w:color="000000"/>
              <w:left w:val="single" w:sz="5" w:space="0" w:color="000000"/>
              <w:bottom w:val="single" w:sz="5" w:space="0" w:color="000000"/>
              <w:right w:val="single" w:sz="5" w:space="0" w:color="000000"/>
            </w:tcBorders>
            <w:vAlign w:val="center"/>
          </w:tcPr>
          <w:p w:rsidR="009C0AFB" w:rsidRPr="00740A38" w:rsidRDefault="009C0AFB" w:rsidP="00147F4E">
            <w:pPr>
              <w:pStyle w:val="TableParagraph"/>
              <w:ind w:firstLine="48"/>
              <w:rPr>
                <w:rFonts w:ascii="Times New Roman" w:eastAsia="Arial" w:hAnsi="Times New Roman"/>
                <w:szCs w:val="20"/>
              </w:rPr>
            </w:pPr>
            <w:r>
              <w:rPr>
                <w:rFonts w:ascii="Times New Roman" w:hAnsi="Times New Roman"/>
                <w:spacing w:val="-1"/>
                <w:lang w:val="ru-RU"/>
              </w:rPr>
              <w:t>с</w:t>
            </w:r>
            <w:r w:rsidRPr="00740A38">
              <w:rPr>
                <w:rFonts w:ascii="Times New Roman" w:hAnsi="Times New Roman"/>
                <w:spacing w:val="-1"/>
              </w:rPr>
              <w:t>.</w:t>
            </w:r>
            <w:r w:rsidRPr="00740A38">
              <w:rPr>
                <w:rFonts w:ascii="Times New Roman" w:hAnsi="Times New Roman"/>
                <w:spacing w:val="3"/>
              </w:rPr>
              <w:t xml:space="preserve"> </w:t>
            </w:r>
            <w:r w:rsidRPr="00740A38">
              <w:rPr>
                <w:rFonts w:ascii="Times New Roman" w:hAnsi="Times New Roman"/>
                <w:spacing w:val="-2"/>
              </w:rPr>
              <w:t>Варьёган</w:t>
            </w:r>
          </w:p>
        </w:tc>
        <w:tc>
          <w:tcPr>
            <w:tcW w:w="2477"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sidRPr="00740A38">
              <w:rPr>
                <w:rFonts w:ascii="Times New Roman" w:hAnsi="Times New Roman"/>
                <w:spacing w:val="-1"/>
              </w:rPr>
              <w:t>3,4</w:t>
            </w:r>
            <w:r>
              <w:rPr>
                <w:rFonts w:ascii="Times New Roman" w:hAnsi="Times New Roman"/>
                <w:spacing w:val="-1"/>
                <w:lang w:val="ru-RU"/>
              </w:rPr>
              <w:t>85</w:t>
            </w:r>
          </w:p>
        </w:tc>
        <w:tc>
          <w:tcPr>
            <w:tcW w:w="2765"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3,082</w:t>
            </w:r>
          </w:p>
        </w:tc>
        <w:tc>
          <w:tcPr>
            <w:tcW w:w="1852"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12</w:t>
            </w:r>
          </w:p>
        </w:tc>
      </w:tr>
      <w:tr w:rsidR="009C0AFB" w:rsidRPr="001A4462" w:rsidTr="00147F4E">
        <w:trPr>
          <w:trHeight w:val="20"/>
          <w:jc w:val="center"/>
        </w:trPr>
        <w:tc>
          <w:tcPr>
            <w:tcW w:w="2144"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ind w:firstLine="48"/>
              <w:rPr>
                <w:rFonts w:ascii="Times New Roman" w:eastAsia="Arial" w:hAnsi="Times New Roman"/>
                <w:b/>
                <w:szCs w:val="20"/>
              </w:rPr>
            </w:pPr>
            <w:r w:rsidRPr="001A4462">
              <w:rPr>
                <w:rFonts w:ascii="Times New Roman" w:hAnsi="Times New Roman"/>
                <w:b/>
                <w:spacing w:val="-2"/>
              </w:rPr>
              <w:t>Сумма</w:t>
            </w:r>
          </w:p>
        </w:tc>
        <w:tc>
          <w:tcPr>
            <w:tcW w:w="2477"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b/>
                <w:szCs w:val="20"/>
                <w:lang w:val="ru-RU"/>
              </w:rPr>
            </w:pPr>
            <w:r w:rsidRPr="001A4462">
              <w:rPr>
                <w:rFonts w:ascii="Times New Roman" w:eastAsia="Arial" w:hAnsi="Times New Roman"/>
                <w:b/>
                <w:szCs w:val="20"/>
                <w:lang w:val="ru-RU"/>
              </w:rPr>
              <w:t>34,211</w:t>
            </w:r>
          </w:p>
        </w:tc>
        <w:tc>
          <w:tcPr>
            <w:tcW w:w="2765"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b/>
                <w:szCs w:val="20"/>
                <w:lang w:val="ru-RU"/>
              </w:rPr>
            </w:pPr>
            <w:r w:rsidRPr="001A4462">
              <w:rPr>
                <w:rFonts w:ascii="Times New Roman" w:eastAsia="Arial" w:hAnsi="Times New Roman"/>
                <w:b/>
                <w:szCs w:val="20"/>
                <w:lang w:val="ru-RU"/>
              </w:rPr>
              <w:t>29,95</w:t>
            </w:r>
          </w:p>
        </w:tc>
        <w:tc>
          <w:tcPr>
            <w:tcW w:w="1852"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b/>
                <w:szCs w:val="20"/>
                <w:lang w:val="ru-RU"/>
              </w:rPr>
            </w:pPr>
            <w:r w:rsidRPr="001A4462">
              <w:rPr>
                <w:rFonts w:ascii="Times New Roman" w:eastAsia="Arial" w:hAnsi="Times New Roman"/>
                <w:b/>
                <w:szCs w:val="20"/>
                <w:lang w:val="ru-RU"/>
              </w:rPr>
              <w:t>12</w:t>
            </w:r>
          </w:p>
        </w:tc>
      </w:tr>
    </w:tbl>
    <w:p w:rsidR="009C0AFB" w:rsidRPr="001A4462" w:rsidRDefault="009C0AFB" w:rsidP="009C0AFB">
      <w:pPr>
        <w:rPr>
          <w:b/>
        </w:rPr>
      </w:pPr>
    </w:p>
    <w:p w:rsidR="009C0AFB" w:rsidRPr="009C3E23" w:rsidRDefault="009C0AFB" w:rsidP="009C0AFB">
      <w:r w:rsidRPr="009C3E23">
        <w:lastRenderedPageBreak/>
        <w:t>Как</w:t>
      </w:r>
      <w:r w:rsidRPr="009C3E23">
        <w:rPr>
          <w:spacing w:val="-10"/>
        </w:rPr>
        <w:t xml:space="preserve"> </w:t>
      </w:r>
      <w:r w:rsidRPr="009C3E23">
        <w:t>видно</w:t>
      </w:r>
      <w:r>
        <w:t xml:space="preserve"> из таблицы</w:t>
      </w:r>
      <w:r w:rsidRPr="009C3E23">
        <w:t>,</w:t>
      </w:r>
      <w:r w:rsidRPr="009C3E23">
        <w:rPr>
          <w:spacing w:val="-9"/>
        </w:rPr>
        <w:t xml:space="preserve"> </w:t>
      </w:r>
      <w:r w:rsidRPr="009C3E23">
        <w:t>фактическая</w:t>
      </w:r>
      <w:r w:rsidRPr="009C3E23">
        <w:rPr>
          <w:spacing w:val="-14"/>
        </w:rPr>
        <w:t xml:space="preserve"> </w:t>
      </w:r>
      <w:r w:rsidRPr="009C3E23">
        <w:t>нагрузка</w:t>
      </w:r>
      <w:r w:rsidRPr="009C3E23">
        <w:rPr>
          <w:spacing w:val="-13"/>
        </w:rPr>
        <w:t xml:space="preserve"> </w:t>
      </w:r>
      <w:r w:rsidRPr="009C3E23">
        <w:t>в</w:t>
      </w:r>
      <w:r w:rsidRPr="009C3E23">
        <w:rPr>
          <w:spacing w:val="-7"/>
        </w:rPr>
        <w:t xml:space="preserve"> </w:t>
      </w:r>
      <w:r w:rsidRPr="009C3E23">
        <w:t>г.п.</w:t>
      </w:r>
      <w:r w:rsidRPr="009C3E23">
        <w:rPr>
          <w:spacing w:val="-10"/>
        </w:rPr>
        <w:t xml:space="preserve"> </w:t>
      </w:r>
      <w:r w:rsidRPr="009C3E23">
        <w:t>Новоаганск</w:t>
      </w:r>
      <w:r w:rsidRPr="009C3E23">
        <w:rPr>
          <w:spacing w:val="-10"/>
        </w:rPr>
        <w:t xml:space="preserve"> </w:t>
      </w:r>
      <w:r w:rsidRPr="009C3E23">
        <w:t>меньше</w:t>
      </w:r>
      <w:r w:rsidRPr="009C3E23">
        <w:rPr>
          <w:spacing w:val="-8"/>
        </w:rPr>
        <w:t xml:space="preserve"> </w:t>
      </w:r>
      <w:r w:rsidRPr="009C3E23">
        <w:t>договорной</w:t>
      </w:r>
      <w:r w:rsidRPr="009C3E23">
        <w:rPr>
          <w:spacing w:val="-9"/>
        </w:rPr>
        <w:t xml:space="preserve"> </w:t>
      </w:r>
      <w:r>
        <w:t>величи</w:t>
      </w:r>
      <w:r w:rsidRPr="009C3E23">
        <w:t>ны</w:t>
      </w:r>
      <w:r w:rsidRPr="009C3E23">
        <w:rPr>
          <w:spacing w:val="-10"/>
        </w:rPr>
        <w:t xml:space="preserve"> </w:t>
      </w:r>
      <w:r w:rsidRPr="009C3E23">
        <w:t>на</w:t>
      </w:r>
      <w:r w:rsidRPr="009C3E23">
        <w:rPr>
          <w:spacing w:val="-9"/>
        </w:rPr>
        <w:t xml:space="preserve"> </w:t>
      </w:r>
      <w:r w:rsidRPr="009C3E23">
        <w:rPr>
          <w:spacing w:val="-2"/>
        </w:rPr>
        <w:t>1</w:t>
      </w:r>
      <w:r>
        <w:rPr>
          <w:spacing w:val="-2"/>
        </w:rPr>
        <w:t>2</w:t>
      </w:r>
      <w:r w:rsidRPr="009C3E23">
        <w:rPr>
          <w:spacing w:val="-2"/>
        </w:rPr>
        <w:t>%</w:t>
      </w:r>
      <w:r>
        <w:rPr>
          <w:spacing w:val="-2"/>
        </w:rPr>
        <w:t>.</w:t>
      </w:r>
    </w:p>
    <w:p w:rsidR="009C0AFB" w:rsidRDefault="009C0AFB" w:rsidP="009C0AFB">
      <w:pPr>
        <w:pStyle w:val="21"/>
      </w:pPr>
      <w:r>
        <w:t>Существующие нормативы потребления тепловой энергии для населения на отопление и горячее водоснабжение</w:t>
      </w:r>
    </w:p>
    <w:p w:rsidR="009C0AFB" w:rsidRDefault="009C0AFB" w:rsidP="009C0AFB">
      <w:pPr>
        <w:pStyle w:val="af1"/>
        <w:spacing w:before="0" w:line="242" w:lineRule="auto"/>
        <w:ind w:left="272" w:right="67"/>
        <w:jc w:val="right"/>
        <w:rPr>
          <w:rFonts w:ascii="Times New Roman" w:hAnsi="Times New Roman" w:cs="Times New Roman"/>
          <w:lang w:val="ru-RU"/>
        </w:rPr>
      </w:pPr>
      <w:r w:rsidRPr="001A4462">
        <w:rPr>
          <w:rFonts w:ascii="Times New Roman" w:hAnsi="Times New Roman" w:cs="Times New Roman"/>
          <w:bCs/>
          <w:lang w:val="ru-RU"/>
        </w:rPr>
        <w:t>Таблица</w:t>
      </w:r>
      <w:r w:rsidRPr="001A4462">
        <w:rPr>
          <w:rFonts w:ascii="Times New Roman" w:hAnsi="Times New Roman" w:cs="Times New Roman"/>
          <w:bCs/>
          <w:spacing w:val="-9"/>
          <w:lang w:val="ru-RU"/>
        </w:rPr>
        <w:t xml:space="preserve"> </w:t>
      </w:r>
      <w:r w:rsidRPr="001A4462">
        <w:rPr>
          <w:rFonts w:ascii="Times New Roman" w:hAnsi="Times New Roman" w:cs="Times New Roman"/>
          <w:bCs/>
          <w:spacing w:val="-1"/>
          <w:lang w:val="ru-RU"/>
        </w:rPr>
        <w:t>1.</w:t>
      </w:r>
      <w:r>
        <w:rPr>
          <w:rFonts w:ascii="Times New Roman" w:hAnsi="Times New Roman" w:cs="Times New Roman"/>
          <w:bCs/>
          <w:spacing w:val="-1"/>
          <w:lang w:val="ru-RU"/>
        </w:rPr>
        <w:t>16</w:t>
      </w:r>
    </w:p>
    <w:p w:rsidR="009C0AFB" w:rsidRDefault="009C0AFB" w:rsidP="009C0AFB">
      <w:pPr>
        <w:pStyle w:val="af1"/>
        <w:spacing w:before="0"/>
        <w:ind w:left="272" w:right="332"/>
        <w:jc w:val="center"/>
        <w:rPr>
          <w:rFonts w:ascii="Times New Roman" w:hAnsi="Times New Roman" w:cs="Times New Roman"/>
          <w:spacing w:val="-1"/>
          <w:lang w:val="ru-RU"/>
        </w:rPr>
      </w:pPr>
      <w:r w:rsidRPr="001A4462">
        <w:rPr>
          <w:rFonts w:ascii="Times New Roman" w:hAnsi="Times New Roman" w:cs="Times New Roman"/>
          <w:spacing w:val="-1"/>
          <w:lang w:val="ru-RU"/>
        </w:rPr>
        <w:t>Нормативы</w:t>
      </w:r>
      <w:r w:rsidRPr="001A4462">
        <w:rPr>
          <w:rFonts w:ascii="Times New Roman" w:hAnsi="Times New Roman" w:cs="Times New Roman"/>
          <w:spacing w:val="-9"/>
          <w:lang w:val="ru-RU"/>
        </w:rPr>
        <w:t xml:space="preserve"> </w:t>
      </w:r>
      <w:r w:rsidRPr="001A4462">
        <w:rPr>
          <w:rFonts w:ascii="Times New Roman" w:hAnsi="Times New Roman" w:cs="Times New Roman"/>
          <w:spacing w:val="-1"/>
          <w:lang w:val="ru-RU"/>
        </w:rPr>
        <w:t>потребления</w:t>
      </w:r>
      <w:r w:rsidRPr="001A4462">
        <w:rPr>
          <w:rFonts w:ascii="Times New Roman" w:hAnsi="Times New Roman" w:cs="Times New Roman"/>
          <w:spacing w:val="-13"/>
          <w:lang w:val="ru-RU"/>
        </w:rPr>
        <w:t xml:space="preserve"> </w:t>
      </w:r>
      <w:r w:rsidRPr="001A4462">
        <w:rPr>
          <w:rFonts w:ascii="Times New Roman" w:hAnsi="Times New Roman" w:cs="Times New Roman"/>
          <w:spacing w:val="-1"/>
          <w:lang w:val="ru-RU"/>
        </w:rPr>
        <w:t>тепловой</w:t>
      </w:r>
      <w:r w:rsidRPr="001A4462">
        <w:rPr>
          <w:rFonts w:ascii="Times New Roman" w:hAnsi="Times New Roman" w:cs="Times New Roman"/>
          <w:spacing w:val="-9"/>
          <w:lang w:val="ru-RU"/>
        </w:rPr>
        <w:t xml:space="preserve"> </w:t>
      </w:r>
      <w:r w:rsidRPr="001A4462">
        <w:rPr>
          <w:rFonts w:ascii="Times New Roman" w:hAnsi="Times New Roman" w:cs="Times New Roman"/>
          <w:spacing w:val="-1"/>
          <w:lang w:val="ru-RU"/>
        </w:rPr>
        <w:t>энергии</w:t>
      </w:r>
      <w:r w:rsidRPr="001A4462">
        <w:rPr>
          <w:rFonts w:ascii="Times New Roman" w:hAnsi="Times New Roman" w:cs="Times New Roman"/>
          <w:spacing w:val="-9"/>
          <w:lang w:val="ru-RU"/>
        </w:rPr>
        <w:t xml:space="preserve"> </w:t>
      </w:r>
      <w:r w:rsidRPr="001A4462">
        <w:rPr>
          <w:rFonts w:ascii="Times New Roman" w:hAnsi="Times New Roman" w:cs="Times New Roman"/>
          <w:spacing w:val="-1"/>
          <w:lang w:val="ru-RU"/>
        </w:rPr>
        <w:t>для</w:t>
      </w:r>
      <w:r w:rsidRPr="001A4462">
        <w:rPr>
          <w:rFonts w:ascii="Times New Roman" w:hAnsi="Times New Roman" w:cs="Times New Roman"/>
          <w:spacing w:val="-9"/>
          <w:lang w:val="ru-RU"/>
        </w:rPr>
        <w:t xml:space="preserve"> </w:t>
      </w:r>
      <w:r w:rsidRPr="001A4462">
        <w:rPr>
          <w:rFonts w:ascii="Times New Roman" w:hAnsi="Times New Roman" w:cs="Times New Roman"/>
          <w:spacing w:val="-1"/>
          <w:lang w:val="ru-RU"/>
        </w:rPr>
        <w:t>населения</w:t>
      </w:r>
      <w:r>
        <w:rPr>
          <w:rFonts w:ascii="Times New Roman" w:hAnsi="Times New Roman" w:cs="Times New Roman"/>
          <w:spacing w:val="-1"/>
          <w:lang w:val="ru-RU"/>
        </w:rPr>
        <w:t xml:space="preserve"> г.п. Новоаганск </w:t>
      </w:r>
    </w:p>
    <w:p w:rsidR="009C0AFB" w:rsidRPr="001A4462" w:rsidRDefault="009C0AFB" w:rsidP="009C0AFB">
      <w:pPr>
        <w:pStyle w:val="af1"/>
        <w:spacing w:before="0"/>
        <w:ind w:left="272" w:right="332"/>
        <w:jc w:val="center"/>
        <w:rPr>
          <w:rFonts w:ascii="Times New Roman" w:hAnsi="Times New Roman" w:cs="Times New Roman"/>
          <w:lang w:val="ru-RU"/>
        </w:rPr>
      </w:pPr>
      <w:r w:rsidRPr="001A4462">
        <w:rPr>
          <w:rFonts w:ascii="Times New Roman" w:hAnsi="Times New Roman" w:cs="Times New Roman"/>
          <w:spacing w:val="-16"/>
          <w:lang w:val="ru-RU"/>
        </w:rPr>
        <w:t xml:space="preserve"> </w:t>
      </w:r>
      <w:r w:rsidRPr="001A4462">
        <w:rPr>
          <w:rFonts w:ascii="Times New Roman" w:hAnsi="Times New Roman" w:cs="Times New Roman"/>
          <w:lang w:val="ru-RU"/>
        </w:rPr>
        <w:t>на</w:t>
      </w:r>
      <w:r w:rsidRPr="001A4462">
        <w:rPr>
          <w:rFonts w:ascii="Times New Roman" w:hAnsi="Times New Roman" w:cs="Times New Roman"/>
          <w:spacing w:val="-8"/>
          <w:lang w:val="ru-RU"/>
        </w:rPr>
        <w:t xml:space="preserve"> </w:t>
      </w:r>
      <w:r w:rsidRPr="001A4462">
        <w:rPr>
          <w:rFonts w:ascii="Times New Roman" w:hAnsi="Times New Roman" w:cs="Times New Roman"/>
          <w:spacing w:val="-1"/>
          <w:lang w:val="ru-RU"/>
        </w:rPr>
        <w:t>нужды</w:t>
      </w:r>
      <w:r w:rsidRPr="001A4462">
        <w:rPr>
          <w:rFonts w:ascii="Times New Roman" w:hAnsi="Times New Roman" w:cs="Times New Roman"/>
          <w:spacing w:val="59"/>
          <w:w w:val="99"/>
          <w:lang w:val="ru-RU"/>
        </w:rPr>
        <w:t xml:space="preserve"> </w:t>
      </w:r>
      <w:r w:rsidRPr="001A4462">
        <w:rPr>
          <w:rFonts w:ascii="Times New Roman" w:hAnsi="Times New Roman" w:cs="Times New Roman"/>
          <w:spacing w:val="-1"/>
          <w:lang w:val="ru-RU"/>
        </w:rPr>
        <w:t>отопления</w:t>
      </w:r>
    </w:p>
    <w:p w:rsidR="009C0AFB" w:rsidRPr="009C3E23" w:rsidRDefault="009C0AFB" w:rsidP="009C0AFB">
      <w:pPr>
        <w:spacing w:before="3" w:line="120" w:lineRule="exact"/>
        <w:rPr>
          <w:sz w:val="12"/>
          <w:szCs w:val="12"/>
        </w:rPr>
      </w:pPr>
    </w:p>
    <w:tbl>
      <w:tblPr>
        <w:tblStyle w:val="TableNormal"/>
        <w:tblW w:w="9242" w:type="dxa"/>
        <w:jc w:val="center"/>
        <w:tblInd w:w="0" w:type="dxa"/>
        <w:tblLayout w:type="fixed"/>
        <w:tblLook w:val="01E0"/>
      </w:tblPr>
      <w:tblGrid>
        <w:gridCol w:w="6501"/>
        <w:gridCol w:w="2741"/>
      </w:tblGrid>
      <w:tr w:rsidR="009C0AFB" w:rsidRPr="001A4462" w:rsidTr="00147F4E">
        <w:trPr>
          <w:trHeight w:val="20"/>
          <w:jc w:val="center"/>
        </w:trPr>
        <w:tc>
          <w:tcPr>
            <w:tcW w:w="650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rPr>
            </w:pPr>
            <w:r w:rsidRPr="001A4462">
              <w:rPr>
                <w:rFonts w:ascii="Times New Roman" w:hAnsi="Times New Roman"/>
                <w:spacing w:val="-1"/>
              </w:rPr>
              <w:t>Тип</w:t>
            </w:r>
            <w:r w:rsidRPr="001A4462">
              <w:rPr>
                <w:rFonts w:ascii="Times New Roman" w:hAnsi="Times New Roman"/>
                <w:spacing w:val="-2"/>
              </w:rPr>
              <w:t xml:space="preserve"> постройки</w:t>
            </w:r>
          </w:p>
        </w:tc>
        <w:tc>
          <w:tcPr>
            <w:tcW w:w="2741"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tabs>
                <w:tab w:val="left" w:pos="1136"/>
              </w:tabs>
              <w:jc w:val="center"/>
              <w:rPr>
                <w:rFonts w:ascii="Times New Roman" w:hAnsi="Times New Roman"/>
                <w:spacing w:val="2"/>
                <w:lang w:val="ru-RU"/>
              </w:rPr>
            </w:pPr>
            <w:r w:rsidRPr="001A4462">
              <w:rPr>
                <w:rFonts w:ascii="Times New Roman" w:hAnsi="Times New Roman"/>
                <w:spacing w:val="-2"/>
                <w:lang w:val="ru-RU"/>
              </w:rPr>
              <w:t>Норма</w:t>
            </w:r>
            <w:r w:rsidRPr="001A4462">
              <w:rPr>
                <w:rFonts w:ascii="Times New Roman" w:hAnsi="Times New Roman"/>
                <w:lang w:val="ru-RU"/>
              </w:rPr>
              <w:t xml:space="preserve"> </w:t>
            </w:r>
            <w:r w:rsidRPr="001A4462">
              <w:rPr>
                <w:rFonts w:ascii="Times New Roman" w:hAnsi="Times New Roman"/>
                <w:spacing w:val="-1"/>
                <w:lang w:val="ru-RU"/>
              </w:rPr>
              <w:t>потребления</w:t>
            </w:r>
          </w:p>
          <w:p w:rsidR="009C0AFB" w:rsidRDefault="009C0AFB" w:rsidP="00147F4E">
            <w:pPr>
              <w:pStyle w:val="TableParagraph"/>
              <w:tabs>
                <w:tab w:val="left" w:pos="1136"/>
              </w:tabs>
              <w:jc w:val="center"/>
              <w:rPr>
                <w:rFonts w:ascii="Times New Roman" w:hAnsi="Times New Roman"/>
                <w:spacing w:val="-2"/>
                <w:lang w:val="ru-RU"/>
              </w:rPr>
            </w:pPr>
            <w:r w:rsidRPr="001A4462">
              <w:rPr>
                <w:rFonts w:ascii="Times New Roman" w:hAnsi="Times New Roman"/>
                <w:spacing w:val="-2"/>
                <w:lang w:val="ru-RU"/>
              </w:rPr>
              <w:t>тепловой</w:t>
            </w:r>
            <w:r w:rsidRPr="001A4462">
              <w:rPr>
                <w:rFonts w:ascii="Times New Roman" w:hAnsi="Times New Roman"/>
                <w:spacing w:val="30"/>
                <w:lang w:val="ru-RU"/>
              </w:rPr>
              <w:t xml:space="preserve"> </w:t>
            </w:r>
            <w:r w:rsidRPr="001A4462">
              <w:rPr>
                <w:rFonts w:ascii="Times New Roman" w:hAnsi="Times New Roman"/>
                <w:spacing w:val="-2"/>
                <w:lang w:val="ru-RU"/>
              </w:rPr>
              <w:t>энергии,</w:t>
            </w:r>
          </w:p>
          <w:p w:rsidR="009C0AFB" w:rsidRDefault="009C0AFB" w:rsidP="00147F4E">
            <w:pPr>
              <w:pStyle w:val="TableParagraph"/>
              <w:tabs>
                <w:tab w:val="left" w:pos="1136"/>
              </w:tabs>
              <w:jc w:val="center"/>
              <w:rPr>
                <w:rFonts w:ascii="Times New Roman" w:hAnsi="Times New Roman"/>
                <w:spacing w:val="21"/>
                <w:position w:val="10"/>
                <w:lang w:val="ru-RU"/>
              </w:rPr>
            </w:pPr>
            <w:r w:rsidRPr="001A4462">
              <w:rPr>
                <w:rFonts w:ascii="Times New Roman" w:hAnsi="Times New Roman"/>
                <w:spacing w:val="-2"/>
                <w:lang w:val="ru-RU"/>
              </w:rPr>
              <w:t>Гкал</w:t>
            </w:r>
            <w:r w:rsidRPr="001A4462">
              <w:rPr>
                <w:rFonts w:ascii="Times New Roman" w:hAnsi="Times New Roman"/>
                <w:spacing w:val="3"/>
                <w:lang w:val="ru-RU"/>
              </w:rPr>
              <w:t xml:space="preserve"> </w:t>
            </w:r>
            <w:r w:rsidRPr="001A4462">
              <w:rPr>
                <w:rFonts w:ascii="Times New Roman" w:hAnsi="Times New Roman"/>
                <w:spacing w:val="-1"/>
                <w:lang w:val="ru-RU"/>
              </w:rPr>
              <w:t>на</w:t>
            </w:r>
            <w:r w:rsidRPr="001A4462">
              <w:rPr>
                <w:rFonts w:ascii="Times New Roman" w:hAnsi="Times New Roman"/>
                <w:lang w:val="ru-RU"/>
              </w:rPr>
              <w:t xml:space="preserve"> 1</w:t>
            </w:r>
            <w:r w:rsidRPr="001A4462">
              <w:rPr>
                <w:rFonts w:ascii="Times New Roman" w:hAnsi="Times New Roman"/>
                <w:spacing w:val="-5"/>
                <w:lang w:val="ru-RU"/>
              </w:rPr>
              <w:t xml:space="preserve"> </w:t>
            </w:r>
            <w:r w:rsidRPr="001A4462">
              <w:rPr>
                <w:rFonts w:ascii="Times New Roman" w:hAnsi="Times New Roman"/>
                <w:lang w:val="ru-RU"/>
              </w:rPr>
              <w:t>м</w:t>
            </w:r>
            <w:r>
              <w:rPr>
                <w:rFonts w:ascii="Times New Roman" w:hAnsi="Times New Roman"/>
                <w:vertAlign w:val="superscript"/>
                <w:lang w:val="ru-RU"/>
              </w:rPr>
              <w:t>2</w:t>
            </w:r>
          </w:p>
          <w:p w:rsidR="009C0AFB" w:rsidRPr="001A4462" w:rsidRDefault="009C0AFB" w:rsidP="00147F4E">
            <w:pPr>
              <w:pStyle w:val="TableParagraph"/>
              <w:tabs>
                <w:tab w:val="left" w:pos="1136"/>
              </w:tabs>
              <w:jc w:val="center"/>
              <w:rPr>
                <w:rFonts w:ascii="Times New Roman" w:eastAsia="Arial" w:hAnsi="Times New Roman"/>
                <w:lang w:val="ru-RU"/>
              </w:rPr>
            </w:pPr>
            <w:r w:rsidRPr="001A4462">
              <w:rPr>
                <w:rFonts w:ascii="Times New Roman" w:hAnsi="Times New Roman"/>
                <w:spacing w:val="-2"/>
                <w:lang w:val="ru-RU"/>
              </w:rPr>
              <w:t>общей</w:t>
            </w:r>
            <w:r w:rsidRPr="001A4462">
              <w:rPr>
                <w:rFonts w:ascii="Times New Roman" w:hAnsi="Times New Roman"/>
                <w:spacing w:val="25"/>
                <w:lang w:val="ru-RU"/>
              </w:rPr>
              <w:t xml:space="preserve"> </w:t>
            </w:r>
            <w:r w:rsidRPr="001A4462">
              <w:rPr>
                <w:rFonts w:ascii="Times New Roman" w:hAnsi="Times New Roman"/>
                <w:spacing w:val="-1"/>
                <w:lang w:val="ru-RU"/>
              </w:rPr>
              <w:t>площади</w:t>
            </w:r>
          </w:p>
        </w:tc>
      </w:tr>
      <w:tr w:rsidR="009C0AFB" w:rsidRPr="001A4462" w:rsidTr="00147F4E">
        <w:trPr>
          <w:trHeight w:val="20"/>
          <w:jc w:val="center"/>
        </w:trPr>
        <w:tc>
          <w:tcPr>
            <w:tcW w:w="650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rPr>
                <w:rFonts w:ascii="Times New Roman" w:eastAsia="Arial" w:hAnsi="Times New Roman"/>
                <w:lang w:val="ru-RU"/>
              </w:rPr>
            </w:pPr>
            <w:r w:rsidRPr="001A4462">
              <w:rPr>
                <w:rFonts w:ascii="Times New Roman" w:hAnsi="Times New Roman"/>
                <w:spacing w:val="-1"/>
                <w:lang w:val="ru-RU"/>
              </w:rPr>
              <w:t>Жилые</w:t>
            </w:r>
            <w:r w:rsidRPr="001A4462">
              <w:rPr>
                <w:rFonts w:ascii="Times New Roman" w:hAnsi="Times New Roman"/>
                <w:spacing w:val="-5"/>
                <w:lang w:val="ru-RU"/>
              </w:rPr>
              <w:t xml:space="preserve"> </w:t>
            </w:r>
            <w:r w:rsidRPr="001A4462">
              <w:rPr>
                <w:rFonts w:ascii="Times New Roman" w:hAnsi="Times New Roman"/>
                <w:lang w:val="ru-RU"/>
              </w:rPr>
              <w:t xml:space="preserve">дома </w:t>
            </w:r>
            <w:r w:rsidRPr="001A4462">
              <w:rPr>
                <w:rFonts w:ascii="Times New Roman" w:hAnsi="Times New Roman"/>
                <w:spacing w:val="-2"/>
                <w:lang w:val="ru-RU"/>
              </w:rPr>
              <w:t>капитальные</w:t>
            </w:r>
            <w:r w:rsidRPr="001A4462">
              <w:rPr>
                <w:rFonts w:ascii="Times New Roman" w:hAnsi="Times New Roman"/>
                <w:lang w:val="ru-RU"/>
              </w:rPr>
              <w:t xml:space="preserve"> в</w:t>
            </w:r>
            <w:r w:rsidRPr="001A4462">
              <w:rPr>
                <w:rFonts w:ascii="Times New Roman" w:hAnsi="Times New Roman"/>
                <w:spacing w:val="-5"/>
                <w:lang w:val="ru-RU"/>
              </w:rPr>
              <w:t xml:space="preserve"> </w:t>
            </w:r>
            <w:r w:rsidRPr="001A4462">
              <w:rPr>
                <w:rFonts w:ascii="Times New Roman" w:hAnsi="Times New Roman"/>
                <w:spacing w:val="-2"/>
                <w:lang w:val="ru-RU"/>
              </w:rPr>
              <w:t>блочном</w:t>
            </w:r>
            <w:r w:rsidRPr="001A4462">
              <w:rPr>
                <w:rFonts w:ascii="Times New Roman" w:hAnsi="Times New Roman"/>
                <w:spacing w:val="2"/>
                <w:lang w:val="ru-RU"/>
              </w:rPr>
              <w:t xml:space="preserve"> </w:t>
            </w:r>
            <w:r w:rsidRPr="001A4462">
              <w:rPr>
                <w:rFonts w:ascii="Times New Roman" w:hAnsi="Times New Roman"/>
                <w:spacing w:val="-2"/>
                <w:lang w:val="ru-RU"/>
              </w:rPr>
              <w:t>исполнении</w:t>
            </w:r>
            <w:r w:rsidRPr="001A4462">
              <w:rPr>
                <w:rFonts w:ascii="Times New Roman" w:hAnsi="Times New Roman"/>
                <w:spacing w:val="-1"/>
                <w:lang w:val="ru-RU"/>
              </w:rPr>
              <w:t xml:space="preserve"> </w:t>
            </w:r>
            <w:r w:rsidRPr="001A4462">
              <w:rPr>
                <w:rFonts w:ascii="Times New Roman" w:hAnsi="Times New Roman"/>
                <w:lang w:val="ru-RU"/>
              </w:rPr>
              <w:t>с</w:t>
            </w:r>
            <w:r w:rsidRPr="001A4462">
              <w:rPr>
                <w:rFonts w:ascii="Times New Roman" w:hAnsi="Times New Roman"/>
                <w:spacing w:val="-3"/>
                <w:lang w:val="ru-RU"/>
              </w:rPr>
              <w:t xml:space="preserve"> </w:t>
            </w:r>
            <w:r w:rsidRPr="001A4462">
              <w:rPr>
                <w:rFonts w:ascii="Times New Roman" w:hAnsi="Times New Roman"/>
                <w:spacing w:val="-1"/>
                <w:lang w:val="ru-RU"/>
              </w:rPr>
              <w:t>центральным</w:t>
            </w:r>
            <w:r w:rsidRPr="001A4462">
              <w:rPr>
                <w:rFonts w:ascii="Times New Roman" w:hAnsi="Times New Roman"/>
                <w:spacing w:val="51"/>
                <w:lang w:val="ru-RU"/>
              </w:rPr>
              <w:t xml:space="preserve"> </w:t>
            </w:r>
            <w:r w:rsidRPr="001A4462">
              <w:rPr>
                <w:rFonts w:ascii="Times New Roman" w:hAnsi="Times New Roman"/>
                <w:spacing w:val="-1"/>
                <w:lang w:val="ru-RU"/>
              </w:rPr>
              <w:t>отоплением,</w:t>
            </w:r>
            <w:r w:rsidRPr="001A4462">
              <w:rPr>
                <w:rFonts w:ascii="Times New Roman" w:hAnsi="Times New Roman"/>
                <w:spacing w:val="3"/>
                <w:lang w:val="ru-RU"/>
              </w:rPr>
              <w:t xml:space="preserve"> </w:t>
            </w:r>
            <w:r w:rsidRPr="001A4462">
              <w:rPr>
                <w:rFonts w:ascii="Times New Roman" w:hAnsi="Times New Roman"/>
                <w:spacing w:val="-2"/>
                <w:lang w:val="ru-RU"/>
              </w:rPr>
              <w:t>водопроводом,</w:t>
            </w:r>
            <w:r w:rsidRPr="001A4462">
              <w:rPr>
                <w:rFonts w:ascii="Times New Roman" w:hAnsi="Times New Roman"/>
                <w:spacing w:val="3"/>
                <w:lang w:val="ru-RU"/>
              </w:rPr>
              <w:t xml:space="preserve"> </w:t>
            </w:r>
            <w:r w:rsidRPr="001A4462">
              <w:rPr>
                <w:rFonts w:ascii="Times New Roman" w:hAnsi="Times New Roman"/>
                <w:spacing w:val="-2"/>
                <w:lang w:val="ru-RU"/>
              </w:rPr>
              <w:t>канализацией,</w:t>
            </w:r>
            <w:r w:rsidRPr="001A4462">
              <w:rPr>
                <w:rFonts w:ascii="Times New Roman" w:hAnsi="Times New Roman"/>
                <w:spacing w:val="3"/>
                <w:lang w:val="ru-RU"/>
              </w:rPr>
              <w:t xml:space="preserve"> </w:t>
            </w:r>
            <w:r w:rsidRPr="001A4462">
              <w:rPr>
                <w:rFonts w:ascii="Times New Roman" w:hAnsi="Times New Roman"/>
                <w:spacing w:val="-2"/>
                <w:lang w:val="ru-RU"/>
              </w:rPr>
              <w:t>ваннами</w:t>
            </w:r>
          </w:p>
        </w:tc>
        <w:tc>
          <w:tcPr>
            <w:tcW w:w="274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rPr>
            </w:pPr>
            <w:r w:rsidRPr="001A4462">
              <w:rPr>
                <w:rFonts w:ascii="Times New Roman" w:hAnsi="Times New Roman"/>
                <w:spacing w:val="-1"/>
              </w:rPr>
              <w:t>0,034</w:t>
            </w:r>
          </w:p>
        </w:tc>
      </w:tr>
      <w:tr w:rsidR="009C0AFB" w:rsidRPr="001A4462" w:rsidTr="00147F4E">
        <w:trPr>
          <w:trHeight w:val="20"/>
          <w:jc w:val="center"/>
        </w:trPr>
        <w:tc>
          <w:tcPr>
            <w:tcW w:w="650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rPr>
                <w:rFonts w:ascii="Times New Roman" w:eastAsia="Arial" w:hAnsi="Times New Roman"/>
                <w:lang w:val="ru-RU"/>
              </w:rPr>
            </w:pPr>
            <w:r w:rsidRPr="001A4462">
              <w:rPr>
                <w:rFonts w:ascii="Times New Roman" w:hAnsi="Times New Roman"/>
                <w:spacing w:val="-1"/>
                <w:lang w:val="ru-RU"/>
              </w:rPr>
              <w:t>Жилые</w:t>
            </w:r>
            <w:r w:rsidRPr="001A4462">
              <w:rPr>
                <w:rFonts w:ascii="Times New Roman" w:hAnsi="Times New Roman"/>
                <w:spacing w:val="-5"/>
                <w:lang w:val="ru-RU"/>
              </w:rPr>
              <w:t xml:space="preserve"> </w:t>
            </w:r>
            <w:r w:rsidRPr="001A4462">
              <w:rPr>
                <w:rFonts w:ascii="Times New Roman" w:hAnsi="Times New Roman"/>
                <w:lang w:val="ru-RU"/>
              </w:rPr>
              <w:t>дома в</w:t>
            </w:r>
            <w:r w:rsidRPr="001A4462">
              <w:rPr>
                <w:rFonts w:ascii="Times New Roman" w:hAnsi="Times New Roman"/>
                <w:spacing w:val="-5"/>
                <w:lang w:val="ru-RU"/>
              </w:rPr>
              <w:t xml:space="preserve"> </w:t>
            </w:r>
            <w:r w:rsidRPr="001A4462">
              <w:rPr>
                <w:rFonts w:ascii="Times New Roman" w:hAnsi="Times New Roman"/>
                <w:spacing w:val="-1"/>
                <w:lang w:val="ru-RU"/>
              </w:rPr>
              <w:t>деревянном</w:t>
            </w:r>
            <w:r w:rsidRPr="001A4462">
              <w:rPr>
                <w:rFonts w:ascii="Times New Roman" w:hAnsi="Times New Roman"/>
                <w:spacing w:val="-3"/>
                <w:lang w:val="ru-RU"/>
              </w:rPr>
              <w:t xml:space="preserve"> </w:t>
            </w:r>
            <w:r w:rsidRPr="001A4462">
              <w:rPr>
                <w:rFonts w:ascii="Times New Roman" w:hAnsi="Times New Roman"/>
                <w:spacing w:val="-2"/>
                <w:lang w:val="ru-RU"/>
              </w:rPr>
              <w:t>исполнении</w:t>
            </w:r>
            <w:r w:rsidRPr="001A4462">
              <w:rPr>
                <w:rFonts w:ascii="Times New Roman" w:hAnsi="Times New Roman"/>
                <w:spacing w:val="-1"/>
                <w:lang w:val="ru-RU"/>
              </w:rPr>
              <w:t xml:space="preserve"> </w:t>
            </w:r>
            <w:r w:rsidRPr="001A4462">
              <w:rPr>
                <w:rFonts w:ascii="Times New Roman" w:hAnsi="Times New Roman"/>
                <w:lang w:val="ru-RU"/>
              </w:rPr>
              <w:t>с</w:t>
            </w:r>
            <w:r w:rsidRPr="001A4462">
              <w:rPr>
                <w:rFonts w:ascii="Times New Roman" w:hAnsi="Times New Roman"/>
                <w:spacing w:val="1"/>
                <w:lang w:val="ru-RU"/>
              </w:rPr>
              <w:t xml:space="preserve"> </w:t>
            </w:r>
            <w:r w:rsidRPr="001A4462">
              <w:rPr>
                <w:rFonts w:ascii="Times New Roman" w:hAnsi="Times New Roman"/>
                <w:spacing w:val="-2"/>
                <w:lang w:val="ru-RU"/>
              </w:rPr>
              <w:t>центральным</w:t>
            </w:r>
            <w:r w:rsidRPr="001A4462">
              <w:rPr>
                <w:rFonts w:ascii="Times New Roman" w:hAnsi="Times New Roman"/>
                <w:spacing w:val="2"/>
                <w:lang w:val="ru-RU"/>
              </w:rPr>
              <w:t xml:space="preserve"> </w:t>
            </w:r>
            <w:r w:rsidRPr="001A4462">
              <w:rPr>
                <w:rFonts w:ascii="Times New Roman" w:hAnsi="Times New Roman"/>
                <w:spacing w:val="-2"/>
                <w:lang w:val="ru-RU"/>
              </w:rPr>
              <w:t>отоплением,</w:t>
            </w:r>
            <w:r w:rsidRPr="001A4462">
              <w:rPr>
                <w:rFonts w:ascii="Times New Roman" w:hAnsi="Times New Roman"/>
                <w:spacing w:val="53"/>
                <w:lang w:val="ru-RU"/>
              </w:rPr>
              <w:t xml:space="preserve"> </w:t>
            </w:r>
            <w:r w:rsidRPr="001A4462">
              <w:rPr>
                <w:rFonts w:ascii="Times New Roman" w:hAnsi="Times New Roman"/>
                <w:spacing w:val="-1"/>
                <w:lang w:val="ru-RU"/>
              </w:rPr>
              <w:t>водопроводом,</w:t>
            </w:r>
            <w:r w:rsidRPr="001A4462">
              <w:rPr>
                <w:rFonts w:ascii="Times New Roman" w:hAnsi="Times New Roman"/>
                <w:spacing w:val="-2"/>
                <w:lang w:val="ru-RU"/>
              </w:rPr>
              <w:t xml:space="preserve"> канализацией,</w:t>
            </w:r>
            <w:r w:rsidRPr="001A4462">
              <w:rPr>
                <w:rFonts w:ascii="Times New Roman" w:hAnsi="Times New Roman"/>
                <w:spacing w:val="3"/>
                <w:lang w:val="ru-RU"/>
              </w:rPr>
              <w:t xml:space="preserve"> </w:t>
            </w:r>
            <w:r w:rsidRPr="001A4462">
              <w:rPr>
                <w:rFonts w:ascii="Times New Roman" w:hAnsi="Times New Roman"/>
                <w:spacing w:val="-2"/>
                <w:lang w:val="ru-RU"/>
              </w:rPr>
              <w:t>ваннами</w:t>
            </w:r>
          </w:p>
        </w:tc>
        <w:tc>
          <w:tcPr>
            <w:tcW w:w="274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rPr>
            </w:pPr>
            <w:r w:rsidRPr="001A4462">
              <w:rPr>
                <w:rFonts w:ascii="Times New Roman" w:hAnsi="Times New Roman"/>
                <w:spacing w:val="-1"/>
              </w:rPr>
              <w:t>0,036</w:t>
            </w:r>
          </w:p>
        </w:tc>
      </w:tr>
      <w:tr w:rsidR="009C0AFB" w:rsidRPr="001A4462" w:rsidTr="00147F4E">
        <w:trPr>
          <w:trHeight w:val="20"/>
          <w:jc w:val="center"/>
        </w:trPr>
        <w:tc>
          <w:tcPr>
            <w:tcW w:w="650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rPr>
                <w:rFonts w:ascii="Times New Roman" w:eastAsia="Arial" w:hAnsi="Times New Roman"/>
                <w:lang w:val="ru-RU"/>
              </w:rPr>
            </w:pPr>
            <w:r w:rsidRPr="001A4462">
              <w:rPr>
                <w:rFonts w:ascii="Times New Roman" w:hAnsi="Times New Roman"/>
                <w:spacing w:val="-1"/>
                <w:lang w:val="ru-RU"/>
              </w:rPr>
              <w:t>Жилые</w:t>
            </w:r>
            <w:r w:rsidRPr="001A4462">
              <w:rPr>
                <w:rFonts w:ascii="Times New Roman" w:hAnsi="Times New Roman"/>
                <w:spacing w:val="-5"/>
                <w:lang w:val="ru-RU"/>
              </w:rPr>
              <w:t xml:space="preserve"> </w:t>
            </w:r>
            <w:r w:rsidRPr="001A4462">
              <w:rPr>
                <w:rFonts w:ascii="Times New Roman" w:hAnsi="Times New Roman"/>
                <w:lang w:val="ru-RU"/>
              </w:rPr>
              <w:t>дома в</w:t>
            </w:r>
            <w:r w:rsidRPr="001A4462">
              <w:rPr>
                <w:rFonts w:ascii="Times New Roman" w:hAnsi="Times New Roman"/>
                <w:spacing w:val="-5"/>
                <w:lang w:val="ru-RU"/>
              </w:rPr>
              <w:t xml:space="preserve"> </w:t>
            </w:r>
            <w:r w:rsidRPr="001A4462">
              <w:rPr>
                <w:rFonts w:ascii="Times New Roman" w:hAnsi="Times New Roman"/>
                <w:spacing w:val="-1"/>
                <w:lang w:val="ru-RU"/>
              </w:rPr>
              <w:t>деревянном</w:t>
            </w:r>
            <w:r w:rsidRPr="001A4462">
              <w:rPr>
                <w:rFonts w:ascii="Times New Roman" w:hAnsi="Times New Roman"/>
                <w:spacing w:val="-3"/>
                <w:lang w:val="ru-RU"/>
              </w:rPr>
              <w:t xml:space="preserve"> </w:t>
            </w:r>
            <w:r w:rsidRPr="001A4462">
              <w:rPr>
                <w:rFonts w:ascii="Times New Roman" w:hAnsi="Times New Roman"/>
                <w:spacing w:val="-2"/>
                <w:lang w:val="ru-RU"/>
              </w:rPr>
              <w:t>исполнении</w:t>
            </w:r>
            <w:r w:rsidRPr="001A4462">
              <w:rPr>
                <w:rFonts w:ascii="Times New Roman" w:hAnsi="Times New Roman"/>
                <w:spacing w:val="-1"/>
                <w:lang w:val="ru-RU"/>
              </w:rPr>
              <w:t xml:space="preserve"> </w:t>
            </w:r>
            <w:r w:rsidRPr="001A4462">
              <w:rPr>
                <w:rFonts w:ascii="Times New Roman" w:hAnsi="Times New Roman"/>
                <w:lang w:val="ru-RU"/>
              </w:rPr>
              <w:t>с</w:t>
            </w:r>
            <w:r w:rsidRPr="001A4462">
              <w:rPr>
                <w:rFonts w:ascii="Times New Roman" w:hAnsi="Times New Roman"/>
                <w:spacing w:val="1"/>
                <w:lang w:val="ru-RU"/>
              </w:rPr>
              <w:t xml:space="preserve"> </w:t>
            </w:r>
            <w:r w:rsidRPr="001A4462">
              <w:rPr>
                <w:rFonts w:ascii="Times New Roman" w:hAnsi="Times New Roman"/>
                <w:spacing w:val="-2"/>
                <w:lang w:val="ru-RU"/>
              </w:rPr>
              <w:t>центральным</w:t>
            </w:r>
            <w:r w:rsidRPr="001A4462">
              <w:rPr>
                <w:rFonts w:ascii="Times New Roman" w:hAnsi="Times New Roman"/>
                <w:spacing w:val="2"/>
                <w:lang w:val="ru-RU"/>
              </w:rPr>
              <w:t xml:space="preserve"> </w:t>
            </w:r>
            <w:r w:rsidRPr="001A4462">
              <w:rPr>
                <w:rFonts w:ascii="Times New Roman" w:hAnsi="Times New Roman"/>
                <w:spacing w:val="-2"/>
                <w:lang w:val="ru-RU"/>
              </w:rPr>
              <w:t>отоплением,</w:t>
            </w:r>
            <w:r w:rsidRPr="001A4462">
              <w:rPr>
                <w:rFonts w:ascii="Times New Roman" w:hAnsi="Times New Roman"/>
                <w:spacing w:val="53"/>
                <w:lang w:val="ru-RU"/>
              </w:rPr>
              <w:t xml:space="preserve"> </w:t>
            </w:r>
            <w:r w:rsidRPr="001A4462">
              <w:rPr>
                <w:rFonts w:ascii="Times New Roman" w:hAnsi="Times New Roman"/>
                <w:spacing w:val="-1"/>
                <w:lang w:val="ru-RU"/>
              </w:rPr>
              <w:t>водопроводом,</w:t>
            </w:r>
            <w:r w:rsidRPr="001A4462">
              <w:rPr>
                <w:rFonts w:ascii="Times New Roman" w:hAnsi="Times New Roman"/>
                <w:spacing w:val="-2"/>
                <w:lang w:val="ru-RU"/>
              </w:rPr>
              <w:t xml:space="preserve"> канализацией,</w:t>
            </w:r>
            <w:r w:rsidRPr="001A4462">
              <w:rPr>
                <w:rFonts w:ascii="Times New Roman" w:hAnsi="Times New Roman"/>
                <w:spacing w:val="3"/>
                <w:lang w:val="ru-RU"/>
              </w:rPr>
              <w:t xml:space="preserve"> </w:t>
            </w:r>
            <w:r w:rsidRPr="001A4462">
              <w:rPr>
                <w:rFonts w:ascii="Times New Roman" w:hAnsi="Times New Roman"/>
                <w:spacing w:val="-1"/>
                <w:lang w:val="ru-RU"/>
              </w:rPr>
              <w:t>без</w:t>
            </w:r>
            <w:r w:rsidRPr="001A4462">
              <w:rPr>
                <w:rFonts w:ascii="Times New Roman" w:hAnsi="Times New Roman"/>
                <w:lang w:val="ru-RU"/>
              </w:rPr>
              <w:t xml:space="preserve"> </w:t>
            </w:r>
            <w:r w:rsidRPr="001A4462">
              <w:rPr>
                <w:rFonts w:ascii="Times New Roman" w:hAnsi="Times New Roman"/>
                <w:spacing w:val="-2"/>
                <w:lang w:val="ru-RU"/>
              </w:rPr>
              <w:t>ванн</w:t>
            </w:r>
          </w:p>
        </w:tc>
        <w:tc>
          <w:tcPr>
            <w:tcW w:w="274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rPr>
            </w:pPr>
            <w:r w:rsidRPr="001A4462">
              <w:rPr>
                <w:rFonts w:ascii="Times New Roman" w:hAnsi="Times New Roman"/>
                <w:spacing w:val="-1"/>
              </w:rPr>
              <w:t>0,036</w:t>
            </w:r>
          </w:p>
        </w:tc>
      </w:tr>
      <w:tr w:rsidR="009C0AFB" w:rsidRPr="001A4462" w:rsidTr="00147F4E">
        <w:trPr>
          <w:trHeight w:val="20"/>
          <w:jc w:val="center"/>
        </w:trPr>
        <w:tc>
          <w:tcPr>
            <w:tcW w:w="650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rPr>
                <w:rFonts w:ascii="Times New Roman" w:eastAsia="Arial" w:hAnsi="Times New Roman"/>
                <w:lang w:val="ru-RU"/>
              </w:rPr>
            </w:pPr>
            <w:r w:rsidRPr="001A4462">
              <w:rPr>
                <w:rFonts w:ascii="Times New Roman" w:hAnsi="Times New Roman"/>
                <w:spacing w:val="-1"/>
                <w:lang w:val="ru-RU"/>
              </w:rPr>
              <w:t>Жилые</w:t>
            </w:r>
            <w:r w:rsidRPr="001A4462">
              <w:rPr>
                <w:rFonts w:ascii="Times New Roman" w:hAnsi="Times New Roman"/>
                <w:spacing w:val="-5"/>
                <w:lang w:val="ru-RU"/>
              </w:rPr>
              <w:t xml:space="preserve"> </w:t>
            </w:r>
            <w:r w:rsidRPr="001A4462">
              <w:rPr>
                <w:rFonts w:ascii="Times New Roman" w:hAnsi="Times New Roman"/>
                <w:lang w:val="ru-RU"/>
              </w:rPr>
              <w:t>дома в</w:t>
            </w:r>
            <w:r w:rsidRPr="001A4462">
              <w:rPr>
                <w:rFonts w:ascii="Times New Roman" w:hAnsi="Times New Roman"/>
                <w:spacing w:val="-5"/>
                <w:lang w:val="ru-RU"/>
              </w:rPr>
              <w:t xml:space="preserve"> </w:t>
            </w:r>
            <w:r w:rsidRPr="001A4462">
              <w:rPr>
                <w:rFonts w:ascii="Times New Roman" w:hAnsi="Times New Roman"/>
                <w:spacing w:val="-1"/>
                <w:lang w:val="ru-RU"/>
              </w:rPr>
              <w:t>деревянном</w:t>
            </w:r>
            <w:r w:rsidRPr="001A4462">
              <w:rPr>
                <w:rFonts w:ascii="Times New Roman" w:hAnsi="Times New Roman"/>
                <w:spacing w:val="-3"/>
                <w:lang w:val="ru-RU"/>
              </w:rPr>
              <w:t xml:space="preserve"> </w:t>
            </w:r>
            <w:r w:rsidRPr="001A4462">
              <w:rPr>
                <w:rFonts w:ascii="Times New Roman" w:hAnsi="Times New Roman"/>
                <w:spacing w:val="-2"/>
                <w:lang w:val="ru-RU"/>
              </w:rPr>
              <w:t>исполнении</w:t>
            </w:r>
            <w:r w:rsidRPr="001A4462">
              <w:rPr>
                <w:rFonts w:ascii="Times New Roman" w:hAnsi="Times New Roman"/>
                <w:spacing w:val="-1"/>
                <w:lang w:val="ru-RU"/>
              </w:rPr>
              <w:t xml:space="preserve"> без</w:t>
            </w:r>
            <w:r w:rsidRPr="001A4462">
              <w:rPr>
                <w:rFonts w:ascii="Times New Roman" w:hAnsi="Times New Roman"/>
                <w:lang w:val="ru-RU"/>
              </w:rPr>
              <w:t xml:space="preserve"> </w:t>
            </w:r>
            <w:r w:rsidRPr="001A4462">
              <w:rPr>
                <w:rFonts w:ascii="Times New Roman" w:hAnsi="Times New Roman"/>
                <w:spacing w:val="-2"/>
                <w:lang w:val="ru-RU"/>
              </w:rPr>
              <w:t>водопровода</w:t>
            </w:r>
            <w:r w:rsidRPr="001A4462">
              <w:rPr>
                <w:rFonts w:ascii="Times New Roman" w:hAnsi="Times New Roman"/>
                <w:lang w:val="ru-RU"/>
              </w:rPr>
              <w:t xml:space="preserve"> и</w:t>
            </w:r>
            <w:r w:rsidRPr="001A4462">
              <w:rPr>
                <w:rFonts w:ascii="Times New Roman" w:hAnsi="Times New Roman"/>
                <w:spacing w:val="-1"/>
                <w:lang w:val="ru-RU"/>
              </w:rPr>
              <w:t xml:space="preserve"> </w:t>
            </w:r>
            <w:r>
              <w:rPr>
                <w:rFonts w:ascii="Times New Roman" w:hAnsi="Times New Roman"/>
                <w:spacing w:val="-2"/>
                <w:lang w:val="ru-RU"/>
              </w:rPr>
              <w:t>канализа</w:t>
            </w:r>
            <w:r w:rsidRPr="001A4462">
              <w:rPr>
                <w:rFonts w:ascii="Times New Roman" w:hAnsi="Times New Roman"/>
                <w:spacing w:val="-2"/>
                <w:lang w:val="ru-RU"/>
              </w:rPr>
              <w:t>ции</w:t>
            </w:r>
            <w:r w:rsidRPr="001A4462">
              <w:rPr>
                <w:rFonts w:ascii="Times New Roman" w:hAnsi="Times New Roman"/>
                <w:spacing w:val="-1"/>
                <w:lang w:val="ru-RU"/>
              </w:rPr>
              <w:t xml:space="preserve"> </w:t>
            </w:r>
            <w:r w:rsidRPr="001A4462">
              <w:rPr>
                <w:rFonts w:ascii="Times New Roman" w:hAnsi="Times New Roman"/>
                <w:spacing w:val="-2"/>
                <w:lang w:val="ru-RU"/>
              </w:rPr>
              <w:t>(неблагоустроенные)</w:t>
            </w:r>
          </w:p>
        </w:tc>
        <w:tc>
          <w:tcPr>
            <w:tcW w:w="2741"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rPr>
            </w:pPr>
            <w:r w:rsidRPr="001A4462">
              <w:rPr>
                <w:rFonts w:ascii="Times New Roman" w:hAnsi="Times New Roman"/>
                <w:spacing w:val="-1"/>
              </w:rPr>
              <w:t>0,036</w:t>
            </w:r>
          </w:p>
        </w:tc>
      </w:tr>
    </w:tbl>
    <w:p w:rsidR="009C0AFB" w:rsidRPr="00023537" w:rsidRDefault="009C0AFB" w:rsidP="009C0AFB">
      <w:pPr>
        <w:ind w:left="709" w:firstLine="0"/>
      </w:pPr>
    </w:p>
    <w:p w:rsidR="009C0AFB" w:rsidRDefault="009C0AFB" w:rsidP="009C0AFB">
      <w:pPr>
        <w:pStyle w:val="13"/>
      </w:pPr>
      <w:bookmarkStart w:id="201" w:name="_Toc501466305"/>
      <w:r>
        <w:t>1.6 Балансы тепловой мощности и тепловой нагрузки в зонах действия источников тепловой энергии</w:t>
      </w:r>
      <w:bookmarkEnd w:id="201"/>
    </w:p>
    <w:p w:rsidR="009C0AFB" w:rsidRDefault="009C0AFB" w:rsidP="009C0AFB">
      <w:pPr>
        <w:pStyle w:val="21"/>
      </w:pPr>
      <w:r>
        <w:t xml:space="preserve">Балансы тепловой мощности </w:t>
      </w:r>
    </w:p>
    <w:p w:rsidR="009C0AFB" w:rsidRPr="00531039" w:rsidRDefault="009C0AFB" w:rsidP="009C0AFB">
      <w:pPr>
        <w:pStyle w:val="af1"/>
        <w:spacing w:before="113"/>
        <w:ind w:left="255"/>
        <w:jc w:val="right"/>
        <w:rPr>
          <w:rFonts w:ascii="Times New Roman" w:hAnsi="Times New Roman" w:cs="Times New Roman"/>
          <w:spacing w:val="-10"/>
          <w:szCs w:val="22"/>
          <w:lang w:val="ru-RU"/>
        </w:rPr>
      </w:pPr>
      <w:r w:rsidRPr="00531039">
        <w:rPr>
          <w:rFonts w:ascii="Times New Roman" w:hAnsi="Times New Roman" w:cs="Times New Roman"/>
          <w:szCs w:val="22"/>
          <w:lang w:val="ru-RU"/>
        </w:rPr>
        <w:t>Таблица</w:t>
      </w:r>
      <w:r w:rsidRPr="00531039">
        <w:rPr>
          <w:rFonts w:ascii="Times New Roman" w:hAnsi="Times New Roman" w:cs="Times New Roman"/>
          <w:spacing w:val="-10"/>
          <w:szCs w:val="22"/>
          <w:lang w:val="ru-RU"/>
        </w:rPr>
        <w:t xml:space="preserve"> </w:t>
      </w:r>
      <w:r w:rsidRPr="00531039">
        <w:rPr>
          <w:rFonts w:ascii="Times New Roman" w:hAnsi="Times New Roman" w:cs="Times New Roman"/>
          <w:spacing w:val="-1"/>
          <w:szCs w:val="22"/>
          <w:lang w:val="ru-RU"/>
        </w:rPr>
        <w:t>1.</w:t>
      </w:r>
      <w:r>
        <w:rPr>
          <w:rFonts w:ascii="Times New Roman" w:hAnsi="Times New Roman" w:cs="Times New Roman"/>
          <w:spacing w:val="-1"/>
          <w:szCs w:val="22"/>
          <w:lang w:val="ru-RU"/>
        </w:rPr>
        <w:t>17</w:t>
      </w:r>
    </w:p>
    <w:p w:rsidR="009C0AFB" w:rsidRPr="00531039" w:rsidRDefault="009C0AFB" w:rsidP="009C0AFB">
      <w:pPr>
        <w:pStyle w:val="af1"/>
        <w:spacing w:before="113"/>
        <w:ind w:left="255"/>
        <w:jc w:val="center"/>
        <w:rPr>
          <w:rFonts w:ascii="Times New Roman" w:hAnsi="Times New Roman" w:cs="Times New Roman"/>
          <w:szCs w:val="22"/>
          <w:lang w:val="ru-RU"/>
        </w:rPr>
      </w:pPr>
      <w:r w:rsidRPr="00531039">
        <w:rPr>
          <w:rFonts w:ascii="Times New Roman" w:hAnsi="Times New Roman" w:cs="Times New Roman"/>
          <w:spacing w:val="-1"/>
          <w:szCs w:val="22"/>
          <w:lang w:val="ru-RU"/>
        </w:rPr>
        <w:t>Баланс</w:t>
      </w:r>
      <w:r w:rsidRPr="00531039">
        <w:rPr>
          <w:rFonts w:ascii="Times New Roman" w:hAnsi="Times New Roman" w:cs="Times New Roman"/>
          <w:spacing w:val="-10"/>
          <w:szCs w:val="22"/>
          <w:lang w:val="ru-RU"/>
        </w:rPr>
        <w:t xml:space="preserve"> </w:t>
      </w:r>
      <w:r w:rsidRPr="00531039">
        <w:rPr>
          <w:rFonts w:ascii="Times New Roman" w:hAnsi="Times New Roman" w:cs="Times New Roman"/>
          <w:spacing w:val="-1"/>
          <w:szCs w:val="22"/>
          <w:lang w:val="ru-RU"/>
        </w:rPr>
        <w:t>тепловой</w:t>
      </w:r>
      <w:r w:rsidRPr="00531039">
        <w:rPr>
          <w:rFonts w:ascii="Times New Roman" w:hAnsi="Times New Roman" w:cs="Times New Roman"/>
          <w:spacing w:val="-11"/>
          <w:szCs w:val="22"/>
          <w:lang w:val="ru-RU"/>
        </w:rPr>
        <w:t xml:space="preserve"> </w:t>
      </w:r>
      <w:r w:rsidRPr="00531039">
        <w:rPr>
          <w:rFonts w:ascii="Times New Roman" w:hAnsi="Times New Roman" w:cs="Times New Roman"/>
          <w:spacing w:val="-1"/>
          <w:szCs w:val="22"/>
          <w:lang w:val="ru-RU"/>
        </w:rPr>
        <w:t>мощности</w:t>
      </w:r>
      <w:r w:rsidRPr="00531039">
        <w:rPr>
          <w:rFonts w:ascii="Times New Roman" w:hAnsi="Times New Roman" w:cs="Times New Roman"/>
          <w:spacing w:val="-18"/>
          <w:szCs w:val="22"/>
          <w:lang w:val="ru-RU"/>
        </w:rPr>
        <w:t xml:space="preserve"> </w:t>
      </w:r>
      <w:r w:rsidRPr="00531039">
        <w:rPr>
          <w:rFonts w:ascii="Times New Roman" w:hAnsi="Times New Roman" w:cs="Times New Roman"/>
          <w:szCs w:val="22"/>
          <w:lang w:val="ru-RU"/>
        </w:rPr>
        <w:t>котельных</w:t>
      </w:r>
      <w:r w:rsidRPr="00531039">
        <w:rPr>
          <w:rFonts w:ascii="Times New Roman" w:hAnsi="Times New Roman" w:cs="Times New Roman"/>
          <w:spacing w:val="-15"/>
          <w:szCs w:val="22"/>
          <w:lang w:val="ru-RU"/>
        </w:rPr>
        <w:t xml:space="preserve"> </w:t>
      </w:r>
      <w:r w:rsidRPr="00531039">
        <w:rPr>
          <w:rFonts w:ascii="Times New Roman" w:hAnsi="Times New Roman" w:cs="Times New Roman"/>
          <w:spacing w:val="-1"/>
          <w:szCs w:val="22"/>
          <w:lang w:val="ru-RU"/>
        </w:rPr>
        <w:t>г.п.</w:t>
      </w:r>
      <w:r w:rsidRPr="00531039">
        <w:rPr>
          <w:rFonts w:ascii="Times New Roman" w:hAnsi="Times New Roman" w:cs="Times New Roman"/>
          <w:spacing w:val="-13"/>
          <w:szCs w:val="22"/>
          <w:lang w:val="ru-RU"/>
        </w:rPr>
        <w:t xml:space="preserve"> </w:t>
      </w:r>
      <w:r w:rsidRPr="00531039">
        <w:rPr>
          <w:rFonts w:ascii="Times New Roman" w:hAnsi="Times New Roman" w:cs="Times New Roman"/>
          <w:szCs w:val="22"/>
          <w:lang w:val="ru-RU"/>
        </w:rPr>
        <w:t>Новоаганск</w:t>
      </w:r>
    </w:p>
    <w:p w:rsidR="009C0AFB" w:rsidRPr="00531039" w:rsidRDefault="009C0AFB" w:rsidP="009C0AFB">
      <w:pPr>
        <w:spacing w:before="11" w:line="120" w:lineRule="exact"/>
        <w:rPr>
          <w:rFonts w:cs="Times New Roman"/>
          <w:sz w:val="22"/>
        </w:rPr>
      </w:pPr>
    </w:p>
    <w:tbl>
      <w:tblPr>
        <w:tblStyle w:val="TableNormal"/>
        <w:tblW w:w="0" w:type="auto"/>
        <w:jc w:val="center"/>
        <w:tblInd w:w="-1197" w:type="dxa"/>
        <w:tblLayout w:type="fixed"/>
        <w:tblLook w:val="01E0"/>
      </w:tblPr>
      <w:tblGrid>
        <w:gridCol w:w="1406"/>
        <w:gridCol w:w="709"/>
        <w:gridCol w:w="709"/>
        <w:gridCol w:w="1423"/>
        <w:gridCol w:w="1417"/>
        <w:gridCol w:w="1418"/>
        <w:gridCol w:w="1554"/>
        <w:gridCol w:w="1199"/>
      </w:tblGrid>
      <w:tr w:rsidR="009C0AFB" w:rsidRPr="00531039" w:rsidTr="00147F4E">
        <w:trPr>
          <w:trHeight w:val="960"/>
          <w:jc w:val="center"/>
        </w:trPr>
        <w:tc>
          <w:tcPr>
            <w:tcW w:w="1406" w:type="dxa"/>
            <w:vMerge w:val="restart"/>
            <w:tcBorders>
              <w:top w:val="single" w:sz="5" w:space="0" w:color="000000"/>
              <w:left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Pr>
                <w:rFonts w:ascii="Times New Roman" w:hAnsi="Times New Roman"/>
                <w:spacing w:val="-1"/>
                <w:lang w:val="ru-RU"/>
              </w:rPr>
              <w:t>Источник тепловой энергии</w:t>
            </w:r>
          </w:p>
        </w:tc>
        <w:tc>
          <w:tcPr>
            <w:tcW w:w="1418" w:type="dxa"/>
            <w:gridSpan w:val="2"/>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2"/>
                <w:lang w:val="ru-RU"/>
              </w:rPr>
            </w:pPr>
            <w:r w:rsidRPr="00531039">
              <w:rPr>
                <w:rFonts w:ascii="Times New Roman" w:hAnsi="Times New Roman"/>
                <w:spacing w:val="-2"/>
                <w:lang w:val="ru-RU"/>
              </w:rPr>
              <w:t>Тепловая</w:t>
            </w:r>
            <w:r w:rsidRPr="00531039">
              <w:rPr>
                <w:rFonts w:ascii="Times New Roman" w:hAnsi="Times New Roman"/>
                <w:spacing w:val="2"/>
                <w:lang w:val="ru-RU"/>
              </w:rPr>
              <w:t xml:space="preserve"> </w:t>
            </w:r>
            <w:r>
              <w:rPr>
                <w:rFonts w:ascii="Times New Roman" w:hAnsi="Times New Roman"/>
                <w:spacing w:val="-2"/>
                <w:lang w:val="ru-RU"/>
              </w:rPr>
              <w:t>мощ</w:t>
            </w:r>
            <w:r w:rsidRPr="00531039">
              <w:rPr>
                <w:rFonts w:ascii="Times New Roman" w:hAnsi="Times New Roman"/>
                <w:spacing w:val="-1"/>
                <w:lang w:val="ru-RU"/>
              </w:rPr>
              <w:t>ность,</w:t>
            </w:r>
            <w:r w:rsidRPr="00531039">
              <w:rPr>
                <w:rFonts w:ascii="Times New Roman" w:hAnsi="Times New Roman"/>
                <w:spacing w:val="-2"/>
                <w:lang w:val="ru-RU"/>
              </w:rPr>
              <w:t xml:space="preserve"> </w:t>
            </w:r>
          </w:p>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spacing w:val="-1"/>
                <w:lang w:val="ru-RU"/>
              </w:rPr>
              <w:t>Гкал/ч</w:t>
            </w:r>
          </w:p>
        </w:tc>
        <w:tc>
          <w:tcPr>
            <w:tcW w:w="1423"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sidRPr="00531039">
              <w:rPr>
                <w:rFonts w:ascii="Times New Roman" w:hAnsi="Times New Roman"/>
                <w:spacing w:val="-1"/>
                <w:lang w:val="ru-RU"/>
              </w:rPr>
              <w:t>Расход</w:t>
            </w:r>
            <w:r w:rsidRPr="00531039">
              <w:rPr>
                <w:rFonts w:ascii="Times New Roman" w:hAnsi="Times New Roman"/>
                <w:spacing w:val="4"/>
                <w:lang w:val="ru-RU"/>
              </w:rPr>
              <w:t xml:space="preserve"> </w:t>
            </w:r>
            <w:r w:rsidRPr="00531039">
              <w:rPr>
                <w:rFonts w:ascii="Times New Roman" w:hAnsi="Times New Roman"/>
                <w:spacing w:val="-1"/>
                <w:lang w:val="ru-RU"/>
              </w:rPr>
              <w:t>тепла</w:t>
            </w:r>
          </w:p>
          <w:p w:rsidR="009C0AFB" w:rsidRDefault="009C0AFB" w:rsidP="00147F4E">
            <w:pPr>
              <w:pStyle w:val="TableParagraph"/>
              <w:jc w:val="center"/>
              <w:rPr>
                <w:rFonts w:ascii="Times New Roman" w:hAnsi="Times New Roman"/>
                <w:spacing w:val="-1"/>
                <w:lang w:val="ru-RU"/>
              </w:rPr>
            </w:pPr>
            <w:r w:rsidRPr="00531039">
              <w:rPr>
                <w:rFonts w:ascii="Times New Roman" w:hAnsi="Times New Roman"/>
                <w:spacing w:val="21"/>
                <w:lang w:val="ru-RU"/>
              </w:rPr>
              <w:t xml:space="preserve"> </w:t>
            </w:r>
            <w:r w:rsidRPr="00531039">
              <w:rPr>
                <w:rFonts w:ascii="Times New Roman" w:hAnsi="Times New Roman"/>
                <w:spacing w:val="-1"/>
                <w:lang w:val="ru-RU"/>
              </w:rPr>
              <w:t>на</w:t>
            </w:r>
            <w:r w:rsidRPr="00531039">
              <w:rPr>
                <w:rFonts w:ascii="Times New Roman" w:hAnsi="Times New Roman"/>
                <w:lang w:val="ru-RU"/>
              </w:rPr>
              <w:t xml:space="preserve"> </w:t>
            </w:r>
            <w:r>
              <w:rPr>
                <w:rFonts w:ascii="Times New Roman" w:hAnsi="Times New Roman"/>
                <w:spacing w:val="-1"/>
                <w:lang w:val="ru-RU"/>
              </w:rPr>
              <w:t>соб.</w:t>
            </w:r>
          </w:p>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lang w:val="ru-RU"/>
              </w:rPr>
              <w:t>нужды</w:t>
            </w:r>
          </w:p>
        </w:tc>
        <w:tc>
          <w:tcPr>
            <w:tcW w:w="1417"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sidRPr="00531039">
              <w:rPr>
                <w:rFonts w:ascii="Times New Roman" w:hAnsi="Times New Roman"/>
                <w:spacing w:val="-1"/>
                <w:lang w:val="ru-RU"/>
              </w:rPr>
              <w:t>Расход</w:t>
            </w:r>
            <w:r w:rsidRPr="00531039">
              <w:rPr>
                <w:rFonts w:ascii="Times New Roman" w:hAnsi="Times New Roman"/>
                <w:spacing w:val="4"/>
                <w:lang w:val="ru-RU"/>
              </w:rPr>
              <w:t xml:space="preserve"> </w:t>
            </w:r>
            <w:r w:rsidRPr="00531039">
              <w:rPr>
                <w:rFonts w:ascii="Times New Roman" w:hAnsi="Times New Roman"/>
                <w:spacing w:val="-1"/>
                <w:lang w:val="ru-RU"/>
              </w:rPr>
              <w:t>тепла</w:t>
            </w:r>
          </w:p>
          <w:p w:rsidR="009C0AFB" w:rsidRDefault="009C0AFB" w:rsidP="00147F4E">
            <w:pPr>
              <w:pStyle w:val="TableParagraph"/>
              <w:jc w:val="center"/>
              <w:rPr>
                <w:rFonts w:ascii="Times New Roman" w:hAnsi="Times New Roman"/>
                <w:spacing w:val="25"/>
                <w:lang w:val="ru-RU"/>
              </w:rPr>
            </w:pPr>
            <w:r w:rsidRPr="00531039">
              <w:rPr>
                <w:rFonts w:ascii="Times New Roman" w:hAnsi="Times New Roman"/>
                <w:lang w:val="ru-RU"/>
              </w:rPr>
              <w:t xml:space="preserve"> </w:t>
            </w:r>
            <w:r w:rsidRPr="00531039">
              <w:rPr>
                <w:rFonts w:ascii="Times New Roman" w:hAnsi="Times New Roman"/>
                <w:spacing w:val="-1"/>
                <w:lang w:val="ru-RU"/>
              </w:rPr>
              <w:t>на</w:t>
            </w:r>
            <w:r w:rsidRPr="00531039">
              <w:rPr>
                <w:rFonts w:ascii="Times New Roman" w:hAnsi="Times New Roman"/>
                <w:spacing w:val="22"/>
                <w:lang w:val="ru-RU"/>
              </w:rPr>
              <w:t xml:space="preserve"> </w:t>
            </w:r>
            <w:r w:rsidRPr="00531039">
              <w:rPr>
                <w:rFonts w:ascii="Times New Roman" w:hAnsi="Times New Roman"/>
                <w:spacing w:val="-1"/>
                <w:lang w:val="ru-RU"/>
              </w:rPr>
              <w:t>хоз</w:t>
            </w:r>
            <w:r>
              <w:rPr>
                <w:rFonts w:ascii="Times New Roman" w:hAnsi="Times New Roman"/>
                <w:spacing w:val="-1"/>
                <w:lang w:val="ru-RU"/>
              </w:rPr>
              <w:t>.</w:t>
            </w:r>
            <w:r w:rsidRPr="00531039">
              <w:rPr>
                <w:rFonts w:ascii="Times New Roman" w:hAnsi="Times New Roman"/>
                <w:spacing w:val="25"/>
                <w:lang w:val="ru-RU"/>
              </w:rPr>
              <w:t xml:space="preserve"> </w:t>
            </w:r>
          </w:p>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lang w:val="ru-RU"/>
              </w:rPr>
              <w:t>нужды</w:t>
            </w:r>
          </w:p>
        </w:tc>
        <w:tc>
          <w:tcPr>
            <w:tcW w:w="1418" w:type="dxa"/>
            <w:vMerge w:val="restart"/>
            <w:tcBorders>
              <w:top w:val="single" w:sz="5" w:space="0" w:color="000000"/>
              <w:left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Pr>
                <w:rFonts w:ascii="Times New Roman" w:hAnsi="Times New Roman"/>
                <w:spacing w:val="-1"/>
                <w:lang w:val="ru-RU"/>
              </w:rPr>
              <w:t>Тепло</w:t>
            </w:r>
            <w:r w:rsidRPr="00531039">
              <w:rPr>
                <w:rFonts w:ascii="Times New Roman" w:hAnsi="Times New Roman"/>
                <w:spacing w:val="-2"/>
                <w:lang w:val="ru-RU"/>
              </w:rPr>
              <w:t>вая</w:t>
            </w:r>
            <w:r w:rsidRPr="00531039">
              <w:rPr>
                <w:rFonts w:ascii="Times New Roman" w:hAnsi="Times New Roman"/>
                <w:spacing w:val="22"/>
                <w:lang w:val="ru-RU"/>
              </w:rPr>
              <w:t xml:space="preserve"> </w:t>
            </w:r>
            <w:r>
              <w:rPr>
                <w:rFonts w:ascii="Times New Roman" w:hAnsi="Times New Roman"/>
                <w:lang w:val="ru-RU"/>
              </w:rPr>
              <w:t>мощ</w:t>
            </w:r>
            <w:r w:rsidRPr="00531039">
              <w:rPr>
                <w:rFonts w:ascii="Times New Roman" w:hAnsi="Times New Roman"/>
                <w:spacing w:val="-1"/>
                <w:lang w:val="ru-RU"/>
              </w:rPr>
              <w:t>ность</w:t>
            </w:r>
            <w:r w:rsidRPr="00531039">
              <w:rPr>
                <w:rFonts w:ascii="Times New Roman" w:hAnsi="Times New Roman"/>
                <w:spacing w:val="21"/>
                <w:lang w:val="ru-RU"/>
              </w:rPr>
              <w:t xml:space="preserve"> </w:t>
            </w:r>
            <w:r>
              <w:rPr>
                <w:rFonts w:ascii="Times New Roman" w:hAnsi="Times New Roman"/>
                <w:spacing w:val="-1"/>
                <w:lang w:val="ru-RU"/>
              </w:rPr>
              <w:t>котель</w:t>
            </w:r>
            <w:r w:rsidRPr="00531039">
              <w:rPr>
                <w:rFonts w:ascii="Times New Roman" w:hAnsi="Times New Roman"/>
                <w:spacing w:val="-1"/>
                <w:lang w:val="ru-RU"/>
              </w:rPr>
              <w:t>ной</w:t>
            </w:r>
            <w:r w:rsidRPr="00531039">
              <w:rPr>
                <w:rFonts w:ascii="Times New Roman" w:hAnsi="Times New Roman"/>
                <w:spacing w:val="20"/>
                <w:lang w:val="ru-RU"/>
              </w:rPr>
              <w:t xml:space="preserve"> </w:t>
            </w:r>
            <w:r w:rsidRPr="00531039">
              <w:rPr>
                <w:rFonts w:ascii="Times New Roman" w:hAnsi="Times New Roman"/>
                <w:spacing w:val="-2"/>
                <w:lang w:val="ru-RU"/>
              </w:rPr>
              <w:t>нетто,</w:t>
            </w:r>
            <w:r w:rsidRPr="00531039">
              <w:rPr>
                <w:rFonts w:ascii="Times New Roman" w:hAnsi="Times New Roman"/>
                <w:spacing w:val="26"/>
                <w:lang w:val="ru-RU"/>
              </w:rPr>
              <w:t xml:space="preserve"> </w:t>
            </w:r>
            <w:r w:rsidRPr="00531039">
              <w:rPr>
                <w:rFonts w:ascii="Times New Roman" w:hAnsi="Times New Roman"/>
                <w:lang w:val="ru-RU"/>
              </w:rPr>
              <w:t>Гкал/ч</w:t>
            </w:r>
          </w:p>
        </w:tc>
        <w:tc>
          <w:tcPr>
            <w:tcW w:w="1554" w:type="dxa"/>
            <w:vMerge w:val="restart"/>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Pr>
                <w:rFonts w:ascii="Times New Roman" w:hAnsi="Times New Roman"/>
                <w:spacing w:val="-2"/>
                <w:lang w:val="ru-RU"/>
              </w:rPr>
              <w:t>Фактиче</w:t>
            </w:r>
            <w:r w:rsidRPr="00531039">
              <w:rPr>
                <w:rFonts w:ascii="Times New Roman" w:hAnsi="Times New Roman"/>
                <w:spacing w:val="-1"/>
                <w:lang w:val="ru-RU"/>
              </w:rPr>
              <w:t>ское</w:t>
            </w:r>
            <w:r w:rsidRPr="00531039">
              <w:rPr>
                <w:rFonts w:ascii="Times New Roman" w:hAnsi="Times New Roman"/>
                <w:lang w:val="ru-RU"/>
              </w:rPr>
              <w:t xml:space="preserve"> </w:t>
            </w:r>
            <w:r>
              <w:rPr>
                <w:rFonts w:ascii="Times New Roman" w:hAnsi="Times New Roman"/>
                <w:spacing w:val="-1"/>
                <w:lang w:val="ru-RU"/>
              </w:rPr>
              <w:t>теп</w:t>
            </w:r>
            <w:r w:rsidRPr="00531039">
              <w:rPr>
                <w:rFonts w:ascii="Times New Roman" w:hAnsi="Times New Roman"/>
                <w:spacing w:val="-1"/>
                <w:lang w:val="ru-RU"/>
              </w:rPr>
              <w:t>ловое</w:t>
            </w:r>
            <w:r w:rsidRPr="00531039">
              <w:rPr>
                <w:rFonts w:ascii="Times New Roman" w:hAnsi="Times New Roman"/>
                <w:spacing w:val="21"/>
                <w:lang w:val="ru-RU"/>
              </w:rPr>
              <w:t xml:space="preserve"> </w:t>
            </w:r>
            <w:r>
              <w:rPr>
                <w:rFonts w:ascii="Times New Roman" w:hAnsi="Times New Roman"/>
                <w:spacing w:val="-1"/>
                <w:lang w:val="ru-RU"/>
              </w:rPr>
              <w:t>потреб</w:t>
            </w:r>
            <w:r w:rsidRPr="00531039">
              <w:rPr>
                <w:rFonts w:ascii="Times New Roman" w:hAnsi="Times New Roman"/>
                <w:spacing w:val="-1"/>
                <w:lang w:val="ru-RU"/>
              </w:rPr>
              <w:t>ление</w:t>
            </w:r>
            <w:r w:rsidRPr="00531039">
              <w:rPr>
                <w:rFonts w:ascii="Times New Roman" w:hAnsi="Times New Roman"/>
                <w:lang w:val="ru-RU"/>
              </w:rPr>
              <w:t xml:space="preserve"> </w:t>
            </w:r>
          </w:p>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lang w:val="ru-RU"/>
              </w:rPr>
              <w:t>с</w:t>
            </w:r>
            <w:r w:rsidRPr="00531039">
              <w:rPr>
                <w:rFonts w:ascii="Times New Roman" w:hAnsi="Times New Roman"/>
                <w:spacing w:val="21"/>
                <w:lang w:val="ru-RU"/>
              </w:rPr>
              <w:t xml:space="preserve"> </w:t>
            </w:r>
            <w:r>
              <w:rPr>
                <w:rFonts w:ascii="Times New Roman" w:hAnsi="Times New Roman"/>
                <w:spacing w:val="-1"/>
                <w:lang w:val="ru-RU"/>
              </w:rPr>
              <w:t>тепловы</w:t>
            </w:r>
            <w:r w:rsidRPr="00531039">
              <w:rPr>
                <w:rFonts w:ascii="Times New Roman" w:hAnsi="Times New Roman"/>
                <w:lang w:val="ru-RU"/>
              </w:rPr>
              <w:t>ми</w:t>
            </w:r>
            <w:r>
              <w:rPr>
                <w:rFonts w:ascii="Times New Roman" w:hAnsi="Times New Roman"/>
                <w:spacing w:val="-1"/>
                <w:lang w:val="ru-RU"/>
              </w:rPr>
              <w:t xml:space="preserve"> поте</w:t>
            </w:r>
            <w:r w:rsidRPr="00531039">
              <w:rPr>
                <w:rFonts w:ascii="Times New Roman" w:hAnsi="Times New Roman"/>
                <w:spacing w:val="-1"/>
                <w:lang w:val="ru-RU"/>
              </w:rPr>
              <w:t>рями,</w:t>
            </w:r>
            <w:r w:rsidRPr="00531039">
              <w:rPr>
                <w:rFonts w:ascii="Times New Roman" w:hAnsi="Times New Roman"/>
                <w:spacing w:val="21"/>
                <w:lang w:val="ru-RU"/>
              </w:rPr>
              <w:t xml:space="preserve"> </w:t>
            </w:r>
            <w:r w:rsidRPr="00531039">
              <w:rPr>
                <w:rFonts w:ascii="Times New Roman" w:hAnsi="Times New Roman"/>
                <w:lang w:val="ru-RU"/>
              </w:rPr>
              <w:t>Гкал/ч</w:t>
            </w:r>
          </w:p>
        </w:tc>
        <w:tc>
          <w:tcPr>
            <w:tcW w:w="1199" w:type="dxa"/>
            <w:vMerge w:val="restart"/>
            <w:tcBorders>
              <w:top w:val="single" w:sz="5" w:space="0" w:color="000000"/>
              <w:left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spacing w:val="-2"/>
                <w:lang w:val="ru-RU"/>
              </w:rPr>
              <w:t>Резерв</w:t>
            </w:r>
            <w:r w:rsidRPr="00531039">
              <w:rPr>
                <w:rFonts w:ascii="Times New Roman" w:hAnsi="Times New Roman"/>
                <w:spacing w:val="26"/>
                <w:lang w:val="ru-RU"/>
              </w:rPr>
              <w:t xml:space="preserve"> </w:t>
            </w:r>
            <w:r>
              <w:rPr>
                <w:rFonts w:ascii="Times New Roman" w:hAnsi="Times New Roman"/>
                <w:spacing w:val="-1"/>
                <w:lang w:val="ru-RU"/>
              </w:rPr>
              <w:t>тепло</w:t>
            </w:r>
            <w:r w:rsidRPr="00531039">
              <w:rPr>
                <w:rFonts w:ascii="Times New Roman" w:hAnsi="Times New Roman"/>
                <w:spacing w:val="-2"/>
                <w:lang w:val="ru-RU"/>
              </w:rPr>
              <w:t>вой</w:t>
            </w:r>
            <w:r w:rsidRPr="00531039">
              <w:rPr>
                <w:rFonts w:ascii="Times New Roman" w:hAnsi="Times New Roman"/>
                <w:spacing w:val="22"/>
                <w:lang w:val="ru-RU"/>
              </w:rPr>
              <w:t xml:space="preserve"> </w:t>
            </w:r>
            <w:r>
              <w:rPr>
                <w:rFonts w:ascii="Times New Roman" w:hAnsi="Times New Roman"/>
                <w:spacing w:val="-1"/>
                <w:lang w:val="ru-RU"/>
              </w:rPr>
              <w:t>мощно</w:t>
            </w:r>
            <w:r w:rsidRPr="00531039">
              <w:rPr>
                <w:rFonts w:ascii="Times New Roman" w:hAnsi="Times New Roman"/>
                <w:spacing w:val="-1"/>
                <w:lang w:val="ru-RU"/>
              </w:rPr>
              <w:t>сти,</w:t>
            </w:r>
            <w:r w:rsidRPr="00531039">
              <w:rPr>
                <w:rFonts w:ascii="Times New Roman" w:hAnsi="Times New Roman"/>
                <w:spacing w:val="20"/>
                <w:lang w:val="ru-RU"/>
              </w:rPr>
              <w:t xml:space="preserve"> </w:t>
            </w:r>
            <w:r w:rsidRPr="00531039">
              <w:rPr>
                <w:rFonts w:ascii="Times New Roman" w:hAnsi="Times New Roman"/>
                <w:lang w:val="ru-RU"/>
              </w:rPr>
              <w:t>Гкал/ч</w:t>
            </w:r>
          </w:p>
        </w:tc>
      </w:tr>
      <w:tr w:rsidR="009C0AFB" w:rsidRPr="00531039" w:rsidTr="00147F4E">
        <w:trPr>
          <w:trHeight w:val="20"/>
          <w:jc w:val="center"/>
        </w:trPr>
        <w:tc>
          <w:tcPr>
            <w:tcW w:w="1406" w:type="dxa"/>
            <w:vMerge/>
            <w:tcBorders>
              <w:left w:val="single" w:sz="5" w:space="0" w:color="000000"/>
              <w:bottom w:val="single" w:sz="5" w:space="0" w:color="000000"/>
              <w:right w:val="single" w:sz="5" w:space="0" w:color="000000"/>
            </w:tcBorders>
            <w:vAlign w:val="center"/>
          </w:tcPr>
          <w:p w:rsidR="009C0AFB" w:rsidRPr="00531039" w:rsidRDefault="009C0AFB" w:rsidP="00147F4E">
            <w:pPr>
              <w:ind w:firstLine="0"/>
              <w:jc w:val="center"/>
              <w:rPr>
                <w:lang w:val="ru-RU"/>
              </w:rPr>
            </w:pP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Уст</w:t>
            </w:r>
            <w:r>
              <w:rPr>
                <w:rFonts w:ascii="Times New Roman" w:hAnsi="Times New Roman"/>
                <w:spacing w:val="-1"/>
                <w:lang w:val="ru-RU"/>
              </w:rPr>
              <w:t>.</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Расп</w:t>
            </w:r>
            <w:r>
              <w:rPr>
                <w:rFonts w:ascii="Times New Roman" w:hAnsi="Times New Roman"/>
                <w:spacing w:val="-1"/>
                <w:lang w:val="ru-RU"/>
              </w:rPr>
              <w:t>.</w:t>
            </w:r>
          </w:p>
        </w:tc>
        <w:tc>
          <w:tcPr>
            <w:tcW w:w="1423"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rPr>
              <w:t>Гкал/ч</w:t>
            </w:r>
          </w:p>
        </w:tc>
        <w:tc>
          <w:tcPr>
            <w:tcW w:w="1417"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rPr>
              <w:t>Гкал/ч</w:t>
            </w:r>
          </w:p>
        </w:tc>
        <w:tc>
          <w:tcPr>
            <w:tcW w:w="1418" w:type="dxa"/>
            <w:vMerge/>
            <w:tcBorders>
              <w:left w:val="single" w:sz="5" w:space="0" w:color="000000"/>
              <w:bottom w:val="single" w:sz="5" w:space="0" w:color="000000"/>
              <w:right w:val="single" w:sz="5" w:space="0" w:color="000000"/>
            </w:tcBorders>
            <w:vAlign w:val="center"/>
          </w:tcPr>
          <w:p w:rsidR="009C0AFB" w:rsidRPr="00531039" w:rsidRDefault="009C0AFB" w:rsidP="00147F4E">
            <w:pPr>
              <w:ind w:firstLine="0"/>
              <w:jc w:val="center"/>
            </w:pPr>
          </w:p>
        </w:tc>
        <w:tc>
          <w:tcPr>
            <w:tcW w:w="1554" w:type="dxa"/>
            <w:vMerge/>
            <w:tcBorders>
              <w:left w:val="single" w:sz="5" w:space="0" w:color="000000"/>
              <w:bottom w:val="single" w:sz="5" w:space="0" w:color="000000"/>
              <w:right w:val="single" w:sz="5" w:space="0" w:color="000000"/>
            </w:tcBorders>
            <w:vAlign w:val="center"/>
          </w:tcPr>
          <w:p w:rsidR="009C0AFB" w:rsidRPr="00531039" w:rsidRDefault="009C0AFB" w:rsidP="00147F4E">
            <w:pPr>
              <w:ind w:firstLine="0"/>
              <w:jc w:val="center"/>
            </w:pPr>
          </w:p>
        </w:tc>
        <w:tc>
          <w:tcPr>
            <w:tcW w:w="1199" w:type="dxa"/>
            <w:vMerge/>
            <w:tcBorders>
              <w:left w:val="single" w:sz="5" w:space="0" w:color="000000"/>
              <w:bottom w:val="single" w:sz="5" w:space="0" w:color="000000"/>
              <w:right w:val="single" w:sz="5" w:space="0" w:color="000000"/>
            </w:tcBorders>
            <w:vAlign w:val="center"/>
          </w:tcPr>
          <w:p w:rsidR="009C0AFB" w:rsidRPr="00531039" w:rsidRDefault="009C0AFB" w:rsidP="00147F4E">
            <w:pPr>
              <w:ind w:firstLine="0"/>
              <w:jc w:val="center"/>
            </w:pP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rPr>
                <w:rFonts w:ascii="Times New Roman" w:eastAsia="Arial" w:hAnsi="Times New Roman"/>
              </w:rPr>
            </w:pPr>
            <w:r>
              <w:rPr>
                <w:rFonts w:ascii="Times New Roman" w:hAnsi="Times New Roman"/>
                <w:spacing w:val="-1"/>
              </w:rPr>
              <w:t>Цен</w:t>
            </w:r>
            <w:r w:rsidRPr="00531039">
              <w:rPr>
                <w:rFonts w:ascii="Times New Roman" w:hAnsi="Times New Roman"/>
                <w:spacing w:val="-1"/>
              </w:rPr>
              <w:t>тральная</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25,8</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24,5</w:t>
            </w:r>
          </w:p>
        </w:tc>
        <w:tc>
          <w:tcPr>
            <w:tcW w:w="1423"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0,</w:t>
            </w:r>
            <w:r>
              <w:rPr>
                <w:rFonts w:ascii="Times New Roman" w:hAnsi="Times New Roman"/>
                <w:spacing w:val="-1"/>
                <w:lang w:val="ru-RU"/>
              </w:rPr>
              <w:t>14</w:t>
            </w:r>
          </w:p>
        </w:tc>
        <w:tc>
          <w:tcPr>
            <w:tcW w:w="1417"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rPr>
              <w:t>0</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24,3</w:t>
            </w:r>
            <w:r>
              <w:rPr>
                <w:rFonts w:ascii="Times New Roman" w:hAnsi="Times New Roman"/>
                <w:spacing w:val="-1"/>
                <w:lang w:val="ru-RU"/>
              </w:rPr>
              <w:t>6</w:t>
            </w:r>
          </w:p>
        </w:tc>
        <w:tc>
          <w:tcPr>
            <w:tcW w:w="1554"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13,</w:t>
            </w:r>
            <w:r>
              <w:rPr>
                <w:rFonts w:ascii="Times New Roman" w:hAnsi="Times New Roman"/>
                <w:spacing w:val="-1"/>
                <w:lang w:val="ru-RU"/>
              </w:rPr>
              <w:t>261</w:t>
            </w:r>
          </w:p>
        </w:tc>
        <w:tc>
          <w:tcPr>
            <w:tcW w:w="119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11,099</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rPr>
                <w:rFonts w:ascii="Times New Roman" w:eastAsia="Arial" w:hAnsi="Times New Roman"/>
              </w:rPr>
            </w:pPr>
            <w:r w:rsidRPr="00531039">
              <w:rPr>
                <w:rFonts w:ascii="Times New Roman" w:hAnsi="Times New Roman"/>
                <w:spacing w:val="-1"/>
              </w:rPr>
              <w:t>Техснаб</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25,8</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24,9</w:t>
            </w:r>
          </w:p>
        </w:tc>
        <w:tc>
          <w:tcPr>
            <w:tcW w:w="1423"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0,</w:t>
            </w:r>
            <w:r>
              <w:rPr>
                <w:rFonts w:ascii="Times New Roman" w:hAnsi="Times New Roman"/>
                <w:spacing w:val="-1"/>
                <w:lang w:val="ru-RU"/>
              </w:rPr>
              <w:t>15</w:t>
            </w:r>
          </w:p>
        </w:tc>
        <w:tc>
          <w:tcPr>
            <w:tcW w:w="1417"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rPr>
              <w:t>0</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24,7</w:t>
            </w:r>
            <w:r>
              <w:rPr>
                <w:rFonts w:ascii="Times New Roman" w:hAnsi="Times New Roman"/>
                <w:spacing w:val="-1"/>
                <w:lang w:val="ru-RU"/>
              </w:rPr>
              <w:t>5</w:t>
            </w:r>
          </w:p>
        </w:tc>
        <w:tc>
          <w:tcPr>
            <w:tcW w:w="1554"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12,</w:t>
            </w:r>
            <w:r>
              <w:rPr>
                <w:rFonts w:ascii="Times New Roman" w:hAnsi="Times New Roman"/>
                <w:spacing w:val="-1"/>
                <w:lang w:val="ru-RU"/>
              </w:rPr>
              <w:t>767</w:t>
            </w:r>
          </w:p>
        </w:tc>
        <w:tc>
          <w:tcPr>
            <w:tcW w:w="119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11,983</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rPr>
                <w:rFonts w:ascii="Times New Roman" w:eastAsia="Arial" w:hAnsi="Times New Roman"/>
              </w:rPr>
            </w:pPr>
            <w:r w:rsidRPr="00531039">
              <w:rPr>
                <w:rFonts w:ascii="Times New Roman" w:hAnsi="Times New Roman"/>
                <w:spacing w:val="-2"/>
              </w:rPr>
              <w:t>Варьёган</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12,04</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9,44</w:t>
            </w:r>
          </w:p>
        </w:tc>
        <w:tc>
          <w:tcPr>
            <w:tcW w:w="1423"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0,</w:t>
            </w:r>
            <w:r>
              <w:rPr>
                <w:rFonts w:ascii="Times New Roman" w:hAnsi="Times New Roman"/>
                <w:spacing w:val="-1"/>
                <w:lang w:val="ru-RU"/>
              </w:rPr>
              <w:t>05</w:t>
            </w:r>
          </w:p>
        </w:tc>
        <w:tc>
          <w:tcPr>
            <w:tcW w:w="1417"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rPr>
              <w:t>0</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9,3</w:t>
            </w:r>
            <w:r>
              <w:rPr>
                <w:rFonts w:ascii="Times New Roman" w:hAnsi="Times New Roman"/>
                <w:spacing w:val="-1"/>
                <w:lang w:val="ru-RU"/>
              </w:rPr>
              <w:t>9</w:t>
            </w:r>
          </w:p>
        </w:tc>
        <w:tc>
          <w:tcPr>
            <w:tcW w:w="1554"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spacing w:val="-1"/>
                <w:lang w:val="ru-RU"/>
              </w:rPr>
              <w:t>2,822</w:t>
            </w:r>
          </w:p>
        </w:tc>
        <w:tc>
          <w:tcPr>
            <w:tcW w:w="119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6,</w:t>
            </w:r>
            <w:r>
              <w:rPr>
                <w:rFonts w:ascii="Times New Roman" w:hAnsi="Times New Roman"/>
                <w:spacing w:val="-1"/>
                <w:lang w:val="ru-RU"/>
              </w:rPr>
              <w:t>568</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rPr>
                <w:rFonts w:ascii="Times New Roman" w:eastAsia="Arial" w:hAnsi="Times New Roman"/>
              </w:rPr>
            </w:pPr>
            <w:r w:rsidRPr="00531039">
              <w:rPr>
                <w:rFonts w:ascii="Times New Roman" w:hAnsi="Times New Roman"/>
                <w:b/>
                <w:spacing w:val="-2"/>
              </w:rPr>
              <w:t>Сумма</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63,64</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58,84</w:t>
            </w:r>
          </w:p>
        </w:tc>
        <w:tc>
          <w:tcPr>
            <w:tcW w:w="1423"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b/>
                <w:spacing w:val="-1"/>
              </w:rPr>
              <w:t>0,</w:t>
            </w:r>
            <w:r>
              <w:rPr>
                <w:rFonts w:ascii="Times New Roman" w:hAnsi="Times New Roman"/>
                <w:b/>
                <w:spacing w:val="-1"/>
                <w:lang w:val="ru-RU"/>
              </w:rPr>
              <w:t>34</w:t>
            </w:r>
          </w:p>
        </w:tc>
        <w:tc>
          <w:tcPr>
            <w:tcW w:w="1417"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b/>
              </w:rPr>
              <w:t>0</w:t>
            </w:r>
          </w:p>
        </w:tc>
        <w:tc>
          <w:tcPr>
            <w:tcW w:w="1418"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58,5</w:t>
            </w:r>
          </w:p>
        </w:tc>
        <w:tc>
          <w:tcPr>
            <w:tcW w:w="1554"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28,85</w:t>
            </w:r>
          </w:p>
        </w:tc>
        <w:tc>
          <w:tcPr>
            <w:tcW w:w="119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29,65</w:t>
            </w:r>
          </w:p>
        </w:tc>
      </w:tr>
    </w:tbl>
    <w:p w:rsidR="009C0AFB" w:rsidRPr="00BA660B" w:rsidRDefault="009C0AFB" w:rsidP="009C0AFB"/>
    <w:p w:rsidR="009C0AFB" w:rsidRDefault="009C0AFB" w:rsidP="009C0AFB">
      <w:pPr>
        <w:pStyle w:val="21"/>
      </w:pPr>
      <w:r>
        <w:t xml:space="preserve">Резервы и дефициты тепловой мощности нетто </w:t>
      </w:r>
    </w:p>
    <w:p w:rsidR="009C0AFB" w:rsidRDefault="009C0AFB" w:rsidP="009C0AFB">
      <w:pPr>
        <w:jc w:val="right"/>
      </w:pPr>
      <w:r>
        <w:t>Таблица 1.18</w:t>
      </w:r>
    </w:p>
    <w:p w:rsidR="009C0AFB" w:rsidRDefault="009C0AFB" w:rsidP="009C0AFB">
      <w:pPr>
        <w:jc w:val="center"/>
      </w:pPr>
      <w:r>
        <w:t>Резервы и дефициты тепловой мощности г.п. Новоаганск</w:t>
      </w:r>
    </w:p>
    <w:tbl>
      <w:tblPr>
        <w:tblStyle w:val="TableNormal"/>
        <w:tblW w:w="0" w:type="auto"/>
        <w:jc w:val="center"/>
        <w:tblInd w:w="-1197" w:type="dxa"/>
        <w:tblLayout w:type="fixed"/>
        <w:tblLook w:val="01E0"/>
      </w:tblPr>
      <w:tblGrid>
        <w:gridCol w:w="1406"/>
        <w:gridCol w:w="1509"/>
        <w:gridCol w:w="1843"/>
        <w:gridCol w:w="1701"/>
        <w:gridCol w:w="1701"/>
        <w:gridCol w:w="1750"/>
      </w:tblGrid>
      <w:tr w:rsidR="009C0AFB" w:rsidRPr="00531039" w:rsidTr="00147F4E">
        <w:trPr>
          <w:trHeight w:val="960"/>
          <w:jc w:val="center"/>
        </w:trPr>
        <w:tc>
          <w:tcPr>
            <w:tcW w:w="1406" w:type="dxa"/>
            <w:tcBorders>
              <w:top w:val="single" w:sz="5" w:space="0" w:color="000000"/>
              <w:left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Pr>
                <w:rFonts w:ascii="Times New Roman" w:hAnsi="Times New Roman"/>
                <w:spacing w:val="-1"/>
                <w:lang w:val="ru-RU"/>
              </w:rPr>
              <w:t>Источник тепловой энергии</w:t>
            </w:r>
          </w:p>
        </w:tc>
        <w:tc>
          <w:tcPr>
            <w:tcW w:w="1509" w:type="dxa"/>
            <w:tcBorders>
              <w:top w:val="single" w:sz="5" w:space="0" w:color="000000"/>
              <w:left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lang w:val="ru-RU"/>
              </w:rPr>
            </w:pPr>
            <w:r>
              <w:rPr>
                <w:rFonts w:ascii="Times New Roman" w:hAnsi="Times New Roman"/>
                <w:spacing w:val="-1"/>
                <w:lang w:val="ru-RU"/>
              </w:rPr>
              <w:t>Тепло</w:t>
            </w:r>
            <w:r w:rsidRPr="00531039">
              <w:rPr>
                <w:rFonts w:ascii="Times New Roman" w:hAnsi="Times New Roman"/>
                <w:spacing w:val="-2"/>
                <w:lang w:val="ru-RU"/>
              </w:rPr>
              <w:t>вая</w:t>
            </w:r>
            <w:r w:rsidRPr="00531039">
              <w:rPr>
                <w:rFonts w:ascii="Times New Roman" w:hAnsi="Times New Roman"/>
                <w:spacing w:val="22"/>
                <w:lang w:val="ru-RU"/>
              </w:rPr>
              <w:t xml:space="preserve"> </w:t>
            </w:r>
            <w:r>
              <w:rPr>
                <w:rFonts w:ascii="Times New Roman" w:hAnsi="Times New Roman"/>
                <w:lang w:val="ru-RU"/>
              </w:rPr>
              <w:t>мощ</w:t>
            </w:r>
            <w:r w:rsidRPr="00531039">
              <w:rPr>
                <w:rFonts w:ascii="Times New Roman" w:hAnsi="Times New Roman"/>
                <w:spacing w:val="-1"/>
                <w:lang w:val="ru-RU"/>
              </w:rPr>
              <w:t>ность</w:t>
            </w:r>
            <w:r w:rsidRPr="00531039">
              <w:rPr>
                <w:rFonts w:ascii="Times New Roman" w:hAnsi="Times New Roman"/>
                <w:spacing w:val="21"/>
                <w:lang w:val="ru-RU"/>
              </w:rPr>
              <w:t xml:space="preserve"> </w:t>
            </w:r>
            <w:r>
              <w:rPr>
                <w:rFonts w:ascii="Times New Roman" w:hAnsi="Times New Roman"/>
                <w:spacing w:val="-1"/>
                <w:lang w:val="ru-RU"/>
              </w:rPr>
              <w:t>котель</w:t>
            </w:r>
            <w:r w:rsidRPr="00531039">
              <w:rPr>
                <w:rFonts w:ascii="Times New Roman" w:hAnsi="Times New Roman"/>
                <w:spacing w:val="-1"/>
                <w:lang w:val="ru-RU"/>
              </w:rPr>
              <w:t>ной</w:t>
            </w:r>
            <w:r w:rsidRPr="00531039">
              <w:rPr>
                <w:rFonts w:ascii="Times New Roman" w:hAnsi="Times New Roman"/>
                <w:spacing w:val="20"/>
                <w:lang w:val="ru-RU"/>
              </w:rPr>
              <w:t xml:space="preserve"> </w:t>
            </w:r>
            <w:r w:rsidRPr="00531039">
              <w:rPr>
                <w:rFonts w:ascii="Times New Roman" w:hAnsi="Times New Roman"/>
                <w:spacing w:val="-2"/>
                <w:lang w:val="ru-RU"/>
              </w:rPr>
              <w:t>нетто,</w:t>
            </w:r>
            <w:r w:rsidRPr="00531039">
              <w:rPr>
                <w:rFonts w:ascii="Times New Roman" w:hAnsi="Times New Roman"/>
                <w:spacing w:val="26"/>
                <w:lang w:val="ru-RU"/>
              </w:rPr>
              <w:t xml:space="preserve"> </w:t>
            </w:r>
            <w:r w:rsidRPr="00531039">
              <w:rPr>
                <w:rFonts w:ascii="Times New Roman" w:hAnsi="Times New Roman"/>
                <w:lang w:val="ru-RU"/>
              </w:rPr>
              <w:t>Гкал/ч</w:t>
            </w:r>
          </w:p>
        </w:tc>
        <w:tc>
          <w:tcPr>
            <w:tcW w:w="1843" w:type="dxa"/>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2"/>
                <w:lang w:val="ru-RU"/>
              </w:rPr>
            </w:pPr>
            <w:r w:rsidRPr="00740A38">
              <w:rPr>
                <w:rFonts w:ascii="Times New Roman" w:hAnsi="Times New Roman"/>
                <w:spacing w:val="-2"/>
                <w:lang w:val="ru-RU"/>
              </w:rPr>
              <w:t>Договорная</w:t>
            </w:r>
            <w:r>
              <w:rPr>
                <w:rFonts w:ascii="Times New Roman" w:hAnsi="Times New Roman"/>
                <w:spacing w:val="-2"/>
                <w:lang w:val="ru-RU"/>
              </w:rPr>
              <w:t xml:space="preserve"> тепловая нагрузка</w:t>
            </w:r>
            <w:r>
              <w:rPr>
                <w:rFonts w:ascii="Times New Roman" w:hAnsi="Times New Roman"/>
                <w:spacing w:val="2"/>
                <w:lang w:val="ru-RU"/>
              </w:rPr>
              <w:t xml:space="preserve"> </w:t>
            </w:r>
          </w:p>
          <w:p w:rsidR="009C0AFB" w:rsidRDefault="009C0AFB" w:rsidP="00147F4E">
            <w:pPr>
              <w:pStyle w:val="TableParagraph"/>
              <w:jc w:val="center"/>
              <w:rPr>
                <w:rFonts w:ascii="Times New Roman" w:hAnsi="Times New Roman"/>
                <w:lang w:val="ru-RU"/>
              </w:rPr>
            </w:pPr>
            <w:r>
              <w:rPr>
                <w:rFonts w:ascii="Times New Roman" w:hAnsi="Times New Roman"/>
                <w:spacing w:val="2"/>
                <w:lang w:val="ru-RU"/>
              </w:rPr>
              <w:t>с учетом нормативных</w:t>
            </w:r>
          </w:p>
          <w:p w:rsidR="009C0AFB" w:rsidRDefault="009C0AFB" w:rsidP="00147F4E">
            <w:pPr>
              <w:pStyle w:val="TableParagraph"/>
              <w:jc w:val="center"/>
              <w:rPr>
                <w:rFonts w:ascii="Times New Roman" w:hAnsi="Times New Roman"/>
                <w:spacing w:val="-1"/>
                <w:lang w:val="ru-RU"/>
              </w:rPr>
            </w:pPr>
            <w:r>
              <w:rPr>
                <w:rFonts w:ascii="Times New Roman" w:hAnsi="Times New Roman"/>
                <w:spacing w:val="-2"/>
                <w:lang w:val="ru-RU"/>
              </w:rPr>
              <w:t>тепловы</w:t>
            </w:r>
            <w:r>
              <w:rPr>
                <w:rFonts w:ascii="Times New Roman" w:hAnsi="Times New Roman"/>
                <w:lang w:val="ru-RU"/>
              </w:rPr>
              <w:t>х</w:t>
            </w:r>
            <w:r w:rsidRPr="00740A38">
              <w:rPr>
                <w:rFonts w:ascii="Times New Roman" w:hAnsi="Times New Roman"/>
                <w:spacing w:val="-1"/>
                <w:lang w:val="ru-RU"/>
              </w:rPr>
              <w:t xml:space="preserve"> потер</w:t>
            </w:r>
            <w:r>
              <w:rPr>
                <w:rFonts w:ascii="Times New Roman" w:hAnsi="Times New Roman"/>
                <w:spacing w:val="-1"/>
                <w:lang w:val="ru-RU"/>
              </w:rPr>
              <w:t>ь,</w:t>
            </w:r>
          </w:p>
          <w:p w:rsidR="009C0AFB" w:rsidRDefault="009C0AFB" w:rsidP="00147F4E">
            <w:pPr>
              <w:pStyle w:val="TableParagraph"/>
              <w:jc w:val="center"/>
              <w:rPr>
                <w:rFonts w:ascii="Times New Roman" w:hAnsi="Times New Roman"/>
                <w:spacing w:val="-2"/>
                <w:lang w:val="ru-RU"/>
              </w:rPr>
            </w:pPr>
            <w:r w:rsidRPr="00531039">
              <w:rPr>
                <w:rFonts w:ascii="Times New Roman" w:hAnsi="Times New Roman"/>
                <w:lang w:val="ru-RU"/>
              </w:rPr>
              <w:t>Гкал/ч</w:t>
            </w:r>
          </w:p>
        </w:tc>
        <w:tc>
          <w:tcPr>
            <w:tcW w:w="1701" w:type="dxa"/>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Pr>
                <w:rFonts w:ascii="Times New Roman" w:hAnsi="Times New Roman"/>
                <w:spacing w:val="-2"/>
                <w:lang w:val="ru-RU"/>
              </w:rPr>
              <w:t>Фактиче</w:t>
            </w:r>
            <w:r w:rsidRPr="00531039">
              <w:rPr>
                <w:rFonts w:ascii="Times New Roman" w:hAnsi="Times New Roman"/>
                <w:spacing w:val="-1"/>
                <w:lang w:val="ru-RU"/>
              </w:rPr>
              <w:t>ское</w:t>
            </w:r>
            <w:r w:rsidRPr="00531039">
              <w:rPr>
                <w:rFonts w:ascii="Times New Roman" w:hAnsi="Times New Roman"/>
                <w:lang w:val="ru-RU"/>
              </w:rPr>
              <w:t xml:space="preserve"> </w:t>
            </w:r>
            <w:r>
              <w:rPr>
                <w:rFonts w:ascii="Times New Roman" w:hAnsi="Times New Roman"/>
                <w:spacing w:val="-1"/>
                <w:lang w:val="ru-RU"/>
              </w:rPr>
              <w:t>теп</w:t>
            </w:r>
            <w:r w:rsidRPr="00531039">
              <w:rPr>
                <w:rFonts w:ascii="Times New Roman" w:hAnsi="Times New Roman"/>
                <w:spacing w:val="-1"/>
                <w:lang w:val="ru-RU"/>
              </w:rPr>
              <w:t>ловое</w:t>
            </w:r>
            <w:r w:rsidRPr="00531039">
              <w:rPr>
                <w:rFonts w:ascii="Times New Roman" w:hAnsi="Times New Roman"/>
                <w:spacing w:val="21"/>
                <w:lang w:val="ru-RU"/>
              </w:rPr>
              <w:t xml:space="preserve"> </w:t>
            </w:r>
            <w:r>
              <w:rPr>
                <w:rFonts w:ascii="Times New Roman" w:hAnsi="Times New Roman"/>
                <w:spacing w:val="-1"/>
                <w:lang w:val="ru-RU"/>
              </w:rPr>
              <w:t>потреб</w:t>
            </w:r>
            <w:r w:rsidRPr="00531039">
              <w:rPr>
                <w:rFonts w:ascii="Times New Roman" w:hAnsi="Times New Roman"/>
                <w:spacing w:val="-1"/>
                <w:lang w:val="ru-RU"/>
              </w:rPr>
              <w:t>ление</w:t>
            </w:r>
          </w:p>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lang w:val="ru-RU"/>
              </w:rPr>
              <w:t>с</w:t>
            </w:r>
            <w:r w:rsidRPr="00531039">
              <w:rPr>
                <w:rFonts w:ascii="Times New Roman" w:hAnsi="Times New Roman"/>
                <w:spacing w:val="21"/>
                <w:lang w:val="ru-RU"/>
              </w:rPr>
              <w:t xml:space="preserve"> </w:t>
            </w:r>
            <w:r>
              <w:rPr>
                <w:rFonts w:ascii="Times New Roman" w:hAnsi="Times New Roman"/>
                <w:spacing w:val="-1"/>
                <w:lang w:val="ru-RU"/>
              </w:rPr>
              <w:t>тепловы</w:t>
            </w:r>
            <w:r w:rsidRPr="00531039">
              <w:rPr>
                <w:rFonts w:ascii="Times New Roman" w:hAnsi="Times New Roman"/>
                <w:lang w:val="ru-RU"/>
              </w:rPr>
              <w:t>ми</w:t>
            </w:r>
            <w:r>
              <w:rPr>
                <w:rFonts w:ascii="Times New Roman" w:hAnsi="Times New Roman"/>
                <w:spacing w:val="-1"/>
                <w:lang w:val="ru-RU"/>
              </w:rPr>
              <w:t xml:space="preserve"> поте</w:t>
            </w:r>
            <w:r w:rsidRPr="00531039">
              <w:rPr>
                <w:rFonts w:ascii="Times New Roman" w:hAnsi="Times New Roman"/>
                <w:spacing w:val="-1"/>
                <w:lang w:val="ru-RU"/>
              </w:rPr>
              <w:t>рями,</w:t>
            </w:r>
            <w:r w:rsidRPr="00531039">
              <w:rPr>
                <w:rFonts w:ascii="Times New Roman" w:hAnsi="Times New Roman"/>
                <w:spacing w:val="21"/>
                <w:lang w:val="ru-RU"/>
              </w:rPr>
              <w:t xml:space="preserve"> </w:t>
            </w:r>
            <w:r w:rsidRPr="00531039">
              <w:rPr>
                <w:rFonts w:ascii="Times New Roman" w:hAnsi="Times New Roman"/>
                <w:lang w:val="ru-RU"/>
              </w:rPr>
              <w:t>Гкал/ч</w:t>
            </w:r>
          </w:p>
        </w:tc>
        <w:tc>
          <w:tcPr>
            <w:tcW w:w="1701" w:type="dxa"/>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2"/>
                <w:lang w:val="ru-RU"/>
              </w:rPr>
            </w:pPr>
            <w:r>
              <w:rPr>
                <w:rFonts w:ascii="Times New Roman" w:hAnsi="Times New Roman"/>
                <w:spacing w:val="-2"/>
                <w:lang w:val="ru-RU"/>
              </w:rPr>
              <w:t xml:space="preserve">Расчетный </w:t>
            </w:r>
          </w:p>
          <w:p w:rsidR="009C0AFB" w:rsidRDefault="009C0AFB" w:rsidP="00147F4E">
            <w:pPr>
              <w:pStyle w:val="TableParagraph"/>
              <w:jc w:val="center"/>
              <w:rPr>
                <w:rFonts w:ascii="Times New Roman" w:hAnsi="Times New Roman"/>
                <w:spacing w:val="-2"/>
                <w:lang w:val="ru-RU"/>
              </w:rPr>
            </w:pPr>
            <w:r>
              <w:rPr>
                <w:rFonts w:ascii="Times New Roman" w:hAnsi="Times New Roman"/>
                <w:spacing w:val="-2"/>
                <w:lang w:val="ru-RU"/>
              </w:rPr>
              <w:t>р</w:t>
            </w:r>
            <w:r w:rsidRPr="00531039">
              <w:rPr>
                <w:rFonts w:ascii="Times New Roman" w:hAnsi="Times New Roman"/>
                <w:spacing w:val="-2"/>
                <w:lang w:val="ru-RU"/>
              </w:rPr>
              <w:t>езерв</w:t>
            </w:r>
            <w:r w:rsidRPr="00531039">
              <w:rPr>
                <w:rFonts w:ascii="Times New Roman" w:hAnsi="Times New Roman"/>
                <w:spacing w:val="26"/>
                <w:lang w:val="ru-RU"/>
              </w:rPr>
              <w:t xml:space="preserve"> </w:t>
            </w:r>
            <w:r>
              <w:rPr>
                <w:rFonts w:ascii="Times New Roman" w:hAnsi="Times New Roman"/>
                <w:spacing w:val="-1"/>
                <w:lang w:val="ru-RU"/>
              </w:rPr>
              <w:t>тепло</w:t>
            </w:r>
            <w:r w:rsidRPr="00531039">
              <w:rPr>
                <w:rFonts w:ascii="Times New Roman" w:hAnsi="Times New Roman"/>
                <w:spacing w:val="-2"/>
                <w:lang w:val="ru-RU"/>
              </w:rPr>
              <w:t>вой</w:t>
            </w:r>
            <w:r w:rsidRPr="00531039">
              <w:rPr>
                <w:rFonts w:ascii="Times New Roman" w:hAnsi="Times New Roman"/>
                <w:spacing w:val="22"/>
                <w:lang w:val="ru-RU"/>
              </w:rPr>
              <w:t xml:space="preserve"> </w:t>
            </w:r>
            <w:r>
              <w:rPr>
                <w:rFonts w:ascii="Times New Roman" w:hAnsi="Times New Roman"/>
                <w:spacing w:val="-1"/>
                <w:lang w:val="ru-RU"/>
              </w:rPr>
              <w:t>мощно</w:t>
            </w:r>
            <w:r w:rsidRPr="00531039">
              <w:rPr>
                <w:rFonts w:ascii="Times New Roman" w:hAnsi="Times New Roman"/>
                <w:spacing w:val="-1"/>
                <w:lang w:val="ru-RU"/>
              </w:rPr>
              <w:t>сти,</w:t>
            </w:r>
            <w:r w:rsidRPr="00531039">
              <w:rPr>
                <w:rFonts w:ascii="Times New Roman" w:hAnsi="Times New Roman"/>
                <w:spacing w:val="20"/>
                <w:lang w:val="ru-RU"/>
              </w:rPr>
              <w:t xml:space="preserve"> </w:t>
            </w:r>
            <w:r w:rsidRPr="00531039">
              <w:rPr>
                <w:rFonts w:ascii="Times New Roman" w:hAnsi="Times New Roman"/>
                <w:lang w:val="ru-RU"/>
              </w:rPr>
              <w:t>Гкал/ч</w:t>
            </w:r>
          </w:p>
        </w:tc>
        <w:tc>
          <w:tcPr>
            <w:tcW w:w="1750" w:type="dxa"/>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Pr>
                <w:rFonts w:ascii="Times New Roman" w:hAnsi="Times New Roman"/>
                <w:spacing w:val="-2"/>
                <w:lang w:val="ru-RU"/>
              </w:rPr>
              <w:t>Фактический р</w:t>
            </w:r>
            <w:r w:rsidRPr="00531039">
              <w:rPr>
                <w:rFonts w:ascii="Times New Roman" w:hAnsi="Times New Roman"/>
                <w:spacing w:val="-2"/>
                <w:lang w:val="ru-RU"/>
              </w:rPr>
              <w:t>езерв</w:t>
            </w:r>
            <w:r w:rsidRPr="00531039">
              <w:rPr>
                <w:rFonts w:ascii="Times New Roman" w:hAnsi="Times New Roman"/>
                <w:spacing w:val="26"/>
                <w:lang w:val="ru-RU"/>
              </w:rPr>
              <w:t xml:space="preserve"> </w:t>
            </w:r>
            <w:r>
              <w:rPr>
                <w:rFonts w:ascii="Times New Roman" w:hAnsi="Times New Roman"/>
                <w:spacing w:val="-1"/>
                <w:lang w:val="ru-RU"/>
              </w:rPr>
              <w:t>тепло</w:t>
            </w:r>
            <w:r w:rsidRPr="00531039">
              <w:rPr>
                <w:rFonts w:ascii="Times New Roman" w:hAnsi="Times New Roman"/>
                <w:spacing w:val="-2"/>
                <w:lang w:val="ru-RU"/>
              </w:rPr>
              <w:t>вой</w:t>
            </w:r>
            <w:r w:rsidRPr="00531039">
              <w:rPr>
                <w:rFonts w:ascii="Times New Roman" w:hAnsi="Times New Roman"/>
                <w:spacing w:val="22"/>
                <w:lang w:val="ru-RU"/>
              </w:rPr>
              <w:t xml:space="preserve"> </w:t>
            </w:r>
            <w:r>
              <w:rPr>
                <w:rFonts w:ascii="Times New Roman" w:hAnsi="Times New Roman"/>
                <w:spacing w:val="-1"/>
                <w:lang w:val="ru-RU"/>
              </w:rPr>
              <w:t>мощно</w:t>
            </w:r>
            <w:r w:rsidRPr="00531039">
              <w:rPr>
                <w:rFonts w:ascii="Times New Roman" w:hAnsi="Times New Roman"/>
                <w:spacing w:val="-1"/>
                <w:lang w:val="ru-RU"/>
              </w:rPr>
              <w:t>сти,</w:t>
            </w:r>
          </w:p>
          <w:p w:rsidR="009C0AFB" w:rsidRPr="00531039" w:rsidRDefault="009C0AFB" w:rsidP="00147F4E">
            <w:pPr>
              <w:pStyle w:val="TableParagraph"/>
              <w:jc w:val="center"/>
              <w:rPr>
                <w:rFonts w:ascii="Times New Roman" w:eastAsia="Arial" w:hAnsi="Times New Roman"/>
                <w:lang w:val="ru-RU"/>
              </w:rPr>
            </w:pPr>
            <w:r w:rsidRPr="00531039">
              <w:rPr>
                <w:rFonts w:ascii="Times New Roman" w:hAnsi="Times New Roman"/>
                <w:spacing w:val="20"/>
                <w:lang w:val="ru-RU"/>
              </w:rPr>
              <w:t xml:space="preserve"> </w:t>
            </w:r>
            <w:r w:rsidRPr="00531039">
              <w:rPr>
                <w:rFonts w:ascii="Times New Roman" w:hAnsi="Times New Roman"/>
                <w:lang w:val="ru-RU"/>
              </w:rPr>
              <w:t>Гкал/ч</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Pr>
                <w:rFonts w:ascii="Times New Roman" w:hAnsi="Times New Roman"/>
                <w:spacing w:val="-1"/>
              </w:rPr>
              <w:t>Цен</w:t>
            </w:r>
            <w:r w:rsidRPr="00531039">
              <w:rPr>
                <w:rFonts w:ascii="Times New Roman" w:hAnsi="Times New Roman"/>
                <w:spacing w:val="-1"/>
              </w:rPr>
              <w:t>тральная</w:t>
            </w:r>
          </w:p>
        </w:tc>
        <w:tc>
          <w:tcPr>
            <w:tcW w:w="150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24,3</w:t>
            </w:r>
            <w:r>
              <w:rPr>
                <w:rFonts w:ascii="Times New Roman" w:hAnsi="Times New Roman"/>
                <w:spacing w:val="-1"/>
                <w:lang w:val="ru-RU"/>
              </w:rPr>
              <w:t>6</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15,580</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13,</w:t>
            </w:r>
            <w:r>
              <w:rPr>
                <w:rFonts w:ascii="Times New Roman" w:hAnsi="Times New Roman"/>
                <w:spacing w:val="-1"/>
                <w:lang w:val="ru-RU"/>
              </w:rPr>
              <w:t>261</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Pr>
                <w:rFonts w:ascii="Times New Roman" w:hAnsi="Times New Roman"/>
                <w:spacing w:val="-1"/>
                <w:lang w:val="ru-RU"/>
              </w:rPr>
              <w:t>8,787</w:t>
            </w:r>
          </w:p>
        </w:tc>
        <w:tc>
          <w:tcPr>
            <w:tcW w:w="1750"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11,099</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1"/>
              </w:rPr>
              <w:t>Техснаб</w:t>
            </w:r>
          </w:p>
        </w:tc>
        <w:tc>
          <w:tcPr>
            <w:tcW w:w="150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24,7</w:t>
            </w:r>
            <w:r>
              <w:rPr>
                <w:rFonts w:ascii="Times New Roman" w:hAnsi="Times New Roman"/>
                <w:spacing w:val="-1"/>
                <w:lang w:val="ru-RU"/>
              </w:rPr>
              <w:t>5</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Pr>
                <w:rFonts w:ascii="Times New Roman" w:eastAsia="Arial" w:hAnsi="Times New Roman"/>
                <w:szCs w:val="20"/>
                <w:lang w:val="ru-RU"/>
              </w:rPr>
              <w:t>15,146</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12,</w:t>
            </w:r>
            <w:r>
              <w:rPr>
                <w:rFonts w:ascii="Times New Roman" w:hAnsi="Times New Roman"/>
                <w:spacing w:val="-1"/>
                <w:lang w:val="ru-RU"/>
              </w:rPr>
              <w:t>767</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Pr>
                <w:rFonts w:ascii="Times New Roman" w:hAnsi="Times New Roman"/>
                <w:spacing w:val="-1"/>
                <w:lang w:val="ru-RU"/>
              </w:rPr>
              <w:t>9,604</w:t>
            </w:r>
          </w:p>
        </w:tc>
        <w:tc>
          <w:tcPr>
            <w:tcW w:w="1750"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11,983</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spacing w:val="-2"/>
              </w:rPr>
              <w:t>Варьёган</w:t>
            </w:r>
          </w:p>
        </w:tc>
        <w:tc>
          <w:tcPr>
            <w:tcW w:w="150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9,3</w:t>
            </w:r>
            <w:r>
              <w:rPr>
                <w:rFonts w:ascii="Times New Roman" w:hAnsi="Times New Roman"/>
                <w:spacing w:val="-1"/>
                <w:lang w:val="ru-RU"/>
              </w:rPr>
              <w:t>9</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1233B3" w:rsidRDefault="009C0AFB" w:rsidP="00147F4E">
            <w:pPr>
              <w:pStyle w:val="TableParagraph"/>
              <w:jc w:val="center"/>
              <w:rPr>
                <w:rFonts w:ascii="Times New Roman" w:eastAsia="Arial" w:hAnsi="Times New Roman"/>
                <w:szCs w:val="20"/>
                <w:lang w:val="ru-RU"/>
              </w:rPr>
            </w:pPr>
            <w:r w:rsidRPr="00740A38">
              <w:rPr>
                <w:rFonts w:ascii="Times New Roman" w:hAnsi="Times New Roman"/>
                <w:spacing w:val="-1"/>
              </w:rPr>
              <w:t>3,4</w:t>
            </w:r>
            <w:r>
              <w:rPr>
                <w:rFonts w:ascii="Times New Roman" w:hAnsi="Times New Roman"/>
                <w:spacing w:val="-1"/>
                <w:lang w:val="ru-RU"/>
              </w:rPr>
              <w:t>85</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spacing w:val="-1"/>
                <w:lang w:val="ru-RU"/>
              </w:rPr>
              <w:t>2,822</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FC56F7" w:rsidRDefault="009C0AFB" w:rsidP="00147F4E">
            <w:pPr>
              <w:pStyle w:val="TableParagraph"/>
              <w:jc w:val="center"/>
              <w:rPr>
                <w:rFonts w:ascii="Times New Roman" w:hAnsi="Times New Roman"/>
                <w:spacing w:val="-1"/>
                <w:lang w:val="ru-RU"/>
              </w:rPr>
            </w:pPr>
            <w:r>
              <w:rPr>
                <w:rFonts w:ascii="Times New Roman" w:hAnsi="Times New Roman"/>
                <w:spacing w:val="-1"/>
                <w:lang w:val="ru-RU"/>
              </w:rPr>
              <w:t>5,905</w:t>
            </w:r>
          </w:p>
        </w:tc>
        <w:tc>
          <w:tcPr>
            <w:tcW w:w="1750"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sidRPr="00531039">
              <w:rPr>
                <w:rFonts w:ascii="Times New Roman" w:hAnsi="Times New Roman"/>
                <w:spacing w:val="-1"/>
              </w:rPr>
              <w:t>6,</w:t>
            </w:r>
            <w:r>
              <w:rPr>
                <w:rFonts w:ascii="Times New Roman" w:hAnsi="Times New Roman"/>
                <w:spacing w:val="-1"/>
                <w:lang w:val="ru-RU"/>
              </w:rPr>
              <w:t>568</w:t>
            </w:r>
          </w:p>
        </w:tc>
      </w:tr>
      <w:tr w:rsidR="009C0AFB" w:rsidRPr="00531039" w:rsidTr="00147F4E">
        <w:trPr>
          <w:trHeight w:val="20"/>
          <w:jc w:val="center"/>
        </w:trPr>
        <w:tc>
          <w:tcPr>
            <w:tcW w:w="1406" w:type="dxa"/>
            <w:tcBorders>
              <w:top w:val="single" w:sz="5" w:space="0" w:color="000000"/>
              <w:left w:val="single" w:sz="5" w:space="0" w:color="000000"/>
              <w:bottom w:val="single" w:sz="5" w:space="0" w:color="000000"/>
              <w:right w:val="single" w:sz="5" w:space="0" w:color="000000"/>
            </w:tcBorders>
            <w:vAlign w:val="center"/>
          </w:tcPr>
          <w:p w:rsidR="009C0AFB" w:rsidRPr="00531039" w:rsidRDefault="009C0AFB" w:rsidP="00147F4E">
            <w:pPr>
              <w:pStyle w:val="TableParagraph"/>
              <w:jc w:val="center"/>
              <w:rPr>
                <w:rFonts w:ascii="Times New Roman" w:eastAsia="Arial" w:hAnsi="Times New Roman"/>
              </w:rPr>
            </w:pPr>
            <w:r w:rsidRPr="00531039">
              <w:rPr>
                <w:rFonts w:ascii="Times New Roman" w:hAnsi="Times New Roman"/>
                <w:b/>
                <w:spacing w:val="-2"/>
              </w:rPr>
              <w:t>Сумма</w:t>
            </w:r>
          </w:p>
        </w:tc>
        <w:tc>
          <w:tcPr>
            <w:tcW w:w="1509"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58,5</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1A4462" w:rsidRDefault="009C0AFB" w:rsidP="00147F4E">
            <w:pPr>
              <w:pStyle w:val="TableParagraph"/>
              <w:jc w:val="center"/>
              <w:rPr>
                <w:rFonts w:ascii="Times New Roman" w:eastAsia="Arial" w:hAnsi="Times New Roman"/>
                <w:b/>
                <w:szCs w:val="20"/>
                <w:lang w:val="ru-RU"/>
              </w:rPr>
            </w:pPr>
            <w:r w:rsidRPr="001A4462">
              <w:rPr>
                <w:rFonts w:ascii="Times New Roman" w:eastAsia="Arial" w:hAnsi="Times New Roman"/>
                <w:b/>
                <w:szCs w:val="20"/>
                <w:lang w:val="ru-RU"/>
              </w:rPr>
              <w:t>34,211</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28,85</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b/>
                <w:spacing w:val="-1"/>
                <w:lang w:val="ru-RU"/>
              </w:rPr>
            </w:pPr>
            <w:r>
              <w:rPr>
                <w:rFonts w:ascii="Times New Roman" w:hAnsi="Times New Roman"/>
                <w:b/>
                <w:spacing w:val="-1"/>
                <w:lang w:val="ru-RU"/>
              </w:rPr>
              <w:t>24,296</w:t>
            </w:r>
          </w:p>
        </w:tc>
        <w:tc>
          <w:tcPr>
            <w:tcW w:w="1750" w:type="dxa"/>
            <w:tcBorders>
              <w:top w:val="single" w:sz="5" w:space="0" w:color="000000"/>
              <w:left w:val="single" w:sz="5" w:space="0" w:color="000000"/>
              <w:bottom w:val="single" w:sz="5" w:space="0" w:color="000000"/>
              <w:right w:val="single" w:sz="5" w:space="0" w:color="000000"/>
            </w:tcBorders>
            <w:vAlign w:val="center"/>
          </w:tcPr>
          <w:p w:rsidR="009C0AFB" w:rsidRPr="00D70BFB"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29,65</w:t>
            </w:r>
          </w:p>
        </w:tc>
      </w:tr>
    </w:tbl>
    <w:p w:rsidR="009C0AFB" w:rsidRDefault="009C0AFB" w:rsidP="009C0AFB">
      <w:pPr>
        <w:jc w:val="center"/>
      </w:pPr>
    </w:p>
    <w:p w:rsidR="009C0AFB" w:rsidRDefault="009C0AFB" w:rsidP="009C0AFB"/>
    <w:p w:rsidR="009C0AFB" w:rsidRDefault="009C0AFB" w:rsidP="009C0AFB">
      <w:pPr>
        <w:pStyle w:val="21"/>
      </w:pPr>
      <w:r>
        <w:t>Гидравлические режимы</w:t>
      </w:r>
    </w:p>
    <w:p w:rsidR="009C0AFB" w:rsidRDefault="009C0AFB" w:rsidP="009C0AFB">
      <w:r w:rsidRPr="006A3FE8">
        <w:t>Гидравлический расчет тепловых сетей котел</w:t>
      </w:r>
      <w:r>
        <w:t>ьных показал, что при существу</w:t>
      </w:r>
      <w:r w:rsidRPr="006A3FE8">
        <w:t>ющих теплогидравлических режимах располагае</w:t>
      </w:r>
      <w:r>
        <w:t>мых перепадов даже у самых уда</w:t>
      </w:r>
      <w:r w:rsidRPr="006A3FE8">
        <w:t>ленных потребителей достаточно для обеспечени</w:t>
      </w:r>
      <w:r>
        <w:t>я их качественного теплоснабже</w:t>
      </w:r>
      <w:r w:rsidRPr="006A3FE8">
        <w:t>ния</w:t>
      </w:r>
      <w:r>
        <w:t>. Пьезометрические графики представлены в П</w:t>
      </w:r>
      <w:r w:rsidRPr="006A3FE8">
        <w:t xml:space="preserve">риложение </w:t>
      </w:r>
      <w:r>
        <w:t>№2 к данной пояснительной записке</w:t>
      </w:r>
      <w:r w:rsidRPr="006A3FE8">
        <w:t>.</w:t>
      </w:r>
    </w:p>
    <w:p w:rsidR="009C0AFB" w:rsidRDefault="009C0AFB" w:rsidP="009C0AFB"/>
    <w:p w:rsidR="009C0AFB" w:rsidRDefault="009C0AFB" w:rsidP="009C0AFB">
      <w:pPr>
        <w:pStyle w:val="21"/>
      </w:pPr>
      <w:r>
        <w:t>Причины возникновения дефицитов тепловой мощности</w:t>
      </w:r>
    </w:p>
    <w:p w:rsidR="009C0AFB" w:rsidRDefault="009C0AFB" w:rsidP="009C0AFB">
      <w:r w:rsidRPr="00B27DF6">
        <w:t>Дефицита тепловой мощности в зон</w:t>
      </w:r>
      <w:r>
        <w:t>ах</w:t>
      </w:r>
      <w:r w:rsidRPr="00B27DF6">
        <w:t xml:space="preserve"> действия котельных нет.</w:t>
      </w:r>
    </w:p>
    <w:p w:rsidR="009C0AFB" w:rsidRDefault="009C0AFB" w:rsidP="009C0AFB"/>
    <w:p w:rsidR="009C0AFB" w:rsidRDefault="009C0AFB" w:rsidP="009C0AFB">
      <w:pPr>
        <w:pStyle w:val="21"/>
      </w:pPr>
      <w:r>
        <w:t xml:space="preserve">Резервы тепловой мощности нетто источников тепловой энергии и возможности расширения технологических зон действия источников </w:t>
      </w:r>
    </w:p>
    <w:p w:rsidR="009C0AFB" w:rsidRDefault="009C0AFB" w:rsidP="009C0AFB">
      <w:r>
        <w:t xml:space="preserve">В </w:t>
      </w:r>
      <w:r w:rsidRPr="00B27DF6">
        <w:t>целом по г.п. Новоаганск резерв тепловой мощности при учете фактического теплопотребления</w:t>
      </w:r>
      <w:r>
        <w:t xml:space="preserve"> за 2016 год</w:t>
      </w:r>
      <w:r w:rsidRPr="00B27DF6">
        <w:t xml:space="preserve"> составляет </w:t>
      </w:r>
      <w:r>
        <w:t>29,65</w:t>
      </w:r>
      <w:r w:rsidRPr="00B27DF6">
        <w:t xml:space="preserve"> Гкал/ч.</w:t>
      </w:r>
    </w:p>
    <w:p w:rsidR="009C0AFB" w:rsidRDefault="009C0AFB" w:rsidP="009C0AFB"/>
    <w:p w:rsidR="009C0AFB" w:rsidRDefault="009C0AFB" w:rsidP="009C0AFB">
      <w:pPr>
        <w:pStyle w:val="13"/>
      </w:pPr>
      <w:bookmarkStart w:id="202" w:name="_Toc501466306"/>
      <w:r>
        <w:t>1.7 Балансы теплоносителя</w:t>
      </w:r>
      <w:bookmarkEnd w:id="202"/>
    </w:p>
    <w:p w:rsidR="009C0AFB" w:rsidRDefault="009C0AFB" w:rsidP="009C0AFB">
      <w:pPr>
        <w:pStyle w:val="21"/>
      </w:pPr>
      <w:r>
        <w:t xml:space="preserve">Утвержденные балансы производительности ВПУ </w:t>
      </w:r>
    </w:p>
    <w:p w:rsidR="009C0AFB" w:rsidRDefault="009C0AFB" w:rsidP="009C0AFB">
      <w:r>
        <w:t>На котельных п.г.т Новоаганск и котельной в с. Варьёган ХВО отсутствует. Балансы максимально-часовой подпитки тепловых сетей приведены в таблице.</w:t>
      </w:r>
    </w:p>
    <w:p w:rsidR="009C0AFB" w:rsidRDefault="009C0AFB" w:rsidP="009C0AFB">
      <w:pPr>
        <w:jc w:val="right"/>
      </w:pPr>
      <w:r>
        <w:t>Таблица 1.19</w:t>
      </w:r>
    </w:p>
    <w:p w:rsidR="009C0AFB" w:rsidRDefault="009C0AFB" w:rsidP="009C0AFB">
      <w:pPr>
        <w:jc w:val="center"/>
      </w:pPr>
      <w:r>
        <w:t>Баланс максимально-часовых технологических потерь теплоносителя тепловых сетей</w:t>
      </w:r>
    </w:p>
    <w:tbl>
      <w:tblPr>
        <w:tblStyle w:val="TableNormal"/>
        <w:tblW w:w="0" w:type="auto"/>
        <w:jc w:val="center"/>
        <w:tblInd w:w="0" w:type="dxa"/>
        <w:tblLayout w:type="fixed"/>
        <w:tblLook w:val="01E0"/>
      </w:tblPr>
      <w:tblGrid>
        <w:gridCol w:w="2818"/>
        <w:gridCol w:w="1430"/>
        <w:gridCol w:w="1675"/>
        <w:gridCol w:w="1595"/>
        <w:gridCol w:w="1524"/>
      </w:tblGrid>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sidRPr="00E7276F">
              <w:rPr>
                <w:rFonts w:ascii="Times New Roman" w:hAnsi="Times New Roman"/>
                <w:spacing w:val="-2"/>
                <w:lang w:val="ru-RU"/>
              </w:rPr>
              <w:t>Зона</w:t>
            </w:r>
            <w:r w:rsidRPr="00E7276F">
              <w:rPr>
                <w:rFonts w:ascii="Times New Roman" w:hAnsi="Times New Roman"/>
                <w:lang w:val="ru-RU"/>
              </w:rPr>
              <w:t xml:space="preserve"> </w:t>
            </w:r>
            <w:r w:rsidRPr="00E7276F">
              <w:rPr>
                <w:rFonts w:ascii="Times New Roman" w:hAnsi="Times New Roman"/>
                <w:spacing w:val="-2"/>
                <w:lang w:val="ru-RU"/>
              </w:rPr>
              <w:t>действия</w:t>
            </w:r>
            <w:r w:rsidRPr="00E7276F">
              <w:rPr>
                <w:rFonts w:ascii="Times New Roman" w:hAnsi="Times New Roman"/>
                <w:spacing w:val="2"/>
                <w:lang w:val="ru-RU"/>
              </w:rPr>
              <w:t xml:space="preserve"> </w:t>
            </w:r>
            <w:r w:rsidRPr="00E7276F">
              <w:rPr>
                <w:rFonts w:ascii="Times New Roman" w:hAnsi="Times New Roman"/>
                <w:spacing w:val="-2"/>
                <w:lang w:val="ru-RU"/>
              </w:rPr>
              <w:t>источника</w:t>
            </w:r>
            <w:r w:rsidRPr="00E7276F">
              <w:rPr>
                <w:rFonts w:ascii="Times New Roman" w:hAnsi="Times New Roman"/>
                <w:spacing w:val="33"/>
                <w:lang w:val="ru-RU"/>
              </w:rPr>
              <w:t xml:space="preserve"> </w:t>
            </w:r>
            <w:r w:rsidRPr="00E7276F">
              <w:rPr>
                <w:rFonts w:ascii="Times New Roman" w:hAnsi="Times New Roman"/>
                <w:spacing w:val="-1"/>
                <w:lang w:val="ru-RU"/>
              </w:rPr>
              <w:t xml:space="preserve">тепловой </w:t>
            </w:r>
            <w:r w:rsidRPr="00E7276F">
              <w:rPr>
                <w:rFonts w:ascii="Times New Roman" w:hAnsi="Times New Roman"/>
                <w:spacing w:val="-2"/>
                <w:lang w:val="ru-RU"/>
              </w:rPr>
              <w:t>энергии</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1"/>
              </w:rPr>
              <w:t>Размерность</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1"/>
              </w:rPr>
              <w:t>Котельная</w:t>
            </w:r>
          </w:p>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1"/>
              </w:rPr>
              <w:t>«Центральная»</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1"/>
              </w:rPr>
              <w:t>Котельная</w:t>
            </w:r>
          </w:p>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1"/>
              </w:rPr>
              <w:t>«Техснаб»</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1"/>
              </w:rPr>
              <w:t>Котельная</w:t>
            </w:r>
          </w:p>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spacing w:val="-2"/>
              </w:rPr>
              <w:t>«Варьеган»</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lang w:val="ru-RU"/>
              </w:rPr>
            </w:pPr>
            <w:r w:rsidRPr="00E7276F">
              <w:rPr>
                <w:rFonts w:ascii="Times New Roman" w:hAnsi="Times New Roman"/>
                <w:spacing w:val="-1"/>
                <w:lang w:val="ru-RU"/>
              </w:rPr>
              <w:t>Всего</w:t>
            </w:r>
            <w:r w:rsidRPr="00E7276F">
              <w:rPr>
                <w:rFonts w:ascii="Times New Roman" w:hAnsi="Times New Roman"/>
                <w:lang w:val="ru-RU"/>
              </w:rPr>
              <w:t xml:space="preserve"> </w:t>
            </w:r>
            <w:r w:rsidRPr="00E7276F">
              <w:rPr>
                <w:rFonts w:ascii="Times New Roman" w:hAnsi="Times New Roman"/>
                <w:spacing w:val="-2"/>
                <w:lang w:val="ru-RU"/>
              </w:rPr>
              <w:t>подпитка</w:t>
            </w:r>
            <w:r w:rsidRPr="00E7276F">
              <w:rPr>
                <w:rFonts w:ascii="Times New Roman" w:hAnsi="Times New Roman"/>
                <w:lang w:val="ru-RU"/>
              </w:rPr>
              <w:t xml:space="preserve"> </w:t>
            </w:r>
            <w:r w:rsidRPr="00E7276F">
              <w:rPr>
                <w:rFonts w:ascii="Times New Roman" w:hAnsi="Times New Roman"/>
                <w:spacing w:val="-1"/>
                <w:lang w:val="ru-RU"/>
              </w:rPr>
              <w:t>тепловой</w:t>
            </w:r>
            <w:r w:rsidRPr="00E7276F">
              <w:rPr>
                <w:rFonts w:ascii="Times New Roman" w:hAnsi="Times New Roman"/>
                <w:spacing w:val="21"/>
                <w:lang w:val="ru-RU"/>
              </w:rPr>
              <w:t xml:space="preserve"> </w:t>
            </w:r>
            <w:r w:rsidRPr="00E7276F">
              <w:rPr>
                <w:rFonts w:ascii="Times New Roman" w:hAnsi="Times New Roman"/>
                <w:spacing w:val="-2"/>
                <w:lang w:val="ru-RU"/>
              </w:rPr>
              <w:t>сети,</w:t>
            </w:r>
            <w:r w:rsidRPr="00E7276F">
              <w:rPr>
                <w:rFonts w:ascii="Times New Roman" w:hAnsi="Times New Roman"/>
                <w:spacing w:val="3"/>
                <w:lang w:val="ru-RU"/>
              </w:rPr>
              <w:t xml:space="preserve"> </w:t>
            </w:r>
            <w:r w:rsidRPr="00E7276F">
              <w:rPr>
                <w:rFonts w:ascii="Times New Roman" w:hAnsi="Times New Roman"/>
                <w:lang w:val="ru-RU"/>
              </w:rPr>
              <w:t xml:space="preserve">в </w:t>
            </w:r>
            <w:r w:rsidRPr="00E7276F">
              <w:rPr>
                <w:rFonts w:ascii="Times New Roman" w:hAnsi="Times New Roman"/>
                <w:spacing w:val="-1"/>
                <w:lang w:val="ru-RU"/>
              </w:rPr>
              <w:t>т.ч.:</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тыс. т/год</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17,18</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18,32</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4</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lang w:val="ru-RU"/>
              </w:rPr>
            </w:pPr>
            <w:r w:rsidRPr="00E7276F">
              <w:rPr>
                <w:rFonts w:ascii="Times New Roman" w:hAnsi="Times New Roman"/>
                <w:lang w:val="ru-RU"/>
              </w:rPr>
              <w:t>-</w:t>
            </w:r>
            <w:r w:rsidRPr="00E7276F">
              <w:rPr>
                <w:rFonts w:ascii="Times New Roman" w:hAnsi="Times New Roman"/>
                <w:spacing w:val="2"/>
                <w:lang w:val="ru-RU"/>
              </w:rPr>
              <w:t xml:space="preserve"> </w:t>
            </w:r>
            <w:r w:rsidRPr="00E7276F">
              <w:rPr>
                <w:rFonts w:ascii="Times New Roman" w:hAnsi="Times New Roman"/>
                <w:spacing w:val="-2"/>
                <w:lang w:val="ru-RU"/>
              </w:rPr>
              <w:t>нормативные</w:t>
            </w:r>
            <w:r w:rsidRPr="00E7276F">
              <w:rPr>
                <w:rFonts w:ascii="Times New Roman" w:hAnsi="Times New Roman"/>
                <w:lang w:val="ru-RU"/>
              </w:rPr>
              <w:t xml:space="preserve"> </w:t>
            </w:r>
            <w:r w:rsidRPr="00E7276F">
              <w:rPr>
                <w:rFonts w:ascii="Times New Roman" w:hAnsi="Times New Roman"/>
                <w:spacing w:val="-1"/>
                <w:lang w:val="ru-RU"/>
              </w:rPr>
              <w:t>утечки теп-</w:t>
            </w:r>
            <w:r w:rsidRPr="00E7276F">
              <w:rPr>
                <w:rFonts w:ascii="Times New Roman" w:hAnsi="Times New Roman"/>
                <w:spacing w:val="30"/>
                <w:lang w:val="ru-RU"/>
              </w:rPr>
              <w:t xml:space="preserve"> </w:t>
            </w:r>
            <w:r w:rsidRPr="00E7276F">
              <w:rPr>
                <w:rFonts w:ascii="Times New Roman" w:hAnsi="Times New Roman"/>
                <w:spacing w:val="-1"/>
                <w:lang w:val="ru-RU"/>
              </w:rPr>
              <w:t>лоносителя</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тыс. т/год</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11,93</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sidRPr="00E7276F">
              <w:rPr>
                <w:rFonts w:ascii="Times New Roman" w:hAnsi="Times New Roman"/>
                <w:spacing w:val="-1"/>
                <w:lang w:val="ru-RU"/>
              </w:rPr>
              <w:t>1</w:t>
            </w:r>
            <w:r>
              <w:rPr>
                <w:rFonts w:ascii="Times New Roman" w:hAnsi="Times New Roman"/>
                <w:spacing w:val="-1"/>
                <w:lang w:val="ru-RU"/>
              </w:rPr>
              <w:t>3,54</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1,74</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lang w:val="ru-RU"/>
              </w:rPr>
            </w:pPr>
            <w:r w:rsidRPr="00E7276F">
              <w:rPr>
                <w:rFonts w:ascii="Times New Roman" w:hAnsi="Times New Roman"/>
                <w:lang w:val="ru-RU"/>
              </w:rPr>
              <w:t>-</w:t>
            </w:r>
            <w:r w:rsidRPr="00E7276F">
              <w:rPr>
                <w:rFonts w:ascii="Times New Roman" w:hAnsi="Times New Roman"/>
                <w:spacing w:val="2"/>
                <w:lang w:val="ru-RU"/>
              </w:rPr>
              <w:t xml:space="preserve"> </w:t>
            </w:r>
            <w:r w:rsidRPr="00E7276F">
              <w:rPr>
                <w:rFonts w:ascii="Times New Roman" w:hAnsi="Times New Roman"/>
                <w:spacing w:val="-2"/>
                <w:lang w:val="ru-RU"/>
              </w:rPr>
              <w:t>сверхнормативные</w:t>
            </w:r>
            <w:r w:rsidRPr="00E7276F">
              <w:rPr>
                <w:rFonts w:ascii="Times New Roman" w:hAnsi="Times New Roman"/>
                <w:lang w:val="ru-RU"/>
              </w:rPr>
              <w:t xml:space="preserve"> </w:t>
            </w:r>
            <w:r w:rsidRPr="00E7276F">
              <w:rPr>
                <w:rFonts w:ascii="Times New Roman" w:hAnsi="Times New Roman"/>
                <w:spacing w:val="-1"/>
                <w:lang w:val="ru-RU"/>
              </w:rPr>
              <w:t>утечки</w:t>
            </w:r>
            <w:r w:rsidRPr="00E7276F">
              <w:rPr>
                <w:rFonts w:ascii="Times New Roman" w:hAnsi="Times New Roman"/>
                <w:spacing w:val="33"/>
                <w:lang w:val="ru-RU"/>
              </w:rPr>
              <w:t xml:space="preserve"> </w:t>
            </w:r>
            <w:r w:rsidRPr="00E7276F">
              <w:rPr>
                <w:rFonts w:ascii="Times New Roman" w:hAnsi="Times New Roman"/>
                <w:spacing w:val="-1"/>
                <w:lang w:val="ru-RU"/>
              </w:rPr>
              <w:t>теплоносителя</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тыс. т/год</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5,25</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4,78</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2,26</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lang w:val="ru-RU"/>
              </w:rPr>
            </w:pPr>
            <w:r w:rsidRPr="00E7276F">
              <w:rPr>
                <w:rFonts w:ascii="Times New Roman" w:hAnsi="Times New Roman"/>
                <w:lang w:val="ru-RU"/>
              </w:rPr>
              <w:t xml:space="preserve">Отпуск </w:t>
            </w:r>
            <w:r w:rsidRPr="00E7276F">
              <w:rPr>
                <w:rFonts w:ascii="Times New Roman" w:hAnsi="Times New Roman"/>
                <w:spacing w:val="-2"/>
                <w:lang w:val="ru-RU"/>
              </w:rPr>
              <w:t>теплоносителя</w:t>
            </w:r>
            <w:r w:rsidRPr="00E7276F">
              <w:rPr>
                <w:rFonts w:ascii="Times New Roman" w:hAnsi="Times New Roman"/>
                <w:spacing w:val="2"/>
                <w:lang w:val="ru-RU"/>
              </w:rPr>
              <w:t xml:space="preserve"> </w:t>
            </w:r>
            <w:r w:rsidRPr="00E7276F">
              <w:rPr>
                <w:rFonts w:ascii="Times New Roman" w:hAnsi="Times New Roman"/>
                <w:spacing w:val="-2"/>
                <w:lang w:val="ru-RU"/>
              </w:rPr>
              <w:t>из</w:t>
            </w:r>
            <w:r w:rsidRPr="00E7276F">
              <w:rPr>
                <w:rFonts w:ascii="Times New Roman" w:hAnsi="Times New Roman"/>
                <w:spacing w:val="30"/>
                <w:lang w:val="ru-RU"/>
              </w:rPr>
              <w:t xml:space="preserve"> </w:t>
            </w:r>
            <w:r w:rsidRPr="00E7276F">
              <w:rPr>
                <w:rFonts w:ascii="Times New Roman" w:hAnsi="Times New Roman"/>
                <w:spacing w:val="-2"/>
                <w:lang w:val="ru-RU"/>
              </w:rPr>
              <w:t>тепловых</w:t>
            </w:r>
            <w:r w:rsidRPr="00E7276F">
              <w:rPr>
                <w:rFonts w:ascii="Times New Roman" w:hAnsi="Times New Roman"/>
                <w:spacing w:val="6"/>
                <w:lang w:val="ru-RU"/>
              </w:rPr>
              <w:t xml:space="preserve"> </w:t>
            </w:r>
            <w:r w:rsidRPr="00E7276F">
              <w:rPr>
                <w:rFonts w:ascii="Times New Roman" w:hAnsi="Times New Roman"/>
                <w:spacing w:val="-1"/>
                <w:lang w:val="ru-RU"/>
              </w:rPr>
              <w:t>сетей на</w:t>
            </w:r>
            <w:r w:rsidRPr="00E7276F">
              <w:rPr>
                <w:rFonts w:ascii="Times New Roman" w:hAnsi="Times New Roman"/>
                <w:spacing w:val="-5"/>
                <w:lang w:val="ru-RU"/>
              </w:rPr>
              <w:t xml:space="preserve"> </w:t>
            </w:r>
            <w:r w:rsidRPr="00E7276F">
              <w:rPr>
                <w:rFonts w:ascii="Times New Roman" w:hAnsi="Times New Roman"/>
                <w:spacing w:val="-1"/>
                <w:lang w:val="ru-RU"/>
              </w:rPr>
              <w:t>цели</w:t>
            </w:r>
            <w:r w:rsidRPr="00E7276F">
              <w:rPr>
                <w:rFonts w:ascii="Times New Roman" w:hAnsi="Times New Roman"/>
                <w:spacing w:val="21"/>
                <w:lang w:val="ru-RU"/>
              </w:rPr>
              <w:t xml:space="preserve"> </w:t>
            </w:r>
            <w:r w:rsidRPr="00E7276F">
              <w:rPr>
                <w:rFonts w:ascii="Times New Roman" w:hAnsi="Times New Roman"/>
                <w:spacing w:val="-2"/>
                <w:lang w:val="ru-RU"/>
              </w:rPr>
              <w:t>горячего</w:t>
            </w:r>
            <w:r w:rsidRPr="00E7276F">
              <w:rPr>
                <w:rFonts w:ascii="Times New Roman" w:hAnsi="Times New Roman"/>
                <w:lang w:val="ru-RU"/>
              </w:rPr>
              <w:t xml:space="preserve"> </w:t>
            </w:r>
            <w:r w:rsidRPr="00E7276F">
              <w:rPr>
                <w:rFonts w:ascii="Times New Roman" w:hAnsi="Times New Roman"/>
                <w:spacing w:val="2"/>
                <w:lang w:val="ru-RU"/>
              </w:rPr>
              <w:t xml:space="preserve"> </w:t>
            </w:r>
            <w:r w:rsidRPr="00E7276F">
              <w:rPr>
                <w:rFonts w:ascii="Times New Roman" w:hAnsi="Times New Roman"/>
                <w:spacing w:val="-2"/>
                <w:lang w:val="ru-RU"/>
              </w:rPr>
              <w:t>водоснабжения</w:t>
            </w:r>
            <w:r w:rsidRPr="00E7276F">
              <w:rPr>
                <w:rFonts w:ascii="Times New Roman" w:hAnsi="Times New Roman"/>
                <w:spacing w:val="37"/>
                <w:lang w:val="ru-RU"/>
              </w:rPr>
              <w:t xml:space="preserve"> </w:t>
            </w:r>
            <w:r w:rsidRPr="00E7276F">
              <w:rPr>
                <w:rFonts w:ascii="Times New Roman" w:hAnsi="Times New Roman"/>
                <w:spacing w:val="-1"/>
                <w:lang w:val="ru-RU"/>
              </w:rPr>
              <w:t>(для</w:t>
            </w:r>
            <w:r w:rsidRPr="00E7276F">
              <w:rPr>
                <w:rFonts w:ascii="Times New Roman" w:hAnsi="Times New Roman"/>
                <w:spacing w:val="2"/>
                <w:lang w:val="ru-RU"/>
              </w:rPr>
              <w:t xml:space="preserve"> </w:t>
            </w:r>
            <w:r w:rsidRPr="00E7276F">
              <w:rPr>
                <w:rFonts w:ascii="Times New Roman" w:hAnsi="Times New Roman"/>
                <w:spacing w:val="-2"/>
                <w:lang w:val="ru-RU"/>
              </w:rPr>
              <w:t>открытых</w:t>
            </w:r>
            <w:r w:rsidRPr="00E7276F">
              <w:rPr>
                <w:rFonts w:ascii="Times New Roman" w:hAnsi="Times New Roman"/>
                <w:spacing w:val="1"/>
                <w:lang w:val="ru-RU"/>
              </w:rPr>
              <w:t xml:space="preserve"> </w:t>
            </w:r>
            <w:r w:rsidRPr="00E7276F">
              <w:rPr>
                <w:rFonts w:ascii="Times New Roman" w:hAnsi="Times New Roman"/>
                <w:spacing w:val="-1"/>
                <w:lang w:val="ru-RU"/>
              </w:rPr>
              <w:t>систем</w:t>
            </w:r>
            <w:r w:rsidRPr="00E7276F">
              <w:rPr>
                <w:rFonts w:ascii="Times New Roman" w:hAnsi="Times New Roman"/>
                <w:spacing w:val="2"/>
                <w:lang w:val="ru-RU"/>
              </w:rPr>
              <w:t xml:space="preserve"> </w:t>
            </w:r>
            <w:r>
              <w:rPr>
                <w:rFonts w:ascii="Times New Roman" w:hAnsi="Times New Roman"/>
                <w:spacing w:val="-1"/>
                <w:lang w:val="ru-RU"/>
              </w:rPr>
              <w:t>теп</w:t>
            </w:r>
            <w:r w:rsidRPr="00E7276F">
              <w:rPr>
                <w:rFonts w:ascii="Times New Roman" w:hAnsi="Times New Roman"/>
                <w:spacing w:val="-1"/>
                <w:lang w:val="ru-RU"/>
              </w:rPr>
              <w:t>лоснабжения)</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Pr>
                <w:rFonts w:ascii="Times New Roman" w:hAnsi="Times New Roman"/>
                <w:spacing w:val="-1"/>
                <w:lang w:val="ru-RU"/>
              </w:rPr>
              <w:t>тыс. т/год</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lang w:val="ru-RU"/>
              </w:rPr>
              <w:t>0</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lang w:val="ru-RU"/>
              </w:rPr>
              <w:t>0</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lang w:val="ru-RU"/>
              </w:rPr>
            </w:pPr>
            <w:r>
              <w:rPr>
                <w:rFonts w:ascii="Times New Roman" w:hAnsi="Times New Roman"/>
                <w:lang w:val="ru-RU"/>
              </w:rPr>
              <w:t>0</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hAnsi="Times New Roman"/>
                <w:lang w:val="ru-RU"/>
              </w:rPr>
            </w:pPr>
            <w:r>
              <w:rPr>
                <w:rFonts w:ascii="Times New Roman" w:hAnsi="Times New Roman"/>
                <w:lang w:val="ru-RU"/>
              </w:rPr>
              <w:t>Среднесуточный расход воды</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Pr>
                <w:rFonts w:ascii="Times New Roman" w:hAnsi="Times New Roman"/>
                <w:spacing w:val="-1"/>
                <w:lang w:val="ru-RU"/>
              </w:rPr>
              <w:t>м</w:t>
            </w:r>
            <w:r>
              <w:rPr>
                <w:rFonts w:ascii="Times New Roman" w:hAnsi="Times New Roman"/>
                <w:spacing w:val="-1"/>
                <w:vertAlign w:val="superscript"/>
                <w:lang w:val="ru-RU"/>
              </w:rPr>
              <w:t>3</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Pr>
                <w:rFonts w:ascii="Times New Roman" w:hAnsi="Times New Roman"/>
                <w:lang w:val="ru-RU"/>
              </w:rPr>
              <w:t>67,2</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Pr>
                <w:rFonts w:ascii="Times New Roman" w:hAnsi="Times New Roman"/>
                <w:lang w:val="ru-RU"/>
              </w:rPr>
              <w:t>66,7</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lang w:val="ru-RU"/>
              </w:rPr>
            </w:pPr>
            <w:r>
              <w:rPr>
                <w:rFonts w:ascii="Times New Roman" w:hAnsi="Times New Roman"/>
                <w:lang w:val="ru-RU"/>
              </w:rPr>
              <w:t>14,9</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lang w:val="ru-RU"/>
              </w:rPr>
            </w:pPr>
            <w:r w:rsidRPr="00E7276F">
              <w:rPr>
                <w:rFonts w:ascii="Times New Roman" w:hAnsi="Times New Roman"/>
                <w:spacing w:val="-1"/>
                <w:lang w:val="ru-RU"/>
              </w:rPr>
              <w:t>Максимум</w:t>
            </w:r>
            <w:r w:rsidRPr="00E7276F">
              <w:rPr>
                <w:rFonts w:ascii="Times New Roman" w:hAnsi="Times New Roman"/>
                <w:spacing w:val="-3"/>
                <w:lang w:val="ru-RU"/>
              </w:rPr>
              <w:t xml:space="preserve"> </w:t>
            </w:r>
            <w:r w:rsidRPr="00E7276F">
              <w:rPr>
                <w:rFonts w:ascii="Times New Roman" w:hAnsi="Times New Roman"/>
                <w:spacing w:val="-2"/>
                <w:lang w:val="ru-RU"/>
              </w:rPr>
              <w:t>подпитки</w:t>
            </w:r>
            <w:r>
              <w:rPr>
                <w:rFonts w:ascii="Times New Roman" w:hAnsi="Times New Roman"/>
                <w:spacing w:val="-1"/>
                <w:lang w:val="ru-RU"/>
              </w:rPr>
              <w:t xml:space="preserve"> тепло</w:t>
            </w:r>
            <w:r w:rsidRPr="00E7276F">
              <w:rPr>
                <w:rFonts w:ascii="Times New Roman" w:hAnsi="Times New Roman"/>
                <w:spacing w:val="-2"/>
                <w:lang w:val="ru-RU"/>
              </w:rPr>
              <w:t>вой</w:t>
            </w:r>
            <w:r w:rsidRPr="00E7276F">
              <w:rPr>
                <w:rFonts w:ascii="Times New Roman" w:hAnsi="Times New Roman"/>
                <w:spacing w:val="-1"/>
                <w:lang w:val="ru-RU"/>
              </w:rPr>
              <w:t xml:space="preserve"> сети </w:t>
            </w:r>
            <w:r w:rsidRPr="00E7276F">
              <w:rPr>
                <w:rFonts w:ascii="Times New Roman" w:hAnsi="Times New Roman"/>
                <w:lang w:val="ru-RU"/>
              </w:rPr>
              <w:t xml:space="preserve">в </w:t>
            </w:r>
            <w:r>
              <w:rPr>
                <w:rFonts w:ascii="Times New Roman" w:hAnsi="Times New Roman"/>
                <w:spacing w:val="-1"/>
                <w:lang w:val="ru-RU"/>
              </w:rPr>
              <w:t>эксплуатацион</w:t>
            </w:r>
            <w:r w:rsidRPr="00E7276F">
              <w:rPr>
                <w:rFonts w:ascii="Times New Roman" w:hAnsi="Times New Roman"/>
                <w:spacing w:val="-1"/>
                <w:lang w:val="ru-RU"/>
              </w:rPr>
              <w:t>ном</w:t>
            </w:r>
            <w:r w:rsidRPr="00E7276F">
              <w:rPr>
                <w:rFonts w:ascii="Times New Roman" w:hAnsi="Times New Roman"/>
                <w:spacing w:val="2"/>
                <w:lang w:val="ru-RU"/>
              </w:rPr>
              <w:t xml:space="preserve"> </w:t>
            </w:r>
            <w:r w:rsidRPr="00E7276F">
              <w:rPr>
                <w:rFonts w:ascii="Times New Roman" w:hAnsi="Times New Roman"/>
                <w:spacing w:val="-2"/>
                <w:lang w:val="ru-RU"/>
              </w:rPr>
              <w:t>режиме</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Pr>
                <w:rFonts w:ascii="Times New Roman" w:hAnsi="Times New Roman"/>
                <w:spacing w:val="-1"/>
                <w:lang w:val="ru-RU"/>
              </w:rPr>
              <w:t>м</w:t>
            </w:r>
            <w:r>
              <w:rPr>
                <w:rFonts w:ascii="Times New Roman" w:hAnsi="Times New Roman"/>
                <w:spacing w:val="-1"/>
                <w:vertAlign w:val="superscript"/>
                <w:lang w:val="ru-RU"/>
              </w:rPr>
              <w:t>3</w:t>
            </w:r>
            <w:r>
              <w:rPr>
                <w:rFonts w:ascii="Times New Roman" w:hAnsi="Times New Roman"/>
                <w:spacing w:val="-1"/>
                <w:lang w:val="ru-RU"/>
              </w:rPr>
              <w:t>/</w:t>
            </w:r>
            <w:r w:rsidRPr="00E7276F">
              <w:rPr>
                <w:rFonts w:ascii="Times New Roman" w:hAnsi="Times New Roman"/>
                <w:spacing w:val="-1"/>
              </w:rPr>
              <w:t>ч</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B444E7" w:rsidRDefault="009C0AFB" w:rsidP="00147F4E">
            <w:pPr>
              <w:pStyle w:val="TableParagraph"/>
              <w:jc w:val="center"/>
              <w:rPr>
                <w:rFonts w:ascii="Times New Roman" w:eastAsia="Arial" w:hAnsi="Times New Roman"/>
                <w:highlight w:val="yellow"/>
                <w:lang w:val="ru-RU"/>
              </w:rPr>
            </w:pPr>
            <w:r w:rsidRPr="00B444E7">
              <w:rPr>
                <w:rFonts w:ascii="Times New Roman" w:eastAsia="Arial" w:hAnsi="Times New Roman"/>
                <w:lang w:val="ru-RU"/>
              </w:rPr>
              <w:t>2,8</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B444E7" w:rsidRDefault="009C0AFB" w:rsidP="00147F4E">
            <w:pPr>
              <w:pStyle w:val="TableParagraph"/>
              <w:jc w:val="center"/>
              <w:rPr>
                <w:rFonts w:ascii="Times New Roman" w:eastAsia="Arial" w:hAnsi="Times New Roman"/>
                <w:lang w:val="ru-RU"/>
              </w:rPr>
            </w:pPr>
            <w:r>
              <w:rPr>
                <w:rFonts w:ascii="Times New Roman" w:hAnsi="Times New Roman"/>
                <w:spacing w:val="-1"/>
                <w:lang w:val="ru-RU"/>
              </w:rPr>
              <w:t>2,78</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B444E7" w:rsidRDefault="009C0AFB" w:rsidP="00147F4E">
            <w:pPr>
              <w:pStyle w:val="TableParagraph"/>
              <w:jc w:val="center"/>
              <w:rPr>
                <w:rFonts w:ascii="Times New Roman" w:eastAsia="Arial" w:hAnsi="Times New Roman"/>
                <w:lang w:val="ru-RU"/>
              </w:rPr>
            </w:pPr>
            <w:r w:rsidRPr="00E7276F">
              <w:rPr>
                <w:rFonts w:ascii="Times New Roman" w:hAnsi="Times New Roman"/>
                <w:spacing w:val="-1"/>
              </w:rPr>
              <w:t>0,62</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rPr>
            </w:pPr>
            <w:r w:rsidRPr="00E7276F">
              <w:rPr>
                <w:rFonts w:ascii="Times New Roman" w:hAnsi="Times New Roman"/>
                <w:spacing w:val="-1"/>
              </w:rPr>
              <w:t>Резерв(+)/дефицит</w:t>
            </w:r>
            <w:r w:rsidRPr="00E7276F">
              <w:rPr>
                <w:rFonts w:ascii="Times New Roman" w:hAnsi="Times New Roman"/>
              </w:rPr>
              <w:t xml:space="preserve"> </w:t>
            </w:r>
            <w:r w:rsidRPr="00E7276F">
              <w:rPr>
                <w:rFonts w:ascii="Times New Roman" w:hAnsi="Times New Roman"/>
                <w:spacing w:val="-1"/>
              </w:rPr>
              <w:t>(-)</w:t>
            </w:r>
            <w:r w:rsidRPr="00E7276F">
              <w:rPr>
                <w:rFonts w:ascii="Times New Roman" w:hAnsi="Times New Roman"/>
                <w:spacing w:val="-3"/>
              </w:rPr>
              <w:t xml:space="preserve"> </w:t>
            </w:r>
            <w:r w:rsidRPr="00E7276F">
              <w:rPr>
                <w:rFonts w:ascii="Times New Roman" w:hAnsi="Times New Roman"/>
                <w:spacing w:val="-2"/>
              </w:rPr>
              <w:t>ВПУ</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Pr>
                <w:rFonts w:ascii="Times New Roman" w:hAnsi="Times New Roman"/>
                <w:spacing w:val="-1"/>
              </w:rPr>
              <w:t>т</w:t>
            </w:r>
            <w:r w:rsidRPr="00E7276F">
              <w:rPr>
                <w:rFonts w:ascii="Times New Roman" w:hAnsi="Times New Roman"/>
                <w:spacing w:val="-1"/>
              </w:rPr>
              <w:t>/ч</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B444E7" w:rsidRDefault="009C0AFB" w:rsidP="00147F4E">
            <w:pPr>
              <w:pStyle w:val="TableParagraph"/>
              <w:jc w:val="center"/>
              <w:rPr>
                <w:rFonts w:ascii="Times New Roman" w:eastAsia="Arial" w:hAnsi="Times New Roman"/>
                <w:highlight w:val="yellow"/>
                <w:lang w:val="ru-RU"/>
              </w:rPr>
            </w:pPr>
            <w:r w:rsidRPr="00B444E7">
              <w:rPr>
                <w:rFonts w:ascii="Times New Roman" w:hAnsi="Times New Roman"/>
              </w:rPr>
              <w:t>-</w:t>
            </w:r>
            <w:r w:rsidRPr="00B444E7">
              <w:rPr>
                <w:rFonts w:ascii="Times New Roman" w:hAnsi="Times New Roman"/>
                <w:spacing w:val="2"/>
              </w:rPr>
              <w:t xml:space="preserve"> </w:t>
            </w:r>
            <w:r w:rsidRPr="00B444E7">
              <w:rPr>
                <w:rFonts w:ascii="Times New Roman" w:hAnsi="Times New Roman"/>
                <w:spacing w:val="-1"/>
                <w:lang w:val="ru-RU"/>
              </w:rPr>
              <w:t>2,8</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B444E7" w:rsidRDefault="009C0AFB" w:rsidP="00147F4E">
            <w:pPr>
              <w:pStyle w:val="TableParagraph"/>
              <w:jc w:val="center"/>
              <w:rPr>
                <w:rFonts w:ascii="Times New Roman" w:eastAsia="Arial" w:hAnsi="Times New Roman"/>
                <w:lang w:val="ru-RU"/>
              </w:rPr>
            </w:pPr>
            <w:r w:rsidRPr="00E7276F">
              <w:rPr>
                <w:rFonts w:ascii="Times New Roman" w:hAnsi="Times New Roman"/>
              </w:rPr>
              <w:t>-</w:t>
            </w:r>
            <w:r w:rsidRPr="00E7276F">
              <w:rPr>
                <w:rFonts w:ascii="Times New Roman" w:hAnsi="Times New Roman"/>
                <w:spacing w:val="2"/>
              </w:rPr>
              <w:t xml:space="preserve"> </w:t>
            </w:r>
            <w:r>
              <w:rPr>
                <w:rFonts w:ascii="Times New Roman" w:hAnsi="Times New Roman"/>
                <w:spacing w:val="-1"/>
                <w:lang w:val="ru-RU"/>
              </w:rPr>
              <w:t>2,78</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rPr>
              <w:t>-</w:t>
            </w:r>
            <w:r w:rsidRPr="00E7276F">
              <w:rPr>
                <w:rFonts w:ascii="Times New Roman" w:hAnsi="Times New Roman"/>
                <w:spacing w:val="2"/>
              </w:rPr>
              <w:t xml:space="preserve"> </w:t>
            </w:r>
            <w:r w:rsidRPr="00E7276F">
              <w:rPr>
                <w:rFonts w:ascii="Times New Roman" w:hAnsi="Times New Roman"/>
                <w:spacing w:val="-1"/>
              </w:rPr>
              <w:t>0,62</w:t>
            </w:r>
          </w:p>
        </w:tc>
      </w:tr>
      <w:tr w:rsidR="009C0AFB" w:rsidRPr="00E7276F" w:rsidTr="00147F4E">
        <w:trPr>
          <w:trHeight w:val="20"/>
          <w:jc w:val="center"/>
        </w:trPr>
        <w:tc>
          <w:tcPr>
            <w:tcW w:w="2818"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rPr>
                <w:rFonts w:ascii="Times New Roman" w:eastAsia="Arial" w:hAnsi="Times New Roman"/>
              </w:rPr>
            </w:pPr>
            <w:r w:rsidRPr="00E7276F">
              <w:rPr>
                <w:rFonts w:ascii="Times New Roman" w:hAnsi="Times New Roman"/>
                <w:spacing w:val="-1"/>
              </w:rPr>
              <w:t>Доля</w:t>
            </w:r>
            <w:r w:rsidRPr="00E7276F">
              <w:rPr>
                <w:rFonts w:ascii="Times New Roman" w:hAnsi="Times New Roman"/>
                <w:spacing w:val="2"/>
              </w:rPr>
              <w:t xml:space="preserve"> </w:t>
            </w:r>
            <w:r w:rsidRPr="00E7276F">
              <w:rPr>
                <w:rFonts w:ascii="Times New Roman" w:hAnsi="Times New Roman"/>
                <w:spacing w:val="-2"/>
              </w:rPr>
              <w:t>резерва</w:t>
            </w:r>
          </w:p>
        </w:tc>
        <w:tc>
          <w:tcPr>
            <w:tcW w:w="1430"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rPr>
              <w:t>%</w:t>
            </w:r>
          </w:p>
        </w:tc>
        <w:tc>
          <w:tcPr>
            <w:tcW w:w="167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rPr>
              <w:t>-</w:t>
            </w:r>
          </w:p>
        </w:tc>
        <w:tc>
          <w:tcPr>
            <w:tcW w:w="1595"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rPr>
              <w:t>-</w:t>
            </w:r>
          </w:p>
        </w:tc>
        <w:tc>
          <w:tcPr>
            <w:tcW w:w="1524" w:type="dxa"/>
            <w:tcBorders>
              <w:top w:val="single" w:sz="5" w:space="0" w:color="000000"/>
              <w:left w:val="single" w:sz="5" w:space="0" w:color="000000"/>
              <w:bottom w:val="single" w:sz="5" w:space="0" w:color="000000"/>
              <w:right w:val="single" w:sz="5" w:space="0" w:color="000000"/>
            </w:tcBorders>
            <w:vAlign w:val="center"/>
          </w:tcPr>
          <w:p w:rsidR="009C0AFB" w:rsidRPr="00E7276F" w:rsidRDefault="009C0AFB" w:rsidP="00147F4E">
            <w:pPr>
              <w:pStyle w:val="TableParagraph"/>
              <w:jc w:val="center"/>
              <w:rPr>
                <w:rFonts w:ascii="Times New Roman" w:eastAsia="Arial" w:hAnsi="Times New Roman"/>
              </w:rPr>
            </w:pPr>
            <w:r w:rsidRPr="00E7276F">
              <w:rPr>
                <w:rFonts w:ascii="Times New Roman" w:hAnsi="Times New Roman"/>
              </w:rPr>
              <w:t>-</w:t>
            </w:r>
          </w:p>
        </w:tc>
      </w:tr>
    </w:tbl>
    <w:p w:rsidR="009C0AFB" w:rsidRDefault="009C0AFB" w:rsidP="009C0AFB">
      <w:pPr>
        <w:jc w:val="center"/>
      </w:pPr>
    </w:p>
    <w:p w:rsidR="009C0AFB" w:rsidRDefault="009C0AFB" w:rsidP="009C0AFB"/>
    <w:p w:rsidR="009C0AFB" w:rsidRDefault="009C0AFB" w:rsidP="009C0AFB">
      <w:pPr>
        <w:pStyle w:val="21"/>
      </w:pPr>
      <w:r>
        <w:t>Утвержденные балансы производительности ВПУ в аварийных режимах систем теплоснабжения</w:t>
      </w:r>
    </w:p>
    <w:p w:rsidR="009C0AFB" w:rsidRDefault="009C0AFB" w:rsidP="009C0AFB">
      <w:r w:rsidRPr="00BB22F0">
        <w:t>В соответствии со СНиП 41-02-2003 «Тепловые се</w:t>
      </w:r>
      <w:r>
        <w:t>ти» (п.6.17) в закрытых си</w:t>
      </w:r>
      <w:r w:rsidRPr="00BB22F0">
        <w:t xml:space="preserve">стемах теплоснабжения аварийная подпитка в количестве 2 % от объема воды в тепловых сетях и </w:t>
      </w:r>
      <w:r w:rsidRPr="00BB22F0">
        <w:lastRenderedPageBreak/>
        <w:t>присоединенных к ним систем теплопотребле</w:t>
      </w:r>
      <w:r>
        <w:t>ния осуществляется химически не</w:t>
      </w:r>
      <w:r w:rsidRPr="00BB22F0">
        <w:t>обработанной и недеаэрированной</w:t>
      </w:r>
      <w:r>
        <w:t xml:space="preserve"> водой и не влияет на производи</w:t>
      </w:r>
      <w:r w:rsidRPr="00BB22F0">
        <w:t>тельность ВПУ.</w:t>
      </w:r>
    </w:p>
    <w:p w:rsidR="009C0AFB" w:rsidRDefault="009C0AFB" w:rsidP="009C0AFB"/>
    <w:p w:rsidR="009C0AFB" w:rsidRDefault="009C0AFB" w:rsidP="009C0AFB">
      <w:pPr>
        <w:pStyle w:val="13"/>
      </w:pPr>
      <w:bookmarkStart w:id="203" w:name="_Toc501466307"/>
      <w:r>
        <w:t>1.8 Топливные балансы источников тепловой энергии и система обеспечения топливом</w:t>
      </w:r>
      <w:bookmarkEnd w:id="203"/>
    </w:p>
    <w:p w:rsidR="009C0AFB" w:rsidRDefault="009C0AFB" w:rsidP="009C0AFB">
      <w:pPr>
        <w:pStyle w:val="21"/>
      </w:pPr>
      <w:r>
        <w:t xml:space="preserve">Описание видов и количества используемого основного топлива </w:t>
      </w:r>
    </w:p>
    <w:p w:rsidR="009C0AFB" w:rsidRDefault="009C0AFB" w:rsidP="009C0AFB">
      <w:pPr>
        <w:jc w:val="right"/>
      </w:pPr>
      <w:r w:rsidRPr="00053D6E">
        <w:t>Таблица</w:t>
      </w:r>
      <w:r w:rsidRPr="00053D6E">
        <w:rPr>
          <w:spacing w:val="-8"/>
        </w:rPr>
        <w:t xml:space="preserve"> </w:t>
      </w:r>
      <w:r>
        <w:rPr>
          <w:spacing w:val="-1"/>
        </w:rPr>
        <w:t>1.20</w:t>
      </w:r>
    </w:p>
    <w:p w:rsidR="009C0AFB" w:rsidRPr="00053D6E" w:rsidRDefault="009C0AFB" w:rsidP="009C0AFB">
      <w:pPr>
        <w:jc w:val="center"/>
      </w:pPr>
      <w:r w:rsidRPr="00053D6E">
        <w:rPr>
          <w:spacing w:val="-1"/>
        </w:rPr>
        <w:t>Описание</w:t>
      </w:r>
      <w:r w:rsidRPr="00053D6E">
        <w:rPr>
          <w:spacing w:val="-12"/>
        </w:rPr>
        <w:t xml:space="preserve"> </w:t>
      </w:r>
      <w:r w:rsidRPr="00053D6E">
        <w:t>видов</w:t>
      </w:r>
      <w:r w:rsidRPr="00053D6E">
        <w:rPr>
          <w:spacing w:val="-6"/>
        </w:rPr>
        <w:t xml:space="preserve"> </w:t>
      </w:r>
      <w:r w:rsidRPr="00053D6E">
        <w:t>и</w:t>
      </w:r>
      <w:r w:rsidRPr="00053D6E">
        <w:rPr>
          <w:spacing w:val="-8"/>
        </w:rPr>
        <w:t xml:space="preserve"> </w:t>
      </w:r>
      <w:r w:rsidRPr="00053D6E">
        <w:rPr>
          <w:spacing w:val="-1"/>
        </w:rPr>
        <w:t>количества</w:t>
      </w:r>
      <w:r w:rsidRPr="00053D6E">
        <w:rPr>
          <w:spacing w:val="-7"/>
        </w:rPr>
        <w:t xml:space="preserve"> </w:t>
      </w:r>
      <w:r w:rsidRPr="00053D6E">
        <w:rPr>
          <w:spacing w:val="-1"/>
        </w:rPr>
        <w:t>топлива</w:t>
      </w:r>
    </w:p>
    <w:p w:rsidR="009C0AFB" w:rsidRPr="00053D6E" w:rsidRDefault="009C0AFB" w:rsidP="009C0AFB">
      <w:pPr>
        <w:spacing w:before="6" w:line="120" w:lineRule="exact"/>
        <w:rPr>
          <w:rFonts w:cs="Times New Roman"/>
          <w:sz w:val="22"/>
        </w:rPr>
      </w:pPr>
    </w:p>
    <w:tbl>
      <w:tblPr>
        <w:tblStyle w:val="TableNormal"/>
        <w:tblW w:w="0" w:type="auto"/>
        <w:jc w:val="center"/>
        <w:tblInd w:w="-478" w:type="dxa"/>
        <w:tblLayout w:type="fixed"/>
        <w:tblLook w:val="01E0"/>
      </w:tblPr>
      <w:tblGrid>
        <w:gridCol w:w="2836"/>
        <w:gridCol w:w="2423"/>
        <w:gridCol w:w="2396"/>
        <w:gridCol w:w="2282"/>
      </w:tblGrid>
      <w:tr w:rsidR="009C0AFB" w:rsidRPr="00053D6E" w:rsidTr="00147F4E">
        <w:trPr>
          <w:trHeight w:val="371"/>
          <w:jc w:val="center"/>
        </w:trPr>
        <w:tc>
          <w:tcPr>
            <w:tcW w:w="2836" w:type="dxa"/>
            <w:vMerge w:val="restart"/>
            <w:tcBorders>
              <w:top w:val="single" w:sz="5" w:space="0" w:color="000000"/>
              <w:left w:val="single" w:sz="5" w:space="0" w:color="000000"/>
              <w:right w:val="single" w:sz="5" w:space="0" w:color="000000"/>
            </w:tcBorders>
            <w:vAlign w:val="center"/>
          </w:tcPr>
          <w:p w:rsidR="009C0AFB" w:rsidRPr="00053D6E" w:rsidRDefault="009C0AFB" w:rsidP="00147F4E">
            <w:pPr>
              <w:pStyle w:val="TableParagraph"/>
              <w:jc w:val="center"/>
              <w:rPr>
                <w:rFonts w:ascii="Times New Roman" w:eastAsia="Arial" w:hAnsi="Times New Roman"/>
              </w:rPr>
            </w:pPr>
            <w:r w:rsidRPr="00053D6E">
              <w:rPr>
                <w:rFonts w:ascii="Times New Roman" w:hAnsi="Times New Roman"/>
                <w:spacing w:val="-2"/>
              </w:rPr>
              <w:t>Наименование</w:t>
            </w:r>
            <w:r w:rsidRPr="00053D6E">
              <w:rPr>
                <w:rFonts w:ascii="Times New Roman" w:hAnsi="Times New Roman"/>
              </w:rPr>
              <w:t xml:space="preserve"> </w:t>
            </w:r>
            <w:r>
              <w:rPr>
                <w:rFonts w:ascii="Times New Roman" w:hAnsi="Times New Roman"/>
                <w:spacing w:val="-1"/>
              </w:rPr>
              <w:t>тепло</w:t>
            </w:r>
            <w:r w:rsidRPr="00053D6E">
              <w:rPr>
                <w:rFonts w:ascii="Times New Roman" w:hAnsi="Times New Roman"/>
                <w:spacing w:val="-2"/>
              </w:rPr>
              <w:t>источника</w:t>
            </w:r>
          </w:p>
        </w:tc>
        <w:tc>
          <w:tcPr>
            <w:tcW w:w="2423" w:type="dxa"/>
            <w:vMerge w:val="restart"/>
            <w:tcBorders>
              <w:top w:val="single" w:sz="5" w:space="0" w:color="000000"/>
              <w:left w:val="single" w:sz="5" w:space="0" w:color="000000"/>
              <w:right w:val="single" w:sz="5" w:space="0" w:color="000000"/>
            </w:tcBorders>
            <w:vAlign w:val="center"/>
          </w:tcPr>
          <w:p w:rsidR="009C0AFB" w:rsidRPr="00053D6E" w:rsidRDefault="009C0AFB" w:rsidP="00147F4E">
            <w:pPr>
              <w:pStyle w:val="TableParagraph"/>
              <w:jc w:val="center"/>
              <w:rPr>
                <w:rFonts w:ascii="Times New Roman" w:eastAsia="Arial" w:hAnsi="Times New Roman"/>
              </w:rPr>
            </w:pPr>
            <w:r w:rsidRPr="00053D6E">
              <w:rPr>
                <w:rFonts w:ascii="Times New Roman" w:hAnsi="Times New Roman"/>
                <w:spacing w:val="-1"/>
              </w:rPr>
              <w:t>Вид</w:t>
            </w:r>
            <w:r w:rsidRPr="00053D6E">
              <w:rPr>
                <w:rFonts w:ascii="Times New Roman" w:hAnsi="Times New Roman"/>
                <w:spacing w:val="4"/>
              </w:rPr>
              <w:t xml:space="preserve"> </w:t>
            </w:r>
            <w:r w:rsidRPr="00053D6E">
              <w:rPr>
                <w:rFonts w:ascii="Times New Roman" w:hAnsi="Times New Roman"/>
                <w:spacing w:val="-2"/>
              </w:rPr>
              <w:t>топлива</w:t>
            </w:r>
          </w:p>
        </w:tc>
        <w:tc>
          <w:tcPr>
            <w:tcW w:w="4678" w:type="dxa"/>
            <w:gridSpan w:val="2"/>
            <w:tcBorders>
              <w:top w:val="single" w:sz="5" w:space="0" w:color="000000"/>
              <w:left w:val="single" w:sz="5" w:space="0" w:color="000000"/>
              <w:bottom w:val="single" w:sz="5" w:space="0" w:color="000000"/>
              <w:right w:val="single" w:sz="5" w:space="0" w:color="000000"/>
            </w:tcBorders>
            <w:vAlign w:val="center"/>
          </w:tcPr>
          <w:p w:rsidR="009C0AFB" w:rsidRPr="00053D6E" w:rsidRDefault="009C0AFB" w:rsidP="00147F4E">
            <w:pPr>
              <w:pStyle w:val="TableParagraph"/>
              <w:jc w:val="center"/>
              <w:rPr>
                <w:rFonts w:ascii="Times New Roman" w:eastAsia="Arial" w:hAnsi="Times New Roman"/>
                <w:lang w:val="ru-RU"/>
              </w:rPr>
            </w:pPr>
            <w:r w:rsidRPr="00053D6E">
              <w:rPr>
                <w:rFonts w:ascii="Times New Roman" w:hAnsi="Times New Roman"/>
                <w:spacing w:val="-2"/>
                <w:lang w:val="ru-RU"/>
              </w:rPr>
              <w:t>Количество</w:t>
            </w:r>
            <w:r w:rsidRPr="00053D6E">
              <w:rPr>
                <w:rFonts w:ascii="Times New Roman" w:hAnsi="Times New Roman"/>
                <w:lang w:val="ru-RU"/>
              </w:rPr>
              <w:t xml:space="preserve"> </w:t>
            </w:r>
            <w:r w:rsidRPr="00053D6E">
              <w:rPr>
                <w:rFonts w:ascii="Times New Roman" w:hAnsi="Times New Roman"/>
                <w:spacing w:val="-1"/>
                <w:lang w:val="ru-RU"/>
              </w:rPr>
              <w:t>использованного</w:t>
            </w:r>
            <w:r w:rsidRPr="00053D6E">
              <w:rPr>
                <w:rFonts w:ascii="Times New Roman" w:hAnsi="Times New Roman"/>
                <w:lang w:val="ru-RU"/>
              </w:rPr>
              <w:t xml:space="preserve"> </w:t>
            </w:r>
            <w:r>
              <w:rPr>
                <w:rFonts w:ascii="Times New Roman" w:hAnsi="Times New Roman"/>
                <w:spacing w:val="-1"/>
                <w:lang w:val="ru-RU"/>
              </w:rPr>
              <w:t>топ</w:t>
            </w:r>
            <w:r w:rsidRPr="00053D6E">
              <w:rPr>
                <w:rFonts w:ascii="Times New Roman" w:hAnsi="Times New Roman"/>
                <w:spacing w:val="-1"/>
                <w:lang w:val="ru-RU"/>
              </w:rPr>
              <w:t>лива</w:t>
            </w:r>
            <w:r w:rsidRPr="00053D6E">
              <w:rPr>
                <w:rFonts w:ascii="Times New Roman" w:hAnsi="Times New Roman"/>
                <w:lang w:val="ru-RU"/>
              </w:rPr>
              <w:t xml:space="preserve"> </w:t>
            </w:r>
            <w:r w:rsidRPr="00053D6E">
              <w:rPr>
                <w:rFonts w:ascii="Times New Roman" w:hAnsi="Times New Roman"/>
                <w:spacing w:val="-1"/>
                <w:lang w:val="ru-RU"/>
              </w:rPr>
              <w:t>за</w:t>
            </w:r>
            <w:r w:rsidRPr="00053D6E">
              <w:rPr>
                <w:rFonts w:ascii="Times New Roman" w:hAnsi="Times New Roman"/>
                <w:lang w:val="ru-RU"/>
              </w:rPr>
              <w:t xml:space="preserve"> </w:t>
            </w:r>
            <w:r w:rsidRPr="00053D6E">
              <w:rPr>
                <w:rFonts w:ascii="Times New Roman" w:hAnsi="Times New Roman"/>
                <w:spacing w:val="-2"/>
                <w:lang w:val="ru-RU"/>
              </w:rPr>
              <w:t>201</w:t>
            </w:r>
            <w:r>
              <w:rPr>
                <w:rFonts w:ascii="Times New Roman" w:hAnsi="Times New Roman"/>
                <w:spacing w:val="-2"/>
                <w:lang w:val="ru-RU"/>
              </w:rPr>
              <w:t>6</w:t>
            </w:r>
            <w:r w:rsidRPr="00053D6E">
              <w:rPr>
                <w:rFonts w:ascii="Times New Roman" w:hAnsi="Times New Roman"/>
                <w:lang w:val="ru-RU"/>
              </w:rPr>
              <w:t xml:space="preserve"> </w:t>
            </w:r>
            <w:r>
              <w:rPr>
                <w:rFonts w:ascii="Times New Roman" w:hAnsi="Times New Roman"/>
                <w:spacing w:val="-1"/>
                <w:lang w:val="ru-RU"/>
              </w:rPr>
              <w:t>год</w:t>
            </w:r>
            <w:r w:rsidRPr="00053D6E">
              <w:rPr>
                <w:rFonts w:ascii="Times New Roman" w:hAnsi="Times New Roman"/>
                <w:spacing w:val="-2"/>
                <w:lang w:val="ru-RU"/>
              </w:rPr>
              <w:t xml:space="preserve"> </w:t>
            </w:r>
          </w:p>
        </w:tc>
      </w:tr>
      <w:tr w:rsidR="009C0AFB" w:rsidRPr="00053D6E" w:rsidTr="00147F4E">
        <w:trPr>
          <w:trHeight w:val="20"/>
          <w:jc w:val="center"/>
        </w:trPr>
        <w:tc>
          <w:tcPr>
            <w:tcW w:w="2836" w:type="dxa"/>
            <w:vMerge/>
            <w:tcBorders>
              <w:left w:val="single" w:sz="5" w:space="0" w:color="000000"/>
              <w:bottom w:val="single" w:sz="5" w:space="0" w:color="000000"/>
              <w:right w:val="single" w:sz="5" w:space="0" w:color="000000"/>
            </w:tcBorders>
            <w:vAlign w:val="center"/>
          </w:tcPr>
          <w:p w:rsidR="009C0AFB" w:rsidRPr="00053D6E" w:rsidRDefault="009C0AFB" w:rsidP="00147F4E">
            <w:pPr>
              <w:ind w:firstLine="0"/>
              <w:jc w:val="center"/>
              <w:rPr>
                <w:lang w:val="ru-RU"/>
              </w:rPr>
            </w:pPr>
          </w:p>
        </w:tc>
        <w:tc>
          <w:tcPr>
            <w:tcW w:w="2423" w:type="dxa"/>
            <w:vMerge/>
            <w:tcBorders>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p>
        </w:tc>
        <w:tc>
          <w:tcPr>
            <w:tcW w:w="2396" w:type="dxa"/>
            <w:tcBorders>
              <w:top w:val="single" w:sz="5" w:space="0" w:color="000000"/>
              <w:left w:val="single" w:sz="5" w:space="0" w:color="000000"/>
              <w:bottom w:val="single" w:sz="5" w:space="0" w:color="000000"/>
              <w:right w:val="single" w:sz="5" w:space="0" w:color="000000"/>
            </w:tcBorders>
            <w:vAlign w:val="center"/>
          </w:tcPr>
          <w:p w:rsidR="009C0AFB" w:rsidRPr="00053D6E" w:rsidRDefault="009C0AFB" w:rsidP="00147F4E">
            <w:pPr>
              <w:pStyle w:val="TableParagraph"/>
              <w:jc w:val="center"/>
              <w:rPr>
                <w:rFonts w:ascii="Times New Roman" w:eastAsia="Arial" w:hAnsi="Times New Roman"/>
              </w:rPr>
            </w:pPr>
            <w:r w:rsidRPr="00053D6E">
              <w:rPr>
                <w:rFonts w:ascii="Times New Roman" w:hAnsi="Times New Roman"/>
                <w:lang w:val="ru-RU"/>
              </w:rPr>
              <w:t xml:space="preserve">т </w:t>
            </w:r>
            <w:r w:rsidRPr="00053D6E">
              <w:rPr>
                <w:rFonts w:ascii="Times New Roman" w:hAnsi="Times New Roman"/>
                <w:spacing w:val="-2"/>
                <w:lang w:val="ru-RU"/>
              </w:rPr>
              <w:t>у.т.</w:t>
            </w:r>
          </w:p>
        </w:tc>
        <w:tc>
          <w:tcPr>
            <w:tcW w:w="2282"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vertAlign w:val="superscript"/>
                <w:lang w:val="ru-RU"/>
              </w:rPr>
            </w:pPr>
            <w:r>
              <w:rPr>
                <w:rFonts w:ascii="Times New Roman" w:eastAsia="Arial" w:hAnsi="Times New Roman"/>
                <w:lang w:val="ru-RU"/>
              </w:rPr>
              <w:t>тыс. м</w:t>
            </w:r>
            <w:r>
              <w:rPr>
                <w:rFonts w:ascii="Times New Roman" w:eastAsia="Arial" w:hAnsi="Times New Roman"/>
                <w:vertAlign w:val="superscript"/>
                <w:lang w:val="ru-RU"/>
              </w:rPr>
              <w:t>3</w:t>
            </w:r>
          </w:p>
        </w:tc>
      </w:tr>
      <w:tr w:rsidR="009C0AFB" w:rsidRPr="00053D6E" w:rsidTr="00147F4E">
        <w:trPr>
          <w:trHeight w:val="20"/>
          <w:jc w:val="center"/>
        </w:trPr>
        <w:tc>
          <w:tcPr>
            <w:tcW w:w="2836"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rPr>
                <w:rFonts w:ascii="Times New Roman" w:eastAsia="Arial" w:hAnsi="Times New Roman"/>
                <w:lang w:val="ru-RU"/>
              </w:rPr>
            </w:pPr>
            <w:r w:rsidRPr="00F51BE3">
              <w:rPr>
                <w:rFonts w:ascii="Times New Roman" w:hAnsi="Times New Roman"/>
                <w:spacing w:val="-1"/>
                <w:lang w:val="ru-RU"/>
              </w:rPr>
              <w:t>Котельная</w:t>
            </w:r>
            <w:r w:rsidRPr="00F51BE3">
              <w:rPr>
                <w:rFonts w:ascii="Times New Roman" w:hAnsi="Times New Roman"/>
                <w:spacing w:val="2"/>
                <w:lang w:val="ru-RU"/>
              </w:rPr>
              <w:t xml:space="preserve"> </w:t>
            </w:r>
            <w:r w:rsidRPr="00F51BE3">
              <w:rPr>
                <w:rFonts w:ascii="Times New Roman" w:hAnsi="Times New Roman"/>
                <w:spacing w:val="-2"/>
                <w:lang w:val="ru-RU"/>
              </w:rPr>
              <w:t>Центральная</w:t>
            </w:r>
          </w:p>
        </w:tc>
        <w:tc>
          <w:tcPr>
            <w:tcW w:w="2423" w:type="dxa"/>
            <w:vMerge w:val="restart"/>
            <w:tcBorders>
              <w:top w:val="single" w:sz="5" w:space="0" w:color="000000"/>
              <w:left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sidRPr="00F51BE3">
              <w:rPr>
                <w:rFonts w:ascii="Times New Roman" w:hAnsi="Times New Roman"/>
                <w:spacing w:val="-1"/>
                <w:lang w:val="ru-RU"/>
              </w:rPr>
              <w:t>попутный</w:t>
            </w:r>
            <w:r w:rsidRPr="00F51BE3">
              <w:rPr>
                <w:rFonts w:ascii="Times New Roman" w:hAnsi="Times New Roman"/>
                <w:spacing w:val="25"/>
                <w:lang w:val="ru-RU"/>
              </w:rPr>
              <w:t xml:space="preserve"> </w:t>
            </w:r>
            <w:r w:rsidRPr="00F51BE3">
              <w:rPr>
                <w:rFonts w:ascii="Times New Roman" w:hAnsi="Times New Roman"/>
                <w:spacing w:val="-1"/>
                <w:lang w:val="ru-RU"/>
              </w:rPr>
              <w:t xml:space="preserve">нефтяной </w:t>
            </w:r>
            <w:r w:rsidRPr="00F51BE3">
              <w:rPr>
                <w:rFonts w:ascii="Times New Roman" w:hAnsi="Times New Roman"/>
                <w:spacing w:val="-2"/>
                <w:lang w:val="ru-RU"/>
              </w:rPr>
              <w:t>газ</w:t>
            </w:r>
          </w:p>
        </w:tc>
        <w:tc>
          <w:tcPr>
            <w:tcW w:w="2396"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Pr>
                <w:rFonts w:ascii="Times New Roman" w:hAnsi="Times New Roman"/>
                <w:lang w:val="ru-RU"/>
              </w:rPr>
              <w:t>5905,63</w:t>
            </w:r>
          </w:p>
        </w:tc>
        <w:tc>
          <w:tcPr>
            <w:tcW w:w="2282"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Pr>
                <w:rFonts w:ascii="Times New Roman" w:eastAsia="Arial" w:hAnsi="Times New Roman"/>
                <w:lang w:val="ru-RU"/>
              </w:rPr>
              <w:t>3610,35</w:t>
            </w:r>
          </w:p>
        </w:tc>
      </w:tr>
      <w:tr w:rsidR="009C0AFB" w:rsidRPr="00053D6E" w:rsidTr="00147F4E">
        <w:trPr>
          <w:trHeight w:val="20"/>
          <w:jc w:val="center"/>
        </w:trPr>
        <w:tc>
          <w:tcPr>
            <w:tcW w:w="2836"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rPr>
                <w:rFonts w:ascii="Times New Roman" w:eastAsia="Arial" w:hAnsi="Times New Roman"/>
                <w:lang w:val="ru-RU"/>
              </w:rPr>
            </w:pPr>
            <w:r w:rsidRPr="00F51BE3">
              <w:rPr>
                <w:rFonts w:ascii="Times New Roman" w:hAnsi="Times New Roman"/>
                <w:spacing w:val="-1"/>
                <w:lang w:val="ru-RU"/>
              </w:rPr>
              <w:t>Котельная</w:t>
            </w:r>
            <w:r w:rsidRPr="00F51BE3">
              <w:rPr>
                <w:rFonts w:ascii="Times New Roman" w:hAnsi="Times New Roman"/>
                <w:spacing w:val="-2"/>
                <w:lang w:val="ru-RU"/>
              </w:rPr>
              <w:t xml:space="preserve"> </w:t>
            </w:r>
            <w:r w:rsidRPr="00F51BE3">
              <w:rPr>
                <w:rFonts w:ascii="Times New Roman" w:hAnsi="Times New Roman"/>
                <w:spacing w:val="-1"/>
                <w:lang w:val="ru-RU"/>
              </w:rPr>
              <w:t>Техснаб</w:t>
            </w:r>
          </w:p>
        </w:tc>
        <w:tc>
          <w:tcPr>
            <w:tcW w:w="2423" w:type="dxa"/>
            <w:vMerge/>
            <w:tcBorders>
              <w:left w:val="single" w:sz="5" w:space="0" w:color="000000"/>
              <w:right w:val="single" w:sz="5" w:space="0" w:color="000000"/>
            </w:tcBorders>
            <w:vAlign w:val="center"/>
          </w:tcPr>
          <w:p w:rsidR="009C0AFB" w:rsidRPr="00F51BE3" w:rsidRDefault="009C0AFB" w:rsidP="00147F4E">
            <w:pPr>
              <w:ind w:firstLine="0"/>
              <w:jc w:val="center"/>
              <w:rPr>
                <w:lang w:val="ru-RU"/>
              </w:rPr>
            </w:pPr>
          </w:p>
        </w:tc>
        <w:tc>
          <w:tcPr>
            <w:tcW w:w="2396"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Pr>
                <w:rFonts w:ascii="Times New Roman" w:hAnsi="Times New Roman"/>
                <w:lang w:val="ru-RU"/>
              </w:rPr>
              <w:t>6167,83</w:t>
            </w:r>
          </w:p>
        </w:tc>
        <w:tc>
          <w:tcPr>
            <w:tcW w:w="2282"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Pr>
                <w:rFonts w:ascii="Times New Roman" w:eastAsia="Arial" w:hAnsi="Times New Roman"/>
                <w:lang w:val="ru-RU"/>
              </w:rPr>
              <w:t>3770,31</w:t>
            </w:r>
          </w:p>
        </w:tc>
      </w:tr>
      <w:tr w:rsidR="009C0AFB" w:rsidRPr="00053D6E" w:rsidTr="00147F4E">
        <w:trPr>
          <w:trHeight w:val="20"/>
          <w:jc w:val="center"/>
        </w:trPr>
        <w:tc>
          <w:tcPr>
            <w:tcW w:w="2836"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rPr>
                <w:rFonts w:ascii="Times New Roman" w:eastAsia="Arial" w:hAnsi="Times New Roman"/>
                <w:lang w:val="ru-RU"/>
              </w:rPr>
            </w:pPr>
            <w:r>
              <w:rPr>
                <w:rFonts w:ascii="Times New Roman" w:hAnsi="Times New Roman"/>
                <w:spacing w:val="-1"/>
                <w:lang w:val="ru-RU"/>
              </w:rPr>
              <w:t>Котельная с</w:t>
            </w:r>
            <w:r w:rsidRPr="00F51BE3">
              <w:rPr>
                <w:rFonts w:ascii="Times New Roman" w:hAnsi="Times New Roman"/>
                <w:spacing w:val="-1"/>
                <w:lang w:val="ru-RU"/>
              </w:rPr>
              <w:t>.</w:t>
            </w:r>
            <w:r w:rsidRPr="00F51BE3">
              <w:rPr>
                <w:rFonts w:ascii="Times New Roman" w:hAnsi="Times New Roman"/>
                <w:spacing w:val="3"/>
                <w:lang w:val="ru-RU"/>
              </w:rPr>
              <w:t xml:space="preserve"> </w:t>
            </w:r>
            <w:r w:rsidRPr="00F51BE3">
              <w:rPr>
                <w:rFonts w:ascii="Times New Roman" w:hAnsi="Times New Roman"/>
                <w:spacing w:val="-2"/>
                <w:lang w:val="ru-RU"/>
              </w:rPr>
              <w:t>Варьёган</w:t>
            </w:r>
          </w:p>
        </w:tc>
        <w:tc>
          <w:tcPr>
            <w:tcW w:w="2423"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sidRPr="00F51BE3">
              <w:rPr>
                <w:rFonts w:ascii="Times New Roman" w:hAnsi="Times New Roman"/>
                <w:spacing w:val="-1"/>
                <w:lang w:val="ru-RU"/>
              </w:rPr>
              <w:t>нефть</w:t>
            </w:r>
          </w:p>
        </w:tc>
        <w:tc>
          <w:tcPr>
            <w:tcW w:w="2396"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sidRPr="00F51BE3">
              <w:rPr>
                <w:rFonts w:ascii="Times New Roman" w:hAnsi="Times New Roman"/>
                <w:lang w:val="ru-RU"/>
              </w:rPr>
              <w:t>1</w:t>
            </w:r>
            <w:r>
              <w:rPr>
                <w:rFonts w:ascii="Times New Roman" w:hAnsi="Times New Roman"/>
                <w:lang w:val="ru-RU"/>
              </w:rPr>
              <w:t>526,1</w:t>
            </w:r>
          </w:p>
        </w:tc>
        <w:tc>
          <w:tcPr>
            <w:tcW w:w="2282" w:type="dxa"/>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pStyle w:val="TableParagraph"/>
              <w:jc w:val="center"/>
              <w:rPr>
                <w:rFonts w:ascii="Times New Roman" w:eastAsia="Arial" w:hAnsi="Times New Roman"/>
                <w:lang w:val="ru-RU"/>
              </w:rPr>
            </w:pPr>
            <w:r>
              <w:rPr>
                <w:rFonts w:ascii="Times New Roman" w:eastAsia="Arial" w:hAnsi="Times New Roman"/>
                <w:lang w:val="ru-RU"/>
              </w:rPr>
              <w:t>1067,21</w:t>
            </w:r>
          </w:p>
        </w:tc>
      </w:tr>
      <w:tr w:rsidR="009C0AFB" w:rsidRPr="00053D6E" w:rsidTr="00147F4E">
        <w:trPr>
          <w:trHeight w:val="20"/>
          <w:jc w:val="center"/>
        </w:trPr>
        <w:tc>
          <w:tcPr>
            <w:tcW w:w="5259" w:type="dxa"/>
            <w:gridSpan w:val="2"/>
            <w:tcBorders>
              <w:top w:val="single" w:sz="5" w:space="0" w:color="000000"/>
              <w:left w:val="single" w:sz="5" w:space="0" w:color="000000"/>
              <w:bottom w:val="single" w:sz="5" w:space="0" w:color="000000"/>
              <w:right w:val="single" w:sz="5" w:space="0" w:color="000000"/>
            </w:tcBorders>
            <w:vAlign w:val="center"/>
          </w:tcPr>
          <w:p w:rsidR="009C0AFB" w:rsidRPr="00F51BE3" w:rsidRDefault="009C0AFB" w:rsidP="00147F4E">
            <w:pPr>
              <w:ind w:firstLine="0"/>
              <w:jc w:val="center"/>
              <w:rPr>
                <w:lang w:val="ru-RU"/>
              </w:rPr>
            </w:pPr>
            <w:r w:rsidRPr="00F51BE3">
              <w:rPr>
                <w:b/>
                <w:spacing w:val="-2"/>
                <w:lang w:val="ru-RU"/>
              </w:rPr>
              <w:t>Сумма</w:t>
            </w:r>
          </w:p>
        </w:tc>
        <w:tc>
          <w:tcPr>
            <w:tcW w:w="2396" w:type="dxa"/>
            <w:tcBorders>
              <w:top w:val="single" w:sz="5" w:space="0" w:color="000000"/>
              <w:left w:val="single" w:sz="5" w:space="0" w:color="000000"/>
              <w:bottom w:val="single" w:sz="5" w:space="0" w:color="000000"/>
              <w:right w:val="single" w:sz="5" w:space="0" w:color="000000"/>
            </w:tcBorders>
            <w:vAlign w:val="center"/>
          </w:tcPr>
          <w:p w:rsidR="009C0AFB" w:rsidRPr="00053D6E" w:rsidRDefault="009C0AFB" w:rsidP="00147F4E">
            <w:pPr>
              <w:pStyle w:val="TableParagraph"/>
              <w:jc w:val="center"/>
              <w:rPr>
                <w:rFonts w:ascii="Times New Roman" w:eastAsia="Arial" w:hAnsi="Times New Roman"/>
              </w:rPr>
            </w:pPr>
            <w:r>
              <w:rPr>
                <w:rFonts w:ascii="Times New Roman" w:hAnsi="Times New Roman"/>
                <w:b/>
                <w:spacing w:val="-1"/>
                <w:lang w:val="ru-RU"/>
              </w:rPr>
              <w:t>13599,56</w:t>
            </w:r>
          </w:p>
        </w:tc>
        <w:tc>
          <w:tcPr>
            <w:tcW w:w="2282" w:type="dxa"/>
            <w:tcBorders>
              <w:top w:val="single" w:sz="5" w:space="0" w:color="000000"/>
              <w:left w:val="single" w:sz="5" w:space="0" w:color="000000"/>
              <w:bottom w:val="single" w:sz="5" w:space="0" w:color="000000"/>
              <w:right w:val="single" w:sz="5" w:space="0" w:color="000000"/>
            </w:tcBorders>
            <w:vAlign w:val="center"/>
          </w:tcPr>
          <w:p w:rsidR="009C0AFB" w:rsidRPr="00277771" w:rsidRDefault="009C0AFB" w:rsidP="00147F4E">
            <w:pPr>
              <w:pStyle w:val="TableParagraph"/>
              <w:jc w:val="center"/>
              <w:rPr>
                <w:rFonts w:ascii="Times New Roman" w:eastAsia="Arial" w:hAnsi="Times New Roman"/>
                <w:lang w:val="ru-RU"/>
              </w:rPr>
            </w:pPr>
            <w:r>
              <w:rPr>
                <w:rFonts w:ascii="Times New Roman" w:eastAsia="Arial" w:hAnsi="Times New Roman"/>
                <w:lang w:val="ru-RU"/>
              </w:rPr>
              <w:t>8447,87</w:t>
            </w:r>
          </w:p>
        </w:tc>
      </w:tr>
    </w:tbl>
    <w:p w:rsidR="009C0AFB" w:rsidRDefault="009C0AFB" w:rsidP="009C0AFB">
      <w:pPr>
        <w:pStyle w:val="af"/>
      </w:pPr>
    </w:p>
    <w:p w:rsidR="009C0AFB" w:rsidRPr="0079038C" w:rsidRDefault="009C0AFB" w:rsidP="009C0AFB">
      <w:pPr>
        <w:pStyle w:val="af"/>
      </w:pPr>
      <w:r w:rsidRPr="0079038C">
        <w:t>В настоящее время потребление газа котельными п.г.т. Новоаганск составляет 5,59 млн. м</w:t>
      </w:r>
      <w:r w:rsidRPr="0079038C">
        <w:rPr>
          <w:vertAlign w:val="superscript"/>
        </w:rPr>
        <w:t>3</w:t>
      </w:r>
      <w:r w:rsidRPr="0079038C">
        <w:t>/год. В с. Варьёган система газоснабжения отсутствует.</w:t>
      </w:r>
    </w:p>
    <w:p w:rsidR="009C0AFB" w:rsidRDefault="009C0AFB" w:rsidP="009C0AFB"/>
    <w:p w:rsidR="009C0AFB" w:rsidRDefault="009C0AFB" w:rsidP="009C0AFB">
      <w:pPr>
        <w:pStyle w:val="21"/>
      </w:pPr>
      <w:r>
        <w:t xml:space="preserve">Описание видов резервного и аварийного топлива </w:t>
      </w:r>
    </w:p>
    <w:p w:rsidR="009C0AFB" w:rsidRPr="00E07FCE" w:rsidRDefault="009C0AFB" w:rsidP="009C0AFB">
      <w:r w:rsidRPr="001819E0">
        <w:t xml:space="preserve">В качестве резервного топлива на </w:t>
      </w:r>
      <w:r>
        <w:t>котельных Центральная, Техснаб ис</w:t>
      </w:r>
      <w:r w:rsidRPr="001819E0">
        <w:t>пользуется</w:t>
      </w:r>
      <w:r w:rsidRPr="00E07FCE">
        <w:t xml:space="preserve"> нефть. На котельной с.</w:t>
      </w:r>
      <w:r>
        <w:t xml:space="preserve"> </w:t>
      </w:r>
      <w:r w:rsidRPr="00E07FCE">
        <w:t>Варьёган резер</w:t>
      </w:r>
      <w:r>
        <w:t>вное и аварийное топливо отсут</w:t>
      </w:r>
      <w:r w:rsidRPr="00E07FCE">
        <w:t>ствует.</w:t>
      </w:r>
    </w:p>
    <w:p w:rsidR="009C0AFB" w:rsidRDefault="009C0AFB" w:rsidP="009C0AFB"/>
    <w:p w:rsidR="009C0AFB" w:rsidRDefault="009C0AFB" w:rsidP="009C0AFB">
      <w:pPr>
        <w:pStyle w:val="21"/>
      </w:pPr>
      <w:r>
        <w:t>Описание особенностей характеристик топлив в зависимости от мест поставки</w:t>
      </w:r>
    </w:p>
    <w:p w:rsidR="009C0AFB" w:rsidRDefault="009C0AFB" w:rsidP="009C0AFB">
      <w:r w:rsidRPr="00B444E7">
        <w:t xml:space="preserve">В качестве топлива на </w:t>
      </w:r>
      <w:r>
        <w:t>источниках тепловой энергии</w:t>
      </w:r>
      <w:r w:rsidRPr="00B444E7">
        <w:t xml:space="preserve"> </w:t>
      </w:r>
      <w:r>
        <w:t>п.г.т. Новоаганск</w:t>
      </w:r>
      <w:r w:rsidRPr="00B444E7">
        <w:t xml:space="preserve"> используется попутный нефтяной газ</w:t>
      </w:r>
      <w:r>
        <w:t xml:space="preserve"> первой степени очистки </w:t>
      </w:r>
      <w:r w:rsidRPr="00B444E7">
        <w:t>(сухой отбензиненный компримированный)</w:t>
      </w:r>
      <w:r>
        <w:t xml:space="preserve">, </w:t>
      </w:r>
      <w:r w:rsidRPr="001819E0">
        <w:t>калорийностью 11</w:t>
      </w:r>
      <w:r>
        <w:t xml:space="preserve"> </w:t>
      </w:r>
      <w:r w:rsidRPr="001819E0">
        <w:t>192 ккал/ нм</w:t>
      </w:r>
      <w:r w:rsidRPr="001819E0">
        <w:rPr>
          <w:vertAlign w:val="superscript"/>
        </w:rPr>
        <w:t>3</w:t>
      </w:r>
      <w:r w:rsidRPr="001819E0">
        <w:t>.</w:t>
      </w:r>
    </w:p>
    <w:p w:rsidR="009C0AFB" w:rsidRDefault="009C0AFB" w:rsidP="009C0AFB">
      <w:r w:rsidRPr="00FC7F1A">
        <w:t>Обьектами газопотребления</w:t>
      </w:r>
      <w:r>
        <w:t xml:space="preserve"> </w:t>
      </w:r>
      <w:r w:rsidRPr="00FC7F1A">
        <w:t>являются кот</w:t>
      </w:r>
      <w:r>
        <w:t>ельные «Центральная» и «Техснаб»,</w:t>
      </w:r>
      <w:r w:rsidRPr="00FC7F1A">
        <w:t xml:space="preserve"> подключенные о</w:t>
      </w:r>
      <w:r>
        <w:t xml:space="preserve">т газопровода высокого давления </w:t>
      </w:r>
      <w:r w:rsidRPr="00FC7F1A">
        <w:t>«Рославльское месторождение нефти – п.г.т. Новоаганск». Подключение газопровода системы газоснабжения осуществляется на технологической площадке № 3.</w:t>
      </w:r>
      <w:r>
        <w:t xml:space="preserve"> </w:t>
      </w:r>
    </w:p>
    <w:p w:rsidR="009C0AFB" w:rsidRDefault="009C0AFB" w:rsidP="009C0AFB">
      <w:r w:rsidRPr="00FC7F1A">
        <w:t>Рабочее давление источника газа равно 0,2-0,25 МПа. Максимально возможное давление – 0,6 МПа.</w:t>
      </w:r>
      <w:r>
        <w:t xml:space="preserve"> </w:t>
      </w:r>
      <w:r w:rsidRPr="00FC7F1A">
        <w:t>Способ прокладки сетей газоснабжения – подземный.</w:t>
      </w:r>
      <w:r>
        <w:t xml:space="preserve"> </w:t>
      </w:r>
      <w:r w:rsidRPr="00FC7F1A">
        <w:t>Материал трубопроводов – сталь.</w:t>
      </w:r>
    </w:p>
    <w:p w:rsidR="009C0AFB" w:rsidRPr="00FC7F1A" w:rsidRDefault="009C0AFB" w:rsidP="009C0AFB">
      <w:r>
        <w:t xml:space="preserve">Котельной с. Варьеган используется </w:t>
      </w:r>
      <w:r w:rsidRPr="001819E0">
        <w:t>нефть Рославльского месторождения  калорийностью 1</w:t>
      </w:r>
      <w:r>
        <w:t>0 000</w:t>
      </w:r>
      <w:r w:rsidRPr="001819E0">
        <w:t xml:space="preserve"> ккал/ нм</w:t>
      </w:r>
      <w:r w:rsidRPr="001819E0">
        <w:rPr>
          <w:vertAlign w:val="superscript"/>
        </w:rPr>
        <w:t>3</w:t>
      </w:r>
      <w:r w:rsidRPr="001819E0">
        <w:t>.</w:t>
      </w:r>
    </w:p>
    <w:p w:rsidR="009C0AFB" w:rsidRDefault="009C0AFB" w:rsidP="009C0AFB"/>
    <w:p w:rsidR="009C0AFB" w:rsidRDefault="009C0AFB" w:rsidP="009C0AFB">
      <w:pPr>
        <w:pStyle w:val="21"/>
      </w:pPr>
      <w:r>
        <w:t>Анализ поставки топлива в периоды расчетных температур наружного воздуха</w:t>
      </w:r>
    </w:p>
    <w:p w:rsidR="009C0AFB" w:rsidRDefault="009C0AFB" w:rsidP="009C0AFB">
      <w:r w:rsidRPr="00B444E7">
        <w:t>Сложности с поставкой топлива при расчетных температурах отсутствуют.</w:t>
      </w:r>
    </w:p>
    <w:p w:rsidR="009C0AFB" w:rsidRDefault="009C0AFB" w:rsidP="009C0AFB"/>
    <w:p w:rsidR="009C0AFB" w:rsidRDefault="009C0AFB" w:rsidP="009C0AFB">
      <w:pPr>
        <w:pStyle w:val="13"/>
      </w:pPr>
      <w:bookmarkStart w:id="204" w:name="_Toc501466308"/>
      <w:r>
        <w:t>1.9 Надежность теплоснабжения</w:t>
      </w:r>
      <w:bookmarkEnd w:id="204"/>
    </w:p>
    <w:p w:rsidR="009C0AFB" w:rsidRDefault="009C0AFB" w:rsidP="009C0AFB">
      <w:pPr>
        <w:pStyle w:val="21"/>
      </w:pPr>
      <w:r>
        <w:t>Описание показателей надежности</w:t>
      </w:r>
    </w:p>
    <w:p w:rsidR="009C0AFB" w:rsidRDefault="009C0AFB" w:rsidP="009C0AFB">
      <w:r>
        <w:t>Надежность работы действующих теплосетей для каждой зоны определяется в соответствии со СНиП 41-02-2003 «Тепловые сети» по двум нормируемым критериям:</w:t>
      </w:r>
    </w:p>
    <w:p w:rsidR="009C0AFB" w:rsidRDefault="009C0AFB" w:rsidP="009C0AFB">
      <w:r>
        <w:lastRenderedPageBreak/>
        <w:t>-</w:t>
      </w:r>
      <w:r>
        <w:tab/>
        <w:t>вероятность безотказной работы (P) - способность системы не допускать отказов, приводящих к падению температуры в отапливаемых помещениях жилых и общественных зданиях ниже +12°C, в промышленных зданиях ниже 8 °C, более числа раз, установленных нормативами. Нормативная величина для тепловых сетей 0,9;</w:t>
      </w:r>
    </w:p>
    <w:p w:rsidR="009C0AFB" w:rsidRDefault="009C0AFB" w:rsidP="009C0AFB">
      <w:r>
        <w:t>-</w:t>
      </w:r>
      <w:r>
        <w:tab/>
        <w:t>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w:t>
      </w:r>
    </w:p>
    <w:p w:rsidR="009C0AFB" w:rsidRDefault="009C0AFB" w:rsidP="009C0AFB"/>
    <w:p w:rsidR="009C0AFB" w:rsidRDefault="009C0AFB" w:rsidP="009C0AFB">
      <w:pPr>
        <w:pStyle w:val="21"/>
      </w:pPr>
      <w:r>
        <w:t>Анализ аварийных отключений потребителей</w:t>
      </w:r>
    </w:p>
    <w:p w:rsidR="009C0AFB" w:rsidRDefault="009C0AFB" w:rsidP="009C0AFB">
      <w:r>
        <w:t>Аварийных отключений потребителей, перебоев</w:t>
      </w:r>
      <w:r w:rsidRPr="00340ABF">
        <w:t xml:space="preserve"> в подаче тепла не отмечено.</w:t>
      </w:r>
    </w:p>
    <w:p w:rsidR="009C0AFB" w:rsidRDefault="009C0AFB" w:rsidP="009C0AFB"/>
    <w:p w:rsidR="009C0AFB" w:rsidRDefault="009C0AFB" w:rsidP="009C0AFB">
      <w:pPr>
        <w:pStyle w:val="21"/>
      </w:pPr>
      <w:r>
        <w:t>Анализ времени восстановления теплоснабжения потребителей после аварийных отключений</w:t>
      </w:r>
    </w:p>
    <w:p w:rsidR="009C0AFB" w:rsidRDefault="009C0AFB" w:rsidP="009C0AFB">
      <w:r w:rsidRPr="00340ABF">
        <w:t xml:space="preserve">Среднее время, </w:t>
      </w:r>
      <w:r>
        <w:t>отведенное</w:t>
      </w:r>
      <w:r w:rsidRPr="00340ABF">
        <w:t xml:space="preserve"> на восстановление </w:t>
      </w:r>
      <w:r>
        <w:t xml:space="preserve">работоспособности системы </w:t>
      </w:r>
      <w:r w:rsidRPr="00340ABF">
        <w:t xml:space="preserve">теплоснабжения, не </w:t>
      </w:r>
      <w:r>
        <w:t>превышает</w:t>
      </w:r>
      <w:r w:rsidRPr="00340ABF">
        <w:t xml:space="preserve"> 36 часов.</w:t>
      </w:r>
    </w:p>
    <w:p w:rsidR="009C0AFB" w:rsidRDefault="009C0AFB" w:rsidP="009C0AFB"/>
    <w:p w:rsidR="009C0AFB" w:rsidRDefault="009C0AFB" w:rsidP="009C0AFB">
      <w:pPr>
        <w:pStyle w:val="21"/>
      </w:pPr>
      <w:r>
        <w:t>Графические материалы (карты-схемы тепловых сетей и зон ненормативной надежности и безопасности теплоснабжения)</w:t>
      </w:r>
    </w:p>
    <w:p w:rsidR="009C0AFB" w:rsidRPr="004D680D" w:rsidRDefault="009C0AFB" w:rsidP="009C0AFB">
      <w:r>
        <w:t>По результатам гидравлических расчетов</w:t>
      </w:r>
      <w:r w:rsidRPr="004D680D">
        <w:t xml:space="preserve"> электронной модели разработанной ранее схемы теплоснабжения г.п. Новоаганск, откалиброванной под фактические гидравлические режимы</w:t>
      </w:r>
      <w:r>
        <w:t>, зоны ненормативной надежности и безопасности теплоснабжения выявлены не были.</w:t>
      </w:r>
    </w:p>
    <w:p w:rsidR="009C0AFB" w:rsidRPr="004D680D" w:rsidRDefault="009C0AFB" w:rsidP="009C0AFB">
      <w:r>
        <w:t>Расчет выполнен с использованием.</w:t>
      </w:r>
    </w:p>
    <w:p w:rsidR="009C0AFB" w:rsidRDefault="009C0AFB" w:rsidP="009C0AFB"/>
    <w:p w:rsidR="009C0AFB" w:rsidRDefault="009C0AFB" w:rsidP="009C0AFB">
      <w:pPr>
        <w:pStyle w:val="13"/>
      </w:pPr>
      <w:bookmarkStart w:id="205" w:name="_Toc501466309"/>
      <w:r>
        <w:t>1.10 Технико-экономические показатели теплоснабжающих и теплосетевых организаций</w:t>
      </w:r>
      <w:bookmarkEnd w:id="205"/>
    </w:p>
    <w:p w:rsidR="009C0AFB" w:rsidRDefault="009C0AFB" w:rsidP="009C0AFB">
      <w:r>
        <w:t xml:space="preserve">Показатели за базовый 2016 год в соответствии со стандартами раскрытия информации теплоснабжающими и теплосетевыми организациями предоставлены не были. Ввиду чего, далее приведены данные за 2015 год.  </w:t>
      </w:r>
    </w:p>
    <w:p w:rsidR="009C0AFB" w:rsidRPr="006733AF" w:rsidRDefault="009C0AFB" w:rsidP="009C0AFB">
      <w:r w:rsidRPr="006733AF">
        <w:t>Всего в 2015 году АО «АМЖКУ» получено доходов от реализации ЖКУ 138,4 млн. руб. Из них от реализации услуг теплоснабжения – 80,1 млн. руб.</w:t>
      </w:r>
    </w:p>
    <w:p w:rsidR="009C0AFB" w:rsidRPr="006733AF" w:rsidRDefault="009C0AFB" w:rsidP="009C0AFB">
      <w:r w:rsidRPr="006733AF">
        <w:t>Собираемость с населения установленных платежей за предоставленные ЖКУ по предприятию 100,71% в т.ч. по пгт. Новоаганск 100,86%, по с. Варьёган 98,59%.</w:t>
      </w:r>
    </w:p>
    <w:p w:rsidR="009C0AFB" w:rsidRPr="006733AF" w:rsidRDefault="009C0AFB" w:rsidP="009C0AFB">
      <w:r w:rsidRPr="006733AF">
        <w:t>За 2015 год среднемесячная заработная плата по АО «АМЖКУ» составила –27 325,3 рублей.</w:t>
      </w:r>
    </w:p>
    <w:p w:rsidR="009C0AFB" w:rsidRPr="006733AF" w:rsidRDefault="009C0AFB" w:rsidP="009C0AFB">
      <w:pPr>
        <w:jc w:val="right"/>
      </w:pPr>
      <w:r w:rsidRPr="006733AF">
        <w:t xml:space="preserve">Таблица </w:t>
      </w:r>
      <w:r>
        <w:t>1.21</w:t>
      </w:r>
    </w:p>
    <w:p w:rsidR="009C0AFB" w:rsidRPr="006733AF" w:rsidRDefault="009C0AFB" w:rsidP="009C0AFB">
      <w:pPr>
        <w:jc w:val="center"/>
      </w:pPr>
      <w:r w:rsidRPr="006733AF">
        <w:t>Полная производственная себестоимость АО «АМЖКУ» за 2015 год</w:t>
      </w:r>
      <w:r>
        <w:t>, руб.</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91"/>
        <w:gridCol w:w="3873"/>
      </w:tblGrid>
      <w:tr w:rsidR="009C0AFB" w:rsidRPr="00A64EAE" w:rsidTr="00147F4E">
        <w:trPr>
          <w:trHeight w:val="581"/>
          <w:tblHeader/>
          <w:jc w:val="center"/>
        </w:trPr>
        <w:tc>
          <w:tcPr>
            <w:tcW w:w="3076" w:type="pct"/>
            <w:noWrap/>
            <w:vAlign w:val="center"/>
            <w:hideMark/>
          </w:tcPr>
          <w:p w:rsidR="009C0AFB" w:rsidRPr="00A64EAE" w:rsidRDefault="009C0AFB" w:rsidP="00147F4E">
            <w:pPr>
              <w:pStyle w:val="a5"/>
              <w:rPr>
                <w:b/>
                <w:sz w:val="20"/>
                <w:szCs w:val="20"/>
              </w:rPr>
            </w:pPr>
            <w:r w:rsidRPr="00A64EAE">
              <w:rPr>
                <w:b/>
                <w:sz w:val="20"/>
                <w:szCs w:val="20"/>
              </w:rPr>
              <w:t>Статья затрат</w:t>
            </w:r>
          </w:p>
        </w:tc>
        <w:tc>
          <w:tcPr>
            <w:tcW w:w="1924" w:type="pct"/>
            <w:shd w:val="clear" w:color="auto" w:fill="auto"/>
            <w:vAlign w:val="center"/>
            <w:hideMark/>
          </w:tcPr>
          <w:p w:rsidR="009C0AFB" w:rsidRPr="00A64EAE" w:rsidRDefault="009C0AFB" w:rsidP="00147F4E">
            <w:pPr>
              <w:pStyle w:val="a5"/>
              <w:rPr>
                <w:b/>
                <w:sz w:val="20"/>
                <w:szCs w:val="20"/>
              </w:rPr>
            </w:pPr>
            <w:r w:rsidRPr="00A64EAE">
              <w:rPr>
                <w:b/>
                <w:sz w:val="20"/>
                <w:szCs w:val="20"/>
              </w:rPr>
              <w:t>Итого по предприятию</w:t>
            </w:r>
          </w:p>
        </w:tc>
      </w:tr>
      <w:tr w:rsidR="009C0AFB" w:rsidRPr="00A64EAE" w:rsidTr="00147F4E">
        <w:trPr>
          <w:trHeight w:val="237"/>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Амортизация</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26 367 025,86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Амортизация ОС и НМА</w:t>
            </w:r>
          </w:p>
        </w:tc>
        <w:tc>
          <w:tcPr>
            <w:tcW w:w="1924" w:type="pct"/>
            <w:noWrap/>
            <w:vAlign w:val="bottom"/>
            <w:hideMark/>
          </w:tcPr>
          <w:p w:rsidR="009C0AFB" w:rsidRPr="00A64EAE" w:rsidRDefault="009C0AFB" w:rsidP="00147F4E">
            <w:pPr>
              <w:pStyle w:val="a5"/>
              <w:rPr>
                <w:sz w:val="20"/>
                <w:szCs w:val="20"/>
              </w:rPr>
            </w:pPr>
            <w:r w:rsidRPr="00A64EAE">
              <w:rPr>
                <w:sz w:val="20"/>
                <w:szCs w:val="20"/>
              </w:rPr>
              <w:t>26 367 025,86</w:t>
            </w:r>
          </w:p>
        </w:tc>
      </w:tr>
      <w:tr w:rsidR="009C0AFB" w:rsidRPr="00A64EAE" w:rsidTr="00147F4E">
        <w:trPr>
          <w:trHeight w:val="237"/>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Заработная плата</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75 926 602,24</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Льготные отпуска</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844 794,83</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Льготный отпуск работника</w:t>
            </w:r>
          </w:p>
        </w:tc>
        <w:tc>
          <w:tcPr>
            <w:tcW w:w="1924" w:type="pct"/>
            <w:noWrap/>
            <w:vAlign w:val="bottom"/>
            <w:hideMark/>
          </w:tcPr>
          <w:p w:rsidR="009C0AFB" w:rsidRPr="00A64EAE" w:rsidRDefault="009C0AFB" w:rsidP="00147F4E">
            <w:pPr>
              <w:pStyle w:val="a5"/>
              <w:rPr>
                <w:sz w:val="20"/>
                <w:szCs w:val="20"/>
              </w:rPr>
            </w:pPr>
            <w:r w:rsidRPr="00A64EAE">
              <w:rPr>
                <w:sz w:val="20"/>
                <w:szCs w:val="20"/>
              </w:rPr>
              <w:t>777 502,03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Льготный отпуск членов семьи</w:t>
            </w:r>
          </w:p>
        </w:tc>
        <w:tc>
          <w:tcPr>
            <w:tcW w:w="1924" w:type="pct"/>
            <w:noWrap/>
            <w:vAlign w:val="bottom"/>
            <w:hideMark/>
          </w:tcPr>
          <w:p w:rsidR="009C0AFB" w:rsidRPr="00A64EAE" w:rsidRDefault="009C0AFB" w:rsidP="00147F4E">
            <w:pPr>
              <w:pStyle w:val="a5"/>
              <w:rPr>
                <w:sz w:val="20"/>
                <w:szCs w:val="20"/>
              </w:rPr>
            </w:pPr>
            <w:r w:rsidRPr="00A64EAE">
              <w:rPr>
                <w:sz w:val="20"/>
                <w:szCs w:val="20"/>
              </w:rPr>
              <w:t>67 292,80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lastRenderedPageBreak/>
              <w:t>Основная зарплата</w:t>
            </w:r>
          </w:p>
        </w:tc>
        <w:tc>
          <w:tcPr>
            <w:tcW w:w="1924" w:type="pct"/>
            <w:noWrap/>
            <w:vAlign w:val="bottom"/>
            <w:hideMark/>
          </w:tcPr>
          <w:p w:rsidR="009C0AFB" w:rsidRPr="00A64EAE" w:rsidRDefault="009C0AFB" w:rsidP="00147F4E">
            <w:pPr>
              <w:pStyle w:val="a5"/>
              <w:rPr>
                <w:sz w:val="20"/>
                <w:szCs w:val="20"/>
              </w:rPr>
            </w:pPr>
            <w:r w:rsidRPr="00A64EAE">
              <w:rPr>
                <w:sz w:val="20"/>
                <w:szCs w:val="20"/>
              </w:rPr>
              <w:t>63 084 489,29</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Резерв по оплате отпусков</w:t>
            </w:r>
          </w:p>
        </w:tc>
        <w:tc>
          <w:tcPr>
            <w:tcW w:w="1924" w:type="pct"/>
            <w:noWrap/>
            <w:vAlign w:val="bottom"/>
            <w:hideMark/>
          </w:tcPr>
          <w:p w:rsidR="009C0AFB" w:rsidRPr="00A64EAE" w:rsidRDefault="009C0AFB" w:rsidP="00147F4E">
            <w:pPr>
              <w:pStyle w:val="a5"/>
              <w:rPr>
                <w:sz w:val="20"/>
                <w:szCs w:val="20"/>
              </w:rPr>
            </w:pPr>
            <w:r w:rsidRPr="00A64EAE">
              <w:rPr>
                <w:sz w:val="20"/>
                <w:szCs w:val="20"/>
              </w:rPr>
              <w:t>11 997 318,12</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Материальные затраты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53 402 958,80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Материалы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34 267 896,85</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Бензин Аи-80</w:t>
            </w:r>
          </w:p>
        </w:tc>
        <w:tc>
          <w:tcPr>
            <w:tcW w:w="1924" w:type="pct"/>
            <w:noWrap/>
            <w:vAlign w:val="bottom"/>
            <w:hideMark/>
          </w:tcPr>
          <w:p w:rsidR="009C0AFB" w:rsidRPr="00A64EAE" w:rsidRDefault="009C0AFB" w:rsidP="00147F4E">
            <w:pPr>
              <w:pStyle w:val="a5"/>
              <w:rPr>
                <w:sz w:val="20"/>
                <w:szCs w:val="20"/>
              </w:rPr>
            </w:pPr>
            <w:r w:rsidRPr="00A64EAE">
              <w:rPr>
                <w:sz w:val="20"/>
                <w:szCs w:val="20"/>
              </w:rPr>
              <w:t>1 890 298,73</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Бензин Аи-92</w:t>
            </w:r>
          </w:p>
        </w:tc>
        <w:tc>
          <w:tcPr>
            <w:tcW w:w="1924" w:type="pct"/>
            <w:noWrap/>
            <w:vAlign w:val="bottom"/>
            <w:hideMark/>
          </w:tcPr>
          <w:p w:rsidR="009C0AFB" w:rsidRPr="00A64EAE" w:rsidRDefault="009C0AFB" w:rsidP="00147F4E">
            <w:pPr>
              <w:pStyle w:val="a5"/>
              <w:rPr>
                <w:sz w:val="20"/>
                <w:szCs w:val="20"/>
              </w:rPr>
            </w:pPr>
            <w:r w:rsidRPr="00A64EAE">
              <w:rPr>
                <w:sz w:val="20"/>
                <w:szCs w:val="20"/>
              </w:rPr>
              <w:t>1 388 523,29</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Дизельное топливо</w:t>
            </w:r>
          </w:p>
        </w:tc>
        <w:tc>
          <w:tcPr>
            <w:tcW w:w="1924" w:type="pct"/>
            <w:noWrap/>
            <w:vAlign w:val="bottom"/>
            <w:hideMark/>
          </w:tcPr>
          <w:p w:rsidR="009C0AFB" w:rsidRPr="00A64EAE" w:rsidRDefault="009C0AFB" w:rsidP="00147F4E">
            <w:pPr>
              <w:pStyle w:val="a5"/>
              <w:rPr>
                <w:sz w:val="20"/>
                <w:szCs w:val="20"/>
              </w:rPr>
            </w:pPr>
            <w:r w:rsidRPr="00A64EAE">
              <w:rPr>
                <w:sz w:val="20"/>
                <w:szCs w:val="20"/>
              </w:rPr>
              <w:t>1 483 766,94</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Дизельное топливо (списание по актам )</w:t>
            </w:r>
          </w:p>
        </w:tc>
        <w:tc>
          <w:tcPr>
            <w:tcW w:w="1924" w:type="pct"/>
            <w:noWrap/>
            <w:vAlign w:val="bottom"/>
            <w:hideMark/>
          </w:tcPr>
          <w:p w:rsidR="009C0AFB" w:rsidRPr="00A64EAE" w:rsidRDefault="009C0AFB" w:rsidP="00147F4E">
            <w:pPr>
              <w:pStyle w:val="a5"/>
              <w:rPr>
                <w:sz w:val="20"/>
                <w:szCs w:val="20"/>
              </w:rPr>
            </w:pPr>
            <w:r w:rsidRPr="00A64EAE">
              <w:rPr>
                <w:sz w:val="20"/>
                <w:szCs w:val="20"/>
              </w:rPr>
              <w:t>15 710,84</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Запчасти (ремонт а/м)</w:t>
            </w:r>
          </w:p>
        </w:tc>
        <w:tc>
          <w:tcPr>
            <w:tcW w:w="1924" w:type="pct"/>
            <w:noWrap/>
            <w:vAlign w:val="bottom"/>
            <w:hideMark/>
          </w:tcPr>
          <w:p w:rsidR="009C0AFB" w:rsidRPr="00A64EAE" w:rsidRDefault="009C0AFB" w:rsidP="00147F4E">
            <w:pPr>
              <w:pStyle w:val="a5"/>
              <w:rPr>
                <w:sz w:val="20"/>
                <w:szCs w:val="20"/>
              </w:rPr>
            </w:pPr>
            <w:r w:rsidRPr="00A64EAE">
              <w:rPr>
                <w:sz w:val="20"/>
                <w:szCs w:val="20"/>
              </w:rPr>
              <w:t>1 212 106,33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Канцтовары</w:t>
            </w:r>
          </w:p>
        </w:tc>
        <w:tc>
          <w:tcPr>
            <w:tcW w:w="1924" w:type="pct"/>
            <w:noWrap/>
            <w:vAlign w:val="bottom"/>
            <w:hideMark/>
          </w:tcPr>
          <w:p w:rsidR="009C0AFB" w:rsidRPr="00A64EAE" w:rsidRDefault="009C0AFB" w:rsidP="00147F4E">
            <w:pPr>
              <w:pStyle w:val="a5"/>
              <w:rPr>
                <w:sz w:val="20"/>
                <w:szCs w:val="20"/>
              </w:rPr>
            </w:pPr>
            <w:r w:rsidRPr="00A64EAE">
              <w:rPr>
                <w:sz w:val="20"/>
                <w:szCs w:val="20"/>
              </w:rPr>
              <w:t>504 182,63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Масло</w:t>
            </w:r>
          </w:p>
        </w:tc>
        <w:tc>
          <w:tcPr>
            <w:tcW w:w="1924" w:type="pct"/>
            <w:noWrap/>
            <w:vAlign w:val="bottom"/>
            <w:hideMark/>
          </w:tcPr>
          <w:p w:rsidR="009C0AFB" w:rsidRPr="00A64EAE" w:rsidRDefault="009C0AFB" w:rsidP="00147F4E">
            <w:pPr>
              <w:pStyle w:val="a5"/>
              <w:rPr>
                <w:sz w:val="20"/>
                <w:szCs w:val="20"/>
              </w:rPr>
            </w:pPr>
            <w:r w:rsidRPr="00A64EAE">
              <w:rPr>
                <w:sz w:val="20"/>
                <w:szCs w:val="20"/>
              </w:rPr>
              <w:t>266 109,49</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Материалы основные</w:t>
            </w:r>
          </w:p>
        </w:tc>
        <w:tc>
          <w:tcPr>
            <w:tcW w:w="1924" w:type="pct"/>
            <w:noWrap/>
            <w:vAlign w:val="bottom"/>
            <w:hideMark/>
          </w:tcPr>
          <w:p w:rsidR="009C0AFB" w:rsidRPr="00A64EAE" w:rsidRDefault="009C0AFB" w:rsidP="00147F4E">
            <w:pPr>
              <w:pStyle w:val="a5"/>
              <w:rPr>
                <w:sz w:val="20"/>
                <w:szCs w:val="20"/>
              </w:rPr>
            </w:pPr>
            <w:r w:rsidRPr="00A64EAE">
              <w:rPr>
                <w:sz w:val="20"/>
                <w:szCs w:val="20"/>
              </w:rPr>
              <w:t>5 370 694,02</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Нефть (Гкал-выработка тепла)</w:t>
            </w:r>
          </w:p>
        </w:tc>
        <w:tc>
          <w:tcPr>
            <w:tcW w:w="1924" w:type="pct"/>
            <w:noWrap/>
            <w:vAlign w:val="bottom"/>
            <w:hideMark/>
          </w:tcPr>
          <w:p w:rsidR="009C0AFB" w:rsidRPr="00A64EAE" w:rsidRDefault="009C0AFB" w:rsidP="00147F4E">
            <w:pPr>
              <w:pStyle w:val="a5"/>
              <w:rPr>
                <w:sz w:val="20"/>
                <w:szCs w:val="20"/>
              </w:rPr>
            </w:pPr>
            <w:r w:rsidRPr="00A64EAE">
              <w:rPr>
                <w:sz w:val="20"/>
                <w:szCs w:val="20"/>
              </w:rPr>
              <w:t>13 507 550,72</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Нефть (списание по актам, на запуск котлов)</w:t>
            </w:r>
          </w:p>
        </w:tc>
        <w:tc>
          <w:tcPr>
            <w:tcW w:w="1924" w:type="pct"/>
            <w:noWrap/>
            <w:vAlign w:val="bottom"/>
            <w:hideMark/>
          </w:tcPr>
          <w:p w:rsidR="009C0AFB" w:rsidRPr="00A64EAE" w:rsidRDefault="009C0AFB" w:rsidP="00147F4E">
            <w:pPr>
              <w:pStyle w:val="a5"/>
              <w:rPr>
                <w:sz w:val="20"/>
                <w:szCs w:val="20"/>
              </w:rPr>
            </w:pPr>
            <w:r w:rsidRPr="00A64EAE">
              <w:rPr>
                <w:sz w:val="20"/>
                <w:szCs w:val="20"/>
              </w:rPr>
              <w:t>211 599,55</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Спецодежда</w:t>
            </w:r>
          </w:p>
        </w:tc>
        <w:tc>
          <w:tcPr>
            <w:tcW w:w="1924" w:type="pct"/>
            <w:noWrap/>
            <w:vAlign w:val="bottom"/>
            <w:hideMark/>
          </w:tcPr>
          <w:p w:rsidR="009C0AFB" w:rsidRPr="00A64EAE" w:rsidRDefault="009C0AFB" w:rsidP="00147F4E">
            <w:pPr>
              <w:pStyle w:val="a5"/>
              <w:rPr>
                <w:sz w:val="20"/>
                <w:szCs w:val="20"/>
              </w:rPr>
            </w:pPr>
            <w:r w:rsidRPr="00A64EAE">
              <w:rPr>
                <w:sz w:val="20"/>
                <w:szCs w:val="20"/>
              </w:rPr>
              <w:t>803 441,91</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 xml:space="preserve">Списание газа попутного </w:t>
            </w:r>
          </w:p>
        </w:tc>
        <w:tc>
          <w:tcPr>
            <w:tcW w:w="1924" w:type="pct"/>
            <w:noWrap/>
            <w:vAlign w:val="bottom"/>
            <w:hideMark/>
          </w:tcPr>
          <w:p w:rsidR="009C0AFB" w:rsidRPr="00A64EAE" w:rsidRDefault="009C0AFB" w:rsidP="00147F4E">
            <w:pPr>
              <w:pStyle w:val="a5"/>
              <w:rPr>
                <w:sz w:val="20"/>
                <w:szCs w:val="20"/>
              </w:rPr>
            </w:pPr>
            <w:r w:rsidRPr="00A64EAE">
              <w:rPr>
                <w:sz w:val="20"/>
                <w:szCs w:val="20"/>
              </w:rPr>
              <w:t>7 458 817,86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Спецпитание (молоко)</w:t>
            </w:r>
          </w:p>
        </w:tc>
        <w:tc>
          <w:tcPr>
            <w:tcW w:w="1924" w:type="pct"/>
            <w:noWrap/>
            <w:vAlign w:val="bottom"/>
            <w:hideMark/>
          </w:tcPr>
          <w:p w:rsidR="009C0AFB" w:rsidRPr="00A64EAE" w:rsidRDefault="009C0AFB" w:rsidP="00147F4E">
            <w:pPr>
              <w:pStyle w:val="a5"/>
              <w:rPr>
                <w:sz w:val="20"/>
                <w:szCs w:val="20"/>
              </w:rPr>
            </w:pPr>
            <w:r w:rsidRPr="00A64EAE">
              <w:rPr>
                <w:sz w:val="20"/>
                <w:szCs w:val="20"/>
              </w:rPr>
              <w:t>155 094,54</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Прочие материальные затраты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149 756,19</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Водопотребление, водоотведение</w:t>
            </w:r>
          </w:p>
        </w:tc>
        <w:tc>
          <w:tcPr>
            <w:tcW w:w="1924" w:type="pct"/>
            <w:noWrap/>
            <w:vAlign w:val="bottom"/>
            <w:hideMark/>
          </w:tcPr>
          <w:p w:rsidR="009C0AFB" w:rsidRPr="00A64EAE" w:rsidRDefault="009C0AFB" w:rsidP="00147F4E">
            <w:pPr>
              <w:pStyle w:val="a5"/>
              <w:rPr>
                <w:sz w:val="20"/>
                <w:szCs w:val="20"/>
              </w:rPr>
            </w:pPr>
            <w:r w:rsidRPr="00A64EAE">
              <w:rPr>
                <w:sz w:val="20"/>
                <w:szCs w:val="20"/>
              </w:rPr>
              <w:t>84 695,31</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Тепло энергия</w:t>
            </w:r>
          </w:p>
        </w:tc>
        <w:tc>
          <w:tcPr>
            <w:tcW w:w="1924" w:type="pct"/>
            <w:noWrap/>
            <w:vAlign w:val="bottom"/>
            <w:hideMark/>
          </w:tcPr>
          <w:p w:rsidR="009C0AFB" w:rsidRPr="00A64EAE" w:rsidRDefault="009C0AFB" w:rsidP="00147F4E">
            <w:pPr>
              <w:pStyle w:val="a5"/>
              <w:rPr>
                <w:sz w:val="20"/>
                <w:szCs w:val="20"/>
              </w:rPr>
            </w:pPr>
            <w:r w:rsidRPr="00A64EAE">
              <w:rPr>
                <w:sz w:val="20"/>
                <w:szCs w:val="20"/>
              </w:rPr>
              <w:t>65 060,88</w:t>
            </w:r>
          </w:p>
        </w:tc>
      </w:tr>
      <w:tr w:rsidR="009C0AFB" w:rsidRPr="00A64EAE" w:rsidTr="00147F4E">
        <w:trPr>
          <w:trHeight w:val="237"/>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Электроэнергия</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18 985 305,76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Электроэнергия НН по 1 ценовой категории (от 150 кВт до 670 кВт)</w:t>
            </w:r>
          </w:p>
        </w:tc>
        <w:tc>
          <w:tcPr>
            <w:tcW w:w="1924" w:type="pct"/>
            <w:noWrap/>
            <w:vAlign w:val="bottom"/>
            <w:hideMark/>
          </w:tcPr>
          <w:p w:rsidR="009C0AFB" w:rsidRPr="00A64EAE" w:rsidRDefault="009C0AFB" w:rsidP="00147F4E">
            <w:pPr>
              <w:pStyle w:val="a5"/>
              <w:rPr>
                <w:sz w:val="20"/>
                <w:szCs w:val="20"/>
              </w:rPr>
            </w:pPr>
            <w:r w:rsidRPr="00A64EAE">
              <w:rPr>
                <w:sz w:val="20"/>
                <w:szCs w:val="20"/>
              </w:rPr>
              <w:t>1 143 982,02</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Электроэнергия НН по 1 ценовой категории менее (150 кВт)</w:t>
            </w:r>
          </w:p>
        </w:tc>
        <w:tc>
          <w:tcPr>
            <w:tcW w:w="1924" w:type="pct"/>
            <w:noWrap/>
            <w:vAlign w:val="bottom"/>
            <w:hideMark/>
          </w:tcPr>
          <w:p w:rsidR="009C0AFB" w:rsidRPr="00A64EAE" w:rsidRDefault="009C0AFB" w:rsidP="00147F4E">
            <w:pPr>
              <w:pStyle w:val="a5"/>
              <w:rPr>
                <w:sz w:val="20"/>
                <w:szCs w:val="20"/>
              </w:rPr>
            </w:pPr>
            <w:r w:rsidRPr="00A64EAE">
              <w:rPr>
                <w:sz w:val="20"/>
                <w:szCs w:val="20"/>
              </w:rPr>
              <w:t>2 519 584,74</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Электроэнергия одноставоч. тариф НН (нужды населения)</w:t>
            </w:r>
          </w:p>
        </w:tc>
        <w:tc>
          <w:tcPr>
            <w:tcW w:w="1924" w:type="pct"/>
            <w:noWrap/>
            <w:vAlign w:val="bottom"/>
            <w:hideMark/>
          </w:tcPr>
          <w:p w:rsidR="009C0AFB" w:rsidRPr="00A64EAE" w:rsidRDefault="009C0AFB" w:rsidP="00147F4E">
            <w:pPr>
              <w:pStyle w:val="a5"/>
              <w:rPr>
                <w:sz w:val="20"/>
                <w:szCs w:val="20"/>
              </w:rPr>
            </w:pPr>
            <w:r w:rsidRPr="00A64EAE">
              <w:rPr>
                <w:sz w:val="20"/>
                <w:szCs w:val="20"/>
              </w:rPr>
              <w:t>490 332,64</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Электроэнергия СН2 по 1 ценовой категории (менее 150 кВт)</w:t>
            </w:r>
          </w:p>
        </w:tc>
        <w:tc>
          <w:tcPr>
            <w:tcW w:w="1924" w:type="pct"/>
            <w:noWrap/>
            <w:vAlign w:val="bottom"/>
            <w:hideMark/>
          </w:tcPr>
          <w:p w:rsidR="009C0AFB" w:rsidRPr="00A64EAE" w:rsidRDefault="009C0AFB" w:rsidP="00147F4E">
            <w:pPr>
              <w:pStyle w:val="a5"/>
              <w:rPr>
                <w:sz w:val="20"/>
                <w:szCs w:val="20"/>
              </w:rPr>
            </w:pPr>
            <w:r w:rsidRPr="00A64EAE">
              <w:rPr>
                <w:sz w:val="20"/>
                <w:szCs w:val="20"/>
              </w:rPr>
              <w:t>11 402 116,53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Электроэнергия СН2 по 1 ценовой категории (от 150 кВт до 670 кВт)</w:t>
            </w:r>
          </w:p>
        </w:tc>
        <w:tc>
          <w:tcPr>
            <w:tcW w:w="1924" w:type="pct"/>
            <w:noWrap/>
            <w:vAlign w:val="bottom"/>
            <w:hideMark/>
          </w:tcPr>
          <w:p w:rsidR="009C0AFB" w:rsidRPr="00A64EAE" w:rsidRDefault="009C0AFB" w:rsidP="00147F4E">
            <w:pPr>
              <w:pStyle w:val="a5"/>
              <w:rPr>
                <w:sz w:val="20"/>
                <w:szCs w:val="20"/>
              </w:rPr>
            </w:pPr>
            <w:r w:rsidRPr="00A64EAE">
              <w:rPr>
                <w:sz w:val="20"/>
                <w:szCs w:val="20"/>
              </w:rPr>
              <w:t>3 429 289,83</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Отчисления на социальные нужды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18 979 333,05</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Доп. страховые взносы на ОПС на страховую часть</w:t>
            </w:r>
          </w:p>
        </w:tc>
        <w:tc>
          <w:tcPr>
            <w:tcW w:w="1924" w:type="pct"/>
            <w:noWrap/>
            <w:vAlign w:val="bottom"/>
            <w:hideMark/>
          </w:tcPr>
          <w:p w:rsidR="009C0AFB" w:rsidRPr="00A64EAE" w:rsidRDefault="009C0AFB" w:rsidP="00147F4E">
            <w:pPr>
              <w:pStyle w:val="a5"/>
              <w:rPr>
                <w:sz w:val="20"/>
                <w:szCs w:val="20"/>
              </w:rPr>
            </w:pPr>
            <w:r w:rsidRPr="00A64EAE">
              <w:rPr>
                <w:sz w:val="20"/>
                <w:szCs w:val="20"/>
              </w:rPr>
              <w:t>30 014,33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Страхование от НС и ТЗ</w:t>
            </w:r>
          </w:p>
        </w:tc>
        <w:tc>
          <w:tcPr>
            <w:tcW w:w="1924" w:type="pct"/>
            <w:noWrap/>
            <w:vAlign w:val="bottom"/>
            <w:hideMark/>
          </w:tcPr>
          <w:p w:rsidR="009C0AFB" w:rsidRPr="00A64EAE" w:rsidRDefault="009C0AFB" w:rsidP="00147F4E">
            <w:pPr>
              <w:pStyle w:val="a5"/>
              <w:rPr>
                <w:sz w:val="20"/>
                <w:szCs w:val="20"/>
              </w:rPr>
            </w:pPr>
            <w:r w:rsidRPr="00A64EAE">
              <w:rPr>
                <w:sz w:val="20"/>
                <w:szCs w:val="20"/>
              </w:rPr>
              <w:t>176 044,91</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Страховые взносы в ФСС РФ (с 01.01.2010)</w:t>
            </w:r>
          </w:p>
        </w:tc>
        <w:tc>
          <w:tcPr>
            <w:tcW w:w="1924" w:type="pct"/>
            <w:noWrap/>
            <w:vAlign w:val="bottom"/>
            <w:hideMark/>
          </w:tcPr>
          <w:p w:rsidR="009C0AFB" w:rsidRPr="00A64EAE" w:rsidRDefault="009C0AFB" w:rsidP="00147F4E">
            <w:pPr>
              <w:pStyle w:val="a5"/>
              <w:rPr>
                <w:sz w:val="20"/>
                <w:szCs w:val="20"/>
              </w:rPr>
            </w:pPr>
            <w:r w:rsidRPr="00A64EAE">
              <w:rPr>
                <w:sz w:val="20"/>
                <w:szCs w:val="20"/>
              </w:rPr>
              <w:t>1 798 410,55</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Страховые взносы в ФФОМС (федерал. - с 01.01.2010)</w:t>
            </w:r>
          </w:p>
        </w:tc>
        <w:tc>
          <w:tcPr>
            <w:tcW w:w="1924" w:type="pct"/>
            <w:noWrap/>
            <w:vAlign w:val="bottom"/>
            <w:hideMark/>
          </w:tcPr>
          <w:p w:rsidR="009C0AFB" w:rsidRPr="00A64EAE" w:rsidRDefault="009C0AFB" w:rsidP="00147F4E">
            <w:pPr>
              <w:pStyle w:val="a5"/>
              <w:rPr>
                <w:sz w:val="20"/>
                <w:szCs w:val="20"/>
              </w:rPr>
            </w:pPr>
            <w:r w:rsidRPr="00A64EAE">
              <w:rPr>
                <w:sz w:val="20"/>
                <w:szCs w:val="20"/>
              </w:rPr>
              <w:t>3 206 532,06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Страховые взносы на ОПС направленные на страховую часть</w:t>
            </w:r>
          </w:p>
        </w:tc>
        <w:tc>
          <w:tcPr>
            <w:tcW w:w="1924" w:type="pct"/>
            <w:noWrap/>
            <w:vAlign w:val="bottom"/>
            <w:hideMark/>
          </w:tcPr>
          <w:p w:rsidR="009C0AFB" w:rsidRPr="00A64EAE" w:rsidRDefault="009C0AFB" w:rsidP="00147F4E">
            <w:pPr>
              <w:pStyle w:val="a5"/>
              <w:rPr>
                <w:sz w:val="20"/>
                <w:szCs w:val="20"/>
              </w:rPr>
            </w:pPr>
            <w:r w:rsidRPr="00A64EAE">
              <w:rPr>
                <w:sz w:val="20"/>
                <w:szCs w:val="20"/>
              </w:rPr>
              <w:t>13 768 331,20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Прочие затраты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12 510 846,76</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Затраты для НУ</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426 300,00</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Госпошлина</w:t>
            </w:r>
          </w:p>
        </w:tc>
        <w:tc>
          <w:tcPr>
            <w:tcW w:w="1924" w:type="pct"/>
            <w:noWrap/>
            <w:vAlign w:val="bottom"/>
            <w:hideMark/>
          </w:tcPr>
          <w:p w:rsidR="009C0AFB" w:rsidRPr="00A64EAE" w:rsidRDefault="009C0AFB" w:rsidP="00147F4E">
            <w:pPr>
              <w:pStyle w:val="a5"/>
              <w:rPr>
                <w:sz w:val="20"/>
                <w:szCs w:val="20"/>
              </w:rPr>
            </w:pPr>
            <w:r w:rsidRPr="00A64EAE">
              <w:rPr>
                <w:sz w:val="20"/>
                <w:szCs w:val="20"/>
              </w:rPr>
              <w:t>426 300,00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Командировочные расходы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60 954,40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Билеты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25 491,17</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Квитанции разных сборов</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156,78</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Проезд в командировке (услуги такси)</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13 256,45</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Проживание</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12 250,00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Суточные по норме</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9 800,00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Налоги</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2 515 356,44</w:t>
            </w:r>
          </w:p>
        </w:tc>
      </w:tr>
      <w:tr w:rsidR="009C0AFB" w:rsidRPr="00A64EAE" w:rsidTr="00147F4E">
        <w:trPr>
          <w:trHeight w:val="237"/>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Налог на землю</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149 494,00</w:t>
            </w:r>
          </w:p>
        </w:tc>
      </w:tr>
      <w:tr w:rsidR="009C0AFB" w:rsidRPr="00A64EAE" w:rsidTr="00147F4E">
        <w:trPr>
          <w:trHeight w:val="237"/>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Налог на имущество</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1 739 382,00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Плата за загрязнение окружающей среды (по нормам)</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296 254,44</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Плата за пользование водными объектами</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102 780,00</w:t>
            </w:r>
          </w:p>
        </w:tc>
      </w:tr>
      <w:tr w:rsidR="009C0AFB" w:rsidRPr="00A64EAE" w:rsidTr="00147F4E">
        <w:trPr>
          <w:trHeight w:val="237"/>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Транспортный налог</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227 446,00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Прочие услуги сторонних организаций</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9 423 914,73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Авто услуги</w:t>
            </w:r>
          </w:p>
        </w:tc>
        <w:tc>
          <w:tcPr>
            <w:tcW w:w="1924" w:type="pct"/>
            <w:noWrap/>
            <w:vAlign w:val="bottom"/>
            <w:hideMark/>
          </w:tcPr>
          <w:p w:rsidR="009C0AFB" w:rsidRPr="00A64EAE" w:rsidRDefault="009C0AFB" w:rsidP="00147F4E">
            <w:pPr>
              <w:pStyle w:val="a5"/>
              <w:rPr>
                <w:sz w:val="20"/>
                <w:szCs w:val="20"/>
              </w:rPr>
            </w:pPr>
            <w:r w:rsidRPr="00A64EAE">
              <w:rPr>
                <w:sz w:val="20"/>
                <w:szCs w:val="20"/>
              </w:rPr>
              <w:t>44 054,62</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Аренда земельных участков</w:t>
            </w:r>
          </w:p>
        </w:tc>
        <w:tc>
          <w:tcPr>
            <w:tcW w:w="1924" w:type="pct"/>
            <w:noWrap/>
            <w:vAlign w:val="bottom"/>
            <w:hideMark/>
          </w:tcPr>
          <w:p w:rsidR="009C0AFB" w:rsidRPr="00A64EAE" w:rsidRDefault="009C0AFB" w:rsidP="00147F4E">
            <w:pPr>
              <w:pStyle w:val="a5"/>
              <w:rPr>
                <w:sz w:val="20"/>
                <w:szCs w:val="20"/>
              </w:rPr>
            </w:pPr>
            <w:r w:rsidRPr="00A64EAE">
              <w:rPr>
                <w:sz w:val="20"/>
                <w:szCs w:val="20"/>
              </w:rPr>
              <w:t>1 944 136,10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Арендная плата по гос./муниципальному имуществу (БОК Богатырь)</w:t>
            </w:r>
          </w:p>
        </w:tc>
        <w:tc>
          <w:tcPr>
            <w:tcW w:w="1924" w:type="pct"/>
            <w:noWrap/>
            <w:vAlign w:val="bottom"/>
            <w:hideMark/>
          </w:tcPr>
          <w:p w:rsidR="009C0AFB" w:rsidRPr="00A64EAE" w:rsidRDefault="009C0AFB" w:rsidP="00147F4E">
            <w:pPr>
              <w:pStyle w:val="a5"/>
              <w:rPr>
                <w:sz w:val="20"/>
                <w:szCs w:val="20"/>
              </w:rPr>
            </w:pPr>
            <w:r w:rsidRPr="00A64EAE">
              <w:rPr>
                <w:sz w:val="20"/>
                <w:szCs w:val="20"/>
              </w:rPr>
              <w:t>61 201,92</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Арендная плата по гос./муниципальному имуществу (сети водоотведения)</w:t>
            </w:r>
          </w:p>
        </w:tc>
        <w:tc>
          <w:tcPr>
            <w:tcW w:w="1924" w:type="pct"/>
            <w:noWrap/>
            <w:vAlign w:val="bottom"/>
            <w:hideMark/>
          </w:tcPr>
          <w:p w:rsidR="009C0AFB" w:rsidRPr="00A64EAE" w:rsidRDefault="009C0AFB" w:rsidP="00147F4E">
            <w:pPr>
              <w:pStyle w:val="a5"/>
              <w:rPr>
                <w:sz w:val="20"/>
                <w:szCs w:val="20"/>
              </w:rPr>
            </w:pPr>
            <w:r w:rsidRPr="00A64EAE">
              <w:rPr>
                <w:sz w:val="20"/>
                <w:szCs w:val="20"/>
              </w:rPr>
              <w:t>93 739,76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Арендная плата по гос./муниципальному имуществу (сети водоснабжения)</w:t>
            </w:r>
          </w:p>
        </w:tc>
        <w:tc>
          <w:tcPr>
            <w:tcW w:w="1924" w:type="pct"/>
            <w:noWrap/>
            <w:vAlign w:val="bottom"/>
            <w:hideMark/>
          </w:tcPr>
          <w:p w:rsidR="009C0AFB" w:rsidRPr="00A64EAE" w:rsidRDefault="009C0AFB" w:rsidP="00147F4E">
            <w:pPr>
              <w:pStyle w:val="a5"/>
              <w:rPr>
                <w:sz w:val="20"/>
                <w:szCs w:val="20"/>
              </w:rPr>
            </w:pPr>
            <w:r w:rsidRPr="00A64EAE">
              <w:rPr>
                <w:sz w:val="20"/>
                <w:szCs w:val="20"/>
              </w:rPr>
              <w:t>114 570,76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 xml:space="preserve">Арендная плата по гос./муниципальному имуществу (сети </w:t>
            </w:r>
            <w:r w:rsidRPr="00A64EAE">
              <w:rPr>
                <w:sz w:val="20"/>
                <w:szCs w:val="20"/>
              </w:rPr>
              <w:lastRenderedPageBreak/>
              <w:t>теплоснабжения)</w:t>
            </w:r>
          </w:p>
        </w:tc>
        <w:tc>
          <w:tcPr>
            <w:tcW w:w="1924" w:type="pct"/>
            <w:noWrap/>
            <w:vAlign w:val="bottom"/>
            <w:hideMark/>
          </w:tcPr>
          <w:p w:rsidR="009C0AFB" w:rsidRPr="00A64EAE" w:rsidRDefault="009C0AFB" w:rsidP="00147F4E">
            <w:pPr>
              <w:pStyle w:val="a5"/>
              <w:rPr>
                <w:sz w:val="20"/>
                <w:szCs w:val="20"/>
              </w:rPr>
            </w:pPr>
            <w:r w:rsidRPr="00A64EAE">
              <w:rPr>
                <w:sz w:val="20"/>
                <w:szCs w:val="20"/>
              </w:rPr>
              <w:lastRenderedPageBreak/>
              <w:t>187 479,53</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lastRenderedPageBreak/>
              <w:t>Аудиторские услуги</w:t>
            </w:r>
          </w:p>
        </w:tc>
        <w:tc>
          <w:tcPr>
            <w:tcW w:w="1924" w:type="pct"/>
            <w:noWrap/>
            <w:vAlign w:val="bottom"/>
            <w:hideMark/>
          </w:tcPr>
          <w:p w:rsidR="009C0AFB" w:rsidRPr="00A64EAE" w:rsidRDefault="009C0AFB" w:rsidP="00147F4E">
            <w:pPr>
              <w:pStyle w:val="a5"/>
              <w:rPr>
                <w:sz w:val="20"/>
                <w:szCs w:val="20"/>
              </w:rPr>
            </w:pPr>
            <w:r w:rsidRPr="00A64EAE">
              <w:rPr>
                <w:sz w:val="20"/>
                <w:szCs w:val="20"/>
              </w:rPr>
              <w:t>160 000,00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Возмещение расходов конкурсного управляющего по уведомлению кредиторов о предъявлении требования</w:t>
            </w:r>
          </w:p>
        </w:tc>
        <w:tc>
          <w:tcPr>
            <w:tcW w:w="1924" w:type="pct"/>
            <w:noWrap/>
            <w:vAlign w:val="bottom"/>
            <w:hideMark/>
          </w:tcPr>
          <w:p w:rsidR="009C0AFB" w:rsidRPr="00A64EAE" w:rsidRDefault="009C0AFB" w:rsidP="00147F4E">
            <w:pPr>
              <w:pStyle w:val="a5"/>
              <w:rPr>
                <w:sz w:val="20"/>
                <w:szCs w:val="20"/>
              </w:rPr>
            </w:pPr>
            <w:r w:rsidRPr="00A64EAE">
              <w:rPr>
                <w:sz w:val="20"/>
                <w:szCs w:val="20"/>
              </w:rPr>
              <w:t>894,20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Кадастровые работы</w:t>
            </w:r>
          </w:p>
        </w:tc>
        <w:tc>
          <w:tcPr>
            <w:tcW w:w="1924" w:type="pct"/>
            <w:noWrap/>
            <w:vAlign w:val="bottom"/>
            <w:hideMark/>
          </w:tcPr>
          <w:p w:rsidR="009C0AFB" w:rsidRPr="00A64EAE" w:rsidRDefault="009C0AFB" w:rsidP="00147F4E">
            <w:pPr>
              <w:pStyle w:val="a5"/>
              <w:rPr>
                <w:sz w:val="20"/>
                <w:szCs w:val="20"/>
              </w:rPr>
            </w:pPr>
            <w:r w:rsidRPr="00A64EAE">
              <w:rPr>
                <w:sz w:val="20"/>
                <w:szCs w:val="20"/>
              </w:rPr>
              <w:t>80 000,00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Консультационные и информационные услуги</w:t>
            </w:r>
          </w:p>
        </w:tc>
        <w:tc>
          <w:tcPr>
            <w:tcW w:w="1924" w:type="pct"/>
            <w:noWrap/>
            <w:vAlign w:val="bottom"/>
            <w:hideMark/>
          </w:tcPr>
          <w:p w:rsidR="009C0AFB" w:rsidRPr="00A64EAE" w:rsidRDefault="009C0AFB" w:rsidP="00147F4E">
            <w:pPr>
              <w:pStyle w:val="a5"/>
              <w:rPr>
                <w:sz w:val="20"/>
                <w:szCs w:val="20"/>
              </w:rPr>
            </w:pPr>
            <w:r w:rsidRPr="00A64EAE">
              <w:rPr>
                <w:sz w:val="20"/>
                <w:szCs w:val="20"/>
              </w:rPr>
              <w:t>147 298,80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КТС (пожарная, охранная, тревожная сигнализация)</w:t>
            </w:r>
          </w:p>
        </w:tc>
        <w:tc>
          <w:tcPr>
            <w:tcW w:w="1924" w:type="pct"/>
            <w:noWrap/>
            <w:vAlign w:val="bottom"/>
            <w:hideMark/>
          </w:tcPr>
          <w:p w:rsidR="009C0AFB" w:rsidRPr="00A64EAE" w:rsidRDefault="009C0AFB" w:rsidP="00147F4E">
            <w:pPr>
              <w:pStyle w:val="a5"/>
              <w:rPr>
                <w:sz w:val="20"/>
                <w:szCs w:val="20"/>
              </w:rPr>
            </w:pPr>
            <w:r w:rsidRPr="00A64EAE">
              <w:rPr>
                <w:sz w:val="20"/>
                <w:szCs w:val="20"/>
              </w:rPr>
              <w:t>452 816,26</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Лицензии</w:t>
            </w:r>
          </w:p>
        </w:tc>
        <w:tc>
          <w:tcPr>
            <w:tcW w:w="1924" w:type="pct"/>
            <w:noWrap/>
            <w:vAlign w:val="bottom"/>
            <w:hideMark/>
          </w:tcPr>
          <w:p w:rsidR="009C0AFB" w:rsidRPr="00A64EAE" w:rsidRDefault="009C0AFB" w:rsidP="00147F4E">
            <w:pPr>
              <w:pStyle w:val="a5"/>
              <w:rPr>
                <w:sz w:val="20"/>
                <w:szCs w:val="20"/>
              </w:rPr>
            </w:pPr>
            <w:r w:rsidRPr="00A64EAE">
              <w:rPr>
                <w:sz w:val="20"/>
                <w:szCs w:val="20"/>
              </w:rPr>
              <w:t>86 008,61</w:t>
            </w:r>
          </w:p>
        </w:tc>
      </w:tr>
      <w:tr w:rsidR="009C0AFB" w:rsidRPr="00A64EAE" w:rsidTr="00147F4E">
        <w:trPr>
          <w:trHeight w:val="237"/>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Лицензионные программные продукты</w:t>
            </w:r>
          </w:p>
        </w:tc>
        <w:tc>
          <w:tcPr>
            <w:tcW w:w="1924" w:type="pct"/>
            <w:noWrap/>
            <w:vAlign w:val="bottom"/>
            <w:hideMark/>
          </w:tcPr>
          <w:p w:rsidR="009C0AFB" w:rsidRPr="00A64EAE" w:rsidRDefault="009C0AFB" w:rsidP="00147F4E">
            <w:pPr>
              <w:pStyle w:val="a5"/>
              <w:rPr>
                <w:sz w:val="20"/>
                <w:szCs w:val="20"/>
              </w:rPr>
            </w:pPr>
            <w:r w:rsidRPr="00A64EAE">
              <w:rPr>
                <w:sz w:val="20"/>
                <w:szCs w:val="20"/>
              </w:rPr>
              <w:t>354 458,50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Медосмотр</w:t>
            </w:r>
          </w:p>
        </w:tc>
        <w:tc>
          <w:tcPr>
            <w:tcW w:w="1924" w:type="pct"/>
            <w:noWrap/>
            <w:vAlign w:val="bottom"/>
            <w:hideMark/>
          </w:tcPr>
          <w:p w:rsidR="009C0AFB" w:rsidRPr="00A64EAE" w:rsidRDefault="009C0AFB" w:rsidP="00147F4E">
            <w:pPr>
              <w:pStyle w:val="a5"/>
              <w:rPr>
                <w:sz w:val="20"/>
                <w:szCs w:val="20"/>
              </w:rPr>
            </w:pPr>
            <w:r w:rsidRPr="00A64EAE">
              <w:rPr>
                <w:sz w:val="20"/>
                <w:szCs w:val="20"/>
              </w:rPr>
              <w:t>77 437,57</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Очистка внутриквартальных дорог от снега (м.2)</w:t>
            </w:r>
          </w:p>
        </w:tc>
        <w:tc>
          <w:tcPr>
            <w:tcW w:w="1924" w:type="pct"/>
            <w:noWrap/>
            <w:vAlign w:val="bottom"/>
            <w:hideMark/>
          </w:tcPr>
          <w:p w:rsidR="009C0AFB" w:rsidRPr="00A64EAE" w:rsidRDefault="009C0AFB" w:rsidP="00147F4E">
            <w:pPr>
              <w:pStyle w:val="a5"/>
              <w:rPr>
                <w:sz w:val="20"/>
                <w:szCs w:val="20"/>
              </w:rPr>
            </w:pPr>
            <w:r w:rsidRPr="00A64EAE">
              <w:rPr>
                <w:sz w:val="20"/>
                <w:szCs w:val="20"/>
              </w:rPr>
              <w:t>473 026,58</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Подготовка и переподготовка кадров</w:t>
            </w:r>
          </w:p>
        </w:tc>
        <w:tc>
          <w:tcPr>
            <w:tcW w:w="1924" w:type="pct"/>
            <w:noWrap/>
            <w:vAlign w:val="bottom"/>
            <w:hideMark/>
          </w:tcPr>
          <w:p w:rsidR="009C0AFB" w:rsidRPr="00A64EAE" w:rsidRDefault="009C0AFB" w:rsidP="00147F4E">
            <w:pPr>
              <w:pStyle w:val="a5"/>
              <w:rPr>
                <w:sz w:val="20"/>
                <w:szCs w:val="20"/>
              </w:rPr>
            </w:pPr>
            <w:r w:rsidRPr="00A64EAE">
              <w:rPr>
                <w:sz w:val="20"/>
                <w:szCs w:val="20"/>
              </w:rPr>
              <w:t>24 500,00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Почтовые расходы</w:t>
            </w:r>
          </w:p>
        </w:tc>
        <w:tc>
          <w:tcPr>
            <w:tcW w:w="1924" w:type="pct"/>
            <w:noWrap/>
            <w:vAlign w:val="bottom"/>
            <w:hideMark/>
          </w:tcPr>
          <w:p w:rsidR="009C0AFB" w:rsidRPr="00A64EAE" w:rsidRDefault="009C0AFB" w:rsidP="00147F4E">
            <w:pPr>
              <w:pStyle w:val="a5"/>
              <w:rPr>
                <w:sz w:val="20"/>
                <w:szCs w:val="20"/>
              </w:rPr>
            </w:pPr>
            <w:r w:rsidRPr="00A64EAE">
              <w:rPr>
                <w:sz w:val="20"/>
                <w:szCs w:val="20"/>
              </w:rPr>
              <w:t>31 856,13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Прием, хранение и утилизация ТБО населения  (м.2)</w:t>
            </w:r>
          </w:p>
        </w:tc>
        <w:tc>
          <w:tcPr>
            <w:tcW w:w="1924" w:type="pct"/>
            <w:noWrap/>
            <w:vAlign w:val="bottom"/>
            <w:hideMark/>
          </w:tcPr>
          <w:p w:rsidR="009C0AFB" w:rsidRPr="00A64EAE" w:rsidRDefault="009C0AFB" w:rsidP="00147F4E">
            <w:pPr>
              <w:pStyle w:val="a5"/>
              <w:rPr>
                <w:sz w:val="20"/>
                <w:szCs w:val="20"/>
              </w:rPr>
            </w:pPr>
            <w:r w:rsidRPr="00A64EAE">
              <w:rPr>
                <w:sz w:val="20"/>
                <w:szCs w:val="20"/>
              </w:rPr>
              <w:t>132 503,39</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Прием, хранение и утилизация ТБО (собственное производство)</w:t>
            </w:r>
          </w:p>
        </w:tc>
        <w:tc>
          <w:tcPr>
            <w:tcW w:w="1924" w:type="pct"/>
            <w:noWrap/>
            <w:vAlign w:val="bottom"/>
            <w:hideMark/>
          </w:tcPr>
          <w:p w:rsidR="009C0AFB" w:rsidRPr="00A64EAE" w:rsidRDefault="009C0AFB" w:rsidP="00147F4E">
            <w:pPr>
              <w:pStyle w:val="a5"/>
              <w:rPr>
                <w:sz w:val="20"/>
                <w:szCs w:val="20"/>
              </w:rPr>
            </w:pPr>
            <w:r w:rsidRPr="00A64EAE">
              <w:rPr>
                <w:sz w:val="20"/>
                <w:szCs w:val="20"/>
              </w:rPr>
              <w:t>91 799,77</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Программное обеспечение (РБП)</w:t>
            </w:r>
          </w:p>
        </w:tc>
        <w:tc>
          <w:tcPr>
            <w:tcW w:w="1924" w:type="pct"/>
            <w:noWrap/>
            <w:vAlign w:val="bottom"/>
            <w:hideMark/>
          </w:tcPr>
          <w:p w:rsidR="009C0AFB" w:rsidRPr="00A64EAE" w:rsidRDefault="009C0AFB" w:rsidP="00147F4E">
            <w:pPr>
              <w:pStyle w:val="a5"/>
              <w:rPr>
                <w:sz w:val="20"/>
                <w:szCs w:val="20"/>
              </w:rPr>
            </w:pPr>
            <w:r w:rsidRPr="00A64EAE">
              <w:rPr>
                <w:sz w:val="20"/>
                <w:szCs w:val="20"/>
              </w:rPr>
              <w:t>18 563,00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Программное обеспечение, автоматизация учета</w:t>
            </w:r>
          </w:p>
        </w:tc>
        <w:tc>
          <w:tcPr>
            <w:tcW w:w="1924" w:type="pct"/>
            <w:noWrap/>
            <w:vAlign w:val="bottom"/>
            <w:hideMark/>
          </w:tcPr>
          <w:p w:rsidR="009C0AFB" w:rsidRPr="00A64EAE" w:rsidRDefault="009C0AFB" w:rsidP="00147F4E">
            <w:pPr>
              <w:pStyle w:val="a5"/>
              <w:rPr>
                <w:sz w:val="20"/>
                <w:szCs w:val="20"/>
              </w:rPr>
            </w:pPr>
            <w:r w:rsidRPr="00A64EAE">
              <w:rPr>
                <w:sz w:val="20"/>
                <w:szCs w:val="20"/>
              </w:rPr>
              <w:t>800 749,00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Раскрытие информации в сети интернет</w:t>
            </w:r>
          </w:p>
        </w:tc>
        <w:tc>
          <w:tcPr>
            <w:tcW w:w="1924" w:type="pct"/>
            <w:noWrap/>
            <w:vAlign w:val="bottom"/>
            <w:hideMark/>
          </w:tcPr>
          <w:p w:rsidR="009C0AFB" w:rsidRPr="00A64EAE" w:rsidRDefault="009C0AFB" w:rsidP="00147F4E">
            <w:pPr>
              <w:pStyle w:val="a5"/>
              <w:rPr>
                <w:sz w:val="20"/>
                <w:szCs w:val="20"/>
              </w:rPr>
            </w:pPr>
            <w:r w:rsidRPr="00A64EAE">
              <w:rPr>
                <w:sz w:val="20"/>
                <w:szCs w:val="20"/>
              </w:rPr>
              <w:t>542,37</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Расчет нормативов допустимого антропогенного воздействия на окружающую среду и лимитов на размещение отходов</w:t>
            </w:r>
          </w:p>
        </w:tc>
        <w:tc>
          <w:tcPr>
            <w:tcW w:w="1924" w:type="pct"/>
            <w:noWrap/>
            <w:vAlign w:val="bottom"/>
            <w:hideMark/>
          </w:tcPr>
          <w:p w:rsidR="009C0AFB" w:rsidRPr="00A64EAE" w:rsidRDefault="009C0AFB" w:rsidP="00147F4E">
            <w:pPr>
              <w:pStyle w:val="a5"/>
              <w:rPr>
                <w:sz w:val="20"/>
                <w:szCs w:val="20"/>
              </w:rPr>
            </w:pPr>
            <w:r w:rsidRPr="00A64EAE">
              <w:rPr>
                <w:sz w:val="20"/>
                <w:szCs w:val="20"/>
              </w:rPr>
              <w:t>211 864,41</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Ремонт  оборудования</w:t>
            </w:r>
          </w:p>
        </w:tc>
        <w:tc>
          <w:tcPr>
            <w:tcW w:w="1924" w:type="pct"/>
            <w:noWrap/>
            <w:vAlign w:val="bottom"/>
            <w:hideMark/>
          </w:tcPr>
          <w:p w:rsidR="009C0AFB" w:rsidRPr="00A64EAE" w:rsidRDefault="009C0AFB" w:rsidP="00147F4E">
            <w:pPr>
              <w:pStyle w:val="a5"/>
              <w:rPr>
                <w:sz w:val="20"/>
                <w:szCs w:val="20"/>
              </w:rPr>
            </w:pPr>
            <w:r w:rsidRPr="00A64EAE">
              <w:rPr>
                <w:sz w:val="20"/>
                <w:szCs w:val="20"/>
              </w:rPr>
              <w:t>305 251,00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Страхование опасных производственных объектов</w:t>
            </w:r>
          </w:p>
        </w:tc>
        <w:tc>
          <w:tcPr>
            <w:tcW w:w="1924" w:type="pct"/>
            <w:noWrap/>
            <w:vAlign w:val="bottom"/>
            <w:hideMark/>
          </w:tcPr>
          <w:p w:rsidR="009C0AFB" w:rsidRPr="00A64EAE" w:rsidRDefault="009C0AFB" w:rsidP="00147F4E">
            <w:pPr>
              <w:pStyle w:val="a5"/>
              <w:rPr>
                <w:sz w:val="20"/>
                <w:szCs w:val="20"/>
              </w:rPr>
            </w:pPr>
            <w:r w:rsidRPr="00A64EAE">
              <w:rPr>
                <w:sz w:val="20"/>
                <w:szCs w:val="20"/>
              </w:rPr>
              <w:t>72 447,44</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Страховые взносы по автотранспорту (ОСАГО)</w:t>
            </w:r>
          </w:p>
        </w:tc>
        <w:tc>
          <w:tcPr>
            <w:tcW w:w="1924" w:type="pct"/>
            <w:noWrap/>
            <w:vAlign w:val="bottom"/>
            <w:hideMark/>
          </w:tcPr>
          <w:p w:rsidR="009C0AFB" w:rsidRPr="00A64EAE" w:rsidRDefault="009C0AFB" w:rsidP="00147F4E">
            <w:pPr>
              <w:pStyle w:val="a5"/>
              <w:rPr>
                <w:sz w:val="20"/>
                <w:szCs w:val="20"/>
              </w:rPr>
            </w:pPr>
            <w:r w:rsidRPr="00A64EAE">
              <w:rPr>
                <w:sz w:val="20"/>
                <w:szCs w:val="20"/>
              </w:rPr>
              <w:t>321 124,73</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Тех осмотр, техническая диагностика, ПТС</w:t>
            </w:r>
          </w:p>
        </w:tc>
        <w:tc>
          <w:tcPr>
            <w:tcW w:w="1924" w:type="pct"/>
            <w:noWrap/>
            <w:vAlign w:val="bottom"/>
            <w:hideMark/>
          </w:tcPr>
          <w:p w:rsidR="009C0AFB" w:rsidRPr="00A64EAE" w:rsidRDefault="009C0AFB" w:rsidP="00147F4E">
            <w:pPr>
              <w:pStyle w:val="a5"/>
              <w:rPr>
                <w:sz w:val="20"/>
                <w:szCs w:val="20"/>
              </w:rPr>
            </w:pPr>
            <w:r w:rsidRPr="00A64EAE">
              <w:rPr>
                <w:sz w:val="20"/>
                <w:szCs w:val="20"/>
              </w:rPr>
              <w:t>103 418,00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Техническое обслуживание ККМ</w:t>
            </w:r>
          </w:p>
        </w:tc>
        <w:tc>
          <w:tcPr>
            <w:tcW w:w="1924" w:type="pct"/>
            <w:noWrap/>
            <w:vAlign w:val="bottom"/>
            <w:hideMark/>
          </w:tcPr>
          <w:p w:rsidR="009C0AFB" w:rsidRPr="00A64EAE" w:rsidRDefault="009C0AFB" w:rsidP="00147F4E">
            <w:pPr>
              <w:pStyle w:val="a5"/>
              <w:rPr>
                <w:sz w:val="20"/>
                <w:szCs w:val="20"/>
              </w:rPr>
            </w:pPr>
            <w:r w:rsidRPr="00A64EAE">
              <w:rPr>
                <w:sz w:val="20"/>
                <w:szCs w:val="20"/>
              </w:rPr>
              <w:t>19 500,00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Техническое обслуживание системы Глонасс</w:t>
            </w:r>
          </w:p>
        </w:tc>
        <w:tc>
          <w:tcPr>
            <w:tcW w:w="1924" w:type="pct"/>
            <w:noWrap/>
            <w:vAlign w:val="bottom"/>
            <w:hideMark/>
          </w:tcPr>
          <w:p w:rsidR="009C0AFB" w:rsidRPr="00A64EAE" w:rsidRDefault="009C0AFB" w:rsidP="00147F4E">
            <w:pPr>
              <w:pStyle w:val="a5"/>
              <w:rPr>
                <w:sz w:val="20"/>
                <w:szCs w:val="20"/>
              </w:rPr>
            </w:pPr>
            <w:r w:rsidRPr="00A64EAE">
              <w:rPr>
                <w:sz w:val="20"/>
                <w:szCs w:val="20"/>
              </w:rPr>
              <w:t>17 250,00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Техобслуживание оргтехники</w:t>
            </w:r>
          </w:p>
        </w:tc>
        <w:tc>
          <w:tcPr>
            <w:tcW w:w="1924" w:type="pct"/>
            <w:noWrap/>
            <w:vAlign w:val="bottom"/>
            <w:hideMark/>
          </w:tcPr>
          <w:p w:rsidR="009C0AFB" w:rsidRPr="00A64EAE" w:rsidRDefault="009C0AFB" w:rsidP="00147F4E">
            <w:pPr>
              <w:pStyle w:val="a5"/>
              <w:rPr>
                <w:sz w:val="20"/>
                <w:szCs w:val="20"/>
              </w:rPr>
            </w:pPr>
            <w:r w:rsidRPr="00A64EAE">
              <w:rPr>
                <w:sz w:val="20"/>
                <w:szCs w:val="20"/>
              </w:rPr>
              <w:t>179 440,00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Транспортные услуги сторонних организаций</w:t>
            </w:r>
          </w:p>
        </w:tc>
        <w:tc>
          <w:tcPr>
            <w:tcW w:w="1924" w:type="pct"/>
            <w:noWrap/>
            <w:vAlign w:val="bottom"/>
            <w:hideMark/>
          </w:tcPr>
          <w:p w:rsidR="009C0AFB" w:rsidRPr="00A64EAE" w:rsidRDefault="009C0AFB" w:rsidP="00147F4E">
            <w:pPr>
              <w:pStyle w:val="a5"/>
              <w:rPr>
                <w:sz w:val="20"/>
                <w:szCs w:val="20"/>
              </w:rPr>
            </w:pPr>
            <w:r w:rsidRPr="00A64EAE">
              <w:rPr>
                <w:sz w:val="20"/>
                <w:szCs w:val="20"/>
              </w:rPr>
              <w:t>10 201,54</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Услуги в области пожарной безопасности</w:t>
            </w:r>
          </w:p>
        </w:tc>
        <w:tc>
          <w:tcPr>
            <w:tcW w:w="1924" w:type="pct"/>
            <w:noWrap/>
            <w:vAlign w:val="bottom"/>
            <w:hideMark/>
          </w:tcPr>
          <w:p w:rsidR="009C0AFB" w:rsidRPr="00A64EAE" w:rsidRDefault="009C0AFB" w:rsidP="00147F4E">
            <w:pPr>
              <w:pStyle w:val="a5"/>
              <w:rPr>
                <w:sz w:val="20"/>
                <w:szCs w:val="20"/>
              </w:rPr>
            </w:pPr>
            <w:r w:rsidRPr="00A64EAE">
              <w:rPr>
                <w:sz w:val="20"/>
                <w:szCs w:val="20"/>
              </w:rPr>
              <w:t>126 000,00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Услуги интернет</w:t>
            </w:r>
          </w:p>
        </w:tc>
        <w:tc>
          <w:tcPr>
            <w:tcW w:w="1924" w:type="pct"/>
            <w:noWrap/>
            <w:vAlign w:val="bottom"/>
            <w:hideMark/>
          </w:tcPr>
          <w:p w:rsidR="009C0AFB" w:rsidRPr="00A64EAE" w:rsidRDefault="009C0AFB" w:rsidP="00147F4E">
            <w:pPr>
              <w:pStyle w:val="a5"/>
              <w:rPr>
                <w:sz w:val="20"/>
                <w:szCs w:val="20"/>
              </w:rPr>
            </w:pPr>
            <w:r w:rsidRPr="00A64EAE">
              <w:rPr>
                <w:sz w:val="20"/>
                <w:szCs w:val="20"/>
              </w:rPr>
              <w:t>144 840,00</w:t>
            </w:r>
          </w:p>
        </w:tc>
      </w:tr>
      <w:tr w:rsidR="009C0AFB" w:rsidRPr="00A64EAE" w:rsidTr="00147F4E">
        <w:trPr>
          <w:trHeight w:val="222"/>
          <w:jc w:val="center"/>
        </w:trPr>
        <w:tc>
          <w:tcPr>
            <w:tcW w:w="3076" w:type="pct"/>
            <w:vAlign w:val="bottom"/>
            <w:hideMark/>
          </w:tcPr>
          <w:p w:rsidR="009C0AFB" w:rsidRPr="00A64EAE" w:rsidRDefault="009C0AFB" w:rsidP="00147F4E">
            <w:pPr>
              <w:pStyle w:val="a5"/>
              <w:jc w:val="left"/>
              <w:rPr>
                <w:sz w:val="20"/>
                <w:szCs w:val="20"/>
              </w:rPr>
            </w:pPr>
            <w:r w:rsidRPr="00A64EAE">
              <w:rPr>
                <w:sz w:val="20"/>
                <w:szCs w:val="20"/>
              </w:rPr>
              <w:t>Услуги по дезинсекции, дератизации жилых домов</w:t>
            </w:r>
          </w:p>
        </w:tc>
        <w:tc>
          <w:tcPr>
            <w:tcW w:w="1924" w:type="pct"/>
            <w:noWrap/>
            <w:vAlign w:val="bottom"/>
            <w:hideMark/>
          </w:tcPr>
          <w:p w:rsidR="009C0AFB" w:rsidRPr="00A64EAE" w:rsidRDefault="009C0AFB" w:rsidP="00147F4E">
            <w:pPr>
              <w:pStyle w:val="a5"/>
              <w:rPr>
                <w:sz w:val="20"/>
                <w:szCs w:val="20"/>
              </w:rPr>
            </w:pPr>
            <w:r w:rsidRPr="00A64EAE">
              <w:rPr>
                <w:sz w:val="20"/>
                <w:szCs w:val="20"/>
              </w:rPr>
              <w:t>34 000,00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калибровке</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7 000,00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отлову, содержанию и утилизации безнадзорных собак</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381 625,00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поверке автоцистерны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5 976,00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разработке экологической документации (ОПС)</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300 000,00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страховке груза</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150,00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упаковке груза</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127,12</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хранению груза</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169,49</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связи</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487 846,67</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СЭС</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1 269 808,26</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Утилизация  ламп ЛП; ДРЛ. Авторезины, Аккумуляторы</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18 238,20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Юридические услуги</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30 000,00</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ремонту основных средств</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84 321,19</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ремонту и техобслуживанию а/транспортных средств</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13 589,19</w:t>
            </w:r>
          </w:p>
        </w:tc>
      </w:tr>
      <w:tr w:rsidR="009C0AFB" w:rsidRPr="00A64EAE" w:rsidTr="00147F4E">
        <w:trPr>
          <w:trHeight w:val="222"/>
          <w:jc w:val="center"/>
        </w:trPr>
        <w:tc>
          <w:tcPr>
            <w:tcW w:w="3076" w:type="pct"/>
            <w:shd w:val="clear" w:color="auto" w:fill="auto"/>
            <w:vAlign w:val="bottom"/>
            <w:hideMark/>
          </w:tcPr>
          <w:p w:rsidR="009C0AFB" w:rsidRPr="00A64EAE" w:rsidRDefault="009C0AFB" w:rsidP="00147F4E">
            <w:pPr>
              <w:pStyle w:val="a5"/>
              <w:jc w:val="left"/>
              <w:rPr>
                <w:sz w:val="20"/>
                <w:szCs w:val="20"/>
              </w:rPr>
            </w:pPr>
            <w:r w:rsidRPr="00A64EAE">
              <w:rPr>
                <w:sz w:val="20"/>
                <w:szCs w:val="20"/>
              </w:rPr>
              <w:t>Услуги по ремонту оборудования</w:t>
            </w:r>
          </w:p>
        </w:tc>
        <w:tc>
          <w:tcPr>
            <w:tcW w:w="1924" w:type="pct"/>
            <w:shd w:val="clear" w:color="auto" w:fill="auto"/>
            <w:noWrap/>
            <w:vAlign w:val="bottom"/>
            <w:hideMark/>
          </w:tcPr>
          <w:p w:rsidR="009C0AFB" w:rsidRPr="00A64EAE" w:rsidRDefault="009C0AFB" w:rsidP="00147F4E">
            <w:pPr>
              <w:pStyle w:val="a5"/>
              <w:rPr>
                <w:sz w:val="20"/>
                <w:szCs w:val="20"/>
              </w:rPr>
            </w:pPr>
            <w:r w:rsidRPr="00A64EAE">
              <w:rPr>
                <w:sz w:val="20"/>
                <w:szCs w:val="20"/>
              </w:rPr>
              <w:t>70 732,00</w:t>
            </w:r>
          </w:p>
        </w:tc>
      </w:tr>
      <w:tr w:rsidR="009C0AFB" w:rsidRPr="00A64EAE" w:rsidTr="00147F4E">
        <w:trPr>
          <w:trHeight w:val="222"/>
          <w:jc w:val="center"/>
        </w:trPr>
        <w:tc>
          <w:tcPr>
            <w:tcW w:w="3076" w:type="pct"/>
            <w:shd w:val="clear" w:color="auto" w:fill="auto"/>
            <w:vAlign w:val="center"/>
            <w:hideMark/>
          </w:tcPr>
          <w:p w:rsidR="009C0AFB" w:rsidRPr="00A64EAE" w:rsidRDefault="009C0AFB" w:rsidP="00147F4E">
            <w:pPr>
              <w:pStyle w:val="a5"/>
              <w:jc w:val="left"/>
              <w:rPr>
                <w:b/>
                <w:sz w:val="20"/>
                <w:szCs w:val="20"/>
              </w:rPr>
            </w:pPr>
            <w:r w:rsidRPr="00A64EAE">
              <w:rPr>
                <w:b/>
                <w:sz w:val="20"/>
                <w:szCs w:val="20"/>
              </w:rPr>
              <w:t>Итого по предприятию</w:t>
            </w:r>
          </w:p>
        </w:tc>
        <w:tc>
          <w:tcPr>
            <w:tcW w:w="1924" w:type="pct"/>
            <w:shd w:val="clear" w:color="auto" w:fill="auto"/>
            <w:noWrap/>
            <w:vAlign w:val="center"/>
            <w:hideMark/>
          </w:tcPr>
          <w:p w:rsidR="009C0AFB" w:rsidRPr="00A64EAE" w:rsidRDefault="009C0AFB" w:rsidP="00147F4E">
            <w:pPr>
              <w:pStyle w:val="a5"/>
              <w:rPr>
                <w:b/>
                <w:sz w:val="20"/>
                <w:szCs w:val="20"/>
              </w:rPr>
            </w:pPr>
            <w:r w:rsidRPr="00A64EAE">
              <w:rPr>
                <w:b/>
                <w:sz w:val="20"/>
                <w:szCs w:val="20"/>
              </w:rPr>
              <w:t>187 186 766,71</w:t>
            </w:r>
          </w:p>
        </w:tc>
      </w:tr>
    </w:tbl>
    <w:p w:rsidR="009C0AFB" w:rsidRPr="006733AF" w:rsidRDefault="009C0AFB" w:rsidP="009C0AFB"/>
    <w:p w:rsidR="009C0AFB" w:rsidRPr="006733AF" w:rsidRDefault="009C0AFB" w:rsidP="009C0AFB">
      <w:pPr>
        <w:jc w:val="right"/>
      </w:pPr>
      <w:r w:rsidRPr="006733AF">
        <w:t xml:space="preserve">Таблица </w:t>
      </w:r>
      <w:r>
        <w:t>1.22</w:t>
      </w:r>
    </w:p>
    <w:p w:rsidR="009C0AFB" w:rsidRPr="006733AF" w:rsidRDefault="009C0AFB" w:rsidP="009C0AFB">
      <w:pPr>
        <w:jc w:val="center"/>
      </w:pPr>
      <w:r w:rsidRPr="006733AF">
        <w:t>Дебиторская и кредитная задолженность АО «АМЖКУ»</w:t>
      </w:r>
      <w:r>
        <w:t xml:space="preserve"> </w:t>
      </w:r>
      <w:r w:rsidRPr="006733AF">
        <w:t>без учета резерва по сомнительной задолженности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922"/>
        <w:gridCol w:w="1347"/>
        <w:gridCol w:w="1226"/>
        <w:gridCol w:w="1108"/>
        <w:gridCol w:w="1067"/>
        <w:gridCol w:w="1104"/>
        <w:gridCol w:w="1084"/>
      </w:tblGrid>
      <w:tr w:rsidR="009C0AFB" w:rsidRPr="00A64EAE" w:rsidTr="00147F4E">
        <w:trPr>
          <w:trHeight w:val="179"/>
          <w:tblHeader/>
          <w:jc w:val="center"/>
        </w:trPr>
        <w:tc>
          <w:tcPr>
            <w:tcW w:w="1482" w:type="pct"/>
            <w:vMerge w:val="restart"/>
            <w:vAlign w:val="center"/>
            <w:hideMark/>
          </w:tcPr>
          <w:p w:rsidR="009C0AFB" w:rsidRPr="00A64EAE" w:rsidRDefault="009C0AFB" w:rsidP="00147F4E">
            <w:pPr>
              <w:pStyle w:val="a5"/>
              <w:rPr>
                <w:sz w:val="20"/>
                <w:szCs w:val="20"/>
              </w:rPr>
            </w:pPr>
            <w:r w:rsidRPr="00A64EAE">
              <w:rPr>
                <w:sz w:val="20"/>
                <w:szCs w:val="20"/>
              </w:rPr>
              <w:t>Показатель</w:t>
            </w:r>
          </w:p>
        </w:tc>
        <w:tc>
          <w:tcPr>
            <w:tcW w:w="1305" w:type="pct"/>
            <w:gridSpan w:val="2"/>
            <w:vAlign w:val="center"/>
            <w:hideMark/>
          </w:tcPr>
          <w:p w:rsidR="009C0AFB" w:rsidRPr="00A64EAE" w:rsidRDefault="009C0AFB" w:rsidP="00147F4E">
            <w:pPr>
              <w:pStyle w:val="a5"/>
              <w:rPr>
                <w:sz w:val="20"/>
                <w:szCs w:val="20"/>
              </w:rPr>
            </w:pPr>
            <w:r w:rsidRPr="00A64EAE">
              <w:rPr>
                <w:sz w:val="20"/>
                <w:szCs w:val="20"/>
              </w:rPr>
              <w:t>2013 год</w:t>
            </w:r>
          </w:p>
        </w:tc>
        <w:tc>
          <w:tcPr>
            <w:tcW w:w="1103" w:type="pct"/>
            <w:gridSpan w:val="2"/>
            <w:vAlign w:val="center"/>
            <w:hideMark/>
          </w:tcPr>
          <w:p w:rsidR="009C0AFB" w:rsidRPr="00A64EAE" w:rsidRDefault="009C0AFB" w:rsidP="00147F4E">
            <w:pPr>
              <w:pStyle w:val="a5"/>
              <w:rPr>
                <w:sz w:val="20"/>
                <w:szCs w:val="20"/>
              </w:rPr>
            </w:pPr>
            <w:r w:rsidRPr="00A64EAE">
              <w:rPr>
                <w:sz w:val="20"/>
                <w:szCs w:val="20"/>
              </w:rPr>
              <w:t>2014 год</w:t>
            </w:r>
          </w:p>
        </w:tc>
        <w:tc>
          <w:tcPr>
            <w:tcW w:w="1110" w:type="pct"/>
            <w:gridSpan w:val="2"/>
            <w:vAlign w:val="center"/>
            <w:hideMark/>
          </w:tcPr>
          <w:p w:rsidR="009C0AFB" w:rsidRPr="00A64EAE" w:rsidRDefault="009C0AFB" w:rsidP="00147F4E">
            <w:pPr>
              <w:pStyle w:val="a5"/>
              <w:rPr>
                <w:sz w:val="20"/>
                <w:szCs w:val="20"/>
              </w:rPr>
            </w:pPr>
            <w:r w:rsidRPr="00A64EAE">
              <w:rPr>
                <w:sz w:val="20"/>
                <w:szCs w:val="20"/>
              </w:rPr>
              <w:t>2015 год</w:t>
            </w:r>
          </w:p>
        </w:tc>
      </w:tr>
      <w:tr w:rsidR="009C0AFB" w:rsidRPr="00A64EAE" w:rsidTr="00147F4E">
        <w:trPr>
          <w:trHeight w:val="246"/>
          <w:tblHeader/>
          <w:jc w:val="center"/>
        </w:trPr>
        <w:tc>
          <w:tcPr>
            <w:tcW w:w="1482" w:type="pct"/>
            <w:vMerge/>
            <w:vAlign w:val="center"/>
            <w:hideMark/>
          </w:tcPr>
          <w:p w:rsidR="009C0AFB" w:rsidRPr="00A64EAE" w:rsidRDefault="009C0AFB" w:rsidP="00147F4E">
            <w:pPr>
              <w:pStyle w:val="a5"/>
              <w:rPr>
                <w:sz w:val="20"/>
                <w:szCs w:val="20"/>
              </w:rPr>
            </w:pPr>
          </w:p>
        </w:tc>
        <w:tc>
          <w:tcPr>
            <w:tcW w:w="683" w:type="pct"/>
            <w:vAlign w:val="center"/>
            <w:hideMark/>
          </w:tcPr>
          <w:p w:rsidR="009C0AFB" w:rsidRPr="00A64EAE" w:rsidRDefault="009C0AFB" w:rsidP="00147F4E">
            <w:pPr>
              <w:pStyle w:val="a5"/>
              <w:rPr>
                <w:sz w:val="20"/>
                <w:szCs w:val="20"/>
              </w:rPr>
            </w:pPr>
            <w:r w:rsidRPr="00A64EAE">
              <w:rPr>
                <w:sz w:val="20"/>
                <w:szCs w:val="20"/>
              </w:rPr>
              <w:t>Остаток на начало</w:t>
            </w:r>
          </w:p>
          <w:p w:rsidR="009C0AFB" w:rsidRPr="00A64EAE" w:rsidRDefault="009C0AFB" w:rsidP="00147F4E">
            <w:pPr>
              <w:pStyle w:val="a5"/>
              <w:rPr>
                <w:sz w:val="20"/>
                <w:szCs w:val="20"/>
              </w:rPr>
            </w:pPr>
            <w:r w:rsidRPr="00A64EAE">
              <w:rPr>
                <w:sz w:val="20"/>
                <w:szCs w:val="20"/>
              </w:rPr>
              <w:t>отчетного года</w:t>
            </w:r>
          </w:p>
        </w:tc>
        <w:tc>
          <w:tcPr>
            <w:tcW w:w="621" w:type="pct"/>
            <w:vAlign w:val="center"/>
            <w:hideMark/>
          </w:tcPr>
          <w:p w:rsidR="009C0AFB" w:rsidRPr="00A64EAE" w:rsidRDefault="009C0AFB" w:rsidP="00147F4E">
            <w:pPr>
              <w:pStyle w:val="a5"/>
              <w:rPr>
                <w:sz w:val="20"/>
                <w:szCs w:val="20"/>
              </w:rPr>
            </w:pPr>
            <w:r w:rsidRPr="00A64EAE">
              <w:rPr>
                <w:sz w:val="20"/>
                <w:szCs w:val="20"/>
              </w:rPr>
              <w:t>Остаток на конец</w:t>
            </w:r>
          </w:p>
          <w:p w:rsidR="009C0AFB" w:rsidRPr="00A64EAE" w:rsidRDefault="009C0AFB" w:rsidP="00147F4E">
            <w:pPr>
              <w:pStyle w:val="a5"/>
              <w:rPr>
                <w:sz w:val="20"/>
                <w:szCs w:val="20"/>
              </w:rPr>
            </w:pPr>
            <w:r w:rsidRPr="00A64EAE">
              <w:rPr>
                <w:sz w:val="20"/>
                <w:szCs w:val="20"/>
              </w:rPr>
              <w:t>отчетного периода</w:t>
            </w:r>
          </w:p>
        </w:tc>
        <w:tc>
          <w:tcPr>
            <w:tcW w:w="562" w:type="pct"/>
            <w:vAlign w:val="center"/>
            <w:hideMark/>
          </w:tcPr>
          <w:p w:rsidR="009C0AFB" w:rsidRPr="00A64EAE" w:rsidRDefault="009C0AFB" w:rsidP="00147F4E">
            <w:pPr>
              <w:pStyle w:val="a5"/>
              <w:rPr>
                <w:sz w:val="20"/>
                <w:szCs w:val="20"/>
              </w:rPr>
            </w:pPr>
            <w:r w:rsidRPr="00A64EAE">
              <w:rPr>
                <w:sz w:val="20"/>
                <w:szCs w:val="20"/>
              </w:rPr>
              <w:t>Остаток на начало</w:t>
            </w:r>
          </w:p>
          <w:p w:rsidR="009C0AFB" w:rsidRPr="00A64EAE" w:rsidRDefault="009C0AFB" w:rsidP="00147F4E">
            <w:pPr>
              <w:pStyle w:val="a5"/>
              <w:rPr>
                <w:sz w:val="20"/>
                <w:szCs w:val="20"/>
              </w:rPr>
            </w:pPr>
            <w:r w:rsidRPr="00A64EAE">
              <w:rPr>
                <w:sz w:val="20"/>
                <w:szCs w:val="20"/>
              </w:rPr>
              <w:t>отчетного года</w:t>
            </w:r>
          </w:p>
        </w:tc>
        <w:tc>
          <w:tcPr>
            <w:tcW w:w="541" w:type="pct"/>
            <w:vAlign w:val="center"/>
            <w:hideMark/>
          </w:tcPr>
          <w:p w:rsidR="009C0AFB" w:rsidRPr="00A64EAE" w:rsidRDefault="009C0AFB" w:rsidP="00147F4E">
            <w:pPr>
              <w:pStyle w:val="a5"/>
              <w:rPr>
                <w:sz w:val="20"/>
                <w:szCs w:val="20"/>
              </w:rPr>
            </w:pPr>
            <w:r w:rsidRPr="00A64EAE">
              <w:rPr>
                <w:sz w:val="20"/>
                <w:szCs w:val="20"/>
              </w:rPr>
              <w:t>Остаток на конец</w:t>
            </w:r>
          </w:p>
          <w:p w:rsidR="009C0AFB" w:rsidRPr="00A64EAE" w:rsidRDefault="009C0AFB" w:rsidP="00147F4E">
            <w:pPr>
              <w:pStyle w:val="a5"/>
              <w:rPr>
                <w:sz w:val="20"/>
                <w:szCs w:val="20"/>
              </w:rPr>
            </w:pPr>
            <w:r w:rsidRPr="00A64EAE">
              <w:rPr>
                <w:sz w:val="20"/>
                <w:szCs w:val="20"/>
              </w:rPr>
              <w:t>отчетного периода</w:t>
            </w:r>
          </w:p>
        </w:tc>
        <w:tc>
          <w:tcPr>
            <w:tcW w:w="560" w:type="pct"/>
            <w:vAlign w:val="center"/>
            <w:hideMark/>
          </w:tcPr>
          <w:p w:rsidR="009C0AFB" w:rsidRPr="00A64EAE" w:rsidRDefault="009C0AFB" w:rsidP="00147F4E">
            <w:pPr>
              <w:pStyle w:val="a5"/>
              <w:rPr>
                <w:sz w:val="20"/>
                <w:szCs w:val="20"/>
              </w:rPr>
            </w:pPr>
            <w:r w:rsidRPr="00A64EAE">
              <w:rPr>
                <w:sz w:val="20"/>
                <w:szCs w:val="20"/>
              </w:rPr>
              <w:t>Остаток на начало</w:t>
            </w:r>
          </w:p>
          <w:p w:rsidR="009C0AFB" w:rsidRPr="00A64EAE" w:rsidRDefault="009C0AFB" w:rsidP="00147F4E">
            <w:pPr>
              <w:pStyle w:val="a5"/>
              <w:rPr>
                <w:sz w:val="20"/>
                <w:szCs w:val="20"/>
              </w:rPr>
            </w:pPr>
            <w:r w:rsidRPr="00A64EAE">
              <w:rPr>
                <w:sz w:val="20"/>
                <w:szCs w:val="20"/>
              </w:rPr>
              <w:t>отчетного года</w:t>
            </w:r>
          </w:p>
        </w:tc>
        <w:tc>
          <w:tcPr>
            <w:tcW w:w="550" w:type="pct"/>
            <w:vAlign w:val="center"/>
            <w:hideMark/>
          </w:tcPr>
          <w:p w:rsidR="009C0AFB" w:rsidRPr="00A64EAE" w:rsidRDefault="009C0AFB" w:rsidP="00147F4E">
            <w:pPr>
              <w:pStyle w:val="a5"/>
              <w:rPr>
                <w:sz w:val="20"/>
                <w:szCs w:val="20"/>
              </w:rPr>
            </w:pPr>
            <w:r w:rsidRPr="00A64EAE">
              <w:rPr>
                <w:sz w:val="20"/>
                <w:szCs w:val="20"/>
              </w:rPr>
              <w:t>Остаток на конец</w:t>
            </w:r>
          </w:p>
          <w:p w:rsidR="009C0AFB" w:rsidRPr="00A64EAE" w:rsidRDefault="009C0AFB" w:rsidP="00147F4E">
            <w:pPr>
              <w:pStyle w:val="a5"/>
              <w:rPr>
                <w:sz w:val="20"/>
                <w:szCs w:val="20"/>
              </w:rPr>
            </w:pPr>
            <w:r w:rsidRPr="00A64EAE">
              <w:rPr>
                <w:sz w:val="20"/>
                <w:szCs w:val="20"/>
              </w:rPr>
              <w:t>отчетного периода</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b/>
                <w:bCs/>
                <w:sz w:val="20"/>
                <w:szCs w:val="20"/>
              </w:rPr>
            </w:pPr>
            <w:r w:rsidRPr="00A64EAE">
              <w:rPr>
                <w:b/>
                <w:bCs/>
                <w:sz w:val="20"/>
                <w:szCs w:val="20"/>
              </w:rPr>
              <w:lastRenderedPageBreak/>
              <w:t>Дебиторская задолженность:</w:t>
            </w:r>
          </w:p>
          <w:p w:rsidR="009C0AFB" w:rsidRPr="00A64EAE" w:rsidRDefault="009C0AFB" w:rsidP="00147F4E">
            <w:pPr>
              <w:pStyle w:val="a5"/>
              <w:jc w:val="left"/>
              <w:rPr>
                <w:sz w:val="20"/>
                <w:szCs w:val="20"/>
              </w:rPr>
            </w:pPr>
            <w:r w:rsidRPr="00A64EAE">
              <w:rPr>
                <w:sz w:val="20"/>
                <w:szCs w:val="20"/>
              </w:rPr>
              <w:t>краткосрочная — всего</w:t>
            </w:r>
          </w:p>
        </w:tc>
        <w:tc>
          <w:tcPr>
            <w:tcW w:w="683" w:type="pct"/>
            <w:vAlign w:val="center"/>
            <w:hideMark/>
          </w:tcPr>
          <w:p w:rsidR="009C0AFB" w:rsidRPr="00A64EAE" w:rsidRDefault="009C0AFB" w:rsidP="00147F4E">
            <w:pPr>
              <w:pStyle w:val="a5"/>
              <w:rPr>
                <w:sz w:val="20"/>
                <w:szCs w:val="20"/>
              </w:rPr>
            </w:pPr>
            <w:r w:rsidRPr="00A64EAE">
              <w:rPr>
                <w:sz w:val="20"/>
                <w:szCs w:val="20"/>
              </w:rPr>
              <w:t>82 673</w:t>
            </w:r>
          </w:p>
        </w:tc>
        <w:tc>
          <w:tcPr>
            <w:tcW w:w="621" w:type="pct"/>
            <w:vAlign w:val="center"/>
            <w:hideMark/>
          </w:tcPr>
          <w:p w:rsidR="009C0AFB" w:rsidRPr="00A64EAE" w:rsidRDefault="009C0AFB" w:rsidP="00147F4E">
            <w:pPr>
              <w:pStyle w:val="a5"/>
              <w:rPr>
                <w:sz w:val="20"/>
                <w:szCs w:val="20"/>
              </w:rPr>
            </w:pPr>
            <w:r w:rsidRPr="00A64EAE">
              <w:rPr>
                <w:sz w:val="20"/>
                <w:szCs w:val="20"/>
              </w:rPr>
              <w:t>95 775</w:t>
            </w:r>
          </w:p>
        </w:tc>
        <w:tc>
          <w:tcPr>
            <w:tcW w:w="562" w:type="pct"/>
            <w:vAlign w:val="center"/>
            <w:hideMark/>
          </w:tcPr>
          <w:p w:rsidR="009C0AFB" w:rsidRPr="00A64EAE" w:rsidRDefault="009C0AFB" w:rsidP="00147F4E">
            <w:pPr>
              <w:pStyle w:val="a5"/>
              <w:rPr>
                <w:sz w:val="20"/>
                <w:szCs w:val="20"/>
              </w:rPr>
            </w:pPr>
            <w:r w:rsidRPr="00A64EAE">
              <w:rPr>
                <w:sz w:val="20"/>
                <w:szCs w:val="20"/>
              </w:rPr>
              <w:t>95 775</w:t>
            </w:r>
          </w:p>
        </w:tc>
        <w:tc>
          <w:tcPr>
            <w:tcW w:w="541" w:type="pct"/>
            <w:vAlign w:val="center"/>
            <w:hideMark/>
          </w:tcPr>
          <w:p w:rsidR="009C0AFB" w:rsidRPr="00A64EAE" w:rsidRDefault="009C0AFB" w:rsidP="00147F4E">
            <w:pPr>
              <w:pStyle w:val="a5"/>
              <w:rPr>
                <w:sz w:val="20"/>
                <w:szCs w:val="20"/>
              </w:rPr>
            </w:pPr>
            <w:r w:rsidRPr="00A64EAE">
              <w:rPr>
                <w:sz w:val="20"/>
                <w:szCs w:val="20"/>
              </w:rPr>
              <w:t>97 887</w:t>
            </w:r>
          </w:p>
        </w:tc>
        <w:tc>
          <w:tcPr>
            <w:tcW w:w="560" w:type="pct"/>
            <w:vAlign w:val="center"/>
            <w:hideMark/>
          </w:tcPr>
          <w:p w:rsidR="009C0AFB" w:rsidRPr="00A64EAE" w:rsidRDefault="009C0AFB" w:rsidP="00147F4E">
            <w:pPr>
              <w:pStyle w:val="a5"/>
              <w:rPr>
                <w:sz w:val="20"/>
                <w:szCs w:val="20"/>
              </w:rPr>
            </w:pPr>
            <w:r w:rsidRPr="00A64EAE">
              <w:rPr>
                <w:sz w:val="20"/>
                <w:szCs w:val="20"/>
              </w:rPr>
              <w:t>97 887</w:t>
            </w:r>
          </w:p>
        </w:tc>
        <w:tc>
          <w:tcPr>
            <w:tcW w:w="550" w:type="pct"/>
            <w:vAlign w:val="center"/>
            <w:hideMark/>
          </w:tcPr>
          <w:p w:rsidR="009C0AFB" w:rsidRPr="00A64EAE" w:rsidRDefault="009C0AFB" w:rsidP="00147F4E">
            <w:pPr>
              <w:pStyle w:val="a5"/>
              <w:rPr>
                <w:sz w:val="20"/>
                <w:szCs w:val="20"/>
              </w:rPr>
            </w:pPr>
            <w:r w:rsidRPr="00A64EAE">
              <w:rPr>
                <w:sz w:val="20"/>
                <w:szCs w:val="20"/>
              </w:rPr>
              <w:t>91 050</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в том числе:</w:t>
            </w:r>
          </w:p>
          <w:p w:rsidR="009C0AFB" w:rsidRPr="00A64EAE" w:rsidRDefault="009C0AFB" w:rsidP="00147F4E">
            <w:pPr>
              <w:pStyle w:val="a5"/>
              <w:jc w:val="left"/>
              <w:rPr>
                <w:sz w:val="20"/>
                <w:szCs w:val="20"/>
              </w:rPr>
            </w:pPr>
            <w:r w:rsidRPr="00A64EAE">
              <w:rPr>
                <w:sz w:val="20"/>
                <w:szCs w:val="20"/>
              </w:rPr>
              <w:t>расчеты с покупателями и заказчиками</w:t>
            </w:r>
          </w:p>
        </w:tc>
        <w:tc>
          <w:tcPr>
            <w:tcW w:w="683" w:type="pct"/>
            <w:vAlign w:val="center"/>
            <w:hideMark/>
          </w:tcPr>
          <w:p w:rsidR="009C0AFB" w:rsidRPr="00A64EAE" w:rsidRDefault="009C0AFB" w:rsidP="00147F4E">
            <w:pPr>
              <w:pStyle w:val="a5"/>
              <w:rPr>
                <w:sz w:val="20"/>
                <w:szCs w:val="20"/>
              </w:rPr>
            </w:pPr>
            <w:r w:rsidRPr="00A64EAE">
              <w:rPr>
                <w:sz w:val="20"/>
                <w:szCs w:val="20"/>
              </w:rPr>
              <w:t>75 785</w:t>
            </w:r>
          </w:p>
        </w:tc>
        <w:tc>
          <w:tcPr>
            <w:tcW w:w="621" w:type="pct"/>
            <w:vAlign w:val="center"/>
            <w:hideMark/>
          </w:tcPr>
          <w:p w:rsidR="009C0AFB" w:rsidRPr="00A64EAE" w:rsidRDefault="009C0AFB" w:rsidP="00147F4E">
            <w:pPr>
              <w:pStyle w:val="a5"/>
              <w:rPr>
                <w:sz w:val="20"/>
                <w:szCs w:val="20"/>
              </w:rPr>
            </w:pPr>
            <w:r w:rsidRPr="00A64EAE">
              <w:rPr>
                <w:sz w:val="20"/>
                <w:szCs w:val="20"/>
              </w:rPr>
              <w:t>81 585</w:t>
            </w:r>
          </w:p>
        </w:tc>
        <w:tc>
          <w:tcPr>
            <w:tcW w:w="562" w:type="pct"/>
            <w:vAlign w:val="center"/>
            <w:hideMark/>
          </w:tcPr>
          <w:p w:rsidR="009C0AFB" w:rsidRPr="00A64EAE" w:rsidRDefault="009C0AFB" w:rsidP="00147F4E">
            <w:pPr>
              <w:pStyle w:val="a5"/>
              <w:rPr>
                <w:sz w:val="20"/>
                <w:szCs w:val="20"/>
              </w:rPr>
            </w:pPr>
            <w:r w:rsidRPr="00A64EAE">
              <w:rPr>
                <w:sz w:val="20"/>
                <w:szCs w:val="20"/>
              </w:rPr>
              <w:t>81 585</w:t>
            </w:r>
          </w:p>
        </w:tc>
        <w:tc>
          <w:tcPr>
            <w:tcW w:w="541" w:type="pct"/>
            <w:vAlign w:val="center"/>
            <w:hideMark/>
          </w:tcPr>
          <w:p w:rsidR="009C0AFB" w:rsidRPr="00A64EAE" w:rsidRDefault="009C0AFB" w:rsidP="00147F4E">
            <w:pPr>
              <w:pStyle w:val="a5"/>
              <w:rPr>
                <w:sz w:val="20"/>
                <w:szCs w:val="20"/>
              </w:rPr>
            </w:pPr>
            <w:r w:rsidRPr="00A64EAE">
              <w:rPr>
                <w:sz w:val="20"/>
                <w:szCs w:val="20"/>
              </w:rPr>
              <w:t>94 281</w:t>
            </w:r>
          </w:p>
        </w:tc>
        <w:tc>
          <w:tcPr>
            <w:tcW w:w="560" w:type="pct"/>
            <w:vAlign w:val="center"/>
            <w:hideMark/>
          </w:tcPr>
          <w:p w:rsidR="009C0AFB" w:rsidRPr="00A64EAE" w:rsidRDefault="009C0AFB" w:rsidP="00147F4E">
            <w:pPr>
              <w:pStyle w:val="a5"/>
              <w:rPr>
                <w:sz w:val="20"/>
                <w:szCs w:val="20"/>
              </w:rPr>
            </w:pPr>
            <w:r w:rsidRPr="00A64EAE">
              <w:rPr>
                <w:sz w:val="20"/>
                <w:szCs w:val="20"/>
              </w:rPr>
              <w:t>94 281</w:t>
            </w:r>
          </w:p>
        </w:tc>
        <w:tc>
          <w:tcPr>
            <w:tcW w:w="550" w:type="pct"/>
            <w:vAlign w:val="center"/>
            <w:hideMark/>
          </w:tcPr>
          <w:p w:rsidR="009C0AFB" w:rsidRPr="00A64EAE" w:rsidRDefault="009C0AFB" w:rsidP="00147F4E">
            <w:pPr>
              <w:pStyle w:val="a5"/>
              <w:rPr>
                <w:sz w:val="20"/>
                <w:szCs w:val="20"/>
              </w:rPr>
            </w:pPr>
            <w:r w:rsidRPr="00A64EAE">
              <w:rPr>
                <w:sz w:val="20"/>
                <w:szCs w:val="20"/>
              </w:rPr>
              <w:t>89 888</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авансы выданные</w:t>
            </w:r>
          </w:p>
        </w:tc>
        <w:tc>
          <w:tcPr>
            <w:tcW w:w="683" w:type="pct"/>
            <w:vAlign w:val="center"/>
            <w:hideMark/>
          </w:tcPr>
          <w:p w:rsidR="009C0AFB" w:rsidRPr="00A64EAE" w:rsidRDefault="009C0AFB" w:rsidP="00147F4E">
            <w:pPr>
              <w:pStyle w:val="a5"/>
              <w:rPr>
                <w:sz w:val="20"/>
                <w:szCs w:val="20"/>
              </w:rPr>
            </w:pPr>
            <w:r w:rsidRPr="00A64EAE">
              <w:rPr>
                <w:sz w:val="20"/>
                <w:szCs w:val="20"/>
              </w:rPr>
              <w:t>515</w:t>
            </w:r>
          </w:p>
        </w:tc>
        <w:tc>
          <w:tcPr>
            <w:tcW w:w="621" w:type="pct"/>
            <w:vAlign w:val="center"/>
            <w:hideMark/>
          </w:tcPr>
          <w:p w:rsidR="009C0AFB" w:rsidRPr="00A64EAE" w:rsidRDefault="009C0AFB" w:rsidP="00147F4E">
            <w:pPr>
              <w:pStyle w:val="a5"/>
              <w:rPr>
                <w:sz w:val="20"/>
                <w:szCs w:val="20"/>
              </w:rPr>
            </w:pPr>
            <w:r w:rsidRPr="00A64EAE">
              <w:rPr>
                <w:sz w:val="20"/>
                <w:szCs w:val="20"/>
              </w:rPr>
              <w:t>667</w:t>
            </w:r>
          </w:p>
        </w:tc>
        <w:tc>
          <w:tcPr>
            <w:tcW w:w="562" w:type="pct"/>
            <w:vAlign w:val="center"/>
            <w:hideMark/>
          </w:tcPr>
          <w:p w:rsidR="009C0AFB" w:rsidRPr="00A64EAE" w:rsidRDefault="009C0AFB" w:rsidP="00147F4E">
            <w:pPr>
              <w:pStyle w:val="a5"/>
              <w:rPr>
                <w:sz w:val="20"/>
                <w:szCs w:val="20"/>
              </w:rPr>
            </w:pPr>
            <w:r w:rsidRPr="00A64EAE">
              <w:rPr>
                <w:sz w:val="20"/>
                <w:szCs w:val="20"/>
              </w:rPr>
              <w:t>667</w:t>
            </w:r>
          </w:p>
        </w:tc>
        <w:tc>
          <w:tcPr>
            <w:tcW w:w="541" w:type="pct"/>
            <w:vAlign w:val="center"/>
            <w:hideMark/>
          </w:tcPr>
          <w:p w:rsidR="009C0AFB" w:rsidRPr="00A64EAE" w:rsidRDefault="009C0AFB" w:rsidP="00147F4E">
            <w:pPr>
              <w:pStyle w:val="a5"/>
              <w:rPr>
                <w:sz w:val="20"/>
                <w:szCs w:val="20"/>
              </w:rPr>
            </w:pPr>
            <w:r w:rsidRPr="00A64EAE">
              <w:rPr>
                <w:sz w:val="20"/>
                <w:szCs w:val="20"/>
              </w:rPr>
              <w:t>1 067</w:t>
            </w:r>
          </w:p>
        </w:tc>
        <w:tc>
          <w:tcPr>
            <w:tcW w:w="560" w:type="pct"/>
            <w:vAlign w:val="center"/>
            <w:hideMark/>
          </w:tcPr>
          <w:p w:rsidR="009C0AFB" w:rsidRPr="00A64EAE" w:rsidRDefault="009C0AFB" w:rsidP="00147F4E">
            <w:pPr>
              <w:pStyle w:val="a5"/>
              <w:rPr>
                <w:sz w:val="20"/>
                <w:szCs w:val="20"/>
              </w:rPr>
            </w:pPr>
            <w:r w:rsidRPr="00A64EAE">
              <w:rPr>
                <w:sz w:val="20"/>
                <w:szCs w:val="20"/>
              </w:rPr>
              <w:t>1 067</w:t>
            </w:r>
          </w:p>
        </w:tc>
        <w:tc>
          <w:tcPr>
            <w:tcW w:w="550" w:type="pct"/>
            <w:vAlign w:val="center"/>
            <w:hideMark/>
          </w:tcPr>
          <w:p w:rsidR="009C0AFB" w:rsidRPr="00A64EAE" w:rsidRDefault="009C0AFB" w:rsidP="00147F4E">
            <w:pPr>
              <w:pStyle w:val="a5"/>
              <w:rPr>
                <w:sz w:val="20"/>
                <w:szCs w:val="20"/>
              </w:rPr>
            </w:pPr>
            <w:r w:rsidRPr="00A64EAE">
              <w:rPr>
                <w:sz w:val="20"/>
                <w:szCs w:val="20"/>
              </w:rPr>
              <w:t>249</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прочая</w:t>
            </w:r>
          </w:p>
        </w:tc>
        <w:tc>
          <w:tcPr>
            <w:tcW w:w="683" w:type="pct"/>
            <w:vAlign w:val="center"/>
            <w:hideMark/>
          </w:tcPr>
          <w:p w:rsidR="009C0AFB" w:rsidRPr="00A64EAE" w:rsidRDefault="009C0AFB" w:rsidP="00147F4E">
            <w:pPr>
              <w:pStyle w:val="a5"/>
              <w:rPr>
                <w:sz w:val="20"/>
                <w:szCs w:val="20"/>
              </w:rPr>
            </w:pPr>
            <w:r w:rsidRPr="00A64EAE">
              <w:rPr>
                <w:sz w:val="20"/>
                <w:szCs w:val="20"/>
              </w:rPr>
              <w:t>5 915</w:t>
            </w:r>
          </w:p>
        </w:tc>
        <w:tc>
          <w:tcPr>
            <w:tcW w:w="621" w:type="pct"/>
            <w:vAlign w:val="center"/>
            <w:hideMark/>
          </w:tcPr>
          <w:p w:rsidR="009C0AFB" w:rsidRPr="00A64EAE" w:rsidRDefault="009C0AFB" w:rsidP="00147F4E">
            <w:pPr>
              <w:pStyle w:val="a5"/>
              <w:rPr>
                <w:sz w:val="20"/>
                <w:szCs w:val="20"/>
              </w:rPr>
            </w:pPr>
            <w:r w:rsidRPr="00A64EAE">
              <w:rPr>
                <w:sz w:val="20"/>
                <w:szCs w:val="20"/>
              </w:rPr>
              <w:t>12 839</w:t>
            </w:r>
          </w:p>
        </w:tc>
        <w:tc>
          <w:tcPr>
            <w:tcW w:w="562" w:type="pct"/>
            <w:vAlign w:val="center"/>
            <w:hideMark/>
          </w:tcPr>
          <w:p w:rsidR="009C0AFB" w:rsidRPr="00A64EAE" w:rsidRDefault="009C0AFB" w:rsidP="00147F4E">
            <w:pPr>
              <w:pStyle w:val="a5"/>
              <w:rPr>
                <w:sz w:val="20"/>
                <w:szCs w:val="20"/>
              </w:rPr>
            </w:pPr>
            <w:r w:rsidRPr="00A64EAE">
              <w:rPr>
                <w:sz w:val="20"/>
                <w:szCs w:val="20"/>
              </w:rPr>
              <w:t>12 839</w:t>
            </w:r>
          </w:p>
        </w:tc>
        <w:tc>
          <w:tcPr>
            <w:tcW w:w="541" w:type="pct"/>
            <w:vAlign w:val="center"/>
            <w:hideMark/>
          </w:tcPr>
          <w:p w:rsidR="009C0AFB" w:rsidRPr="00A64EAE" w:rsidRDefault="009C0AFB" w:rsidP="00147F4E">
            <w:pPr>
              <w:pStyle w:val="a5"/>
              <w:rPr>
                <w:sz w:val="20"/>
                <w:szCs w:val="20"/>
              </w:rPr>
            </w:pPr>
            <w:r w:rsidRPr="00A64EAE">
              <w:rPr>
                <w:sz w:val="20"/>
                <w:szCs w:val="20"/>
              </w:rPr>
              <w:t>2 104</w:t>
            </w:r>
          </w:p>
        </w:tc>
        <w:tc>
          <w:tcPr>
            <w:tcW w:w="560" w:type="pct"/>
            <w:vAlign w:val="center"/>
            <w:hideMark/>
          </w:tcPr>
          <w:p w:rsidR="009C0AFB" w:rsidRPr="00A64EAE" w:rsidRDefault="009C0AFB" w:rsidP="00147F4E">
            <w:pPr>
              <w:pStyle w:val="a5"/>
              <w:rPr>
                <w:sz w:val="20"/>
                <w:szCs w:val="20"/>
              </w:rPr>
            </w:pPr>
            <w:r w:rsidRPr="00A64EAE">
              <w:rPr>
                <w:sz w:val="20"/>
                <w:szCs w:val="20"/>
              </w:rPr>
              <w:t>2 104</w:t>
            </w:r>
          </w:p>
        </w:tc>
        <w:tc>
          <w:tcPr>
            <w:tcW w:w="550" w:type="pct"/>
            <w:vAlign w:val="center"/>
            <w:hideMark/>
          </w:tcPr>
          <w:p w:rsidR="009C0AFB" w:rsidRPr="00A64EAE" w:rsidRDefault="009C0AFB" w:rsidP="00147F4E">
            <w:pPr>
              <w:pStyle w:val="a5"/>
              <w:rPr>
                <w:sz w:val="20"/>
                <w:szCs w:val="20"/>
              </w:rPr>
            </w:pPr>
            <w:r w:rsidRPr="00A64EAE">
              <w:rPr>
                <w:sz w:val="20"/>
                <w:szCs w:val="20"/>
              </w:rPr>
              <w:t>534</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долгосрочная — всего</w:t>
            </w:r>
          </w:p>
        </w:tc>
        <w:tc>
          <w:tcPr>
            <w:tcW w:w="683" w:type="pct"/>
            <w:vAlign w:val="center"/>
            <w:hideMark/>
          </w:tcPr>
          <w:p w:rsidR="009C0AFB" w:rsidRPr="00A64EAE" w:rsidRDefault="009C0AFB" w:rsidP="00147F4E">
            <w:pPr>
              <w:pStyle w:val="a5"/>
              <w:rPr>
                <w:sz w:val="20"/>
                <w:szCs w:val="20"/>
              </w:rPr>
            </w:pPr>
            <w:r w:rsidRPr="00A64EAE">
              <w:rPr>
                <w:sz w:val="20"/>
                <w:szCs w:val="20"/>
              </w:rPr>
              <w:t>458</w:t>
            </w:r>
          </w:p>
        </w:tc>
        <w:tc>
          <w:tcPr>
            <w:tcW w:w="621" w:type="pct"/>
            <w:vAlign w:val="center"/>
            <w:hideMark/>
          </w:tcPr>
          <w:p w:rsidR="009C0AFB" w:rsidRPr="00A64EAE" w:rsidRDefault="009C0AFB" w:rsidP="00147F4E">
            <w:pPr>
              <w:pStyle w:val="a5"/>
              <w:rPr>
                <w:sz w:val="20"/>
                <w:szCs w:val="20"/>
              </w:rPr>
            </w:pPr>
            <w:r w:rsidRPr="00A64EAE">
              <w:rPr>
                <w:sz w:val="20"/>
                <w:szCs w:val="20"/>
              </w:rPr>
              <w:t>684</w:t>
            </w:r>
          </w:p>
        </w:tc>
        <w:tc>
          <w:tcPr>
            <w:tcW w:w="562" w:type="pct"/>
            <w:vAlign w:val="center"/>
            <w:hideMark/>
          </w:tcPr>
          <w:p w:rsidR="009C0AFB" w:rsidRPr="00A64EAE" w:rsidRDefault="009C0AFB" w:rsidP="00147F4E">
            <w:pPr>
              <w:pStyle w:val="a5"/>
              <w:rPr>
                <w:sz w:val="20"/>
                <w:szCs w:val="20"/>
              </w:rPr>
            </w:pPr>
            <w:r w:rsidRPr="00A64EAE">
              <w:rPr>
                <w:sz w:val="20"/>
                <w:szCs w:val="20"/>
              </w:rPr>
              <w:t>684</w:t>
            </w:r>
          </w:p>
        </w:tc>
        <w:tc>
          <w:tcPr>
            <w:tcW w:w="541" w:type="pct"/>
            <w:vAlign w:val="center"/>
            <w:hideMark/>
          </w:tcPr>
          <w:p w:rsidR="009C0AFB" w:rsidRPr="00A64EAE" w:rsidRDefault="009C0AFB" w:rsidP="00147F4E">
            <w:pPr>
              <w:pStyle w:val="a5"/>
              <w:rPr>
                <w:sz w:val="20"/>
                <w:szCs w:val="20"/>
              </w:rPr>
            </w:pPr>
            <w:r w:rsidRPr="00A64EAE">
              <w:rPr>
                <w:sz w:val="20"/>
                <w:szCs w:val="20"/>
              </w:rPr>
              <w:t>435</w:t>
            </w:r>
          </w:p>
        </w:tc>
        <w:tc>
          <w:tcPr>
            <w:tcW w:w="560" w:type="pct"/>
            <w:vAlign w:val="center"/>
            <w:hideMark/>
          </w:tcPr>
          <w:p w:rsidR="009C0AFB" w:rsidRPr="00A64EAE" w:rsidRDefault="009C0AFB" w:rsidP="00147F4E">
            <w:pPr>
              <w:pStyle w:val="a5"/>
              <w:rPr>
                <w:sz w:val="20"/>
                <w:szCs w:val="20"/>
              </w:rPr>
            </w:pPr>
            <w:r w:rsidRPr="00A64EAE">
              <w:rPr>
                <w:sz w:val="20"/>
                <w:szCs w:val="20"/>
              </w:rPr>
              <w:t>435</w:t>
            </w:r>
          </w:p>
        </w:tc>
        <w:tc>
          <w:tcPr>
            <w:tcW w:w="550" w:type="pct"/>
            <w:vAlign w:val="center"/>
            <w:hideMark/>
          </w:tcPr>
          <w:p w:rsidR="009C0AFB" w:rsidRPr="00A64EAE" w:rsidRDefault="009C0AFB" w:rsidP="00147F4E">
            <w:pPr>
              <w:pStyle w:val="a5"/>
              <w:rPr>
                <w:sz w:val="20"/>
                <w:szCs w:val="20"/>
              </w:rPr>
            </w:pPr>
            <w:r w:rsidRPr="00A64EAE">
              <w:rPr>
                <w:sz w:val="20"/>
                <w:szCs w:val="20"/>
              </w:rPr>
              <w:t>379</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в том числе:</w:t>
            </w:r>
          </w:p>
          <w:p w:rsidR="009C0AFB" w:rsidRPr="00A64EAE" w:rsidRDefault="009C0AFB" w:rsidP="00147F4E">
            <w:pPr>
              <w:pStyle w:val="a5"/>
              <w:jc w:val="left"/>
              <w:rPr>
                <w:sz w:val="20"/>
                <w:szCs w:val="20"/>
              </w:rPr>
            </w:pPr>
            <w:r w:rsidRPr="00A64EAE">
              <w:rPr>
                <w:sz w:val="20"/>
                <w:szCs w:val="20"/>
              </w:rPr>
              <w:t>расчеты с покупателями и заказчиками</w:t>
            </w:r>
          </w:p>
        </w:tc>
        <w:tc>
          <w:tcPr>
            <w:tcW w:w="683" w:type="pct"/>
            <w:vAlign w:val="center"/>
            <w:hideMark/>
          </w:tcPr>
          <w:p w:rsidR="009C0AFB" w:rsidRPr="00A64EAE" w:rsidRDefault="009C0AFB" w:rsidP="00147F4E">
            <w:pPr>
              <w:pStyle w:val="a5"/>
              <w:rPr>
                <w:sz w:val="20"/>
                <w:szCs w:val="20"/>
              </w:rPr>
            </w:pPr>
            <w:r w:rsidRPr="00A64EAE">
              <w:rPr>
                <w:sz w:val="20"/>
                <w:szCs w:val="20"/>
              </w:rPr>
              <w:t>458</w:t>
            </w:r>
          </w:p>
        </w:tc>
        <w:tc>
          <w:tcPr>
            <w:tcW w:w="621" w:type="pct"/>
            <w:vAlign w:val="center"/>
            <w:hideMark/>
          </w:tcPr>
          <w:p w:rsidR="009C0AFB" w:rsidRPr="00A64EAE" w:rsidRDefault="009C0AFB" w:rsidP="00147F4E">
            <w:pPr>
              <w:pStyle w:val="a5"/>
              <w:rPr>
                <w:sz w:val="20"/>
                <w:szCs w:val="20"/>
              </w:rPr>
            </w:pPr>
            <w:r w:rsidRPr="00A64EAE">
              <w:rPr>
                <w:sz w:val="20"/>
                <w:szCs w:val="20"/>
              </w:rPr>
              <w:t>684</w:t>
            </w:r>
          </w:p>
        </w:tc>
        <w:tc>
          <w:tcPr>
            <w:tcW w:w="562" w:type="pct"/>
            <w:vAlign w:val="center"/>
            <w:hideMark/>
          </w:tcPr>
          <w:p w:rsidR="009C0AFB" w:rsidRPr="00A64EAE" w:rsidRDefault="009C0AFB" w:rsidP="00147F4E">
            <w:pPr>
              <w:pStyle w:val="a5"/>
              <w:rPr>
                <w:sz w:val="20"/>
                <w:szCs w:val="20"/>
              </w:rPr>
            </w:pPr>
            <w:r w:rsidRPr="00A64EAE">
              <w:rPr>
                <w:sz w:val="20"/>
                <w:szCs w:val="20"/>
              </w:rPr>
              <w:t>684</w:t>
            </w:r>
          </w:p>
        </w:tc>
        <w:tc>
          <w:tcPr>
            <w:tcW w:w="541" w:type="pct"/>
            <w:vAlign w:val="center"/>
            <w:hideMark/>
          </w:tcPr>
          <w:p w:rsidR="009C0AFB" w:rsidRPr="00A64EAE" w:rsidRDefault="009C0AFB" w:rsidP="00147F4E">
            <w:pPr>
              <w:pStyle w:val="a5"/>
              <w:rPr>
                <w:sz w:val="20"/>
                <w:szCs w:val="20"/>
              </w:rPr>
            </w:pPr>
            <w:r w:rsidRPr="00A64EAE">
              <w:rPr>
                <w:sz w:val="20"/>
                <w:szCs w:val="20"/>
              </w:rPr>
              <w:t>435</w:t>
            </w:r>
          </w:p>
        </w:tc>
        <w:tc>
          <w:tcPr>
            <w:tcW w:w="560" w:type="pct"/>
            <w:vAlign w:val="center"/>
            <w:hideMark/>
          </w:tcPr>
          <w:p w:rsidR="009C0AFB" w:rsidRPr="00A64EAE" w:rsidRDefault="009C0AFB" w:rsidP="00147F4E">
            <w:pPr>
              <w:pStyle w:val="a5"/>
              <w:rPr>
                <w:sz w:val="20"/>
                <w:szCs w:val="20"/>
              </w:rPr>
            </w:pPr>
            <w:r w:rsidRPr="00A64EAE">
              <w:rPr>
                <w:sz w:val="20"/>
                <w:szCs w:val="20"/>
              </w:rPr>
              <w:t>435</w:t>
            </w:r>
          </w:p>
        </w:tc>
        <w:tc>
          <w:tcPr>
            <w:tcW w:w="550" w:type="pct"/>
            <w:vAlign w:val="center"/>
            <w:hideMark/>
          </w:tcPr>
          <w:p w:rsidR="009C0AFB" w:rsidRPr="00A64EAE" w:rsidRDefault="009C0AFB" w:rsidP="00147F4E">
            <w:pPr>
              <w:pStyle w:val="a5"/>
              <w:rPr>
                <w:sz w:val="20"/>
                <w:szCs w:val="20"/>
              </w:rPr>
            </w:pPr>
            <w:r w:rsidRPr="00A64EAE">
              <w:rPr>
                <w:sz w:val="20"/>
                <w:szCs w:val="20"/>
              </w:rPr>
              <w:t>379</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авансы выданные</w:t>
            </w:r>
          </w:p>
        </w:tc>
        <w:tc>
          <w:tcPr>
            <w:tcW w:w="683" w:type="pct"/>
            <w:vAlign w:val="center"/>
          </w:tcPr>
          <w:p w:rsidR="009C0AFB" w:rsidRPr="00A64EAE" w:rsidRDefault="009C0AFB" w:rsidP="00147F4E">
            <w:pPr>
              <w:pStyle w:val="a5"/>
              <w:rPr>
                <w:sz w:val="20"/>
                <w:szCs w:val="20"/>
              </w:rPr>
            </w:pPr>
          </w:p>
        </w:tc>
        <w:tc>
          <w:tcPr>
            <w:tcW w:w="621" w:type="pct"/>
            <w:vAlign w:val="center"/>
          </w:tcPr>
          <w:p w:rsidR="009C0AFB" w:rsidRPr="00A64EAE" w:rsidRDefault="009C0AFB" w:rsidP="00147F4E">
            <w:pPr>
              <w:pStyle w:val="a5"/>
              <w:rPr>
                <w:sz w:val="20"/>
                <w:szCs w:val="20"/>
              </w:rPr>
            </w:pPr>
          </w:p>
        </w:tc>
        <w:tc>
          <w:tcPr>
            <w:tcW w:w="562" w:type="pct"/>
            <w:vAlign w:val="center"/>
          </w:tcPr>
          <w:p w:rsidR="009C0AFB" w:rsidRPr="00A64EAE" w:rsidRDefault="009C0AFB" w:rsidP="00147F4E">
            <w:pPr>
              <w:pStyle w:val="a5"/>
              <w:rPr>
                <w:sz w:val="20"/>
                <w:szCs w:val="20"/>
              </w:rPr>
            </w:pPr>
          </w:p>
        </w:tc>
        <w:tc>
          <w:tcPr>
            <w:tcW w:w="541" w:type="pct"/>
            <w:vAlign w:val="center"/>
          </w:tcPr>
          <w:p w:rsidR="009C0AFB" w:rsidRPr="00A64EAE" w:rsidRDefault="009C0AFB" w:rsidP="00147F4E">
            <w:pPr>
              <w:pStyle w:val="a5"/>
              <w:rPr>
                <w:sz w:val="20"/>
                <w:szCs w:val="20"/>
              </w:rPr>
            </w:pPr>
          </w:p>
        </w:tc>
        <w:tc>
          <w:tcPr>
            <w:tcW w:w="560" w:type="pct"/>
            <w:vAlign w:val="center"/>
          </w:tcPr>
          <w:p w:rsidR="009C0AFB" w:rsidRPr="00A64EAE" w:rsidRDefault="009C0AFB" w:rsidP="00147F4E">
            <w:pPr>
              <w:pStyle w:val="a5"/>
              <w:rPr>
                <w:sz w:val="20"/>
                <w:szCs w:val="20"/>
              </w:rPr>
            </w:pPr>
          </w:p>
        </w:tc>
        <w:tc>
          <w:tcPr>
            <w:tcW w:w="550" w:type="pct"/>
            <w:vAlign w:val="center"/>
          </w:tcPr>
          <w:p w:rsidR="009C0AFB" w:rsidRPr="00A64EAE" w:rsidRDefault="009C0AFB" w:rsidP="00147F4E">
            <w:pPr>
              <w:pStyle w:val="a5"/>
              <w:rPr>
                <w:sz w:val="20"/>
                <w:szCs w:val="20"/>
              </w:rPr>
            </w:pP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прочая</w:t>
            </w:r>
          </w:p>
        </w:tc>
        <w:tc>
          <w:tcPr>
            <w:tcW w:w="683" w:type="pct"/>
            <w:vAlign w:val="center"/>
          </w:tcPr>
          <w:p w:rsidR="009C0AFB" w:rsidRPr="00A64EAE" w:rsidRDefault="009C0AFB" w:rsidP="00147F4E">
            <w:pPr>
              <w:pStyle w:val="a5"/>
              <w:rPr>
                <w:sz w:val="20"/>
                <w:szCs w:val="20"/>
              </w:rPr>
            </w:pPr>
          </w:p>
        </w:tc>
        <w:tc>
          <w:tcPr>
            <w:tcW w:w="621" w:type="pct"/>
            <w:vAlign w:val="center"/>
          </w:tcPr>
          <w:p w:rsidR="009C0AFB" w:rsidRPr="00A64EAE" w:rsidRDefault="009C0AFB" w:rsidP="00147F4E">
            <w:pPr>
              <w:pStyle w:val="a5"/>
              <w:rPr>
                <w:sz w:val="20"/>
                <w:szCs w:val="20"/>
              </w:rPr>
            </w:pPr>
          </w:p>
        </w:tc>
        <w:tc>
          <w:tcPr>
            <w:tcW w:w="562" w:type="pct"/>
            <w:vAlign w:val="center"/>
          </w:tcPr>
          <w:p w:rsidR="009C0AFB" w:rsidRPr="00A64EAE" w:rsidRDefault="009C0AFB" w:rsidP="00147F4E">
            <w:pPr>
              <w:pStyle w:val="a5"/>
              <w:rPr>
                <w:sz w:val="20"/>
                <w:szCs w:val="20"/>
              </w:rPr>
            </w:pPr>
          </w:p>
        </w:tc>
        <w:tc>
          <w:tcPr>
            <w:tcW w:w="541" w:type="pct"/>
            <w:vAlign w:val="center"/>
          </w:tcPr>
          <w:p w:rsidR="009C0AFB" w:rsidRPr="00A64EAE" w:rsidRDefault="009C0AFB" w:rsidP="00147F4E">
            <w:pPr>
              <w:pStyle w:val="a5"/>
              <w:rPr>
                <w:sz w:val="20"/>
                <w:szCs w:val="20"/>
              </w:rPr>
            </w:pPr>
          </w:p>
        </w:tc>
        <w:tc>
          <w:tcPr>
            <w:tcW w:w="560" w:type="pct"/>
            <w:vAlign w:val="center"/>
          </w:tcPr>
          <w:p w:rsidR="009C0AFB" w:rsidRPr="00A64EAE" w:rsidRDefault="009C0AFB" w:rsidP="00147F4E">
            <w:pPr>
              <w:pStyle w:val="a5"/>
              <w:rPr>
                <w:sz w:val="20"/>
                <w:szCs w:val="20"/>
              </w:rPr>
            </w:pPr>
          </w:p>
        </w:tc>
        <w:tc>
          <w:tcPr>
            <w:tcW w:w="550" w:type="pct"/>
            <w:vAlign w:val="center"/>
          </w:tcPr>
          <w:p w:rsidR="009C0AFB" w:rsidRPr="00A64EAE" w:rsidRDefault="009C0AFB" w:rsidP="00147F4E">
            <w:pPr>
              <w:pStyle w:val="a5"/>
              <w:rPr>
                <w:sz w:val="20"/>
                <w:szCs w:val="20"/>
              </w:rPr>
            </w:pPr>
          </w:p>
        </w:tc>
      </w:tr>
      <w:tr w:rsidR="009C0AFB" w:rsidRPr="00A64EAE" w:rsidTr="00147F4E">
        <w:trPr>
          <w:trHeight w:val="157"/>
          <w:jc w:val="center"/>
        </w:trPr>
        <w:tc>
          <w:tcPr>
            <w:tcW w:w="1482" w:type="pct"/>
            <w:vAlign w:val="center"/>
            <w:hideMark/>
          </w:tcPr>
          <w:p w:rsidR="009C0AFB" w:rsidRPr="00A64EAE" w:rsidRDefault="009C0AFB" w:rsidP="00147F4E">
            <w:pPr>
              <w:pStyle w:val="a5"/>
              <w:jc w:val="left"/>
              <w:rPr>
                <w:b/>
                <w:bCs/>
                <w:sz w:val="20"/>
                <w:szCs w:val="20"/>
              </w:rPr>
            </w:pPr>
            <w:r w:rsidRPr="00A64EAE">
              <w:rPr>
                <w:b/>
                <w:bCs/>
                <w:sz w:val="20"/>
                <w:szCs w:val="20"/>
              </w:rPr>
              <w:t>Итого</w:t>
            </w:r>
          </w:p>
        </w:tc>
        <w:tc>
          <w:tcPr>
            <w:tcW w:w="683" w:type="pct"/>
            <w:vAlign w:val="center"/>
            <w:hideMark/>
          </w:tcPr>
          <w:p w:rsidR="009C0AFB" w:rsidRPr="00A64EAE" w:rsidRDefault="009C0AFB" w:rsidP="00147F4E">
            <w:pPr>
              <w:pStyle w:val="a5"/>
              <w:rPr>
                <w:sz w:val="20"/>
                <w:szCs w:val="20"/>
              </w:rPr>
            </w:pPr>
            <w:r w:rsidRPr="00A64EAE">
              <w:rPr>
                <w:sz w:val="20"/>
                <w:szCs w:val="20"/>
              </w:rPr>
              <w:t>87 994</w:t>
            </w:r>
          </w:p>
        </w:tc>
        <w:tc>
          <w:tcPr>
            <w:tcW w:w="621" w:type="pct"/>
            <w:vAlign w:val="center"/>
            <w:hideMark/>
          </w:tcPr>
          <w:p w:rsidR="009C0AFB" w:rsidRPr="00A64EAE" w:rsidRDefault="009C0AFB" w:rsidP="00147F4E">
            <w:pPr>
              <w:pStyle w:val="a5"/>
              <w:rPr>
                <w:sz w:val="20"/>
                <w:szCs w:val="20"/>
              </w:rPr>
            </w:pPr>
            <w:r w:rsidRPr="00A64EAE">
              <w:rPr>
                <w:sz w:val="20"/>
                <w:szCs w:val="20"/>
              </w:rPr>
              <w:t>95 775</w:t>
            </w:r>
          </w:p>
        </w:tc>
        <w:tc>
          <w:tcPr>
            <w:tcW w:w="562" w:type="pct"/>
            <w:vAlign w:val="center"/>
            <w:hideMark/>
          </w:tcPr>
          <w:p w:rsidR="009C0AFB" w:rsidRPr="00A64EAE" w:rsidRDefault="009C0AFB" w:rsidP="00147F4E">
            <w:pPr>
              <w:pStyle w:val="a5"/>
              <w:rPr>
                <w:sz w:val="20"/>
                <w:szCs w:val="20"/>
              </w:rPr>
            </w:pPr>
            <w:r w:rsidRPr="00A64EAE">
              <w:rPr>
                <w:sz w:val="20"/>
                <w:szCs w:val="20"/>
              </w:rPr>
              <w:t>95 775</w:t>
            </w:r>
          </w:p>
        </w:tc>
        <w:tc>
          <w:tcPr>
            <w:tcW w:w="541" w:type="pct"/>
            <w:vAlign w:val="center"/>
            <w:hideMark/>
          </w:tcPr>
          <w:p w:rsidR="009C0AFB" w:rsidRPr="00A64EAE" w:rsidRDefault="009C0AFB" w:rsidP="00147F4E">
            <w:pPr>
              <w:pStyle w:val="a5"/>
              <w:rPr>
                <w:sz w:val="20"/>
                <w:szCs w:val="20"/>
              </w:rPr>
            </w:pPr>
            <w:r w:rsidRPr="00A64EAE">
              <w:rPr>
                <w:sz w:val="20"/>
                <w:szCs w:val="20"/>
              </w:rPr>
              <w:t>97 887</w:t>
            </w:r>
          </w:p>
        </w:tc>
        <w:tc>
          <w:tcPr>
            <w:tcW w:w="560" w:type="pct"/>
            <w:vAlign w:val="center"/>
            <w:hideMark/>
          </w:tcPr>
          <w:p w:rsidR="009C0AFB" w:rsidRPr="00A64EAE" w:rsidRDefault="009C0AFB" w:rsidP="00147F4E">
            <w:pPr>
              <w:pStyle w:val="a5"/>
              <w:rPr>
                <w:sz w:val="20"/>
                <w:szCs w:val="20"/>
              </w:rPr>
            </w:pPr>
            <w:r w:rsidRPr="00A64EAE">
              <w:rPr>
                <w:sz w:val="20"/>
                <w:szCs w:val="20"/>
              </w:rPr>
              <w:t>97 887</w:t>
            </w:r>
          </w:p>
        </w:tc>
        <w:tc>
          <w:tcPr>
            <w:tcW w:w="550" w:type="pct"/>
            <w:vAlign w:val="center"/>
            <w:hideMark/>
          </w:tcPr>
          <w:p w:rsidR="009C0AFB" w:rsidRPr="00A64EAE" w:rsidRDefault="009C0AFB" w:rsidP="00147F4E">
            <w:pPr>
              <w:pStyle w:val="a5"/>
              <w:rPr>
                <w:sz w:val="20"/>
                <w:szCs w:val="20"/>
              </w:rPr>
            </w:pPr>
            <w:r w:rsidRPr="00A64EAE">
              <w:rPr>
                <w:sz w:val="20"/>
                <w:szCs w:val="20"/>
              </w:rPr>
              <w:t>91 050</w:t>
            </w:r>
          </w:p>
        </w:tc>
      </w:tr>
      <w:tr w:rsidR="009C0AFB" w:rsidRPr="00A64EAE" w:rsidTr="00147F4E">
        <w:trPr>
          <w:trHeight w:val="469"/>
          <w:jc w:val="center"/>
        </w:trPr>
        <w:tc>
          <w:tcPr>
            <w:tcW w:w="1482" w:type="pct"/>
            <w:vAlign w:val="center"/>
            <w:hideMark/>
          </w:tcPr>
          <w:p w:rsidR="009C0AFB" w:rsidRPr="00A64EAE" w:rsidRDefault="009C0AFB" w:rsidP="00147F4E">
            <w:pPr>
              <w:pStyle w:val="a5"/>
              <w:jc w:val="left"/>
              <w:rPr>
                <w:b/>
                <w:bCs/>
                <w:sz w:val="20"/>
                <w:szCs w:val="20"/>
              </w:rPr>
            </w:pPr>
            <w:r w:rsidRPr="00A64EAE">
              <w:rPr>
                <w:b/>
                <w:bCs/>
                <w:sz w:val="20"/>
                <w:szCs w:val="20"/>
              </w:rPr>
              <w:t>Кредиторская задолженность:</w:t>
            </w:r>
          </w:p>
          <w:p w:rsidR="009C0AFB" w:rsidRPr="00A64EAE" w:rsidRDefault="009C0AFB" w:rsidP="00147F4E">
            <w:pPr>
              <w:pStyle w:val="a5"/>
              <w:jc w:val="left"/>
              <w:rPr>
                <w:sz w:val="20"/>
                <w:szCs w:val="20"/>
              </w:rPr>
            </w:pPr>
            <w:r w:rsidRPr="00A64EAE">
              <w:rPr>
                <w:sz w:val="20"/>
                <w:szCs w:val="20"/>
              </w:rPr>
              <w:t>краткосрочная  — всего</w:t>
            </w:r>
          </w:p>
        </w:tc>
        <w:tc>
          <w:tcPr>
            <w:tcW w:w="683" w:type="pct"/>
            <w:vAlign w:val="center"/>
            <w:hideMark/>
          </w:tcPr>
          <w:p w:rsidR="009C0AFB" w:rsidRPr="00A64EAE" w:rsidRDefault="009C0AFB" w:rsidP="00147F4E">
            <w:pPr>
              <w:pStyle w:val="a5"/>
              <w:rPr>
                <w:sz w:val="20"/>
                <w:szCs w:val="20"/>
              </w:rPr>
            </w:pPr>
            <w:r w:rsidRPr="00A64EAE">
              <w:rPr>
                <w:sz w:val="20"/>
                <w:szCs w:val="20"/>
              </w:rPr>
              <w:t>52 737</w:t>
            </w:r>
          </w:p>
        </w:tc>
        <w:tc>
          <w:tcPr>
            <w:tcW w:w="621" w:type="pct"/>
            <w:vAlign w:val="center"/>
            <w:hideMark/>
          </w:tcPr>
          <w:p w:rsidR="009C0AFB" w:rsidRPr="00A64EAE" w:rsidRDefault="009C0AFB" w:rsidP="00147F4E">
            <w:pPr>
              <w:pStyle w:val="a5"/>
              <w:rPr>
                <w:sz w:val="20"/>
                <w:szCs w:val="20"/>
              </w:rPr>
            </w:pPr>
            <w:r w:rsidRPr="00A64EAE">
              <w:rPr>
                <w:sz w:val="20"/>
                <w:szCs w:val="20"/>
              </w:rPr>
              <w:t>73 203</w:t>
            </w:r>
          </w:p>
        </w:tc>
        <w:tc>
          <w:tcPr>
            <w:tcW w:w="562" w:type="pct"/>
            <w:vAlign w:val="center"/>
            <w:hideMark/>
          </w:tcPr>
          <w:p w:rsidR="009C0AFB" w:rsidRPr="00A64EAE" w:rsidRDefault="009C0AFB" w:rsidP="00147F4E">
            <w:pPr>
              <w:pStyle w:val="a5"/>
              <w:rPr>
                <w:sz w:val="20"/>
                <w:szCs w:val="20"/>
              </w:rPr>
            </w:pPr>
            <w:r w:rsidRPr="00A64EAE">
              <w:rPr>
                <w:sz w:val="20"/>
                <w:szCs w:val="20"/>
              </w:rPr>
              <w:t>73 203</w:t>
            </w:r>
          </w:p>
        </w:tc>
        <w:tc>
          <w:tcPr>
            <w:tcW w:w="541" w:type="pct"/>
            <w:vAlign w:val="center"/>
            <w:hideMark/>
          </w:tcPr>
          <w:p w:rsidR="009C0AFB" w:rsidRPr="00A64EAE" w:rsidRDefault="009C0AFB" w:rsidP="00147F4E">
            <w:pPr>
              <w:pStyle w:val="a5"/>
              <w:rPr>
                <w:sz w:val="20"/>
                <w:szCs w:val="20"/>
              </w:rPr>
            </w:pPr>
            <w:r w:rsidRPr="00A64EAE">
              <w:rPr>
                <w:sz w:val="20"/>
                <w:szCs w:val="20"/>
              </w:rPr>
              <w:t>78 627</w:t>
            </w:r>
          </w:p>
        </w:tc>
        <w:tc>
          <w:tcPr>
            <w:tcW w:w="560" w:type="pct"/>
            <w:vAlign w:val="center"/>
            <w:hideMark/>
          </w:tcPr>
          <w:p w:rsidR="009C0AFB" w:rsidRPr="00A64EAE" w:rsidRDefault="009C0AFB" w:rsidP="00147F4E">
            <w:pPr>
              <w:pStyle w:val="a5"/>
              <w:rPr>
                <w:sz w:val="20"/>
                <w:szCs w:val="20"/>
              </w:rPr>
            </w:pPr>
            <w:r w:rsidRPr="00A64EAE">
              <w:rPr>
                <w:sz w:val="20"/>
                <w:szCs w:val="20"/>
              </w:rPr>
              <w:t>78 627</w:t>
            </w:r>
          </w:p>
        </w:tc>
        <w:tc>
          <w:tcPr>
            <w:tcW w:w="550" w:type="pct"/>
            <w:vAlign w:val="center"/>
            <w:hideMark/>
          </w:tcPr>
          <w:p w:rsidR="009C0AFB" w:rsidRPr="00A64EAE" w:rsidRDefault="009C0AFB" w:rsidP="00147F4E">
            <w:pPr>
              <w:pStyle w:val="a5"/>
              <w:rPr>
                <w:sz w:val="20"/>
                <w:szCs w:val="20"/>
              </w:rPr>
            </w:pPr>
            <w:r w:rsidRPr="00A64EAE">
              <w:rPr>
                <w:sz w:val="20"/>
                <w:szCs w:val="20"/>
              </w:rPr>
              <w:t>75 241</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в том числе:</w:t>
            </w:r>
          </w:p>
          <w:p w:rsidR="009C0AFB" w:rsidRPr="00A64EAE" w:rsidRDefault="009C0AFB" w:rsidP="00147F4E">
            <w:pPr>
              <w:pStyle w:val="a5"/>
              <w:jc w:val="left"/>
              <w:rPr>
                <w:sz w:val="20"/>
                <w:szCs w:val="20"/>
              </w:rPr>
            </w:pPr>
            <w:r w:rsidRPr="00A64EAE">
              <w:rPr>
                <w:sz w:val="20"/>
                <w:szCs w:val="20"/>
              </w:rPr>
              <w:t>расчеты с поставщиками и подрядчиками</w:t>
            </w:r>
          </w:p>
        </w:tc>
        <w:tc>
          <w:tcPr>
            <w:tcW w:w="683" w:type="pct"/>
            <w:vAlign w:val="center"/>
            <w:hideMark/>
          </w:tcPr>
          <w:p w:rsidR="009C0AFB" w:rsidRPr="00A64EAE" w:rsidRDefault="009C0AFB" w:rsidP="00147F4E">
            <w:pPr>
              <w:pStyle w:val="a5"/>
              <w:rPr>
                <w:sz w:val="20"/>
                <w:szCs w:val="20"/>
              </w:rPr>
            </w:pPr>
            <w:r w:rsidRPr="00A64EAE">
              <w:rPr>
                <w:sz w:val="20"/>
                <w:szCs w:val="20"/>
              </w:rPr>
              <w:t>37 089</w:t>
            </w:r>
          </w:p>
        </w:tc>
        <w:tc>
          <w:tcPr>
            <w:tcW w:w="621" w:type="pct"/>
            <w:vAlign w:val="center"/>
            <w:hideMark/>
          </w:tcPr>
          <w:p w:rsidR="009C0AFB" w:rsidRPr="00A64EAE" w:rsidRDefault="009C0AFB" w:rsidP="00147F4E">
            <w:pPr>
              <w:pStyle w:val="a5"/>
              <w:rPr>
                <w:sz w:val="20"/>
                <w:szCs w:val="20"/>
              </w:rPr>
            </w:pPr>
            <w:r w:rsidRPr="00A64EAE">
              <w:rPr>
                <w:sz w:val="20"/>
                <w:szCs w:val="20"/>
              </w:rPr>
              <w:t>49 550</w:t>
            </w:r>
          </w:p>
        </w:tc>
        <w:tc>
          <w:tcPr>
            <w:tcW w:w="562" w:type="pct"/>
            <w:vAlign w:val="center"/>
            <w:hideMark/>
          </w:tcPr>
          <w:p w:rsidR="009C0AFB" w:rsidRPr="00A64EAE" w:rsidRDefault="009C0AFB" w:rsidP="00147F4E">
            <w:pPr>
              <w:pStyle w:val="a5"/>
              <w:rPr>
                <w:sz w:val="20"/>
                <w:szCs w:val="20"/>
              </w:rPr>
            </w:pPr>
            <w:r w:rsidRPr="00A64EAE">
              <w:rPr>
                <w:sz w:val="20"/>
                <w:szCs w:val="20"/>
              </w:rPr>
              <w:t>49 550</w:t>
            </w:r>
          </w:p>
        </w:tc>
        <w:tc>
          <w:tcPr>
            <w:tcW w:w="541" w:type="pct"/>
            <w:vAlign w:val="center"/>
            <w:hideMark/>
          </w:tcPr>
          <w:p w:rsidR="009C0AFB" w:rsidRPr="00A64EAE" w:rsidRDefault="009C0AFB" w:rsidP="00147F4E">
            <w:pPr>
              <w:pStyle w:val="a5"/>
              <w:rPr>
                <w:sz w:val="20"/>
                <w:szCs w:val="20"/>
              </w:rPr>
            </w:pPr>
            <w:r w:rsidRPr="00A64EAE">
              <w:rPr>
                <w:sz w:val="20"/>
                <w:szCs w:val="20"/>
              </w:rPr>
              <w:t>48 005</w:t>
            </w:r>
          </w:p>
        </w:tc>
        <w:tc>
          <w:tcPr>
            <w:tcW w:w="560" w:type="pct"/>
            <w:vAlign w:val="center"/>
            <w:hideMark/>
          </w:tcPr>
          <w:p w:rsidR="009C0AFB" w:rsidRPr="00A64EAE" w:rsidRDefault="009C0AFB" w:rsidP="00147F4E">
            <w:pPr>
              <w:pStyle w:val="a5"/>
              <w:rPr>
                <w:sz w:val="20"/>
                <w:szCs w:val="20"/>
              </w:rPr>
            </w:pPr>
            <w:r w:rsidRPr="00A64EAE">
              <w:rPr>
                <w:sz w:val="20"/>
                <w:szCs w:val="20"/>
              </w:rPr>
              <w:t>48 005</w:t>
            </w:r>
          </w:p>
        </w:tc>
        <w:tc>
          <w:tcPr>
            <w:tcW w:w="550" w:type="pct"/>
            <w:vAlign w:val="center"/>
            <w:hideMark/>
          </w:tcPr>
          <w:p w:rsidR="009C0AFB" w:rsidRPr="00A64EAE" w:rsidRDefault="009C0AFB" w:rsidP="00147F4E">
            <w:pPr>
              <w:pStyle w:val="a5"/>
              <w:rPr>
                <w:sz w:val="20"/>
                <w:szCs w:val="20"/>
              </w:rPr>
            </w:pPr>
            <w:r w:rsidRPr="00A64EAE">
              <w:rPr>
                <w:sz w:val="20"/>
                <w:szCs w:val="20"/>
              </w:rPr>
              <w:t>35 010</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авансы полученные</w:t>
            </w:r>
          </w:p>
        </w:tc>
        <w:tc>
          <w:tcPr>
            <w:tcW w:w="683" w:type="pct"/>
            <w:vAlign w:val="center"/>
            <w:hideMark/>
          </w:tcPr>
          <w:p w:rsidR="009C0AFB" w:rsidRPr="00A64EAE" w:rsidRDefault="009C0AFB" w:rsidP="00147F4E">
            <w:pPr>
              <w:pStyle w:val="a5"/>
              <w:rPr>
                <w:sz w:val="20"/>
                <w:szCs w:val="20"/>
              </w:rPr>
            </w:pPr>
            <w:r w:rsidRPr="00A64EAE">
              <w:rPr>
                <w:sz w:val="20"/>
                <w:szCs w:val="20"/>
              </w:rPr>
              <w:t>405</w:t>
            </w:r>
          </w:p>
        </w:tc>
        <w:tc>
          <w:tcPr>
            <w:tcW w:w="621" w:type="pct"/>
            <w:vAlign w:val="center"/>
            <w:hideMark/>
          </w:tcPr>
          <w:p w:rsidR="009C0AFB" w:rsidRPr="00A64EAE" w:rsidRDefault="009C0AFB" w:rsidP="00147F4E">
            <w:pPr>
              <w:pStyle w:val="a5"/>
              <w:rPr>
                <w:sz w:val="20"/>
                <w:szCs w:val="20"/>
              </w:rPr>
            </w:pPr>
            <w:r w:rsidRPr="00A64EAE">
              <w:rPr>
                <w:sz w:val="20"/>
                <w:szCs w:val="20"/>
              </w:rPr>
              <w:t>355</w:t>
            </w:r>
          </w:p>
        </w:tc>
        <w:tc>
          <w:tcPr>
            <w:tcW w:w="562" w:type="pct"/>
            <w:vAlign w:val="center"/>
            <w:hideMark/>
          </w:tcPr>
          <w:p w:rsidR="009C0AFB" w:rsidRPr="00A64EAE" w:rsidRDefault="009C0AFB" w:rsidP="00147F4E">
            <w:pPr>
              <w:pStyle w:val="a5"/>
              <w:rPr>
                <w:sz w:val="20"/>
                <w:szCs w:val="20"/>
              </w:rPr>
            </w:pPr>
            <w:r w:rsidRPr="00A64EAE">
              <w:rPr>
                <w:sz w:val="20"/>
                <w:szCs w:val="20"/>
              </w:rPr>
              <w:t>355</w:t>
            </w:r>
          </w:p>
        </w:tc>
        <w:tc>
          <w:tcPr>
            <w:tcW w:w="541" w:type="pct"/>
            <w:vAlign w:val="center"/>
            <w:hideMark/>
          </w:tcPr>
          <w:p w:rsidR="009C0AFB" w:rsidRPr="00A64EAE" w:rsidRDefault="009C0AFB" w:rsidP="00147F4E">
            <w:pPr>
              <w:pStyle w:val="a5"/>
              <w:rPr>
                <w:sz w:val="20"/>
                <w:szCs w:val="20"/>
              </w:rPr>
            </w:pPr>
            <w:r w:rsidRPr="00A64EAE">
              <w:rPr>
                <w:sz w:val="20"/>
                <w:szCs w:val="20"/>
              </w:rPr>
              <w:t>178</w:t>
            </w:r>
          </w:p>
        </w:tc>
        <w:tc>
          <w:tcPr>
            <w:tcW w:w="560" w:type="pct"/>
            <w:vAlign w:val="center"/>
            <w:hideMark/>
          </w:tcPr>
          <w:p w:rsidR="009C0AFB" w:rsidRPr="00A64EAE" w:rsidRDefault="009C0AFB" w:rsidP="00147F4E">
            <w:pPr>
              <w:pStyle w:val="a5"/>
              <w:rPr>
                <w:sz w:val="20"/>
                <w:szCs w:val="20"/>
              </w:rPr>
            </w:pPr>
            <w:r w:rsidRPr="00A64EAE">
              <w:rPr>
                <w:sz w:val="20"/>
                <w:szCs w:val="20"/>
              </w:rPr>
              <w:t>178</w:t>
            </w:r>
          </w:p>
        </w:tc>
        <w:tc>
          <w:tcPr>
            <w:tcW w:w="550" w:type="pct"/>
            <w:vAlign w:val="center"/>
            <w:hideMark/>
          </w:tcPr>
          <w:p w:rsidR="009C0AFB" w:rsidRPr="00A64EAE" w:rsidRDefault="009C0AFB" w:rsidP="00147F4E">
            <w:pPr>
              <w:pStyle w:val="a5"/>
              <w:rPr>
                <w:sz w:val="20"/>
                <w:szCs w:val="20"/>
              </w:rPr>
            </w:pPr>
            <w:r w:rsidRPr="00A64EAE">
              <w:rPr>
                <w:sz w:val="20"/>
                <w:szCs w:val="20"/>
              </w:rPr>
              <w:t>118</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расчеты по налогам и сборам</w:t>
            </w:r>
          </w:p>
        </w:tc>
        <w:tc>
          <w:tcPr>
            <w:tcW w:w="683" w:type="pct"/>
            <w:vAlign w:val="center"/>
            <w:hideMark/>
          </w:tcPr>
          <w:p w:rsidR="009C0AFB" w:rsidRPr="00A64EAE" w:rsidRDefault="009C0AFB" w:rsidP="00147F4E">
            <w:pPr>
              <w:pStyle w:val="a5"/>
              <w:rPr>
                <w:sz w:val="20"/>
                <w:szCs w:val="20"/>
              </w:rPr>
            </w:pPr>
            <w:r w:rsidRPr="00A64EAE">
              <w:rPr>
                <w:sz w:val="20"/>
                <w:szCs w:val="20"/>
              </w:rPr>
              <w:t>13 334</w:t>
            </w:r>
          </w:p>
        </w:tc>
        <w:tc>
          <w:tcPr>
            <w:tcW w:w="621" w:type="pct"/>
            <w:vAlign w:val="center"/>
            <w:hideMark/>
          </w:tcPr>
          <w:p w:rsidR="009C0AFB" w:rsidRPr="00A64EAE" w:rsidRDefault="009C0AFB" w:rsidP="00147F4E">
            <w:pPr>
              <w:pStyle w:val="a5"/>
              <w:rPr>
                <w:sz w:val="20"/>
                <w:szCs w:val="20"/>
              </w:rPr>
            </w:pPr>
            <w:r w:rsidRPr="00A64EAE">
              <w:rPr>
                <w:sz w:val="20"/>
                <w:szCs w:val="20"/>
              </w:rPr>
              <w:t>19 283</w:t>
            </w:r>
          </w:p>
        </w:tc>
        <w:tc>
          <w:tcPr>
            <w:tcW w:w="562" w:type="pct"/>
            <w:vAlign w:val="center"/>
            <w:hideMark/>
          </w:tcPr>
          <w:p w:rsidR="009C0AFB" w:rsidRPr="00A64EAE" w:rsidRDefault="009C0AFB" w:rsidP="00147F4E">
            <w:pPr>
              <w:pStyle w:val="a5"/>
              <w:rPr>
                <w:sz w:val="20"/>
                <w:szCs w:val="20"/>
              </w:rPr>
            </w:pPr>
            <w:r w:rsidRPr="00A64EAE">
              <w:rPr>
                <w:sz w:val="20"/>
                <w:szCs w:val="20"/>
              </w:rPr>
              <w:t>19 283</w:t>
            </w:r>
          </w:p>
        </w:tc>
        <w:tc>
          <w:tcPr>
            <w:tcW w:w="541" w:type="pct"/>
            <w:vAlign w:val="center"/>
            <w:hideMark/>
          </w:tcPr>
          <w:p w:rsidR="009C0AFB" w:rsidRPr="00A64EAE" w:rsidRDefault="009C0AFB" w:rsidP="00147F4E">
            <w:pPr>
              <w:pStyle w:val="a5"/>
              <w:rPr>
                <w:sz w:val="20"/>
                <w:szCs w:val="20"/>
              </w:rPr>
            </w:pPr>
            <w:r w:rsidRPr="00A64EAE">
              <w:rPr>
                <w:sz w:val="20"/>
                <w:szCs w:val="20"/>
              </w:rPr>
              <w:t>28 080</w:t>
            </w:r>
          </w:p>
        </w:tc>
        <w:tc>
          <w:tcPr>
            <w:tcW w:w="560" w:type="pct"/>
            <w:vAlign w:val="center"/>
            <w:hideMark/>
          </w:tcPr>
          <w:p w:rsidR="009C0AFB" w:rsidRPr="00A64EAE" w:rsidRDefault="009C0AFB" w:rsidP="00147F4E">
            <w:pPr>
              <w:pStyle w:val="a5"/>
              <w:rPr>
                <w:sz w:val="20"/>
                <w:szCs w:val="20"/>
              </w:rPr>
            </w:pPr>
            <w:r w:rsidRPr="00A64EAE">
              <w:rPr>
                <w:sz w:val="20"/>
                <w:szCs w:val="20"/>
              </w:rPr>
              <w:t>28 080</w:t>
            </w:r>
          </w:p>
        </w:tc>
        <w:tc>
          <w:tcPr>
            <w:tcW w:w="550" w:type="pct"/>
            <w:vAlign w:val="center"/>
            <w:hideMark/>
          </w:tcPr>
          <w:p w:rsidR="009C0AFB" w:rsidRPr="00A64EAE" w:rsidRDefault="009C0AFB" w:rsidP="00147F4E">
            <w:pPr>
              <w:pStyle w:val="a5"/>
              <w:rPr>
                <w:sz w:val="20"/>
                <w:szCs w:val="20"/>
              </w:rPr>
            </w:pPr>
            <w:r w:rsidRPr="00A64EAE">
              <w:rPr>
                <w:sz w:val="20"/>
                <w:szCs w:val="20"/>
              </w:rPr>
              <w:t>29 348</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расчеты с персоналом</w:t>
            </w:r>
          </w:p>
        </w:tc>
        <w:tc>
          <w:tcPr>
            <w:tcW w:w="683" w:type="pct"/>
            <w:vAlign w:val="center"/>
          </w:tcPr>
          <w:p w:rsidR="009C0AFB" w:rsidRPr="00A64EAE" w:rsidRDefault="009C0AFB" w:rsidP="00147F4E">
            <w:pPr>
              <w:pStyle w:val="a5"/>
              <w:rPr>
                <w:sz w:val="20"/>
                <w:szCs w:val="20"/>
              </w:rPr>
            </w:pPr>
          </w:p>
        </w:tc>
        <w:tc>
          <w:tcPr>
            <w:tcW w:w="621" w:type="pct"/>
            <w:vAlign w:val="center"/>
          </w:tcPr>
          <w:p w:rsidR="009C0AFB" w:rsidRPr="00A64EAE" w:rsidRDefault="009C0AFB" w:rsidP="00147F4E">
            <w:pPr>
              <w:pStyle w:val="a5"/>
              <w:rPr>
                <w:sz w:val="20"/>
                <w:szCs w:val="20"/>
              </w:rPr>
            </w:pPr>
          </w:p>
        </w:tc>
        <w:tc>
          <w:tcPr>
            <w:tcW w:w="562" w:type="pct"/>
            <w:vAlign w:val="center"/>
          </w:tcPr>
          <w:p w:rsidR="009C0AFB" w:rsidRPr="00A64EAE" w:rsidRDefault="009C0AFB" w:rsidP="00147F4E">
            <w:pPr>
              <w:pStyle w:val="a5"/>
              <w:rPr>
                <w:sz w:val="20"/>
                <w:szCs w:val="20"/>
              </w:rPr>
            </w:pPr>
          </w:p>
        </w:tc>
        <w:tc>
          <w:tcPr>
            <w:tcW w:w="541" w:type="pct"/>
            <w:vAlign w:val="center"/>
          </w:tcPr>
          <w:p w:rsidR="009C0AFB" w:rsidRPr="00A64EAE" w:rsidRDefault="009C0AFB" w:rsidP="00147F4E">
            <w:pPr>
              <w:pStyle w:val="a5"/>
              <w:rPr>
                <w:sz w:val="20"/>
                <w:szCs w:val="20"/>
              </w:rPr>
            </w:pPr>
          </w:p>
        </w:tc>
        <w:tc>
          <w:tcPr>
            <w:tcW w:w="560" w:type="pct"/>
            <w:vAlign w:val="center"/>
          </w:tcPr>
          <w:p w:rsidR="009C0AFB" w:rsidRPr="00A64EAE" w:rsidRDefault="009C0AFB" w:rsidP="00147F4E">
            <w:pPr>
              <w:pStyle w:val="a5"/>
              <w:rPr>
                <w:sz w:val="20"/>
                <w:szCs w:val="20"/>
              </w:rPr>
            </w:pPr>
          </w:p>
        </w:tc>
        <w:tc>
          <w:tcPr>
            <w:tcW w:w="550" w:type="pct"/>
            <w:vAlign w:val="center"/>
            <w:hideMark/>
          </w:tcPr>
          <w:p w:rsidR="009C0AFB" w:rsidRPr="00A64EAE" w:rsidRDefault="009C0AFB" w:rsidP="00147F4E">
            <w:pPr>
              <w:pStyle w:val="a5"/>
              <w:rPr>
                <w:sz w:val="20"/>
                <w:szCs w:val="20"/>
              </w:rPr>
            </w:pPr>
            <w:r w:rsidRPr="00A64EAE">
              <w:rPr>
                <w:sz w:val="20"/>
                <w:szCs w:val="20"/>
              </w:rPr>
              <w:t>10 361</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кредиты</w:t>
            </w:r>
          </w:p>
        </w:tc>
        <w:tc>
          <w:tcPr>
            <w:tcW w:w="683" w:type="pct"/>
            <w:vAlign w:val="center"/>
          </w:tcPr>
          <w:p w:rsidR="009C0AFB" w:rsidRPr="00A64EAE" w:rsidRDefault="009C0AFB" w:rsidP="00147F4E">
            <w:pPr>
              <w:pStyle w:val="a5"/>
              <w:rPr>
                <w:sz w:val="20"/>
                <w:szCs w:val="20"/>
              </w:rPr>
            </w:pPr>
          </w:p>
        </w:tc>
        <w:tc>
          <w:tcPr>
            <w:tcW w:w="621" w:type="pct"/>
            <w:vAlign w:val="center"/>
          </w:tcPr>
          <w:p w:rsidR="009C0AFB" w:rsidRPr="00A64EAE" w:rsidRDefault="009C0AFB" w:rsidP="00147F4E">
            <w:pPr>
              <w:pStyle w:val="a5"/>
              <w:rPr>
                <w:sz w:val="20"/>
                <w:szCs w:val="20"/>
              </w:rPr>
            </w:pPr>
          </w:p>
        </w:tc>
        <w:tc>
          <w:tcPr>
            <w:tcW w:w="562" w:type="pct"/>
            <w:vAlign w:val="center"/>
          </w:tcPr>
          <w:p w:rsidR="009C0AFB" w:rsidRPr="00A64EAE" w:rsidRDefault="009C0AFB" w:rsidP="00147F4E">
            <w:pPr>
              <w:pStyle w:val="a5"/>
              <w:rPr>
                <w:sz w:val="20"/>
                <w:szCs w:val="20"/>
              </w:rPr>
            </w:pPr>
          </w:p>
        </w:tc>
        <w:tc>
          <w:tcPr>
            <w:tcW w:w="541" w:type="pct"/>
            <w:vAlign w:val="center"/>
          </w:tcPr>
          <w:p w:rsidR="009C0AFB" w:rsidRPr="00A64EAE" w:rsidRDefault="009C0AFB" w:rsidP="00147F4E">
            <w:pPr>
              <w:pStyle w:val="a5"/>
              <w:rPr>
                <w:sz w:val="20"/>
                <w:szCs w:val="20"/>
              </w:rPr>
            </w:pPr>
          </w:p>
        </w:tc>
        <w:tc>
          <w:tcPr>
            <w:tcW w:w="560" w:type="pct"/>
            <w:vAlign w:val="center"/>
          </w:tcPr>
          <w:p w:rsidR="009C0AFB" w:rsidRPr="00A64EAE" w:rsidRDefault="009C0AFB" w:rsidP="00147F4E">
            <w:pPr>
              <w:pStyle w:val="a5"/>
              <w:rPr>
                <w:sz w:val="20"/>
                <w:szCs w:val="20"/>
              </w:rPr>
            </w:pPr>
          </w:p>
        </w:tc>
        <w:tc>
          <w:tcPr>
            <w:tcW w:w="550" w:type="pct"/>
            <w:vAlign w:val="center"/>
          </w:tcPr>
          <w:p w:rsidR="009C0AFB" w:rsidRPr="00A64EAE" w:rsidRDefault="009C0AFB" w:rsidP="00147F4E">
            <w:pPr>
              <w:pStyle w:val="a5"/>
              <w:rPr>
                <w:sz w:val="20"/>
                <w:szCs w:val="20"/>
              </w:rPr>
            </w:pP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займы</w:t>
            </w:r>
          </w:p>
        </w:tc>
        <w:tc>
          <w:tcPr>
            <w:tcW w:w="683" w:type="pct"/>
            <w:vAlign w:val="center"/>
          </w:tcPr>
          <w:p w:rsidR="009C0AFB" w:rsidRPr="00A64EAE" w:rsidRDefault="009C0AFB" w:rsidP="00147F4E">
            <w:pPr>
              <w:pStyle w:val="a5"/>
              <w:rPr>
                <w:sz w:val="20"/>
                <w:szCs w:val="20"/>
              </w:rPr>
            </w:pPr>
          </w:p>
        </w:tc>
        <w:tc>
          <w:tcPr>
            <w:tcW w:w="621" w:type="pct"/>
            <w:vAlign w:val="center"/>
          </w:tcPr>
          <w:p w:rsidR="009C0AFB" w:rsidRPr="00A64EAE" w:rsidRDefault="009C0AFB" w:rsidP="00147F4E">
            <w:pPr>
              <w:pStyle w:val="a5"/>
              <w:rPr>
                <w:sz w:val="20"/>
                <w:szCs w:val="20"/>
              </w:rPr>
            </w:pPr>
          </w:p>
        </w:tc>
        <w:tc>
          <w:tcPr>
            <w:tcW w:w="562" w:type="pct"/>
            <w:vAlign w:val="center"/>
          </w:tcPr>
          <w:p w:rsidR="009C0AFB" w:rsidRPr="00A64EAE" w:rsidRDefault="009C0AFB" w:rsidP="00147F4E">
            <w:pPr>
              <w:pStyle w:val="a5"/>
              <w:rPr>
                <w:sz w:val="20"/>
                <w:szCs w:val="20"/>
              </w:rPr>
            </w:pPr>
          </w:p>
        </w:tc>
        <w:tc>
          <w:tcPr>
            <w:tcW w:w="541" w:type="pct"/>
            <w:vAlign w:val="center"/>
          </w:tcPr>
          <w:p w:rsidR="009C0AFB" w:rsidRPr="00A64EAE" w:rsidRDefault="009C0AFB" w:rsidP="00147F4E">
            <w:pPr>
              <w:pStyle w:val="a5"/>
              <w:rPr>
                <w:sz w:val="20"/>
                <w:szCs w:val="20"/>
              </w:rPr>
            </w:pPr>
          </w:p>
        </w:tc>
        <w:tc>
          <w:tcPr>
            <w:tcW w:w="560" w:type="pct"/>
            <w:vAlign w:val="center"/>
          </w:tcPr>
          <w:p w:rsidR="009C0AFB" w:rsidRPr="00A64EAE" w:rsidRDefault="009C0AFB" w:rsidP="00147F4E">
            <w:pPr>
              <w:pStyle w:val="a5"/>
              <w:rPr>
                <w:sz w:val="20"/>
                <w:szCs w:val="20"/>
              </w:rPr>
            </w:pPr>
          </w:p>
        </w:tc>
        <w:tc>
          <w:tcPr>
            <w:tcW w:w="550" w:type="pct"/>
            <w:vAlign w:val="center"/>
          </w:tcPr>
          <w:p w:rsidR="009C0AFB" w:rsidRPr="00A64EAE" w:rsidRDefault="009C0AFB" w:rsidP="00147F4E">
            <w:pPr>
              <w:pStyle w:val="a5"/>
              <w:rPr>
                <w:sz w:val="20"/>
                <w:szCs w:val="20"/>
              </w:rPr>
            </w:pP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sz w:val="20"/>
                <w:szCs w:val="20"/>
              </w:rPr>
            </w:pPr>
            <w:r w:rsidRPr="00A64EAE">
              <w:rPr>
                <w:sz w:val="20"/>
                <w:szCs w:val="20"/>
              </w:rPr>
              <w:t>прочая</w:t>
            </w:r>
          </w:p>
        </w:tc>
        <w:tc>
          <w:tcPr>
            <w:tcW w:w="683" w:type="pct"/>
            <w:vAlign w:val="center"/>
            <w:hideMark/>
          </w:tcPr>
          <w:p w:rsidR="009C0AFB" w:rsidRPr="00A64EAE" w:rsidRDefault="009C0AFB" w:rsidP="00147F4E">
            <w:pPr>
              <w:pStyle w:val="a5"/>
              <w:rPr>
                <w:sz w:val="20"/>
                <w:szCs w:val="20"/>
              </w:rPr>
            </w:pPr>
            <w:r w:rsidRPr="00A64EAE">
              <w:rPr>
                <w:sz w:val="20"/>
                <w:szCs w:val="20"/>
              </w:rPr>
              <w:t>1 909</w:t>
            </w:r>
          </w:p>
        </w:tc>
        <w:tc>
          <w:tcPr>
            <w:tcW w:w="621" w:type="pct"/>
            <w:vAlign w:val="center"/>
            <w:hideMark/>
          </w:tcPr>
          <w:p w:rsidR="009C0AFB" w:rsidRPr="00A64EAE" w:rsidRDefault="009C0AFB" w:rsidP="00147F4E">
            <w:pPr>
              <w:pStyle w:val="a5"/>
              <w:rPr>
                <w:sz w:val="20"/>
                <w:szCs w:val="20"/>
              </w:rPr>
            </w:pPr>
            <w:r w:rsidRPr="00A64EAE">
              <w:rPr>
                <w:sz w:val="20"/>
                <w:szCs w:val="20"/>
              </w:rPr>
              <w:t>4 015</w:t>
            </w:r>
          </w:p>
        </w:tc>
        <w:tc>
          <w:tcPr>
            <w:tcW w:w="562" w:type="pct"/>
            <w:vAlign w:val="center"/>
            <w:hideMark/>
          </w:tcPr>
          <w:p w:rsidR="009C0AFB" w:rsidRPr="00A64EAE" w:rsidRDefault="009C0AFB" w:rsidP="00147F4E">
            <w:pPr>
              <w:pStyle w:val="a5"/>
              <w:rPr>
                <w:sz w:val="20"/>
                <w:szCs w:val="20"/>
              </w:rPr>
            </w:pPr>
            <w:r w:rsidRPr="00A64EAE">
              <w:rPr>
                <w:sz w:val="20"/>
                <w:szCs w:val="20"/>
              </w:rPr>
              <w:t>4 015</w:t>
            </w:r>
          </w:p>
        </w:tc>
        <w:tc>
          <w:tcPr>
            <w:tcW w:w="541" w:type="pct"/>
            <w:vAlign w:val="center"/>
            <w:hideMark/>
          </w:tcPr>
          <w:p w:rsidR="009C0AFB" w:rsidRPr="00A64EAE" w:rsidRDefault="009C0AFB" w:rsidP="00147F4E">
            <w:pPr>
              <w:pStyle w:val="a5"/>
              <w:rPr>
                <w:sz w:val="20"/>
                <w:szCs w:val="20"/>
              </w:rPr>
            </w:pPr>
            <w:r w:rsidRPr="00A64EAE">
              <w:rPr>
                <w:sz w:val="20"/>
                <w:szCs w:val="20"/>
              </w:rPr>
              <w:t>2 364</w:t>
            </w:r>
          </w:p>
        </w:tc>
        <w:tc>
          <w:tcPr>
            <w:tcW w:w="560" w:type="pct"/>
            <w:vAlign w:val="center"/>
            <w:hideMark/>
          </w:tcPr>
          <w:p w:rsidR="009C0AFB" w:rsidRPr="00A64EAE" w:rsidRDefault="009C0AFB" w:rsidP="00147F4E">
            <w:pPr>
              <w:pStyle w:val="a5"/>
              <w:rPr>
                <w:sz w:val="20"/>
                <w:szCs w:val="20"/>
              </w:rPr>
            </w:pPr>
            <w:r w:rsidRPr="00A64EAE">
              <w:rPr>
                <w:sz w:val="20"/>
                <w:szCs w:val="20"/>
              </w:rPr>
              <w:t>2 364</w:t>
            </w:r>
          </w:p>
        </w:tc>
        <w:tc>
          <w:tcPr>
            <w:tcW w:w="550" w:type="pct"/>
            <w:vAlign w:val="center"/>
            <w:hideMark/>
          </w:tcPr>
          <w:p w:rsidR="009C0AFB" w:rsidRPr="00A64EAE" w:rsidRDefault="009C0AFB" w:rsidP="00147F4E">
            <w:pPr>
              <w:pStyle w:val="a5"/>
              <w:rPr>
                <w:sz w:val="20"/>
                <w:szCs w:val="20"/>
              </w:rPr>
            </w:pPr>
            <w:r w:rsidRPr="00A64EAE">
              <w:rPr>
                <w:sz w:val="20"/>
                <w:szCs w:val="20"/>
              </w:rPr>
              <w:t>404</w:t>
            </w:r>
          </w:p>
        </w:tc>
      </w:tr>
      <w:tr w:rsidR="009C0AFB" w:rsidRPr="00A64EAE" w:rsidTr="00147F4E">
        <w:trPr>
          <w:trHeight w:val="211"/>
          <w:jc w:val="center"/>
        </w:trPr>
        <w:tc>
          <w:tcPr>
            <w:tcW w:w="1482" w:type="pct"/>
            <w:vAlign w:val="center"/>
            <w:hideMark/>
          </w:tcPr>
          <w:p w:rsidR="009C0AFB" w:rsidRPr="00A64EAE" w:rsidRDefault="009C0AFB" w:rsidP="00147F4E">
            <w:pPr>
              <w:pStyle w:val="a5"/>
              <w:jc w:val="left"/>
              <w:rPr>
                <w:b/>
                <w:bCs/>
                <w:sz w:val="20"/>
                <w:szCs w:val="20"/>
              </w:rPr>
            </w:pPr>
            <w:r w:rsidRPr="00A64EAE">
              <w:rPr>
                <w:b/>
                <w:bCs/>
                <w:sz w:val="20"/>
                <w:szCs w:val="20"/>
              </w:rPr>
              <w:t>Итого</w:t>
            </w:r>
          </w:p>
        </w:tc>
        <w:tc>
          <w:tcPr>
            <w:tcW w:w="683" w:type="pct"/>
            <w:vAlign w:val="center"/>
            <w:hideMark/>
          </w:tcPr>
          <w:p w:rsidR="009C0AFB" w:rsidRPr="00A64EAE" w:rsidRDefault="009C0AFB" w:rsidP="00147F4E">
            <w:pPr>
              <w:pStyle w:val="a5"/>
              <w:rPr>
                <w:sz w:val="20"/>
                <w:szCs w:val="20"/>
              </w:rPr>
            </w:pPr>
            <w:r w:rsidRPr="00A64EAE">
              <w:rPr>
                <w:sz w:val="20"/>
                <w:szCs w:val="20"/>
              </w:rPr>
              <w:t>52 737</w:t>
            </w:r>
          </w:p>
        </w:tc>
        <w:tc>
          <w:tcPr>
            <w:tcW w:w="621" w:type="pct"/>
            <w:vAlign w:val="center"/>
            <w:hideMark/>
          </w:tcPr>
          <w:p w:rsidR="009C0AFB" w:rsidRPr="00A64EAE" w:rsidRDefault="009C0AFB" w:rsidP="00147F4E">
            <w:pPr>
              <w:pStyle w:val="a5"/>
              <w:rPr>
                <w:sz w:val="20"/>
                <w:szCs w:val="20"/>
              </w:rPr>
            </w:pPr>
            <w:r w:rsidRPr="00A64EAE">
              <w:rPr>
                <w:sz w:val="20"/>
                <w:szCs w:val="20"/>
              </w:rPr>
              <w:t>73 203</w:t>
            </w:r>
          </w:p>
        </w:tc>
        <w:tc>
          <w:tcPr>
            <w:tcW w:w="562" w:type="pct"/>
            <w:vAlign w:val="center"/>
            <w:hideMark/>
          </w:tcPr>
          <w:p w:rsidR="009C0AFB" w:rsidRPr="00A64EAE" w:rsidRDefault="009C0AFB" w:rsidP="00147F4E">
            <w:pPr>
              <w:pStyle w:val="a5"/>
              <w:rPr>
                <w:sz w:val="20"/>
                <w:szCs w:val="20"/>
              </w:rPr>
            </w:pPr>
            <w:r w:rsidRPr="00A64EAE">
              <w:rPr>
                <w:sz w:val="20"/>
                <w:szCs w:val="20"/>
              </w:rPr>
              <w:t>73 203</w:t>
            </w:r>
          </w:p>
        </w:tc>
        <w:tc>
          <w:tcPr>
            <w:tcW w:w="541" w:type="pct"/>
            <w:vAlign w:val="center"/>
            <w:hideMark/>
          </w:tcPr>
          <w:p w:rsidR="009C0AFB" w:rsidRPr="00A64EAE" w:rsidRDefault="009C0AFB" w:rsidP="00147F4E">
            <w:pPr>
              <w:pStyle w:val="a5"/>
              <w:rPr>
                <w:sz w:val="20"/>
                <w:szCs w:val="20"/>
              </w:rPr>
            </w:pPr>
            <w:r w:rsidRPr="00A64EAE">
              <w:rPr>
                <w:sz w:val="20"/>
                <w:szCs w:val="20"/>
              </w:rPr>
              <w:t>78 627</w:t>
            </w:r>
          </w:p>
        </w:tc>
        <w:tc>
          <w:tcPr>
            <w:tcW w:w="560" w:type="pct"/>
            <w:vAlign w:val="center"/>
            <w:hideMark/>
          </w:tcPr>
          <w:p w:rsidR="009C0AFB" w:rsidRPr="00A64EAE" w:rsidRDefault="009C0AFB" w:rsidP="00147F4E">
            <w:pPr>
              <w:pStyle w:val="a5"/>
              <w:rPr>
                <w:sz w:val="20"/>
                <w:szCs w:val="20"/>
              </w:rPr>
            </w:pPr>
            <w:r w:rsidRPr="00A64EAE">
              <w:rPr>
                <w:sz w:val="20"/>
                <w:szCs w:val="20"/>
              </w:rPr>
              <w:t>78 627</w:t>
            </w:r>
          </w:p>
        </w:tc>
        <w:tc>
          <w:tcPr>
            <w:tcW w:w="550" w:type="pct"/>
            <w:vAlign w:val="center"/>
            <w:hideMark/>
          </w:tcPr>
          <w:p w:rsidR="009C0AFB" w:rsidRPr="00A64EAE" w:rsidRDefault="009C0AFB" w:rsidP="00147F4E">
            <w:pPr>
              <w:pStyle w:val="a5"/>
              <w:rPr>
                <w:sz w:val="20"/>
                <w:szCs w:val="20"/>
              </w:rPr>
            </w:pPr>
            <w:r w:rsidRPr="00A64EAE">
              <w:rPr>
                <w:sz w:val="20"/>
                <w:szCs w:val="20"/>
              </w:rPr>
              <w:t>75 241</w:t>
            </w:r>
          </w:p>
        </w:tc>
      </w:tr>
    </w:tbl>
    <w:p w:rsidR="009C0AFB" w:rsidRPr="006733AF" w:rsidRDefault="009C0AFB" w:rsidP="009C0AFB"/>
    <w:p w:rsidR="009C0AFB" w:rsidRPr="006733AF" w:rsidRDefault="009C0AFB" w:rsidP="009C0AFB">
      <w:pPr>
        <w:jc w:val="right"/>
      </w:pPr>
      <w:r w:rsidRPr="006733AF">
        <w:t xml:space="preserve">Таблица </w:t>
      </w:r>
      <w:r>
        <w:t>1.23</w:t>
      </w:r>
    </w:p>
    <w:p w:rsidR="009C0AFB" w:rsidRPr="006733AF" w:rsidRDefault="009C0AFB" w:rsidP="009C0AFB">
      <w:pPr>
        <w:jc w:val="center"/>
      </w:pPr>
      <w:r w:rsidRPr="006733AF">
        <w:t>Расходы АО «АМЖКУ» по обычным видам деятельности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692"/>
        <w:gridCol w:w="2687"/>
        <w:gridCol w:w="1853"/>
        <w:gridCol w:w="2626"/>
      </w:tblGrid>
      <w:tr w:rsidR="009C0AFB" w:rsidRPr="00A64EAE" w:rsidTr="00147F4E">
        <w:trPr>
          <w:trHeight w:val="155"/>
          <w:tblHeader/>
        </w:trPr>
        <w:tc>
          <w:tcPr>
            <w:tcW w:w="1365" w:type="pct"/>
            <w:vAlign w:val="center"/>
            <w:hideMark/>
          </w:tcPr>
          <w:p w:rsidR="009C0AFB" w:rsidRPr="00A64EAE" w:rsidRDefault="009C0AFB" w:rsidP="00147F4E">
            <w:pPr>
              <w:pStyle w:val="a5"/>
              <w:rPr>
                <w:sz w:val="20"/>
                <w:szCs w:val="20"/>
              </w:rPr>
            </w:pPr>
            <w:r w:rsidRPr="00A64EAE">
              <w:rPr>
                <w:sz w:val="20"/>
                <w:szCs w:val="20"/>
              </w:rPr>
              <w:t>Показатель</w:t>
            </w:r>
          </w:p>
        </w:tc>
        <w:tc>
          <w:tcPr>
            <w:tcW w:w="1363" w:type="pct"/>
            <w:vMerge w:val="restart"/>
            <w:vAlign w:val="center"/>
          </w:tcPr>
          <w:p w:rsidR="009C0AFB" w:rsidRPr="00A64EAE" w:rsidRDefault="009C0AFB" w:rsidP="00147F4E">
            <w:pPr>
              <w:pStyle w:val="a5"/>
              <w:rPr>
                <w:sz w:val="20"/>
                <w:szCs w:val="20"/>
              </w:rPr>
            </w:pPr>
            <w:r w:rsidRPr="00A64EAE">
              <w:rPr>
                <w:sz w:val="20"/>
                <w:szCs w:val="20"/>
              </w:rPr>
              <w:t>За 2015 год</w:t>
            </w:r>
          </w:p>
        </w:tc>
        <w:tc>
          <w:tcPr>
            <w:tcW w:w="940" w:type="pct"/>
            <w:vMerge w:val="restart"/>
            <w:vAlign w:val="center"/>
          </w:tcPr>
          <w:p w:rsidR="009C0AFB" w:rsidRPr="00A64EAE" w:rsidRDefault="009C0AFB" w:rsidP="00147F4E">
            <w:pPr>
              <w:pStyle w:val="a5"/>
              <w:rPr>
                <w:sz w:val="20"/>
                <w:szCs w:val="20"/>
              </w:rPr>
            </w:pPr>
            <w:r w:rsidRPr="00A64EAE">
              <w:rPr>
                <w:sz w:val="20"/>
                <w:szCs w:val="20"/>
              </w:rPr>
              <w:t>За 2014 год</w:t>
            </w:r>
          </w:p>
        </w:tc>
        <w:tc>
          <w:tcPr>
            <w:tcW w:w="1332" w:type="pct"/>
            <w:vMerge w:val="restart"/>
            <w:vAlign w:val="center"/>
            <w:hideMark/>
          </w:tcPr>
          <w:p w:rsidR="009C0AFB" w:rsidRPr="00A64EAE" w:rsidRDefault="009C0AFB" w:rsidP="00147F4E">
            <w:pPr>
              <w:pStyle w:val="a5"/>
              <w:rPr>
                <w:sz w:val="20"/>
                <w:szCs w:val="20"/>
              </w:rPr>
            </w:pPr>
            <w:r w:rsidRPr="00A64EAE">
              <w:rPr>
                <w:sz w:val="20"/>
                <w:szCs w:val="20"/>
              </w:rPr>
              <w:t>За 2013 год</w:t>
            </w:r>
          </w:p>
        </w:tc>
      </w:tr>
      <w:tr w:rsidR="009C0AFB" w:rsidRPr="00A64EAE" w:rsidTr="00147F4E">
        <w:trPr>
          <w:trHeight w:val="308"/>
          <w:tblHeader/>
        </w:trPr>
        <w:tc>
          <w:tcPr>
            <w:tcW w:w="1365" w:type="pct"/>
            <w:vAlign w:val="center"/>
            <w:hideMark/>
          </w:tcPr>
          <w:p w:rsidR="009C0AFB" w:rsidRPr="00A64EAE" w:rsidRDefault="009C0AFB" w:rsidP="00147F4E">
            <w:pPr>
              <w:pStyle w:val="a5"/>
              <w:rPr>
                <w:sz w:val="20"/>
                <w:szCs w:val="20"/>
              </w:rPr>
            </w:pPr>
            <w:r w:rsidRPr="00A64EAE">
              <w:rPr>
                <w:sz w:val="20"/>
                <w:szCs w:val="20"/>
              </w:rPr>
              <w:t>наименование</w:t>
            </w:r>
          </w:p>
        </w:tc>
        <w:tc>
          <w:tcPr>
            <w:tcW w:w="1363" w:type="pct"/>
            <w:vMerge/>
            <w:vAlign w:val="center"/>
            <w:hideMark/>
          </w:tcPr>
          <w:p w:rsidR="009C0AFB" w:rsidRPr="00A64EAE" w:rsidRDefault="009C0AFB" w:rsidP="00147F4E">
            <w:pPr>
              <w:pStyle w:val="a5"/>
              <w:rPr>
                <w:sz w:val="20"/>
                <w:szCs w:val="20"/>
              </w:rPr>
            </w:pPr>
          </w:p>
        </w:tc>
        <w:tc>
          <w:tcPr>
            <w:tcW w:w="940" w:type="pct"/>
            <w:vMerge/>
            <w:vAlign w:val="center"/>
            <w:hideMark/>
          </w:tcPr>
          <w:p w:rsidR="009C0AFB" w:rsidRPr="00A64EAE" w:rsidRDefault="009C0AFB" w:rsidP="00147F4E">
            <w:pPr>
              <w:pStyle w:val="a5"/>
              <w:rPr>
                <w:sz w:val="20"/>
                <w:szCs w:val="20"/>
              </w:rPr>
            </w:pPr>
          </w:p>
        </w:tc>
        <w:tc>
          <w:tcPr>
            <w:tcW w:w="1332" w:type="pct"/>
            <w:vMerge/>
            <w:vAlign w:val="center"/>
            <w:hideMark/>
          </w:tcPr>
          <w:p w:rsidR="009C0AFB" w:rsidRPr="00A64EAE" w:rsidRDefault="009C0AFB" w:rsidP="00147F4E">
            <w:pPr>
              <w:pStyle w:val="a5"/>
              <w:rPr>
                <w:sz w:val="20"/>
                <w:szCs w:val="20"/>
              </w:rPr>
            </w:pP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Материальные затраты</w:t>
            </w:r>
          </w:p>
        </w:tc>
        <w:tc>
          <w:tcPr>
            <w:tcW w:w="1363" w:type="pct"/>
            <w:vAlign w:val="center"/>
            <w:hideMark/>
          </w:tcPr>
          <w:p w:rsidR="009C0AFB" w:rsidRPr="00A64EAE" w:rsidRDefault="009C0AFB" w:rsidP="00147F4E">
            <w:pPr>
              <w:pStyle w:val="a5"/>
              <w:rPr>
                <w:sz w:val="20"/>
                <w:szCs w:val="20"/>
              </w:rPr>
            </w:pPr>
            <w:r w:rsidRPr="00A64EAE">
              <w:rPr>
                <w:sz w:val="20"/>
                <w:szCs w:val="20"/>
              </w:rPr>
              <w:t>53 403</w:t>
            </w:r>
          </w:p>
        </w:tc>
        <w:tc>
          <w:tcPr>
            <w:tcW w:w="940" w:type="pct"/>
            <w:vAlign w:val="center"/>
            <w:hideMark/>
          </w:tcPr>
          <w:p w:rsidR="009C0AFB" w:rsidRPr="00A64EAE" w:rsidRDefault="009C0AFB" w:rsidP="00147F4E">
            <w:pPr>
              <w:pStyle w:val="a5"/>
              <w:rPr>
                <w:sz w:val="20"/>
                <w:szCs w:val="20"/>
              </w:rPr>
            </w:pPr>
            <w:r w:rsidRPr="00A64EAE">
              <w:rPr>
                <w:sz w:val="20"/>
                <w:szCs w:val="20"/>
              </w:rPr>
              <w:t>59 610</w:t>
            </w:r>
          </w:p>
        </w:tc>
        <w:tc>
          <w:tcPr>
            <w:tcW w:w="1332" w:type="pct"/>
            <w:vAlign w:val="center"/>
            <w:hideMark/>
          </w:tcPr>
          <w:p w:rsidR="009C0AFB" w:rsidRPr="00A64EAE" w:rsidRDefault="009C0AFB" w:rsidP="00147F4E">
            <w:pPr>
              <w:pStyle w:val="a5"/>
              <w:rPr>
                <w:sz w:val="20"/>
                <w:szCs w:val="20"/>
              </w:rPr>
            </w:pPr>
            <w:r w:rsidRPr="00A64EAE">
              <w:rPr>
                <w:sz w:val="20"/>
                <w:szCs w:val="20"/>
              </w:rPr>
              <w:t>83895</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Затраты на оплату труда</w:t>
            </w:r>
          </w:p>
        </w:tc>
        <w:tc>
          <w:tcPr>
            <w:tcW w:w="1363" w:type="pct"/>
            <w:vAlign w:val="center"/>
            <w:hideMark/>
          </w:tcPr>
          <w:p w:rsidR="009C0AFB" w:rsidRPr="00A64EAE" w:rsidRDefault="009C0AFB" w:rsidP="00147F4E">
            <w:pPr>
              <w:pStyle w:val="a5"/>
              <w:rPr>
                <w:sz w:val="20"/>
                <w:szCs w:val="20"/>
              </w:rPr>
            </w:pPr>
            <w:r w:rsidRPr="00A64EAE">
              <w:rPr>
                <w:sz w:val="20"/>
                <w:szCs w:val="20"/>
              </w:rPr>
              <w:t>75 927</w:t>
            </w:r>
          </w:p>
        </w:tc>
        <w:tc>
          <w:tcPr>
            <w:tcW w:w="940" w:type="pct"/>
            <w:vAlign w:val="center"/>
            <w:hideMark/>
          </w:tcPr>
          <w:p w:rsidR="009C0AFB" w:rsidRPr="00A64EAE" w:rsidRDefault="009C0AFB" w:rsidP="00147F4E">
            <w:pPr>
              <w:pStyle w:val="a5"/>
              <w:rPr>
                <w:sz w:val="20"/>
                <w:szCs w:val="20"/>
              </w:rPr>
            </w:pPr>
            <w:r w:rsidRPr="00A64EAE">
              <w:rPr>
                <w:sz w:val="20"/>
                <w:szCs w:val="20"/>
              </w:rPr>
              <w:t>68 667</w:t>
            </w:r>
          </w:p>
        </w:tc>
        <w:tc>
          <w:tcPr>
            <w:tcW w:w="1332" w:type="pct"/>
            <w:vAlign w:val="center"/>
            <w:hideMark/>
          </w:tcPr>
          <w:p w:rsidR="009C0AFB" w:rsidRPr="00A64EAE" w:rsidRDefault="009C0AFB" w:rsidP="00147F4E">
            <w:pPr>
              <w:pStyle w:val="a5"/>
              <w:rPr>
                <w:sz w:val="20"/>
                <w:szCs w:val="20"/>
              </w:rPr>
            </w:pPr>
            <w:r w:rsidRPr="00A64EAE">
              <w:rPr>
                <w:sz w:val="20"/>
                <w:szCs w:val="20"/>
              </w:rPr>
              <w:t>67463</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Отчисления на социальные нужды</w:t>
            </w:r>
          </w:p>
        </w:tc>
        <w:tc>
          <w:tcPr>
            <w:tcW w:w="1363" w:type="pct"/>
            <w:vAlign w:val="center"/>
            <w:hideMark/>
          </w:tcPr>
          <w:p w:rsidR="009C0AFB" w:rsidRPr="00A64EAE" w:rsidRDefault="009C0AFB" w:rsidP="00147F4E">
            <w:pPr>
              <w:pStyle w:val="a5"/>
              <w:rPr>
                <w:sz w:val="20"/>
                <w:szCs w:val="20"/>
              </w:rPr>
            </w:pPr>
            <w:r w:rsidRPr="00A64EAE">
              <w:rPr>
                <w:sz w:val="20"/>
                <w:szCs w:val="20"/>
              </w:rPr>
              <w:t>18 978</w:t>
            </w:r>
          </w:p>
        </w:tc>
        <w:tc>
          <w:tcPr>
            <w:tcW w:w="940" w:type="pct"/>
            <w:vAlign w:val="center"/>
            <w:hideMark/>
          </w:tcPr>
          <w:p w:rsidR="009C0AFB" w:rsidRPr="00A64EAE" w:rsidRDefault="009C0AFB" w:rsidP="00147F4E">
            <w:pPr>
              <w:pStyle w:val="a5"/>
              <w:rPr>
                <w:sz w:val="20"/>
                <w:szCs w:val="20"/>
              </w:rPr>
            </w:pPr>
            <w:r w:rsidRPr="00A64EAE">
              <w:rPr>
                <w:sz w:val="20"/>
                <w:szCs w:val="20"/>
              </w:rPr>
              <w:t>20 343</w:t>
            </w:r>
          </w:p>
        </w:tc>
        <w:tc>
          <w:tcPr>
            <w:tcW w:w="1332" w:type="pct"/>
            <w:vAlign w:val="center"/>
            <w:hideMark/>
          </w:tcPr>
          <w:p w:rsidR="009C0AFB" w:rsidRPr="00A64EAE" w:rsidRDefault="009C0AFB" w:rsidP="00147F4E">
            <w:pPr>
              <w:pStyle w:val="a5"/>
              <w:rPr>
                <w:sz w:val="20"/>
                <w:szCs w:val="20"/>
              </w:rPr>
            </w:pPr>
            <w:r w:rsidRPr="00A64EAE">
              <w:rPr>
                <w:sz w:val="20"/>
                <w:szCs w:val="20"/>
              </w:rPr>
              <w:t>19992</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Амортизация</w:t>
            </w:r>
          </w:p>
        </w:tc>
        <w:tc>
          <w:tcPr>
            <w:tcW w:w="1363" w:type="pct"/>
            <w:vAlign w:val="center"/>
            <w:hideMark/>
          </w:tcPr>
          <w:p w:rsidR="009C0AFB" w:rsidRPr="00A64EAE" w:rsidRDefault="009C0AFB" w:rsidP="00147F4E">
            <w:pPr>
              <w:pStyle w:val="a5"/>
              <w:rPr>
                <w:sz w:val="20"/>
                <w:szCs w:val="20"/>
              </w:rPr>
            </w:pPr>
            <w:r w:rsidRPr="00A64EAE">
              <w:rPr>
                <w:sz w:val="20"/>
                <w:szCs w:val="20"/>
              </w:rPr>
              <w:t>26 367</w:t>
            </w:r>
          </w:p>
        </w:tc>
        <w:tc>
          <w:tcPr>
            <w:tcW w:w="940" w:type="pct"/>
            <w:vAlign w:val="center"/>
            <w:hideMark/>
          </w:tcPr>
          <w:p w:rsidR="009C0AFB" w:rsidRPr="00A64EAE" w:rsidRDefault="009C0AFB" w:rsidP="00147F4E">
            <w:pPr>
              <w:pStyle w:val="a5"/>
              <w:rPr>
                <w:sz w:val="20"/>
                <w:szCs w:val="20"/>
              </w:rPr>
            </w:pPr>
            <w:r w:rsidRPr="00A64EAE">
              <w:rPr>
                <w:sz w:val="20"/>
                <w:szCs w:val="20"/>
              </w:rPr>
              <w:t>25 134</w:t>
            </w:r>
          </w:p>
        </w:tc>
        <w:tc>
          <w:tcPr>
            <w:tcW w:w="1332" w:type="pct"/>
            <w:vAlign w:val="center"/>
            <w:hideMark/>
          </w:tcPr>
          <w:p w:rsidR="009C0AFB" w:rsidRPr="00A64EAE" w:rsidRDefault="009C0AFB" w:rsidP="00147F4E">
            <w:pPr>
              <w:pStyle w:val="a5"/>
              <w:rPr>
                <w:sz w:val="20"/>
                <w:szCs w:val="20"/>
              </w:rPr>
            </w:pPr>
            <w:r w:rsidRPr="00A64EAE">
              <w:rPr>
                <w:sz w:val="20"/>
                <w:szCs w:val="20"/>
              </w:rPr>
              <w:t>28195</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Прочие затраты</w:t>
            </w:r>
          </w:p>
        </w:tc>
        <w:tc>
          <w:tcPr>
            <w:tcW w:w="1363" w:type="pct"/>
            <w:vAlign w:val="center"/>
            <w:hideMark/>
          </w:tcPr>
          <w:p w:rsidR="009C0AFB" w:rsidRPr="00A64EAE" w:rsidRDefault="009C0AFB" w:rsidP="00147F4E">
            <w:pPr>
              <w:pStyle w:val="a5"/>
              <w:rPr>
                <w:sz w:val="20"/>
                <w:szCs w:val="20"/>
              </w:rPr>
            </w:pPr>
            <w:r w:rsidRPr="00A64EAE">
              <w:rPr>
                <w:sz w:val="20"/>
                <w:szCs w:val="20"/>
              </w:rPr>
              <w:t>12 512</w:t>
            </w:r>
          </w:p>
        </w:tc>
        <w:tc>
          <w:tcPr>
            <w:tcW w:w="940" w:type="pct"/>
            <w:vAlign w:val="center"/>
            <w:hideMark/>
          </w:tcPr>
          <w:p w:rsidR="009C0AFB" w:rsidRPr="00A64EAE" w:rsidRDefault="009C0AFB" w:rsidP="00147F4E">
            <w:pPr>
              <w:pStyle w:val="a5"/>
              <w:rPr>
                <w:sz w:val="20"/>
                <w:szCs w:val="20"/>
              </w:rPr>
            </w:pPr>
            <w:r w:rsidRPr="00A64EAE">
              <w:rPr>
                <w:sz w:val="20"/>
                <w:szCs w:val="20"/>
              </w:rPr>
              <w:t>25 753</w:t>
            </w:r>
          </w:p>
        </w:tc>
        <w:tc>
          <w:tcPr>
            <w:tcW w:w="1332" w:type="pct"/>
            <w:vAlign w:val="center"/>
            <w:hideMark/>
          </w:tcPr>
          <w:p w:rsidR="009C0AFB" w:rsidRPr="00A64EAE" w:rsidRDefault="009C0AFB" w:rsidP="00147F4E">
            <w:pPr>
              <w:pStyle w:val="a5"/>
              <w:rPr>
                <w:sz w:val="20"/>
                <w:szCs w:val="20"/>
              </w:rPr>
            </w:pPr>
            <w:r w:rsidRPr="00A64EAE">
              <w:rPr>
                <w:sz w:val="20"/>
                <w:szCs w:val="20"/>
              </w:rPr>
              <w:t>29093</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Итого по элементам затрат</w:t>
            </w:r>
          </w:p>
        </w:tc>
        <w:tc>
          <w:tcPr>
            <w:tcW w:w="1363" w:type="pct"/>
            <w:vAlign w:val="center"/>
            <w:hideMark/>
          </w:tcPr>
          <w:p w:rsidR="009C0AFB" w:rsidRPr="00A64EAE" w:rsidRDefault="009C0AFB" w:rsidP="00147F4E">
            <w:pPr>
              <w:pStyle w:val="a5"/>
              <w:rPr>
                <w:sz w:val="20"/>
                <w:szCs w:val="20"/>
              </w:rPr>
            </w:pPr>
            <w:r w:rsidRPr="00A64EAE">
              <w:rPr>
                <w:sz w:val="20"/>
                <w:szCs w:val="20"/>
              </w:rPr>
              <w:t>187 187</w:t>
            </w:r>
          </w:p>
        </w:tc>
        <w:tc>
          <w:tcPr>
            <w:tcW w:w="940" w:type="pct"/>
            <w:vAlign w:val="center"/>
            <w:hideMark/>
          </w:tcPr>
          <w:p w:rsidR="009C0AFB" w:rsidRPr="00A64EAE" w:rsidRDefault="009C0AFB" w:rsidP="00147F4E">
            <w:pPr>
              <w:pStyle w:val="a5"/>
              <w:rPr>
                <w:sz w:val="20"/>
                <w:szCs w:val="20"/>
              </w:rPr>
            </w:pPr>
            <w:r w:rsidRPr="00A64EAE">
              <w:rPr>
                <w:sz w:val="20"/>
                <w:szCs w:val="20"/>
              </w:rPr>
              <w:t>199 507</w:t>
            </w:r>
          </w:p>
        </w:tc>
        <w:tc>
          <w:tcPr>
            <w:tcW w:w="1332" w:type="pct"/>
            <w:vAlign w:val="center"/>
            <w:hideMark/>
          </w:tcPr>
          <w:p w:rsidR="009C0AFB" w:rsidRPr="00A64EAE" w:rsidRDefault="009C0AFB" w:rsidP="00147F4E">
            <w:pPr>
              <w:pStyle w:val="a5"/>
              <w:rPr>
                <w:sz w:val="20"/>
                <w:szCs w:val="20"/>
              </w:rPr>
            </w:pPr>
            <w:r w:rsidRPr="00A64EAE">
              <w:rPr>
                <w:sz w:val="20"/>
                <w:szCs w:val="20"/>
              </w:rPr>
              <w:t>228638</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Изменение остатков</w:t>
            </w:r>
          </w:p>
          <w:p w:rsidR="009C0AFB" w:rsidRPr="00A64EAE" w:rsidRDefault="009C0AFB" w:rsidP="00147F4E">
            <w:pPr>
              <w:pStyle w:val="a5"/>
              <w:jc w:val="left"/>
              <w:rPr>
                <w:sz w:val="20"/>
                <w:szCs w:val="20"/>
              </w:rPr>
            </w:pPr>
            <w:r w:rsidRPr="00A64EAE">
              <w:rPr>
                <w:sz w:val="20"/>
                <w:szCs w:val="20"/>
              </w:rPr>
              <w:t>(прирост [+],</w:t>
            </w:r>
          </w:p>
          <w:p w:rsidR="009C0AFB" w:rsidRPr="00A64EAE" w:rsidRDefault="009C0AFB" w:rsidP="00147F4E">
            <w:pPr>
              <w:pStyle w:val="a5"/>
              <w:jc w:val="left"/>
              <w:rPr>
                <w:sz w:val="20"/>
                <w:szCs w:val="20"/>
              </w:rPr>
            </w:pPr>
            <w:r w:rsidRPr="00A64EAE">
              <w:rPr>
                <w:sz w:val="20"/>
                <w:szCs w:val="20"/>
              </w:rPr>
              <w:t>уменьшение [–]):</w:t>
            </w:r>
          </w:p>
          <w:p w:rsidR="009C0AFB" w:rsidRPr="00A64EAE" w:rsidRDefault="009C0AFB" w:rsidP="00147F4E">
            <w:pPr>
              <w:pStyle w:val="a5"/>
              <w:jc w:val="left"/>
              <w:rPr>
                <w:sz w:val="20"/>
                <w:szCs w:val="20"/>
              </w:rPr>
            </w:pPr>
            <w:r w:rsidRPr="00A64EAE">
              <w:rPr>
                <w:sz w:val="20"/>
                <w:szCs w:val="20"/>
              </w:rPr>
              <w:t>незавершенного</w:t>
            </w:r>
          </w:p>
          <w:p w:rsidR="009C0AFB" w:rsidRPr="00A64EAE" w:rsidRDefault="009C0AFB" w:rsidP="00147F4E">
            <w:pPr>
              <w:pStyle w:val="a5"/>
              <w:jc w:val="left"/>
              <w:rPr>
                <w:sz w:val="20"/>
                <w:szCs w:val="20"/>
              </w:rPr>
            </w:pPr>
            <w:r w:rsidRPr="00A64EAE">
              <w:rPr>
                <w:sz w:val="20"/>
                <w:szCs w:val="20"/>
              </w:rPr>
              <w:t>производства</w:t>
            </w:r>
          </w:p>
        </w:tc>
        <w:tc>
          <w:tcPr>
            <w:tcW w:w="1363" w:type="pct"/>
            <w:vAlign w:val="center"/>
          </w:tcPr>
          <w:p w:rsidR="009C0AFB" w:rsidRPr="00A64EAE" w:rsidRDefault="009C0AFB" w:rsidP="00147F4E">
            <w:pPr>
              <w:pStyle w:val="a5"/>
              <w:rPr>
                <w:sz w:val="20"/>
                <w:szCs w:val="20"/>
              </w:rPr>
            </w:pPr>
            <w:r w:rsidRPr="00A64EAE">
              <w:rPr>
                <w:sz w:val="20"/>
                <w:szCs w:val="20"/>
              </w:rPr>
              <w:t>0</w:t>
            </w:r>
          </w:p>
        </w:tc>
        <w:tc>
          <w:tcPr>
            <w:tcW w:w="940" w:type="pct"/>
            <w:vAlign w:val="center"/>
            <w:hideMark/>
          </w:tcPr>
          <w:p w:rsidR="009C0AFB" w:rsidRPr="00A64EAE" w:rsidRDefault="009C0AFB" w:rsidP="00147F4E">
            <w:pPr>
              <w:pStyle w:val="a5"/>
              <w:rPr>
                <w:sz w:val="20"/>
                <w:szCs w:val="20"/>
              </w:rPr>
            </w:pPr>
            <w:r w:rsidRPr="00A64EAE">
              <w:rPr>
                <w:sz w:val="20"/>
                <w:szCs w:val="20"/>
              </w:rPr>
              <w:t>0</w:t>
            </w:r>
          </w:p>
        </w:tc>
        <w:tc>
          <w:tcPr>
            <w:tcW w:w="1332" w:type="pct"/>
            <w:vAlign w:val="center"/>
            <w:hideMark/>
          </w:tcPr>
          <w:p w:rsidR="009C0AFB" w:rsidRPr="00A64EAE" w:rsidRDefault="009C0AFB" w:rsidP="00147F4E">
            <w:pPr>
              <w:pStyle w:val="a5"/>
              <w:rPr>
                <w:sz w:val="20"/>
                <w:szCs w:val="20"/>
              </w:rPr>
            </w:pPr>
            <w:r w:rsidRPr="00A64EAE">
              <w:rPr>
                <w:sz w:val="20"/>
                <w:szCs w:val="20"/>
              </w:rPr>
              <w:t>0</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расходов будущих периодов</w:t>
            </w:r>
          </w:p>
        </w:tc>
        <w:tc>
          <w:tcPr>
            <w:tcW w:w="1363" w:type="pct"/>
            <w:vAlign w:val="center"/>
            <w:hideMark/>
          </w:tcPr>
          <w:p w:rsidR="009C0AFB" w:rsidRPr="00A64EAE" w:rsidRDefault="009C0AFB" w:rsidP="00147F4E">
            <w:pPr>
              <w:pStyle w:val="a5"/>
              <w:rPr>
                <w:sz w:val="20"/>
                <w:szCs w:val="20"/>
              </w:rPr>
            </w:pPr>
            <w:r w:rsidRPr="00A64EAE">
              <w:rPr>
                <w:sz w:val="20"/>
                <w:szCs w:val="20"/>
              </w:rPr>
              <w:t>489</w:t>
            </w:r>
          </w:p>
        </w:tc>
        <w:tc>
          <w:tcPr>
            <w:tcW w:w="940" w:type="pct"/>
            <w:vAlign w:val="center"/>
            <w:hideMark/>
          </w:tcPr>
          <w:p w:rsidR="009C0AFB" w:rsidRPr="00A64EAE" w:rsidRDefault="009C0AFB" w:rsidP="00147F4E">
            <w:pPr>
              <w:pStyle w:val="a5"/>
              <w:rPr>
                <w:sz w:val="20"/>
                <w:szCs w:val="20"/>
              </w:rPr>
            </w:pPr>
            <w:r w:rsidRPr="00A64EAE">
              <w:rPr>
                <w:sz w:val="20"/>
                <w:szCs w:val="20"/>
              </w:rPr>
              <w:t>822</w:t>
            </w:r>
          </w:p>
        </w:tc>
        <w:tc>
          <w:tcPr>
            <w:tcW w:w="1332" w:type="pct"/>
            <w:vAlign w:val="center"/>
            <w:hideMark/>
          </w:tcPr>
          <w:p w:rsidR="009C0AFB" w:rsidRPr="00A64EAE" w:rsidRDefault="009C0AFB" w:rsidP="00147F4E">
            <w:pPr>
              <w:pStyle w:val="a5"/>
              <w:rPr>
                <w:sz w:val="20"/>
                <w:szCs w:val="20"/>
              </w:rPr>
            </w:pPr>
            <w:r w:rsidRPr="00A64EAE">
              <w:rPr>
                <w:sz w:val="20"/>
                <w:szCs w:val="20"/>
              </w:rPr>
              <w:t>679</w:t>
            </w:r>
          </w:p>
        </w:tc>
      </w:tr>
      <w:tr w:rsidR="009C0AFB" w:rsidRPr="00A64EAE" w:rsidTr="00147F4E">
        <w:trPr>
          <w:trHeight w:val="213"/>
        </w:trPr>
        <w:tc>
          <w:tcPr>
            <w:tcW w:w="1365" w:type="pct"/>
            <w:vAlign w:val="center"/>
            <w:hideMark/>
          </w:tcPr>
          <w:p w:rsidR="009C0AFB" w:rsidRPr="00A64EAE" w:rsidRDefault="009C0AFB" w:rsidP="00147F4E">
            <w:pPr>
              <w:pStyle w:val="a5"/>
              <w:jc w:val="left"/>
              <w:rPr>
                <w:sz w:val="20"/>
                <w:szCs w:val="20"/>
              </w:rPr>
            </w:pPr>
            <w:r w:rsidRPr="00A64EAE">
              <w:rPr>
                <w:sz w:val="20"/>
                <w:szCs w:val="20"/>
              </w:rPr>
              <w:t>резерв предстоящих расходов</w:t>
            </w:r>
          </w:p>
        </w:tc>
        <w:tc>
          <w:tcPr>
            <w:tcW w:w="1363" w:type="pct"/>
            <w:vAlign w:val="center"/>
            <w:hideMark/>
          </w:tcPr>
          <w:p w:rsidR="009C0AFB" w:rsidRPr="00A64EAE" w:rsidRDefault="009C0AFB" w:rsidP="00147F4E">
            <w:pPr>
              <w:pStyle w:val="a5"/>
              <w:rPr>
                <w:sz w:val="20"/>
                <w:szCs w:val="20"/>
              </w:rPr>
            </w:pPr>
            <w:r w:rsidRPr="00A64EAE">
              <w:rPr>
                <w:sz w:val="20"/>
                <w:szCs w:val="20"/>
              </w:rPr>
              <w:t>0</w:t>
            </w:r>
          </w:p>
        </w:tc>
        <w:tc>
          <w:tcPr>
            <w:tcW w:w="940" w:type="pct"/>
            <w:vAlign w:val="center"/>
            <w:hideMark/>
          </w:tcPr>
          <w:p w:rsidR="009C0AFB" w:rsidRPr="00A64EAE" w:rsidRDefault="009C0AFB" w:rsidP="00147F4E">
            <w:pPr>
              <w:pStyle w:val="a5"/>
              <w:rPr>
                <w:sz w:val="20"/>
                <w:szCs w:val="20"/>
              </w:rPr>
            </w:pPr>
            <w:r w:rsidRPr="00A64EAE">
              <w:rPr>
                <w:sz w:val="20"/>
                <w:szCs w:val="20"/>
              </w:rPr>
              <w:t>0</w:t>
            </w:r>
          </w:p>
        </w:tc>
        <w:tc>
          <w:tcPr>
            <w:tcW w:w="1332" w:type="pct"/>
            <w:vAlign w:val="center"/>
            <w:hideMark/>
          </w:tcPr>
          <w:p w:rsidR="009C0AFB" w:rsidRPr="00A64EAE" w:rsidRDefault="009C0AFB" w:rsidP="00147F4E">
            <w:pPr>
              <w:pStyle w:val="a5"/>
              <w:rPr>
                <w:sz w:val="20"/>
                <w:szCs w:val="20"/>
              </w:rPr>
            </w:pPr>
            <w:r w:rsidRPr="00A64EAE">
              <w:rPr>
                <w:sz w:val="20"/>
                <w:szCs w:val="20"/>
              </w:rPr>
              <w:t>0</w:t>
            </w:r>
          </w:p>
        </w:tc>
      </w:tr>
    </w:tbl>
    <w:p w:rsidR="009C0AFB" w:rsidRPr="006733AF" w:rsidRDefault="009C0AFB" w:rsidP="009C0AFB"/>
    <w:p w:rsidR="009C0AFB" w:rsidRDefault="009C0AFB" w:rsidP="009C0AFB"/>
    <w:p w:rsidR="009C0AFB" w:rsidRDefault="009C0AFB" w:rsidP="009C0AFB">
      <w:pPr>
        <w:pStyle w:val="13"/>
      </w:pPr>
      <w:bookmarkStart w:id="206" w:name="_Toc501466310"/>
      <w:r>
        <w:t>1.11 Цены (тарифы) в сфере теплоснабжения</w:t>
      </w:r>
      <w:bookmarkEnd w:id="206"/>
    </w:p>
    <w:p w:rsidR="009C0AFB" w:rsidRDefault="009C0AFB" w:rsidP="009C0AFB">
      <w:pPr>
        <w:pStyle w:val="21"/>
      </w:pPr>
      <w:r>
        <w:t>Динамика утвержденных тарифов</w:t>
      </w:r>
    </w:p>
    <w:p w:rsidR="009C0AFB" w:rsidRDefault="009C0AFB" w:rsidP="009C0AFB">
      <w:pPr>
        <w:pStyle w:val="af"/>
        <w:jc w:val="right"/>
      </w:pPr>
      <w:r w:rsidRPr="00BA066E">
        <w:t xml:space="preserve">Таблица </w:t>
      </w:r>
      <w:r>
        <w:t>1.24</w:t>
      </w:r>
    </w:p>
    <w:p w:rsidR="009C0AFB" w:rsidRDefault="009C0AFB" w:rsidP="009C0AFB">
      <w:pPr>
        <w:pStyle w:val="af"/>
        <w:ind w:firstLine="0"/>
        <w:jc w:val="center"/>
      </w:pPr>
      <w:r>
        <w:t>Одноставочный тариф на тепловую энергию для потребителей АО «АМЖКУ»</w:t>
      </w:r>
    </w:p>
    <w:p w:rsidR="009C0AFB" w:rsidRDefault="009C0AFB" w:rsidP="009C0AFB">
      <w:pPr>
        <w:pStyle w:val="af"/>
        <w:ind w:firstLine="0"/>
        <w:jc w:val="center"/>
      </w:pPr>
      <w:r>
        <w:lastRenderedPageBreak/>
        <w:t>на территории п.г.т. Новоаганск на 2017 год</w:t>
      </w:r>
    </w:p>
    <w:tbl>
      <w:tblPr>
        <w:tblStyle w:val="18"/>
        <w:tblW w:w="5000" w:type="pct"/>
        <w:tblLook w:val="04A0"/>
      </w:tblPr>
      <w:tblGrid>
        <w:gridCol w:w="2726"/>
        <w:gridCol w:w="2508"/>
        <w:gridCol w:w="2558"/>
        <w:gridCol w:w="2272"/>
      </w:tblGrid>
      <w:tr w:rsidR="009C0AFB" w:rsidRPr="001929C6" w:rsidTr="00147F4E">
        <w:tc>
          <w:tcPr>
            <w:tcW w:w="1354" w:type="pct"/>
            <w:vAlign w:val="center"/>
            <w:hideMark/>
          </w:tcPr>
          <w:p w:rsidR="009C0AFB" w:rsidRDefault="009C0AFB" w:rsidP="00147F4E">
            <w:pPr>
              <w:pStyle w:val="a5"/>
              <w:rPr>
                <w:lang w:eastAsia="en-US"/>
              </w:rPr>
            </w:pPr>
            <w:r w:rsidRPr="001929C6">
              <w:rPr>
                <w:lang w:eastAsia="en-US"/>
              </w:rPr>
              <w:t xml:space="preserve">Среднегодовой </w:t>
            </w:r>
          </w:p>
          <w:p w:rsidR="009C0AFB" w:rsidRPr="001929C6" w:rsidRDefault="009C0AFB" w:rsidP="00147F4E">
            <w:pPr>
              <w:pStyle w:val="a5"/>
              <w:rPr>
                <w:lang w:eastAsia="en-US"/>
              </w:rPr>
            </w:pPr>
            <w:r w:rsidRPr="001929C6">
              <w:rPr>
                <w:lang w:eastAsia="en-US"/>
              </w:rPr>
              <w:t>показатель (справочно)</w:t>
            </w:r>
          </w:p>
        </w:tc>
        <w:tc>
          <w:tcPr>
            <w:tcW w:w="1246" w:type="pct"/>
            <w:vAlign w:val="center"/>
            <w:hideMark/>
          </w:tcPr>
          <w:p w:rsidR="009C0AFB" w:rsidRDefault="009C0AFB" w:rsidP="00147F4E">
            <w:pPr>
              <w:pStyle w:val="a5"/>
              <w:rPr>
                <w:lang w:eastAsia="en-US"/>
              </w:rPr>
            </w:pPr>
            <w:r w:rsidRPr="001929C6">
              <w:rPr>
                <w:lang w:eastAsia="en-US"/>
              </w:rPr>
              <w:t xml:space="preserve">Полезный отпуск </w:t>
            </w:r>
          </w:p>
          <w:p w:rsidR="009C0AFB" w:rsidRDefault="009C0AFB" w:rsidP="00147F4E">
            <w:pPr>
              <w:pStyle w:val="a5"/>
              <w:rPr>
                <w:lang w:eastAsia="en-US"/>
              </w:rPr>
            </w:pPr>
            <w:r w:rsidRPr="001929C6">
              <w:rPr>
                <w:lang w:eastAsia="en-US"/>
              </w:rPr>
              <w:t xml:space="preserve">тепловой энергии </w:t>
            </w:r>
          </w:p>
          <w:p w:rsidR="009C0AFB" w:rsidRPr="001929C6" w:rsidRDefault="009C0AFB" w:rsidP="00147F4E">
            <w:pPr>
              <w:pStyle w:val="a5"/>
              <w:rPr>
                <w:lang w:eastAsia="en-US"/>
              </w:rPr>
            </w:pPr>
            <w:r w:rsidRPr="001929C6">
              <w:rPr>
                <w:lang w:eastAsia="en-US"/>
              </w:rPr>
              <w:t>тыс.</w:t>
            </w:r>
            <w:r>
              <w:rPr>
                <w:lang w:eastAsia="en-US"/>
              </w:rPr>
              <w:t xml:space="preserve"> </w:t>
            </w:r>
            <w:r w:rsidRPr="001929C6">
              <w:rPr>
                <w:lang w:eastAsia="en-US"/>
              </w:rPr>
              <w:t>Гкал</w:t>
            </w:r>
          </w:p>
        </w:tc>
        <w:tc>
          <w:tcPr>
            <w:tcW w:w="1271" w:type="pct"/>
            <w:vAlign w:val="center"/>
            <w:hideMark/>
          </w:tcPr>
          <w:p w:rsidR="009C0AFB" w:rsidRPr="001929C6" w:rsidRDefault="009C0AFB" w:rsidP="00147F4E">
            <w:pPr>
              <w:pStyle w:val="a5"/>
              <w:rPr>
                <w:lang w:eastAsia="en-US"/>
              </w:rPr>
            </w:pPr>
            <w:r w:rsidRPr="001929C6">
              <w:rPr>
                <w:lang w:eastAsia="en-US"/>
              </w:rPr>
              <w:t>01.01.2017-30.06.2017</w:t>
            </w:r>
          </w:p>
        </w:tc>
        <w:tc>
          <w:tcPr>
            <w:tcW w:w="1129" w:type="pct"/>
            <w:vAlign w:val="center"/>
            <w:hideMark/>
          </w:tcPr>
          <w:p w:rsidR="009C0AFB" w:rsidRPr="001929C6" w:rsidRDefault="009C0AFB" w:rsidP="00147F4E">
            <w:pPr>
              <w:pStyle w:val="a5"/>
              <w:rPr>
                <w:lang w:eastAsia="en-US"/>
              </w:rPr>
            </w:pPr>
            <w:r w:rsidRPr="001929C6">
              <w:rPr>
                <w:lang w:eastAsia="en-US"/>
              </w:rPr>
              <w:t>01.07.2017-31.12.2017</w:t>
            </w:r>
          </w:p>
        </w:tc>
      </w:tr>
      <w:tr w:rsidR="009C0AFB" w:rsidRPr="001929C6" w:rsidTr="00147F4E">
        <w:tc>
          <w:tcPr>
            <w:tcW w:w="1354" w:type="pct"/>
            <w:vAlign w:val="center"/>
            <w:hideMark/>
          </w:tcPr>
          <w:p w:rsidR="009C0AFB" w:rsidRPr="001929C6" w:rsidRDefault="009C0AFB" w:rsidP="00147F4E">
            <w:pPr>
              <w:pStyle w:val="a5"/>
              <w:rPr>
                <w:lang w:eastAsia="en-US"/>
              </w:rPr>
            </w:pPr>
            <w:r w:rsidRPr="001929C6">
              <w:rPr>
                <w:lang w:eastAsia="en-US"/>
              </w:rPr>
              <w:t>1</w:t>
            </w:r>
            <w:r>
              <w:rPr>
                <w:lang w:eastAsia="en-US"/>
              </w:rPr>
              <w:t> </w:t>
            </w:r>
            <w:r w:rsidRPr="001929C6">
              <w:rPr>
                <w:lang w:eastAsia="en-US"/>
              </w:rPr>
              <w:t>969</w:t>
            </w:r>
            <w:r>
              <w:rPr>
                <w:lang w:eastAsia="en-US"/>
              </w:rPr>
              <w:t>,7/</w:t>
            </w:r>
            <w:r w:rsidRPr="001929C6">
              <w:rPr>
                <w:lang w:eastAsia="en-US"/>
              </w:rPr>
              <w:t>1</w:t>
            </w:r>
            <w:r>
              <w:rPr>
                <w:lang w:eastAsia="en-US"/>
              </w:rPr>
              <w:t xml:space="preserve"> </w:t>
            </w:r>
            <w:r w:rsidRPr="001929C6">
              <w:rPr>
                <w:lang w:eastAsia="en-US"/>
              </w:rPr>
              <w:t>669,37</w:t>
            </w:r>
          </w:p>
        </w:tc>
        <w:tc>
          <w:tcPr>
            <w:tcW w:w="1246" w:type="pct"/>
            <w:vAlign w:val="center"/>
            <w:hideMark/>
          </w:tcPr>
          <w:p w:rsidR="009C0AFB" w:rsidRPr="001929C6" w:rsidRDefault="009C0AFB" w:rsidP="00147F4E">
            <w:pPr>
              <w:pStyle w:val="a5"/>
              <w:rPr>
                <w:lang w:eastAsia="en-US"/>
              </w:rPr>
            </w:pPr>
            <w:r w:rsidRPr="001929C6">
              <w:rPr>
                <w:lang w:eastAsia="en-US"/>
              </w:rPr>
              <w:t>76,020</w:t>
            </w:r>
          </w:p>
        </w:tc>
        <w:tc>
          <w:tcPr>
            <w:tcW w:w="1271" w:type="pct"/>
            <w:vAlign w:val="center"/>
            <w:hideMark/>
          </w:tcPr>
          <w:p w:rsidR="009C0AFB" w:rsidRPr="001929C6" w:rsidRDefault="009C0AFB" w:rsidP="00147F4E">
            <w:pPr>
              <w:pStyle w:val="a5"/>
              <w:rPr>
                <w:lang w:eastAsia="en-US"/>
              </w:rPr>
            </w:pPr>
            <w:r w:rsidRPr="001929C6">
              <w:rPr>
                <w:lang w:eastAsia="en-US"/>
              </w:rPr>
              <w:t>1 678,10 / 1 422,12</w:t>
            </w:r>
          </w:p>
        </w:tc>
        <w:tc>
          <w:tcPr>
            <w:tcW w:w="1129" w:type="pct"/>
            <w:vAlign w:val="center"/>
            <w:hideMark/>
          </w:tcPr>
          <w:p w:rsidR="009C0AFB" w:rsidRPr="001929C6" w:rsidRDefault="009C0AFB" w:rsidP="00147F4E">
            <w:pPr>
              <w:pStyle w:val="a5"/>
              <w:rPr>
                <w:lang w:eastAsia="en-US"/>
              </w:rPr>
            </w:pPr>
            <w:r w:rsidRPr="001929C6">
              <w:rPr>
                <w:lang w:eastAsia="en-US"/>
              </w:rPr>
              <w:t>2 225,56/ 1 886,07</w:t>
            </w:r>
          </w:p>
        </w:tc>
      </w:tr>
    </w:tbl>
    <w:p w:rsidR="009C0AFB" w:rsidRDefault="009C0AFB" w:rsidP="009C0AFB">
      <w:pPr>
        <w:pStyle w:val="af"/>
        <w:spacing w:line="276" w:lineRule="auto"/>
      </w:pPr>
    </w:p>
    <w:p w:rsidR="009C0AFB" w:rsidRDefault="009C0AFB" w:rsidP="009C0AFB">
      <w:r>
        <w:t xml:space="preserve">В соответствии с Постановлением Администрации Нижневартовского района Ханты-Мансийского автономного округа – Югры №3016 от 22.12.2016 «Об установлении стоимости тепловой энергии, потребляемой населением сельских поселений Аган, Ваховск, Зайцева Речка, Ларьяк, Покур, села Большетархово городского поселения Излучинск, села Варьеган городского поселения Новоаганск, деревни Вампугол для нужд отопления», установлен тариф на 2017 год на тепловую энергию. Тариф для села Варьеган представлен в следующей таблице.   </w:t>
      </w:r>
    </w:p>
    <w:p w:rsidR="009C0AFB" w:rsidRDefault="009C0AFB" w:rsidP="009C0AFB">
      <w:pPr>
        <w:pStyle w:val="af"/>
        <w:ind w:firstLine="0"/>
        <w:jc w:val="center"/>
      </w:pPr>
    </w:p>
    <w:p w:rsidR="009C0AFB" w:rsidRDefault="009C0AFB" w:rsidP="009C0AFB">
      <w:pPr>
        <w:spacing w:after="200"/>
        <w:ind w:firstLine="0"/>
        <w:jc w:val="left"/>
        <w:rPr>
          <w:rFonts w:eastAsia="Times New Roman" w:cs="Times New Roman"/>
          <w:szCs w:val="36"/>
          <w:lang w:eastAsia="ru-RU"/>
        </w:rPr>
      </w:pPr>
      <w:r>
        <w:br w:type="page"/>
      </w:r>
    </w:p>
    <w:p w:rsidR="009C0AFB" w:rsidRDefault="009C0AFB" w:rsidP="009C0AFB">
      <w:pPr>
        <w:pStyle w:val="af"/>
        <w:jc w:val="right"/>
      </w:pPr>
      <w:r w:rsidRPr="00BA066E">
        <w:lastRenderedPageBreak/>
        <w:t xml:space="preserve">Таблица </w:t>
      </w:r>
      <w:r>
        <w:t>1.25</w:t>
      </w:r>
    </w:p>
    <w:p w:rsidR="009C0AFB" w:rsidRDefault="009C0AFB" w:rsidP="009C0AFB">
      <w:pPr>
        <w:pStyle w:val="af"/>
        <w:ind w:firstLine="0"/>
        <w:jc w:val="center"/>
      </w:pPr>
      <w:r>
        <w:t xml:space="preserve">Одноставочный тариф на тепловую энергию для потребителей </w:t>
      </w:r>
    </w:p>
    <w:p w:rsidR="009C0AFB" w:rsidRDefault="009C0AFB" w:rsidP="009C0AFB">
      <w:pPr>
        <w:pStyle w:val="af"/>
        <w:ind w:firstLine="0"/>
        <w:jc w:val="center"/>
      </w:pPr>
      <w:r>
        <w:t>с. Варьёган, руб./Гкал</w:t>
      </w:r>
    </w:p>
    <w:tbl>
      <w:tblPr>
        <w:tblStyle w:val="18"/>
        <w:tblW w:w="4142" w:type="pct"/>
        <w:jc w:val="center"/>
        <w:tblInd w:w="-942" w:type="dxa"/>
        <w:tblLook w:val="04A0"/>
      </w:tblPr>
      <w:tblGrid>
        <w:gridCol w:w="3450"/>
        <w:gridCol w:w="2544"/>
        <w:gridCol w:w="2343"/>
      </w:tblGrid>
      <w:tr w:rsidR="009C0AFB" w:rsidRPr="001929C6" w:rsidTr="00147F4E">
        <w:trPr>
          <w:jc w:val="center"/>
        </w:trPr>
        <w:tc>
          <w:tcPr>
            <w:tcW w:w="2069" w:type="pct"/>
            <w:vAlign w:val="center"/>
            <w:hideMark/>
          </w:tcPr>
          <w:p w:rsidR="009C0AFB" w:rsidRPr="001929C6" w:rsidRDefault="009C0AFB" w:rsidP="00147F4E">
            <w:pPr>
              <w:pStyle w:val="a5"/>
              <w:rPr>
                <w:lang w:eastAsia="en-US"/>
              </w:rPr>
            </w:pPr>
            <w:r w:rsidRPr="001929C6">
              <w:rPr>
                <w:lang w:eastAsia="en-US"/>
              </w:rPr>
              <w:t>Полезный отпуск тепловой энергии тыс.</w:t>
            </w:r>
            <w:r>
              <w:rPr>
                <w:lang w:eastAsia="en-US"/>
              </w:rPr>
              <w:t xml:space="preserve"> </w:t>
            </w:r>
            <w:r w:rsidRPr="001929C6">
              <w:rPr>
                <w:lang w:eastAsia="en-US"/>
              </w:rPr>
              <w:t>Гкал</w:t>
            </w:r>
          </w:p>
        </w:tc>
        <w:tc>
          <w:tcPr>
            <w:tcW w:w="1526" w:type="pct"/>
            <w:vAlign w:val="center"/>
            <w:hideMark/>
          </w:tcPr>
          <w:p w:rsidR="009C0AFB" w:rsidRPr="001929C6" w:rsidRDefault="009C0AFB" w:rsidP="00147F4E">
            <w:pPr>
              <w:pStyle w:val="a5"/>
              <w:rPr>
                <w:lang w:eastAsia="en-US"/>
              </w:rPr>
            </w:pPr>
            <w:r w:rsidRPr="001929C6">
              <w:rPr>
                <w:lang w:eastAsia="en-US"/>
              </w:rPr>
              <w:t>01.01.2017-30.06.2017</w:t>
            </w:r>
          </w:p>
        </w:tc>
        <w:tc>
          <w:tcPr>
            <w:tcW w:w="1405" w:type="pct"/>
            <w:vAlign w:val="center"/>
            <w:hideMark/>
          </w:tcPr>
          <w:p w:rsidR="009C0AFB" w:rsidRPr="001929C6" w:rsidRDefault="009C0AFB" w:rsidP="00147F4E">
            <w:pPr>
              <w:pStyle w:val="a5"/>
              <w:rPr>
                <w:lang w:eastAsia="en-US"/>
              </w:rPr>
            </w:pPr>
            <w:r w:rsidRPr="001929C6">
              <w:rPr>
                <w:lang w:eastAsia="en-US"/>
              </w:rPr>
              <w:t>01.07.2017-31.12.201</w:t>
            </w:r>
            <w:r>
              <w:rPr>
                <w:lang w:eastAsia="en-US"/>
              </w:rPr>
              <w:t>7</w:t>
            </w:r>
          </w:p>
        </w:tc>
      </w:tr>
      <w:tr w:rsidR="009C0AFB" w:rsidRPr="001929C6" w:rsidTr="00147F4E">
        <w:trPr>
          <w:jc w:val="center"/>
        </w:trPr>
        <w:tc>
          <w:tcPr>
            <w:tcW w:w="2069" w:type="pct"/>
            <w:vAlign w:val="center"/>
            <w:hideMark/>
          </w:tcPr>
          <w:p w:rsidR="009C0AFB" w:rsidRPr="001929C6" w:rsidRDefault="009C0AFB" w:rsidP="00147F4E">
            <w:pPr>
              <w:pStyle w:val="a5"/>
              <w:rPr>
                <w:lang w:eastAsia="en-US"/>
              </w:rPr>
            </w:pPr>
            <w:r w:rsidRPr="001929C6">
              <w:rPr>
                <w:lang w:eastAsia="en-US"/>
              </w:rPr>
              <w:t>8,791</w:t>
            </w:r>
          </w:p>
        </w:tc>
        <w:tc>
          <w:tcPr>
            <w:tcW w:w="1526" w:type="pct"/>
            <w:vAlign w:val="center"/>
            <w:hideMark/>
          </w:tcPr>
          <w:p w:rsidR="009C0AFB" w:rsidRPr="001929C6" w:rsidRDefault="009C0AFB" w:rsidP="00147F4E">
            <w:pPr>
              <w:pStyle w:val="a5"/>
              <w:rPr>
                <w:lang w:eastAsia="en-US"/>
              </w:rPr>
            </w:pPr>
            <w:r>
              <w:rPr>
                <w:lang w:eastAsia="en-US"/>
              </w:rPr>
              <w:t>2 160,46</w:t>
            </w:r>
          </w:p>
        </w:tc>
        <w:tc>
          <w:tcPr>
            <w:tcW w:w="1405" w:type="pct"/>
            <w:vAlign w:val="center"/>
            <w:hideMark/>
          </w:tcPr>
          <w:p w:rsidR="009C0AFB" w:rsidRPr="001929C6" w:rsidRDefault="009C0AFB" w:rsidP="00147F4E">
            <w:pPr>
              <w:pStyle w:val="a5"/>
              <w:rPr>
                <w:lang w:eastAsia="en-US"/>
              </w:rPr>
            </w:pPr>
            <w:r>
              <w:rPr>
                <w:lang w:eastAsia="en-US"/>
              </w:rPr>
              <w:t>2246,88</w:t>
            </w:r>
          </w:p>
        </w:tc>
      </w:tr>
    </w:tbl>
    <w:p w:rsidR="009C0AFB" w:rsidRDefault="009C0AFB" w:rsidP="009C0AFB"/>
    <w:p w:rsidR="009C0AFB" w:rsidRDefault="009C0AFB" w:rsidP="009C0AFB">
      <w:pPr>
        <w:pStyle w:val="21"/>
      </w:pPr>
      <w:r w:rsidRPr="00995896">
        <w:t>Структура цен (тарифов), установленных на момент разработки схемы теплоснабжения</w:t>
      </w:r>
    </w:p>
    <w:p w:rsidR="009C0AFB" w:rsidRDefault="009C0AFB" w:rsidP="009C0AFB">
      <w:r>
        <w:t>Данные о структуре тарифов, установленных на момент актуализации схемы теплоснабжения предоставлены не были.</w:t>
      </w:r>
    </w:p>
    <w:p w:rsidR="009C0AFB" w:rsidRDefault="009C0AFB" w:rsidP="009C0AFB"/>
    <w:p w:rsidR="009C0AFB" w:rsidRDefault="009C0AFB" w:rsidP="009C0AFB">
      <w:pPr>
        <w:pStyle w:val="21"/>
      </w:pPr>
      <w:r>
        <w:t>Плата за подключение к системе теплоснабжения</w:t>
      </w:r>
    </w:p>
    <w:p w:rsidR="009C0AFB" w:rsidRDefault="009C0AFB" w:rsidP="009C0AFB">
      <w:r w:rsidRPr="00394BFA">
        <w:t>Плата с потребителей тепловой энергии за п</w:t>
      </w:r>
      <w:r>
        <w:t>одключение к системе теплоснаб</w:t>
      </w:r>
      <w:r w:rsidRPr="00394BFA">
        <w:t xml:space="preserve">жения </w:t>
      </w:r>
      <w:r>
        <w:t xml:space="preserve">на территории г.п. Новоаганск </w:t>
      </w:r>
      <w:r w:rsidRPr="00394BFA">
        <w:t>не взимается.</w:t>
      </w:r>
    </w:p>
    <w:p w:rsidR="009C0AFB" w:rsidRDefault="009C0AFB" w:rsidP="009C0AFB"/>
    <w:p w:rsidR="009C0AFB" w:rsidRDefault="009C0AFB" w:rsidP="009C0AFB">
      <w:pPr>
        <w:pStyle w:val="21"/>
      </w:pPr>
      <w:r>
        <w:t>Плата за услуги по поддержанию резервной тепловой мощности</w:t>
      </w:r>
    </w:p>
    <w:p w:rsidR="009C0AFB" w:rsidRDefault="009C0AFB" w:rsidP="009C0AFB">
      <w:r w:rsidRPr="00394BFA">
        <w:t>Плата за услуги по поддержанию резервной</w:t>
      </w:r>
      <w:r>
        <w:t xml:space="preserve"> тепловой мощности с потребите</w:t>
      </w:r>
      <w:r w:rsidRPr="00394BFA">
        <w:t>лей тепловой энергии не взимается.</w:t>
      </w:r>
    </w:p>
    <w:p w:rsidR="009C0AFB" w:rsidRDefault="009C0AFB" w:rsidP="009C0AFB"/>
    <w:p w:rsidR="009C0AFB" w:rsidRDefault="009C0AFB" w:rsidP="009C0AFB">
      <w:pPr>
        <w:pStyle w:val="13"/>
      </w:pPr>
      <w:bookmarkStart w:id="207" w:name="_Toc501466311"/>
      <w:r>
        <w:t>1.12 Описание существующих технических и технологических проблем в системах теплоснабжения поселения, городского округа</w:t>
      </w:r>
      <w:bookmarkEnd w:id="207"/>
    </w:p>
    <w:p w:rsidR="009C0AFB" w:rsidRDefault="009C0AFB" w:rsidP="009C0AFB">
      <w:pPr>
        <w:pStyle w:val="21"/>
      </w:pPr>
      <w:r>
        <w:t xml:space="preserve">Описание существующих проблем организации качественного теплоснабжения </w:t>
      </w:r>
    </w:p>
    <w:p w:rsidR="009C0AFB" w:rsidRDefault="009C0AFB" w:rsidP="009C0AFB">
      <w:pPr>
        <w:pStyle w:val="a5"/>
        <w:numPr>
          <w:ilvl w:val="0"/>
          <w:numId w:val="31"/>
        </w:numPr>
        <w:ind w:left="426"/>
        <w:jc w:val="both"/>
      </w:pPr>
      <w:r w:rsidRPr="001064D2">
        <w:t>Низкая эффективность нефтяной котельной в с. Варьёган.</w:t>
      </w:r>
    </w:p>
    <w:p w:rsidR="009C0AFB" w:rsidRPr="001064D2" w:rsidRDefault="009C0AFB" w:rsidP="009C0AFB">
      <w:pPr>
        <w:pStyle w:val="a5"/>
        <w:numPr>
          <w:ilvl w:val="0"/>
          <w:numId w:val="31"/>
        </w:numPr>
        <w:ind w:left="426"/>
        <w:jc w:val="both"/>
      </w:pPr>
      <w:r>
        <w:t>О</w:t>
      </w:r>
      <w:r w:rsidRPr="005A1907">
        <w:t>тсутствие системы химводоочистки на всех котельных</w:t>
      </w:r>
      <w:r>
        <w:t>.</w:t>
      </w:r>
    </w:p>
    <w:p w:rsidR="009C0AFB" w:rsidRDefault="009C0AFB" w:rsidP="009C0AFB"/>
    <w:p w:rsidR="009C0AFB" w:rsidRDefault="009C0AFB" w:rsidP="009C0AFB">
      <w:pPr>
        <w:pStyle w:val="21"/>
      </w:pPr>
      <w:r>
        <w:t xml:space="preserve">Описание существующих проблем организации надежного и безопасного теплоснабжения поселения </w:t>
      </w:r>
    </w:p>
    <w:p w:rsidR="009C0AFB" w:rsidRDefault="009C0AFB" w:rsidP="009C0AFB">
      <w:r>
        <w:t>Одной из причин снижения надежности теплоснабжения является р</w:t>
      </w:r>
      <w:r w:rsidRPr="00394BFA">
        <w:t>азладка систем теплопотребления.</w:t>
      </w:r>
    </w:p>
    <w:p w:rsidR="009C0AFB" w:rsidRDefault="009C0AFB" w:rsidP="009C0AFB"/>
    <w:p w:rsidR="009C0AFB" w:rsidRDefault="009C0AFB" w:rsidP="009C0AFB">
      <w:pPr>
        <w:pStyle w:val="21"/>
      </w:pPr>
      <w:r>
        <w:t>Описание существующих проблем развития систем теплоснабжения</w:t>
      </w:r>
    </w:p>
    <w:p w:rsidR="009C0AFB" w:rsidRPr="00394BFA" w:rsidRDefault="009C0AFB" w:rsidP="009C0AFB">
      <w:pPr>
        <w:pStyle w:val="a5"/>
        <w:numPr>
          <w:ilvl w:val="0"/>
          <w:numId w:val="29"/>
        </w:numPr>
        <w:ind w:left="426"/>
        <w:jc w:val="both"/>
        <w:rPr>
          <w:sz w:val="24"/>
        </w:rPr>
      </w:pPr>
      <w:r w:rsidRPr="00394BFA">
        <w:rPr>
          <w:sz w:val="24"/>
        </w:rPr>
        <w:t>От</w:t>
      </w:r>
      <w:r w:rsidRPr="00394BFA">
        <w:rPr>
          <w:spacing w:val="-14"/>
          <w:sz w:val="24"/>
        </w:rPr>
        <w:t xml:space="preserve"> </w:t>
      </w:r>
      <w:r w:rsidRPr="00394BFA">
        <w:rPr>
          <w:sz w:val="24"/>
        </w:rPr>
        <w:t>системы</w:t>
      </w:r>
      <w:r w:rsidRPr="00394BFA">
        <w:rPr>
          <w:spacing w:val="-14"/>
          <w:sz w:val="24"/>
        </w:rPr>
        <w:t xml:space="preserve"> </w:t>
      </w:r>
      <w:r w:rsidRPr="00394BFA">
        <w:rPr>
          <w:sz w:val="24"/>
        </w:rPr>
        <w:t>централизованного</w:t>
      </w:r>
      <w:r w:rsidRPr="00394BFA">
        <w:rPr>
          <w:spacing w:val="-13"/>
          <w:sz w:val="24"/>
        </w:rPr>
        <w:t xml:space="preserve"> </w:t>
      </w:r>
      <w:r w:rsidRPr="00394BFA">
        <w:rPr>
          <w:sz w:val="24"/>
        </w:rPr>
        <w:t>теплоснабжения</w:t>
      </w:r>
      <w:r w:rsidRPr="00394BFA">
        <w:rPr>
          <w:spacing w:val="-14"/>
          <w:sz w:val="24"/>
        </w:rPr>
        <w:t xml:space="preserve"> </w:t>
      </w:r>
      <w:r w:rsidRPr="00394BFA">
        <w:rPr>
          <w:sz w:val="24"/>
        </w:rPr>
        <w:t>не</w:t>
      </w:r>
      <w:r w:rsidRPr="00394BFA">
        <w:rPr>
          <w:spacing w:val="-13"/>
          <w:sz w:val="24"/>
        </w:rPr>
        <w:t xml:space="preserve"> </w:t>
      </w:r>
      <w:r w:rsidRPr="00394BFA">
        <w:rPr>
          <w:sz w:val="24"/>
        </w:rPr>
        <w:t>обеспечивается</w:t>
      </w:r>
      <w:r w:rsidRPr="00394BFA">
        <w:rPr>
          <w:spacing w:val="-14"/>
          <w:sz w:val="24"/>
        </w:rPr>
        <w:t xml:space="preserve"> </w:t>
      </w:r>
      <w:r w:rsidRPr="00394BFA">
        <w:rPr>
          <w:sz w:val="24"/>
        </w:rPr>
        <w:t>нагрузка</w:t>
      </w:r>
      <w:r w:rsidRPr="00394BFA">
        <w:rPr>
          <w:spacing w:val="61"/>
          <w:w w:val="99"/>
          <w:sz w:val="24"/>
        </w:rPr>
        <w:t xml:space="preserve"> </w:t>
      </w:r>
      <w:r w:rsidRPr="00394BFA">
        <w:rPr>
          <w:sz w:val="24"/>
        </w:rPr>
        <w:t>горячего</w:t>
      </w:r>
      <w:r w:rsidRPr="00394BFA">
        <w:rPr>
          <w:spacing w:val="-27"/>
          <w:sz w:val="24"/>
        </w:rPr>
        <w:t xml:space="preserve"> </w:t>
      </w:r>
      <w:r w:rsidRPr="00394BFA">
        <w:rPr>
          <w:sz w:val="24"/>
        </w:rPr>
        <w:t>водоснабжения.</w:t>
      </w:r>
    </w:p>
    <w:p w:rsidR="009C0AFB" w:rsidRPr="00394BFA" w:rsidRDefault="009C0AFB" w:rsidP="009C0AFB">
      <w:pPr>
        <w:pStyle w:val="a5"/>
        <w:numPr>
          <w:ilvl w:val="0"/>
          <w:numId w:val="29"/>
        </w:numPr>
        <w:ind w:left="426"/>
        <w:jc w:val="both"/>
        <w:rPr>
          <w:sz w:val="24"/>
        </w:rPr>
      </w:pPr>
      <w:r w:rsidRPr="00394BFA">
        <w:rPr>
          <w:sz w:val="24"/>
        </w:rPr>
        <w:t>Использование в качестве топлива нефти на котельной с. Варьеган ведет к ухудшению экологической ситуации. Перевод котельной на использование природного попутного нефтяного газа позволит снизить уровень вредного воздействия на окружающую среду и повысить надежность работы котельного оборудования.</w:t>
      </w:r>
    </w:p>
    <w:p w:rsidR="009C0AFB" w:rsidRDefault="009C0AFB" w:rsidP="009C0AFB"/>
    <w:p w:rsidR="009C0AFB" w:rsidRDefault="009C0AFB" w:rsidP="009C0AFB">
      <w:pPr>
        <w:pStyle w:val="21"/>
      </w:pPr>
      <w:r>
        <w:t>Описание существующих проблем надежного и эффективного снабжения топливом действующих систем теплоснабжения</w:t>
      </w:r>
    </w:p>
    <w:p w:rsidR="009C0AFB" w:rsidRPr="001064D2" w:rsidRDefault="009C0AFB" w:rsidP="009C0AFB">
      <w:pPr>
        <w:pStyle w:val="a5"/>
        <w:numPr>
          <w:ilvl w:val="0"/>
          <w:numId w:val="30"/>
        </w:numPr>
        <w:ind w:left="426"/>
        <w:jc w:val="both"/>
        <w:rPr>
          <w:sz w:val="24"/>
        </w:rPr>
      </w:pPr>
      <w:r w:rsidRPr="001064D2">
        <w:rPr>
          <w:sz w:val="24"/>
        </w:rPr>
        <w:t>Установленные на котельных п.г.т. Новоаганск приборы расхода газа СПГ-941 при малом потреблении дают большую погрешность. Замена приборов учета на СТГ-763 позволит осуществлять более точный контроль потребляемого энергоресурса.</w:t>
      </w:r>
    </w:p>
    <w:p w:rsidR="009C0AFB" w:rsidRDefault="009C0AFB" w:rsidP="009C0AFB"/>
    <w:p w:rsidR="009C0AFB" w:rsidRDefault="009C0AFB" w:rsidP="009C0AFB">
      <w:pPr>
        <w:pStyle w:val="21"/>
      </w:pPr>
      <w:r>
        <w:lastRenderedPageBreak/>
        <w:t>Анализ предписаний надзорных органов об устранении нарушений, влияющих на безопасность и надежность системы теплоснабжения</w:t>
      </w:r>
    </w:p>
    <w:p w:rsidR="009C0AFB" w:rsidRDefault="009C0AFB" w:rsidP="009C0AFB">
      <w:r>
        <w:t>Предписания надзорных органов не выдавались.</w:t>
      </w:r>
    </w:p>
    <w:p w:rsidR="009C0AFB" w:rsidRDefault="009C0AFB" w:rsidP="009C0AFB">
      <w:pPr>
        <w:spacing w:after="200"/>
        <w:ind w:firstLine="0"/>
        <w:jc w:val="left"/>
        <w:rPr>
          <w:rFonts w:eastAsia="Calibri" w:cs="Times New Roman"/>
          <w:b/>
          <w:bCs/>
          <w:kern w:val="36"/>
          <w:sz w:val="32"/>
          <w:szCs w:val="48"/>
          <w:lang w:eastAsia="ru-RU"/>
        </w:rPr>
      </w:pPr>
      <w:r>
        <w:br w:type="page"/>
      </w:r>
    </w:p>
    <w:p w:rsidR="009C0AFB" w:rsidRDefault="009C0AFB" w:rsidP="009C0AFB">
      <w:pPr>
        <w:pStyle w:val="1"/>
      </w:pPr>
      <w:bookmarkStart w:id="208" w:name="_Toc501466312"/>
      <w:r>
        <w:lastRenderedPageBreak/>
        <w:t>Глава 2. Перспективное потребление тепловой энергии на цели теплоснабжения</w:t>
      </w:r>
      <w:bookmarkEnd w:id="208"/>
    </w:p>
    <w:p w:rsidR="009C0AFB" w:rsidRDefault="009C0AFB" w:rsidP="009C0AFB">
      <w:pPr>
        <w:pStyle w:val="13"/>
        <w:numPr>
          <w:ilvl w:val="2"/>
          <w:numId w:val="4"/>
        </w:numPr>
        <w:ind w:left="0" w:firstLine="709"/>
      </w:pPr>
      <w:bookmarkStart w:id="209" w:name="_Toc501466313"/>
      <w:r>
        <w:t>Данные базового уровня потребления тепла на цели теплоснабжения</w:t>
      </w:r>
      <w:bookmarkEnd w:id="209"/>
    </w:p>
    <w:p w:rsidR="009C0AFB" w:rsidRDefault="009C0AFB" w:rsidP="009C0AFB">
      <w:r w:rsidRPr="00237568">
        <w:t>Расчет тепловых нагрузок г.п. Новоаганск вы</w:t>
      </w:r>
      <w:r>
        <w:t>полнен в соответствии со следу</w:t>
      </w:r>
      <w:r w:rsidRPr="00237568">
        <w:t>ющими нормативными документами</w:t>
      </w:r>
      <w:r>
        <w:t>:</w:t>
      </w:r>
    </w:p>
    <w:p w:rsidR="009C0AFB" w:rsidRDefault="009C0AFB" w:rsidP="009C0AFB">
      <w:r>
        <w:t>-</w:t>
      </w:r>
      <w:r>
        <w:tab/>
        <w:t>«Методическими рекомендациями по разработке схем теплоснабжения», утвержденными приказом Минэнерго России и Минрегиона России № 565/667 от 29.12.2012, и регламентирующими, что в качестве базового уровня теплопотребления на цели теплоснабжения должны быть приняты нагрузки, определенные на стадии существующего положения;</w:t>
      </w:r>
    </w:p>
    <w:p w:rsidR="009C0AFB" w:rsidRDefault="009C0AFB" w:rsidP="009C0AFB">
      <w:r>
        <w:t>-</w:t>
      </w:r>
      <w:r>
        <w:tab/>
        <w:t>СНиП  41-02-2003  «Тепловые  сети»   актуализированная   редакция, СП 124.13330.2012, регламентирующим, что расчет оборудования и диаметров тепловых сетей осуществляется с учетом среднечасовой нагрузки горячего водоснабжения.</w:t>
      </w:r>
    </w:p>
    <w:p w:rsidR="009C0AFB" w:rsidRDefault="009C0AFB" w:rsidP="009C0AFB">
      <w:r>
        <w:t xml:space="preserve">С учетом вышесказанного, в качестве базового уровня теплопотребления приняты договорные, приведенные к расчетным условиям для систем отопления (минус 43 </w:t>
      </w:r>
      <w:r w:rsidRPr="00237568">
        <w:rPr>
          <w:vertAlign w:val="superscript"/>
        </w:rPr>
        <w:t>о</w:t>
      </w:r>
      <w:r>
        <w:t>С), тепловые нагрузки системы централизованного теплоснабжения со среднечасовой нагрузкой горячего водоснабжения, приведенные в таблице 2.1.</w:t>
      </w:r>
    </w:p>
    <w:p w:rsidR="009C0AFB" w:rsidRDefault="009C0AFB" w:rsidP="009C0AFB">
      <w:pPr>
        <w:jc w:val="right"/>
      </w:pPr>
      <w:r>
        <w:t>Таблица 2.1</w:t>
      </w:r>
    </w:p>
    <w:p w:rsidR="009C0AFB" w:rsidRDefault="009C0AFB" w:rsidP="009C0AFB">
      <w:pPr>
        <w:jc w:val="center"/>
      </w:pPr>
      <w:r>
        <w:t>Базовые тепловые нагрузки г.п. Новоаганск</w:t>
      </w:r>
    </w:p>
    <w:tbl>
      <w:tblPr>
        <w:tblStyle w:val="TableNormal"/>
        <w:tblW w:w="4526" w:type="pct"/>
        <w:jc w:val="center"/>
        <w:tblInd w:w="937" w:type="dxa"/>
        <w:tblLook w:val="01E0"/>
      </w:tblPr>
      <w:tblGrid>
        <w:gridCol w:w="2400"/>
        <w:gridCol w:w="2778"/>
        <w:gridCol w:w="1252"/>
        <w:gridCol w:w="2503"/>
      </w:tblGrid>
      <w:tr w:rsidR="009C0AFB" w:rsidRPr="0037435F" w:rsidTr="00147F4E">
        <w:trPr>
          <w:trHeight w:val="363"/>
          <w:jc w:val="center"/>
        </w:trPr>
        <w:tc>
          <w:tcPr>
            <w:tcW w:w="1343" w:type="pct"/>
            <w:vMerge w:val="restart"/>
            <w:tcBorders>
              <w:top w:val="single" w:sz="8" w:space="0" w:color="000000"/>
              <w:left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2"/>
                <w:lang w:val="ru-RU"/>
              </w:rPr>
              <w:t xml:space="preserve">Элементы территориального деления </w:t>
            </w:r>
          </w:p>
        </w:tc>
        <w:tc>
          <w:tcPr>
            <w:tcW w:w="3657" w:type="pct"/>
            <w:gridSpan w:val="3"/>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sidRPr="0037435F">
              <w:rPr>
                <w:rFonts w:ascii="Times New Roman" w:hAnsi="Times New Roman"/>
                <w:spacing w:val="-2"/>
                <w:lang w:val="ru-RU"/>
              </w:rPr>
              <w:t>Договорная</w:t>
            </w:r>
            <w:r w:rsidRPr="0037435F">
              <w:rPr>
                <w:rFonts w:ascii="Times New Roman" w:hAnsi="Times New Roman"/>
                <w:spacing w:val="2"/>
                <w:lang w:val="ru-RU"/>
              </w:rPr>
              <w:t xml:space="preserve"> </w:t>
            </w:r>
            <w:r w:rsidRPr="0037435F">
              <w:rPr>
                <w:rFonts w:ascii="Times New Roman" w:hAnsi="Times New Roman"/>
                <w:spacing w:val="-1"/>
                <w:lang w:val="ru-RU"/>
              </w:rPr>
              <w:t>тепловая</w:t>
            </w:r>
            <w:r w:rsidRPr="0037435F">
              <w:rPr>
                <w:rFonts w:ascii="Times New Roman" w:hAnsi="Times New Roman"/>
                <w:spacing w:val="2"/>
                <w:lang w:val="ru-RU"/>
              </w:rPr>
              <w:t xml:space="preserve"> </w:t>
            </w:r>
            <w:r w:rsidRPr="0037435F">
              <w:rPr>
                <w:rFonts w:ascii="Times New Roman" w:hAnsi="Times New Roman"/>
                <w:spacing w:val="-2"/>
                <w:lang w:val="ru-RU"/>
              </w:rPr>
              <w:t>нагрузка</w:t>
            </w:r>
            <w:r w:rsidRPr="0037435F">
              <w:rPr>
                <w:rFonts w:ascii="Times New Roman" w:hAnsi="Times New Roman"/>
                <w:lang w:val="ru-RU"/>
              </w:rPr>
              <w:t xml:space="preserve"> </w:t>
            </w:r>
            <w:r w:rsidRPr="0037435F">
              <w:rPr>
                <w:rFonts w:ascii="Times New Roman" w:hAnsi="Times New Roman"/>
                <w:spacing w:val="-1"/>
                <w:lang w:val="ru-RU"/>
              </w:rPr>
              <w:t>без</w:t>
            </w:r>
            <w:r w:rsidRPr="0037435F">
              <w:rPr>
                <w:rFonts w:ascii="Times New Roman" w:hAnsi="Times New Roman"/>
                <w:spacing w:val="23"/>
                <w:lang w:val="ru-RU"/>
              </w:rPr>
              <w:t xml:space="preserve"> </w:t>
            </w:r>
            <w:r w:rsidRPr="0037435F">
              <w:rPr>
                <w:rFonts w:ascii="Times New Roman" w:hAnsi="Times New Roman"/>
                <w:spacing w:val="-2"/>
                <w:lang w:val="ru-RU"/>
              </w:rPr>
              <w:t>тепловых</w:t>
            </w:r>
            <w:r w:rsidRPr="0037435F">
              <w:rPr>
                <w:rFonts w:ascii="Times New Roman" w:hAnsi="Times New Roman"/>
                <w:spacing w:val="1"/>
                <w:lang w:val="ru-RU"/>
              </w:rPr>
              <w:t xml:space="preserve"> </w:t>
            </w:r>
            <w:r w:rsidRPr="0037435F">
              <w:rPr>
                <w:rFonts w:ascii="Times New Roman" w:hAnsi="Times New Roman"/>
                <w:spacing w:val="-1"/>
                <w:lang w:val="ru-RU"/>
              </w:rPr>
              <w:t>потерь,</w:t>
            </w:r>
            <w:r w:rsidRPr="0037435F">
              <w:rPr>
                <w:rFonts w:ascii="Times New Roman" w:hAnsi="Times New Roman"/>
                <w:spacing w:val="-2"/>
                <w:lang w:val="ru-RU"/>
              </w:rPr>
              <w:t xml:space="preserve"> </w:t>
            </w:r>
            <w:r w:rsidRPr="0037435F">
              <w:rPr>
                <w:rFonts w:ascii="Times New Roman" w:hAnsi="Times New Roman"/>
                <w:spacing w:val="-1"/>
                <w:lang w:val="ru-RU"/>
              </w:rPr>
              <w:t>Гкал/ч</w:t>
            </w:r>
          </w:p>
        </w:tc>
      </w:tr>
      <w:tr w:rsidR="009C0AFB" w:rsidRPr="0037435F" w:rsidTr="00147F4E">
        <w:trPr>
          <w:trHeight w:val="20"/>
          <w:jc w:val="center"/>
        </w:trPr>
        <w:tc>
          <w:tcPr>
            <w:tcW w:w="1343" w:type="pct"/>
            <w:vMerge/>
            <w:tcBorders>
              <w:left w:val="single" w:sz="8" w:space="0" w:color="000000"/>
              <w:bottom w:val="single" w:sz="8" w:space="0" w:color="000000"/>
              <w:right w:val="single" w:sz="8" w:space="0" w:color="000000"/>
            </w:tcBorders>
            <w:vAlign w:val="center"/>
          </w:tcPr>
          <w:p w:rsidR="009C0AFB" w:rsidRPr="0037435F" w:rsidRDefault="009C0AFB" w:rsidP="00147F4E">
            <w:pPr>
              <w:ind w:firstLine="0"/>
              <w:jc w:val="center"/>
              <w:rPr>
                <w:lang w:val="ru-RU"/>
              </w:rPr>
            </w:pPr>
          </w:p>
        </w:tc>
        <w:tc>
          <w:tcPr>
            <w:tcW w:w="1555"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Отопление</w:t>
            </w:r>
            <w:r w:rsidRPr="0037435F">
              <w:rPr>
                <w:rFonts w:ascii="Times New Roman" w:hAnsi="Times New Roman"/>
                <w:spacing w:val="24"/>
              </w:rPr>
              <w:t xml:space="preserve"> </w:t>
            </w:r>
            <w:r w:rsidRPr="0037435F">
              <w:rPr>
                <w:rFonts w:ascii="Times New Roman" w:hAnsi="Times New Roman"/>
              </w:rPr>
              <w:t>и</w:t>
            </w:r>
            <w:r>
              <w:rPr>
                <w:rFonts w:ascii="Times New Roman" w:hAnsi="Times New Roman"/>
                <w:spacing w:val="-1"/>
              </w:rPr>
              <w:t xml:space="preserve"> вентиля</w:t>
            </w:r>
            <w:r w:rsidRPr="0037435F">
              <w:rPr>
                <w:rFonts w:ascii="Times New Roman" w:hAnsi="Times New Roman"/>
                <w:spacing w:val="-2"/>
              </w:rPr>
              <w:t>ция</w:t>
            </w:r>
          </w:p>
        </w:tc>
        <w:tc>
          <w:tcPr>
            <w:tcW w:w="7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rPr>
              <w:t>ГВС</w:t>
            </w:r>
          </w:p>
        </w:tc>
        <w:tc>
          <w:tcPr>
            <w:tcW w:w="14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Суммарная</w:t>
            </w:r>
            <w:r w:rsidRPr="0037435F">
              <w:rPr>
                <w:rFonts w:ascii="Times New Roman" w:hAnsi="Times New Roman"/>
                <w:spacing w:val="21"/>
              </w:rPr>
              <w:t xml:space="preserve"> </w:t>
            </w:r>
            <w:r w:rsidRPr="0037435F">
              <w:rPr>
                <w:rFonts w:ascii="Times New Roman" w:hAnsi="Times New Roman"/>
                <w:spacing w:val="-2"/>
              </w:rPr>
              <w:t>нагрузка</w:t>
            </w:r>
          </w:p>
        </w:tc>
      </w:tr>
      <w:tr w:rsidR="009C0AFB" w:rsidRPr="0037435F" w:rsidTr="00147F4E">
        <w:trPr>
          <w:trHeight w:val="20"/>
          <w:jc w:val="center"/>
        </w:trPr>
        <w:tc>
          <w:tcPr>
            <w:tcW w:w="1343"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lang w:val="ru-RU"/>
              </w:rPr>
            </w:pPr>
            <w:r w:rsidRPr="0037435F">
              <w:rPr>
                <w:rFonts w:ascii="Times New Roman" w:hAnsi="Times New Roman"/>
                <w:spacing w:val="-1"/>
              </w:rPr>
              <w:t>Центральн</w:t>
            </w:r>
            <w:r>
              <w:rPr>
                <w:rFonts w:ascii="Times New Roman" w:hAnsi="Times New Roman"/>
                <w:spacing w:val="-1"/>
                <w:lang w:val="ru-RU"/>
              </w:rPr>
              <w:t>ый</w:t>
            </w:r>
          </w:p>
        </w:tc>
        <w:tc>
          <w:tcPr>
            <w:tcW w:w="1555"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13,690</w:t>
            </w:r>
          </w:p>
        </w:tc>
        <w:tc>
          <w:tcPr>
            <w:tcW w:w="7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13,690</w:t>
            </w:r>
          </w:p>
        </w:tc>
      </w:tr>
      <w:tr w:rsidR="009C0AFB" w:rsidRPr="0037435F" w:rsidTr="00147F4E">
        <w:trPr>
          <w:trHeight w:val="20"/>
          <w:jc w:val="center"/>
        </w:trPr>
        <w:tc>
          <w:tcPr>
            <w:tcW w:w="1343"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rPr>
            </w:pPr>
            <w:r w:rsidRPr="0037435F">
              <w:rPr>
                <w:rFonts w:ascii="Times New Roman" w:hAnsi="Times New Roman"/>
                <w:spacing w:val="-1"/>
              </w:rPr>
              <w:t>Техснаб</w:t>
            </w:r>
          </w:p>
        </w:tc>
        <w:tc>
          <w:tcPr>
            <w:tcW w:w="1555"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14,186</w:t>
            </w:r>
          </w:p>
        </w:tc>
        <w:tc>
          <w:tcPr>
            <w:tcW w:w="7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spacing w:val="-1"/>
                <w:lang w:val="ru-RU"/>
              </w:rPr>
              <w:t>14,186</w:t>
            </w:r>
          </w:p>
        </w:tc>
      </w:tr>
      <w:tr w:rsidR="009C0AFB" w:rsidRPr="0037435F" w:rsidTr="00147F4E">
        <w:trPr>
          <w:trHeight w:val="20"/>
          <w:jc w:val="center"/>
        </w:trPr>
        <w:tc>
          <w:tcPr>
            <w:tcW w:w="1343"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rPr>
            </w:pPr>
            <w:r>
              <w:rPr>
                <w:rFonts w:ascii="Times New Roman" w:hAnsi="Times New Roman"/>
                <w:spacing w:val="-1"/>
                <w:lang w:val="ru-RU"/>
              </w:rPr>
              <w:t>с</w:t>
            </w:r>
            <w:r w:rsidRPr="0037435F">
              <w:rPr>
                <w:rFonts w:ascii="Times New Roman" w:hAnsi="Times New Roman"/>
                <w:spacing w:val="-1"/>
              </w:rPr>
              <w:t>.</w:t>
            </w:r>
            <w:r w:rsidRPr="0037435F">
              <w:rPr>
                <w:rFonts w:ascii="Times New Roman" w:hAnsi="Times New Roman"/>
                <w:spacing w:val="3"/>
              </w:rPr>
              <w:t xml:space="preserve"> </w:t>
            </w:r>
            <w:r w:rsidRPr="0037435F">
              <w:rPr>
                <w:rFonts w:ascii="Times New Roman" w:hAnsi="Times New Roman"/>
                <w:spacing w:val="-2"/>
              </w:rPr>
              <w:t>Варьёган</w:t>
            </w:r>
          </w:p>
        </w:tc>
        <w:tc>
          <w:tcPr>
            <w:tcW w:w="1555"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sidRPr="0037435F">
              <w:rPr>
                <w:rFonts w:ascii="Times New Roman" w:hAnsi="Times New Roman"/>
                <w:spacing w:val="-1"/>
              </w:rPr>
              <w:t>3,1</w:t>
            </w:r>
            <w:r>
              <w:rPr>
                <w:rFonts w:ascii="Times New Roman" w:hAnsi="Times New Roman"/>
                <w:spacing w:val="-1"/>
                <w:lang w:val="ru-RU"/>
              </w:rPr>
              <w:t>35</w:t>
            </w:r>
          </w:p>
        </w:tc>
        <w:tc>
          <w:tcPr>
            <w:tcW w:w="7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0,0</w:t>
            </w:r>
          </w:p>
        </w:tc>
        <w:tc>
          <w:tcPr>
            <w:tcW w:w="14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spacing w:val="-1"/>
              </w:rPr>
              <w:t>3,1</w:t>
            </w:r>
            <w:r>
              <w:rPr>
                <w:rFonts w:ascii="Times New Roman" w:hAnsi="Times New Roman"/>
                <w:spacing w:val="-1"/>
                <w:lang w:val="ru-RU"/>
              </w:rPr>
              <w:t>35</w:t>
            </w:r>
          </w:p>
        </w:tc>
      </w:tr>
      <w:tr w:rsidR="009C0AFB" w:rsidRPr="0037435F" w:rsidTr="00147F4E">
        <w:trPr>
          <w:trHeight w:val="20"/>
          <w:jc w:val="center"/>
        </w:trPr>
        <w:tc>
          <w:tcPr>
            <w:tcW w:w="1343"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rPr>
                <w:rFonts w:ascii="Times New Roman" w:eastAsia="Arial" w:hAnsi="Times New Roman"/>
              </w:rPr>
            </w:pPr>
            <w:r w:rsidRPr="0037435F">
              <w:rPr>
                <w:rFonts w:ascii="Times New Roman" w:hAnsi="Times New Roman"/>
                <w:b/>
                <w:spacing w:val="-2"/>
              </w:rPr>
              <w:t>Сумма</w:t>
            </w:r>
          </w:p>
        </w:tc>
        <w:tc>
          <w:tcPr>
            <w:tcW w:w="1555"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lang w:val="ru-RU"/>
              </w:rPr>
            </w:pPr>
            <w:r>
              <w:rPr>
                <w:rFonts w:ascii="Times New Roman" w:hAnsi="Times New Roman"/>
                <w:b/>
                <w:spacing w:val="-1"/>
                <w:lang w:val="ru-RU"/>
              </w:rPr>
              <w:t>31,011</w:t>
            </w:r>
          </w:p>
        </w:tc>
        <w:tc>
          <w:tcPr>
            <w:tcW w:w="7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sidRPr="0037435F">
              <w:rPr>
                <w:rFonts w:ascii="Times New Roman" w:hAnsi="Times New Roman"/>
                <w:b/>
                <w:spacing w:val="-1"/>
              </w:rPr>
              <w:t>0,0</w:t>
            </w:r>
          </w:p>
        </w:tc>
        <w:tc>
          <w:tcPr>
            <w:tcW w:w="1401" w:type="pct"/>
            <w:tcBorders>
              <w:top w:val="single" w:sz="8" w:space="0" w:color="000000"/>
              <w:left w:val="single" w:sz="8" w:space="0" w:color="000000"/>
              <w:bottom w:val="single" w:sz="8" w:space="0" w:color="000000"/>
              <w:right w:val="single" w:sz="8" w:space="0" w:color="000000"/>
            </w:tcBorders>
            <w:vAlign w:val="center"/>
          </w:tcPr>
          <w:p w:rsidR="009C0AFB" w:rsidRPr="0037435F" w:rsidRDefault="009C0AFB" w:rsidP="00147F4E">
            <w:pPr>
              <w:pStyle w:val="TableParagraph"/>
              <w:jc w:val="center"/>
              <w:rPr>
                <w:rFonts w:ascii="Times New Roman" w:eastAsia="Arial" w:hAnsi="Times New Roman"/>
              </w:rPr>
            </w:pPr>
            <w:r>
              <w:rPr>
                <w:rFonts w:ascii="Times New Roman" w:hAnsi="Times New Roman"/>
                <w:b/>
                <w:spacing w:val="-1"/>
                <w:lang w:val="ru-RU"/>
              </w:rPr>
              <w:t>31,011</w:t>
            </w:r>
          </w:p>
        </w:tc>
      </w:tr>
    </w:tbl>
    <w:p w:rsidR="009C0AFB" w:rsidRDefault="009C0AFB" w:rsidP="009C0AFB">
      <w:pPr>
        <w:jc w:val="center"/>
      </w:pPr>
    </w:p>
    <w:p w:rsidR="009C0AFB" w:rsidRDefault="009C0AFB" w:rsidP="009C0AFB">
      <w:pPr>
        <w:pStyle w:val="13"/>
        <w:numPr>
          <w:ilvl w:val="2"/>
          <w:numId w:val="4"/>
        </w:numPr>
        <w:ind w:left="0" w:firstLine="709"/>
      </w:pPr>
      <w:bookmarkStart w:id="210" w:name="_Toc501466314"/>
      <w:r>
        <w:t>Прогнозы приростов площади строительных фондов</w:t>
      </w:r>
      <w:bookmarkEnd w:id="210"/>
    </w:p>
    <w:p w:rsidR="009C0AFB" w:rsidRPr="00BB36B5" w:rsidRDefault="009C0AFB" w:rsidP="009C0AFB">
      <w:pPr>
        <w:rPr>
          <w:szCs w:val="24"/>
        </w:rPr>
      </w:pPr>
      <w:r w:rsidRPr="00BB36B5">
        <w:rPr>
          <w:szCs w:val="24"/>
        </w:rPr>
        <w:t>Суммарная общая площадь действующего жилищного фонда поселения на 2017 год составляет порядка 166,25 тыс. м</w:t>
      </w:r>
      <w:r w:rsidRPr="00BB36B5">
        <w:rPr>
          <w:szCs w:val="24"/>
          <w:vertAlign w:val="superscript"/>
        </w:rPr>
        <w:t>2</w:t>
      </w:r>
      <w:r w:rsidRPr="00BB36B5">
        <w:rPr>
          <w:szCs w:val="24"/>
        </w:rPr>
        <w:t>. Средняя обеспеченность населения общей площадью жилищного фонда в населенных пунктах муниципального образования составляет 16 м</w:t>
      </w:r>
      <w:r w:rsidRPr="00BB36B5">
        <w:rPr>
          <w:szCs w:val="24"/>
          <w:vertAlign w:val="superscript"/>
        </w:rPr>
        <w:t>2</w:t>
      </w:r>
      <w:r w:rsidRPr="00BB36B5">
        <w:rPr>
          <w:szCs w:val="24"/>
        </w:rPr>
        <w:t>.</w:t>
      </w:r>
    </w:p>
    <w:p w:rsidR="009C0AFB" w:rsidRPr="00BB36B5" w:rsidRDefault="009C0AFB" w:rsidP="009C0AFB">
      <w:pPr>
        <w:pStyle w:val="a5"/>
        <w:jc w:val="right"/>
        <w:rPr>
          <w:sz w:val="24"/>
          <w:szCs w:val="24"/>
        </w:rPr>
      </w:pPr>
      <w:r w:rsidRPr="00BB36B5">
        <w:rPr>
          <w:sz w:val="24"/>
          <w:szCs w:val="24"/>
        </w:rPr>
        <w:t>Таблица 2</w:t>
      </w:r>
      <w:r>
        <w:rPr>
          <w:sz w:val="24"/>
          <w:szCs w:val="24"/>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2"/>
        <w:gridCol w:w="2336"/>
        <w:gridCol w:w="1662"/>
        <w:gridCol w:w="1674"/>
        <w:gridCol w:w="1628"/>
      </w:tblGrid>
      <w:tr w:rsidR="009C0AFB" w:rsidRPr="00BB36B5" w:rsidTr="00147F4E">
        <w:trPr>
          <w:jc w:val="center"/>
        </w:trPr>
        <w:tc>
          <w:tcPr>
            <w:tcW w:w="2272" w:type="dxa"/>
            <w:vAlign w:val="center"/>
          </w:tcPr>
          <w:p w:rsidR="009C0AFB" w:rsidRPr="00BB36B5" w:rsidRDefault="009C0AFB" w:rsidP="00147F4E">
            <w:pPr>
              <w:pStyle w:val="a5"/>
              <w:rPr>
                <w:szCs w:val="20"/>
              </w:rPr>
            </w:pPr>
            <w:r w:rsidRPr="00BB36B5">
              <w:rPr>
                <w:szCs w:val="20"/>
              </w:rPr>
              <w:t>Наименование</w:t>
            </w:r>
          </w:p>
          <w:p w:rsidR="009C0AFB" w:rsidRPr="00BB36B5" w:rsidRDefault="009C0AFB" w:rsidP="00147F4E">
            <w:pPr>
              <w:pStyle w:val="a5"/>
              <w:rPr>
                <w:szCs w:val="20"/>
              </w:rPr>
            </w:pPr>
            <w:r w:rsidRPr="00BB36B5">
              <w:rPr>
                <w:szCs w:val="20"/>
              </w:rPr>
              <w:t>населенного пункта</w:t>
            </w:r>
          </w:p>
        </w:tc>
        <w:tc>
          <w:tcPr>
            <w:tcW w:w="2336" w:type="dxa"/>
            <w:vAlign w:val="center"/>
          </w:tcPr>
          <w:p w:rsidR="009C0AFB" w:rsidRPr="00BB36B5" w:rsidRDefault="009C0AFB" w:rsidP="00147F4E">
            <w:pPr>
              <w:pStyle w:val="a5"/>
              <w:rPr>
                <w:szCs w:val="20"/>
              </w:rPr>
            </w:pPr>
            <w:r w:rsidRPr="00BB36B5">
              <w:rPr>
                <w:szCs w:val="20"/>
              </w:rPr>
              <w:t>Действующий</w:t>
            </w:r>
          </w:p>
          <w:p w:rsidR="009C0AFB" w:rsidRPr="00BB36B5" w:rsidRDefault="009C0AFB" w:rsidP="00147F4E">
            <w:pPr>
              <w:pStyle w:val="a5"/>
              <w:rPr>
                <w:szCs w:val="20"/>
              </w:rPr>
            </w:pPr>
            <w:r w:rsidRPr="00BB36B5">
              <w:rPr>
                <w:szCs w:val="20"/>
              </w:rPr>
              <w:t>жилищный</w:t>
            </w:r>
          </w:p>
          <w:p w:rsidR="009C0AFB" w:rsidRPr="00BB36B5" w:rsidRDefault="009C0AFB" w:rsidP="00147F4E">
            <w:pPr>
              <w:pStyle w:val="a5"/>
              <w:rPr>
                <w:szCs w:val="20"/>
              </w:rPr>
            </w:pPr>
            <w:r w:rsidRPr="00BB36B5">
              <w:rPr>
                <w:szCs w:val="20"/>
              </w:rPr>
              <w:t>фонд всего, тыс.м</w:t>
            </w:r>
            <w:r w:rsidRPr="00BB36B5">
              <w:rPr>
                <w:szCs w:val="20"/>
                <w:vertAlign w:val="superscript"/>
              </w:rPr>
              <w:t>2</w:t>
            </w:r>
          </w:p>
        </w:tc>
        <w:tc>
          <w:tcPr>
            <w:tcW w:w="1662" w:type="dxa"/>
            <w:vAlign w:val="center"/>
          </w:tcPr>
          <w:p w:rsidR="009C0AFB" w:rsidRPr="00BB36B5" w:rsidRDefault="009C0AFB" w:rsidP="00147F4E">
            <w:pPr>
              <w:pStyle w:val="a5"/>
              <w:rPr>
                <w:szCs w:val="20"/>
              </w:rPr>
            </w:pPr>
            <w:r w:rsidRPr="00BB36B5">
              <w:rPr>
                <w:szCs w:val="20"/>
              </w:rPr>
              <w:t>Ветхий</w:t>
            </w:r>
          </w:p>
          <w:p w:rsidR="009C0AFB" w:rsidRPr="00BB36B5" w:rsidRDefault="009C0AFB" w:rsidP="00147F4E">
            <w:pPr>
              <w:pStyle w:val="a5"/>
              <w:rPr>
                <w:szCs w:val="20"/>
              </w:rPr>
            </w:pPr>
            <w:r w:rsidRPr="00BB36B5">
              <w:rPr>
                <w:szCs w:val="20"/>
              </w:rPr>
              <w:t>жилищный фонд, тыс.м</w:t>
            </w:r>
            <w:r w:rsidRPr="00BB36B5">
              <w:rPr>
                <w:szCs w:val="20"/>
                <w:vertAlign w:val="superscript"/>
              </w:rPr>
              <w:t>2</w:t>
            </w:r>
          </w:p>
        </w:tc>
        <w:tc>
          <w:tcPr>
            <w:tcW w:w="1674" w:type="dxa"/>
            <w:vAlign w:val="center"/>
          </w:tcPr>
          <w:p w:rsidR="009C0AFB" w:rsidRPr="00BB36B5" w:rsidRDefault="009C0AFB" w:rsidP="00147F4E">
            <w:pPr>
              <w:pStyle w:val="a5"/>
              <w:rPr>
                <w:szCs w:val="20"/>
              </w:rPr>
            </w:pPr>
            <w:r w:rsidRPr="00BB36B5">
              <w:rPr>
                <w:szCs w:val="20"/>
              </w:rPr>
              <w:t>Строящийся жилищный фонд, тыс.м</w:t>
            </w:r>
            <w:r w:rsidRPr="00BB36B5">
              <w:rPr>
                <w:szCs w:val="20"/>
                <w:vertAlign w:val="superscript"/>
              </w:rPr>
              <w:t>2</w:t>
            </w:r>
          </w:p>
        </w:tc>
        <w:tc>
          <w:tcPr>
            <w:tcW w:w="1628" w:type="dxa"/>
            <w:vAlign w:val="center"/>
          </w:tcPr>
          <w:p w:rsidR="009C0AFB" w:rsidRPr="00BB36B5" w:rsidRDefault="009C0AFB" w:rsidP="00147F4E">
            <w:pPr>
              <w:pStyle w:val="a5"/>
              <w:rPr>
                <w:szCs w:val="20"/>
              </w:rPr>
            </w:pPr>
            <w:r w:rsidRPr="00BB36B5">
              <w:rPr>
                <w:szCs w:val="20"/>
              </w:rPr>
              <w:t xml:space="preserve">Всего, </w:t>
            </w:r>
          </w:p>
          <w:p w:rsidR="009C0AFB" w:rsidRPr="00BB36B5" w:rsidRDefault="009C0AFB" w:rsidP="00147F4E">
            <w:pPr>
              <w:pStyle w:val="a5"/>
              <w:rPr>
                <w:szCs w:val="20"/>
              </w:rPr>
            </w:pPr>
            <w:r w:rsidRPr="00BB36B5">
              <w:rPr>
                <w:szCs w:val="20"/>
              </w:rPr>
              <w:t>тыс.м</w:t>
            </w:r>
            <w:r w:rsidRPr="00BB36B5">
              <w:rPr>
                <w:szCs w:val="20"/>
                <w:vertAlign w:val="superscript"/>
              </w:rPr>
              <w:t>2</w:t>
            </w:r>
          </w:p>
        </w:tc>
      </w:tr>
      <w:tr w:rsidR="009C0AFB" w:rsidRPr="00BB36B5" w:rsidTr="00147F4E">
        <w:trPr>
          <w:jc w:val="center"/>
        </w:trPr>
        <w:tc>
          <w:tcPr>
            <w:tcW w:w="2272" w:type="dxa"/>
            <w:vAlign w:val="center"/>
          </w:tcPr>
          <w:p w:rsidR="009C0AFB" w:rsidRPr="00BB36B5" w:rsidRDefault="009C0AFB" w:rsidP="00147F4E">
            <w:pPr>
              <w:pStyle w:val="a5"/>
              <w:jc w:val="left"/>
              <w:rPr>
                <w:szCs w:val="20"/>
              </w:rPr>
            </w:pPr>
            <w:r w:rsidRPr="00BB36B5">
              <w:rPr>
                <w:szCs w:val="20"/>
              </w:rPr>
              <w:t>п.г.т. Новоаганск</w:t>
            </w:r>
          </w:p>
        </w:tc>
        <w:tc>
          <w:tcPr>
            <w:tcW w:w="2336" w:type="dxa"/>
            <w:vAlign w:val="center"/>
          </w:tcPr>
          <w:p w:rsidR="009C0AFB" w:rsidRPr="00BB36B5" w:rsidRDefault="009C0AFB" w:rsidP="00147F4E">
            <w:pPr>
              <w:pStyle w:val="a5"/>
              <w:rPr>
                <w:szCs w:val="20"/>
              </w:rPr>
            </w:pPr>
            <w:r w:rsidRPr="00BB36B5">
              <w:rPr>
                <w:szCs w:val="20"/>
                <w:lang w:val="en-US"/>
              </w:rPr>
              <w:t>147</w:t>
            </w:r>
            <w:r w:rsidRPr="00BB36B5">
              <w:rPr>
                <w:szCs w:val="20"/>
              </w:rPr>
              <w:t>,21</w:t>
            </w:r>
          </w:p>
        </w:tc>
        <w:tc>
          <w:tcPr>
            <w:tcW w:w="1662" w:type="dxa"/>
            <w:vAlign w:val="center"/>
          </w:tcPr>
          <w:p w:rsidR="009C0AFB" w:rsidRPr="00BB36B5" w:rsidRDefault="009C0AFB" w:rsidP="00147F4E">
            <w:pPr>
              <w:pStyle w:val="a5"/>
              <w:rPr>
                <w:szCs w:val="20"/>
              </w:rPr>
            </w:pPr>
            <w:r w:rsidRPr="00BB36B5">
              <w:rPr>
                <w:szCs w:val="20"/>
              </w:rPr>
              <w:t>20,54</w:t>
            </w:r>
          </w:p>
        </w:tc>
        <w:tc>
          <w:tcPr>
            <w:tcW w:w="1674" w:type="dxa"/>
            <w:vAlign w:val="center"/>
          </w:tcPr>
          <w:p w:rsidR="009C0AFB" w:rsidRPr="00BB36B5" w:rsidRDefault="009C0AFB" w:rsidP="00147F4E">
            <w:pPr>
              <w:pStyle w:val="a5"/>
              <w:rPr>
                <w:szCs w:val="20"/>
              </w:rPr>
            </w:pPr>
            <w:r w:rsidRPr="00BB36B5">
              <w:rPr>
                <w:szCs w:val="20"/>
              </w:rPr>
              <w:t>5,38</w:t>
            </w:r>
          </w:p>
        </w:tc>
        <w:tc>
          <w:tcPr>
            <w:tcW w:w="1628" w:type="dxa"/>
            <w:vAlign w:val="center"/>
          </w:tcPr>
          <w:p w:rsidR="009C0AFB" w:rsidRPr="00BB36B5" w:rsidRDefault="009C0AFB" w:rsidP="00147F4E">
            <w:pPr>
              <w:pStyle w:val="a5"/>
              <w:rPr>
                <w:szCs w:val="20"/>
              </w:rPr>
            </w:pPr>
            <w:r w:rsidRPr="00BB36B5">
              <w:rPr>
                <w:szCs w:val="20"/>
              </w:rPr>
              <w:t>152,59</w:t>
            </w:r>
          </w:p>
        </w:tc>
      </w:tr>
      <w:tr w:rsidR="009C0AFB" w:rsidRPr="00BB36B5" w:rsidTr="00147F4E">
        <w:trPr>
          <w:jc w:val="center"/>
        </w:trPr>
        <w:tc>
          <w:tcPr>
            <w:tcW w:w="2272" w:type="dxa"/>
            <w:vAlign w:val="center"/>
          </w:tcPr>
          <w:p w:rsidR="009C0AFB" w:rsidRPr="00BB36B5" w:rsidRDefault="009C0AFB" w:rsidP="00147F4E">
            <w:pPr>
              <w:pStyle w:val="a5"/>
              <w:jc w:val="left"/>
              <w:rPr>
                <w:szCs w:val="20"/>
              </w:rPr>
            </w:pPr>
            <w:r w:rsidRPr="00BB36B5">
              <w:rPr>
                <w:szCs w:val="20"/>
              </w:rPr>
              <w:t>с. Варьёган</w:t>
            </w:r>
          </w:p>
        </w:tc>
        <w:tc>
          <w:tcPr>
            <w:tcW w:w="2336" w:type="dxa"/>
            <w:vAlign w:val="center"/>
          </w:tcPr>
          <w:p w:rsidR="009C0AFB" w:rsidRPr="00BB36B5" w:rsidRDefault="009C0AFB" w:rsidP="00147F4E">
            <w:pPr>
              <w:pStyle w:val="a5"/>
              <w:rPr>
                <w:szCs w:val="20"/>
              </w:rPr>
            </w:pPr>
            <w:r w:rsidRPr="00BB36B5">
              <w:rPr>
                <w:szCs w:val="20"/>
              </w:rPr>
              <w:t>12,72</w:t>
            </w:r>
          </w:p>
        </w:tc>
        <w:tc>
          <w:tcPr>
            <w:tcW w:w="1662" w:type="dxa"/>
            <w:vAlign w:val="center"/>
          </w:tcPr>
          <w:p w:rsidR="009C0AFB" w:rsidRPr="00BB36B5" w:rsidRDefault="009C0AFB" w:rsidP="00147F4E">
            <w:pPr>
              <w:pStyle w:val="a5"/>
              <w:rPr>
                <w:szCs w:val="20"/>
              </w:rPr>
            </w:pPr>
            <w:r w:rsidRPr="00BB36B5">
              <w:rPr>
                <w:szCs w:val="20"/>
              </w:rPr>
              <w:t>1,06</w:t>
            </w:r>
          </w:p>
        </w:tc>
        <w:tc>
          <w:tcPr>
            <w:tcW w:w="1674" w:type="dxa"/>
            <w:vAlign w:val="center"/>
          </w:tcPr>
          <w:p w:rsidR="009C0AFB" w:rsidRPr="00BB36B5" w:rsidRDefault="009C0AFB" w:rsidP="00147F4E">
            <w:pPr>
              <w:pStyle w:val="a5"/>
              <w:rPr>
                <w:szCs w:val="20"/>
              </w:rPr>
            </w:pPr>
            <w:r w:rsidRPr="00BB36B5">
              <w:rPr>
                <w:szCs w:val="20"/>
              </w:rPr>
              <w:t>0,94</w:t>
            </w:r>
          </w:p>
        </w:tc>
        <w:tc>
          <w:tcPr>
            <w:tcW w:w="1628" w:type="dxa"/>
            <w:vAlign w:val="center"/>
          </w:tcPr>
          <w:p w:rsidR="009C0AFB" w:rsidRPr="00BB36B5" w:rsidRDefault="009C0AFB" w:rsidP="00147F4E">
            <w:pPr>
              <w:pStyle w:val="a5"/>
              <w:rPr>
                <w:szCs w:val="20"/>
              </w:rPr>
            </w:pPr>
            <w:r w:rsidRPr="00BB36B5">
              <w:rPr>
                <w:szCs w:val="20"/>
              </w:rPr>
              <w:t>13,66</w:t>
            </w:r>
          </w:p>
        </w:tc>
      </w:tr>
      <w:tr w:rsidR="009C0AFB" w:rsidRPr="00BB36B5" w:rsidTr="00147F4E">
        <w:trPr>
          <w:jc w:val="center"/>
        </w:trPr>
        <w:tc>
          <w:tcPr>
            <w:tcW w:w="2272" w:type="dxa"/>
            <w:vAlign w:val="center"/>
          </w:tcPr>
          <w:p w:rsidR="009C0AFB" w:rsidRPr="00BB36B5" w:rsidRDefault="009C0AFB" w:rsidP="00147F4E">
            <w:pPr>
              <w:pStyle w:val="a5"/>
              <w:jc w:val="left"/>
              <w:rPr>
                <w:szCs w:val="20"/>
              </w:rPr>
            </w:pPr>
            <w:r w:rsidRPr="00BB36B5">
              <w:rPr>
                <w:szCs w:val="20"/>
              </w:rPr>
              <w:t>Итого по городскому</w:t>
            </w:r>
          </w:p>
          <w:p w:rsidR="009C0AFB" w:rsidRPr="00BB36B5" w:rsidRDefault="009C0AFB" w:rsidP="00147F4E">
            <w:pPr>
              <w:pStyle w:val="a5"/>
              <w:jc w:val="left"/>
              <w:rPr>
                <w:szCs w:val="20"/>
              </w:rPr>
            </w:pPr>
            <w:r w:rsidRPr="00BB36B5">
              <w:rPr>
                <w:szCs w:val="20"/>
              </w:rPr>
              <w:t>поселению</w:t>
            </w:r>
          </w:p>
        </w:tc>
        <w:tc>
          <w:tcPr>
            <w:tcW w:w="2336" w:type="dxa"/>
            <w:vAlign w:val="center"/>
          </w:tcPr>
          <w:p w:rsidR="009C0AFB" w:rsidRPr="00BB36B5" w:rsidRDefault="009C0AFB" w:rsidP="00147F4E">
            <w:pPr>
              <w:pStyle w:val="a5"/>
              <w:rPr>
                <w:szCs w:val="20"/>
              </w:rPr>
            </w:pPr>
            <w:r w:rsidRPr="00BB36B5">
              <w:rPr>
                <w:szCs w:val="20"/>
              </w:rPr>
              <w:t>159,93</w:t>
            </w:r>
          </w:p>
        </w:tc>
        <w:tc>
          <w:tcPr>
            <w:tcW w:w="1662" w:type="dxa"/>
            <w:vAlign w:val="center"/>
          </w:tcPr>
          <w:p w:rsidR="009C0AFB" w:rsidRPr="00BB36B5" w:rsidRDefault="009C0AFB" w:rsidP="00147F4E">
            <w:pPr>
              <w:pStyle w:val="a5"/>
              <w:rPr>
                <w:szCs w:val="20"/>
              </w:rPr>
            </w:pPr>
            <w:r w:rsidRPr="00BB36B5">
              <w:rPr>
                <w:szCs w:val="20"/>
              </w:rPr>
              <w:t>21,6</w:t>
            </w:r>
          </w:p>
        </w:tc>
        <w:tc>
          <w:tcPr>
            <w:tcW w:w="1674" w:type="dxa"/>
            <w:vAlign w:val="center"/>
          </w:tcPr>
          <w:p w:rsidR="009C0AFB" w:rsidRPr="00BB36B5" w:rsidRDefault="009C0AFB" w:rsidP="00147F4E">
            <w:pPr>
              <w:pStyle w:val="a5"/>
              <w:rPr>
                <w:szCs w:val="20"/>
              </w:rPr>
            </w:pPr>
            <w:r w:rsidRPr="00BB36B5">
              <w:rPr>
                <w:szCs w:val="20"/>
              </w:rPr>
              <w:t>6,32</w:t>
            </w:r>
          </w:p>
        </w:tc>
        <w:tc>
          <w:tcPr>
            <w:tcW w:w="1628" w:type="dxa"/>
            <w:vAlign w:val="center"/>
          </w:tcPr>
          <w:p w:rsidR="009C0AFB" w:rsidRPr="00BB36B5" w:rsidRDefault="009C0AFB" w:rsidP="00147F4E">
            <w:pPr>
              <w:pStyle w:val="a5"/>
              <w:rPr>
                <w:szCs w:val="20"/>
              </w:rPr>
            </w:pPr>
            <w:r w:rsidRPr="00BB36B5">
              <w:rPr>
                <w:szCs w:val="20"/>
              </w:rPr>
              <w:t>166,25</w:t>
            </w:r>
          </w:p>
        </w:tc>
      </w:tr>
    </w:tbl>
    <w:p w:rsidR="009C0AFB" w:rsidRDefault="009C0AFB" w:rsidP="009C0AFB">
      <w:pPr>
        <w:pStyle w:val="a5"/>
      </w:pPr>
    </w:p>
    <w:p w:rsidR="009C0AFB" w:rsidRDefault="009C0AFB" w:rsidP="009C0AFB">
      <w:r w:rsidRPr="00954F92">
        <w:t>Сводные данные по изменению численност</w:t>
      </w:r>
      <w:r>
        <w:t>и населения и объемам нового жи</w:t>
      </w:r>
      <w:r w:rsidRPr="00954F92">
        <w:t>лищного строительства в г.п. Новоаганск приведе</w:t>
      </w:r>
      <w:r>
        <w:t>ны в таблице 2.3, данные по раз</w:t>
      </w:r>
      <w:r w:rsidRPr="00954F92">
        <w:t>мещению объемов новой жилой застройки по планировочным районам городского поселения и этапам расчетного периода – в таблиц</w:t>
      </w:r>
      <w:r>
        <w:t>е 2.4. Прогнозы приростов и сно</w:t>
      </w:r>
      <w:r w:rsidRPr="00954F92">
        <w:t xml:space="preserve">сов жилого фонда по элементам </w:t>
      </w:r>
      <w:r w:rsidRPr="00954F92">
        <w:lastRenderedPageBreak/>
        <w:t>территориального</w:t>
      </w:r>
      <w:r>
        <w:t xml:space="preserve"> деления г.п. Новоаганск по эта</w:t>
      </w:r>
      <w:r w:rsidRPr="00954F92">
        <w:t>пам Схемы, принятые для ее разработки, согл</w:t>
      </w:r>
      <w:r>
        <w:t>асованы администрацией Нижневар</w:t>
      </w:r>
      <w:r w:rsidRPr="00954F92">
        <w:t>товского района (письмо №420 от 22.01.2014 года).</w:t>
      </w:r>
    </w:p>
    <w:p w:rsidR="009C0AFB" w:rsidRDefault="009C0AFB" w:rsidP="009C0AFB">
      <w:pPr>
        <w:jc w:val="right"/>
      </w:pPr>
      <w:r>
        <w:t xml:space="preserve">Таблица 2.3 </w:t>
      </w:r>
    </w:p>
    <w:p w:rsidR="009C0AFB" w:rsidRDefault="009C0AFB" w:rsidP="009C0AFB">
      <w:pPr>
        <w:jc w:val="center"/>
      </w:pPr>
      <w:r w:rsidRPr="00954F92">
        <w:t>Сводные данные по изменению численности населения, объемам нового жилищного строительства и сносу жилья</w:t>
      </w:r>
    </w:p>
    <w:tbl>
      <w:tblPr>
        <w:tblW w:w="9786" w:type="dxa"/>
        <w:tblInd w:w="103" w:type="dxa"/>
        <w:tblLayout w:type="fixed"/>
        <w:tblLook w:val="04A0"/>
      </w:tblPr>
      <w:tblGrid>
        <w:gridCol w:w="5100"/>
        <w:gridCol w:w="1568"/>
        <w:gridCol w:w="1559"/>
        <w:gridCol w:w="1559"/>
      </w:tblGrid>
      <w:tr w:rsidR="009C0AFB" w:rsidRPr="00E72D0B" w:rsidTr="00147F4E">
        <w:trPr>
          <w:trHeight w:val="20"/>
        </w:trPr>
        <w:tc>
          <w:tcPr>
            <w:tcW w:w="5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Наименование показателей</w:t>
            </w:r>
          </w:p>
        </w:tc>
        <w:tc>
          <w:tcPr>
            <w:tcW w:w="4686" w:type="dxa"/>
            <w:gridSpan w:val="3"/>
            <w:tcBorders>
              <w:top w:val="single" w:sz="4" w:space="0" w:color="auto"/>
              <w:left w:val="nil"/>
              <w:bottom w:val="single" w:sz="4" w:space="0" w:color="auto"/>
              <w:right w:val="single" w:sz="4" w:space="0" w:color="auto"/>
            </w:tcBorders>
            <w:shd w:val="clear" w:color="auto" w:fill="auto"/>
            <w:vAlign w:val="center"/>
          </w:tcPr>
          <w:p w:rsidR="009C0AFB" w:rsidRPr="000D3263" w:rsidRDefault="009C0AFB" w:rsidP="00147F4E">
            <w:pPr>
              <w:pStyle w:val="a5"/>
              <w:rPr>
                <w:sz w:val="20"/>
              </w:rPr>
            </w:pPr>
            <w:r w:rsidRPr="000D3263">
              <w:rPr>
                <w:sz w:val="20"/>
              </w:rPr>
              <w:t>Периоды</w:t>
            </w:r>
          </w:p>
        </w:tc>
      </w:tr>
      <w:tr w:rsidR="009C0AFB" w:rsidRPr="00E72D0B" w:rsidTr="00147F4E">
        <w:trPr>
          <w:trHeight w:val="393"/>
        </w:trPr>
        <w:tc>
          <w:tcPr>
            <w:tcW w:w="5100" w:type="dxa"/>
            <w:vMerge/>
            <w:tcBorders>
              <w:top w:val="single" w:sz="4" w:space="0" w:color="auto"/>
              <w:left w:val="single" w:sz="4" w:space="0" w:color="auto"/>
              <w:bottom w:val="single" w:sz="4" w:space="0" w:color="auto"/>
              <w:right w:val="single" w:sz="4" w:space="0" w:color="auto"/>
            </w:tcBorders>
            <w:vAlign w:val="center"/>
            <w:hideMark/>
          </w:tcPr>
          <w:p w:rsidR="009C0AFB" w:rsidRPr="000D3263" w:rsidRDefault="009C0AFB" w:rsidP="00147F4E">
            <w:pPr>
              <w:pStyle w:val="a5"/>
              <w:rPr>
                <w:sz w:val="20"/>
              </w:rPr>
            </w:pP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2017-2018 гг.</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2019-2023 гг.</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2024-2028 гг.</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Численность населения к концу периода, тыс.чел.</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10369</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11265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12167</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545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611</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681</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Жилой фонд к концу периода, м</w:t>
            </w:r>
            <w:r w:rsidRPr="000D3263">
              <w:rPr>
                <w:sz w:val="20"/>
                <w:vertAlign w:val="superscript"/>
              </w:rPr>
              <w:t>2</w:t>
            </w:r>
            <w:r w:rsidRPr="000D3263">
              <w:rPr>
                <w:sz w:val="20"/>
              </w:rPr>
              <w:t xml:space="preserve"> общей площади</w:t>
            </w:r>
          </w:p>
        </w:tc>
        <w:tc>
          <w:tcPr>
            <w:tcW w:w="1568" w:type="dxa"/>
            <w:tcBorders>
              <w:top w:val="nil"/>
              <w:left w:val="nil"/>
              <w:bottom w:val="single" w:sz="4" w:space="0" w:color="auto"/>
              <w:right w:val="single" w:sz="4" w:space="0" w:color="auto"/>
            </w:tcBorders>
            <w:shd w:val="clear" w:color="auto" w:fill="auto"/>
            <w:vAlign w:val="center"/>
            <w:hideMark/>
          </w:tcPr>
          <w:p w:rsidR="009C0AFB" w:rsidRPr="00E72D0B" w:rsidRDefault="009C0AFB" w:rsidP="00147F4E">
            <w:pPr>
              <w:pStyle w:val="a5"/>
              <w:rPr>
                <w:sz w:val="20"/>
                <w:highlight w:val="yellow"/>
              </w:rPr>
            </w:pPr>
            <w:r w:rsidRPr="000D3263">
              <w:rPr>
                <w:sz w:val="20"/>
              </w:rPr>
              <w:t>192820</w:t>
            </w:r>
          </w:p>
        </w:tc>
        <w:tc>
          <w:tcPr>
            <w:tcW w:w="1559" w:type="dxa"/>
            <w:tcBorders>
              <w:top w:val="nil"/>
              <w:left w:val="nil"/>
              <w:bottom w:val="single" w:sz="4" w:space="0" w:color="auto"/>
              <w:right w:val="single" w:sz="4" w:space="0" w:color="auto"/>
            </w:tcBorders>
            <w:shd w:val="clear" w:color="auto" w:fill="auto"/>
            <w:vAlign w:val="center"/>
            <w:hideMark/>
          </w:tcPr>
          <w:p w:rsidR="009C0AFB" w:rsidRPr="00E72D0B" w:rsidRDefault="009C0AFB" w:rsidP="00147F4E">
            <w:pPr>
              <w:pStyle w:val="a5"/>
              <w:rPr>
                <w:sz w:val="20"/>
                <w:highlight w:val="yellow"/>
              </w:rPr>
            </w:pPr>
            <w:r w:rsidRPr="000D3263">
              <w:rPr>
                <w:sz w:val="20"/>
              </w:rPr>
              <w:t>233077</w:t>
            </w:r>
          </w:p>
        </w:tc>
        <w:tc>
          <w:tcPr>
            <w:tcW w:w="1559" w:type="dxa"/>
            <w:tcBorders>
              <w:top w:val="nil"/>
              <w:left w:val="nil"/>
              <w:bottom w:val="single" w:sz="4" w:space="0" w:color="auto"/>
              <w:right w:val="single" w:sz="4" w:space="0" w:color="auto"/>
            </w:tcBorders>
            <w:shd w:val="clear" w:color="auto" w:fill="auto"/>
            <w:vAlign w:val="center"/>
            <w:hideMark/>
          </w:tcPr>
          <w:p w:rsidR="009C0AFB" w:rsidRPr="00E72D0B" w:rsidRDefault="009C0AFB" w:rsidP="00147F4E">
            <w:pPr>
              <w:pStyle w:val="a5"/>
              <w:rPr>
                <w:sz w:val="20"/>
                <w:highlight w:val="yellow"/>
              </w:rPr>
            </w:pPr>
            <w:r w:rsidRPr="000D3263">
              <w:rPr>
                <w:sz w:val="20"/>
              </w:rPr>
              <w:t>265705</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Обеспеченность жил. фондом к концу периода, м</w:t>
            </w:r>
            <w:r w:rsidRPr="000D3263">
              <w:rPr>
                <w:sz w:val="20"/>
                <w:vertAlign w:val="superscript"/>
              </w:rPr>
              <w:t>2</w:t>
            </w:r>
            <w:r w:rsidRPr="000D3263">
              <w:rPr>
                <w:sz w:val="20"/>
              </w:rPr>
              <w:t>/чел.</w:t>
            </w:r>
          </w:p>
        </w:tc>
        <w:tc>
          <w:tcPr>
            <w:tcW w:w="1568" w:type="dxa"/>
            <w:tcBorders>
              <w:top w:val="nil"/>
              <w:left w:val="nil"/>
              <w:bottom w:val="single" w:sz="4" w:space="0" w:color="auto"/>
              <w:right w:val="single" w:sz="4" w:space="0" w:color="auto"/>
            </w:tcBorders>
            <w:shd w:val="clear" w:color="auto" w:fill="auto"/>
            <w:vAlign w:val="center"/>
            <w:hideMark/>
          </w:tcPr>
          <w:p w:rsidR="009C0AFB" w:rsidRPr="00E72D0B" w:rsidRDefault="009C0AFB" w:rsidP="00147F4E">
            <w:pPr>
              <w:pStyle w:val="a5"/>
              <w:rPr>
                <w:sz w:val="20"/>
                <w:highlight w:val="yellow"/>
              </w:rPr>
            </w:pPr>
            <w:r w:rsidRPr="000D3263">
              <w:rPr>
                <w:sz w:val="20"/>
              </w:rPr>
              <w:t>18,6</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20,7</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21,8</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Объем нового жилищного строительства, м</w:t>
            </w:r>
            <w:r w:rsidRPr="000D3263">
              <w:rPr>
                <w:sz w:val="20"/>
                <w:vertAlign w:val="superscript"/>
              </w:rPr>
              <w:t>2</w:t>
            </w:r>
            <w:r w:rsidRPr="000D3263">
              <w:rPr>
                <w:sz w:val="20"/>
              </w:rPr>
              <w:t xml:space="preserve">, всего, </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32501</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40257</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32628</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1360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165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1377</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из них:</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 </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 </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 </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 многоквартирные дома</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30491</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39890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31849</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1285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898</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 индивидуальные жилые дома</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2010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367</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779</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75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165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479</w:t>
            </w:r>
          </w:p>
        </w:tc>
      </w:tr>
      <w:tr w:rsidR="009C0AFB" w:rsidRPr="00E72D0B" w:rsidTr="00147F4E">
        <w:trPr>
          <w:trHeight w:val="168"/>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Среднегодовой объем жилищного строительства, м</w:t>
            </w:r>
            <w:r w:rsidRPr="000D3263">
              <w:rPr>
                <w:sz w:val="20"/>
                <w:vertAlign w:val="superscript"/>
              </w:rPr>
              <w:t>2</w:t>
            </w:r>
            <w:r w:rsidRPr="000D3263">
              <w:rPr>
                <w:sz w:val="20"/>
              </w:rPr>
              <w:t>/год</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16250,5</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8051,4</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6525,6</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680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33</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275,4</w:t>
            </w:r>
          </w:p>
        </w:tc>
      </w:tr>
      <w:tr w:rsidR="009C0AFB" w:rsidRPr="00E72D0B"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Снос жилья всего, м</w:t>
            </w:r>
            <w:r w:rsidRPr="000D3263">
              <w:rPr>
                <w:sz w:val="20"/>
                <w:vertAlign w:val="superscript"/>
              </w:rPr>
              <w:t>2</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5931</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0</w:t>
            </w:r>
          </w:p>
        </w:tc>
      </w:tr>
      <w:tr w:rsidR="009C0AFB" w:rsidRPr="00BE6B45" w:rsidTr="00147F4E">
        <w:trPr>
          <w:trHeight w:val="20"/>
        </w:trPr>
        <w:tc>
          <w:tcPr>
            <w:tcW w:w="5100" w:type="dxa"/>
            <w:tcBorders>
              <w:top w:val="nil"/>
              <w:left w:val="single" w:sz="4" w:space="0" w:color="auto"/>
              <w:bottom w:val="single" w:sz="4" w:space="0" w:color="auto"/>
              <w:right w:val="single" w:sz="4" w:space="0" w:color="auto"/>
            </w:tcBorders>
            <w:shd w:val="clear" w:color="auto" w:fill="auto"/>
            <w:vAlign w:val="center"/>
            <w:hideMark/>
          </w:tcPr>
          <w:p w:rsidR="009C0AFB" w:rsidRPr="000D3263" w:rsidRDefault="009C0AFB" w:rsidP="00147F4E">
            <w:pPr>
              <w:pStyle w:val="a5"/>
              <w:jc w:val="left"/>
              <w:rPr>
                <w:sz w:val="20"/>
              </w:rPr>
            </w:pPr>
            <w:r w:rsidRPr="000D3263">
              <w:rPr>
                <w:sz w:val="20"/>
              </w:rPr>
              <w:t>в т. ч. с. Варьёган</w:t>
            </w:r>
          </w:p>
        </w:tc>
        <w:tc>
          <w:tcPr>
            <w:tcW w:w="1568"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619</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0</w:t>
            </w:r>
          </w:p>
        </w:tc>
        <w:tc>
          <w:tcPr>
            <w:tcW w:w="1559" w:type="dxa"/>
            <w:tcBorders>
              <w:top w:val="nil"/>
              <w:left w:val="nil"/>
              <w:bottom w:val="single" w:sz="4" w:space="0" w:color="auto"/>
              <w:right w:val="single" w:sz="4" w:space="0" w:color="auto"/>
            </w:tcBorders>
            <w:shd w:val="clear" w:color="auto" w:fill="auto"/>
            <w:vAlign w:val="center"/>
            <w:hideMark/>
          </w:tcPr>
          <w:p w:rsidR="009C0AFB" w:rsidRPr="000D3263" w:rsidRDefault="009C0AFB" w:rsidP="00147F4E">
            <w:pPr>
              <w:pStyle w:val="a5"/>
              <w:rPr>
                <w:sz w:val="20"/>
              </w:rPr>
            </w:pPr>
            <w:r w:rsidRPr="000D3263">
              <w:rPr>
                <w:sz w:val="20"/>
              </w:rPr>
              <w:t>0</w:t>
            </w:r>
          </w:p>
        </w:tc>
      </w:tr>
    </w:tbl>
    <w:p w:rsidR="009C0AFB" w:rsidRDefault="009C0AFB" w:rsidP="009C0AFB">
      <w:pPr>
        <w:jc w:val="center"/>
      </w:pPr>
    </w:p>
    <w:p w:rsidR="009C0AFB" w:rsidRDefault="009C0AFB" w:rsidP="009C0AFB">
      <w:pPr>
        <w:spacing w:after="200"/>
        <w:ind w:firstLine="0"/>
        <w:jc w:val="left"/>
      </w:pPr>
      <w:r>
        <w:br w:type="page"/>
      </w:r>
    </w:p>
    <w:p w:rsidR="009C0AFB" w:rsidRDefault="009C0AFB" w:rsidP="009C0AFB">
      <w:pPr>
        <w:jc w:val="center"/>
        <w:sectPr w:rsidR="009C0AFB" w:rsidSect="0088132D">
          <w:pgSz w:w="11907" w:h="16840" w:code="9"/>
          <w:pgMar w:top="1298" w:right="1038" w:bottom="697" w:left="1021" w:header="856" w:footer="833" w:gutter="0"/>
          <w:paperSrc w:other="1"/>
          <w:cols w:space="708"/>
          <w:docGrid w:linePitch="326"/>
        </w:sectPr>
      </w:pPr>
    </w:p>
    <w:p w:rsidR="009C0AFB" w:rsidRDefault="009C0AFB" w:rsidP="009C0AFB">
      <w:pPr>
        <w:jc w:val="right"/>
      </w:pPr>
      <w:r w:rsidRPr="009E37E7">
        <w:lastRenderedPageBreak/>
        <w:t xml:space="preserve">Таблица </w:t>
      </w:r>
      <w:r>
        <w:t>2.4</w:t>
      </w:r>
    </w:p>
    <w:p w:rsidR="009C0AFB" w:rsidRDefault="009C0AFB" w:rsidP="009C0AFB">
      <w:pPr>
        <w:jc w:val="center"/>
      </w:pPr>
      <w:r w:rsidRPr="009E37E7">
        <w:t>Прогнозы приростов и сносов жилого фонда по элементам территориального деления г.п. Новоаганск по годам и этапам Схемы</w:t>
      </w:r>
    </w:p>
    <w:tbl>
      <w:tblPr>
        <w:tblW w:w="15148" w:type="dxa"/>
        <w:jc w:val="center"/>
        <w:tblInd w:w="592" w:type="dxa"/>
        <w:tblLayout w:type="fixed"/>
        <w:tblLook w:val="04A0"/>
      </w:tblPr>
      <w:tblGrid>
        <w:gridCol w:w="1534"/>
        <w:gridCol w:w="705"/>
        <w:gridCol w:w="860"/>
        <w:gridCol w:w="1276"/>
        <w:gridCol w:w="709"/>
        <w:gridCol w:w="709"/>
        <w:gridCol w:w="850"/>
        <w:gridCol w:w="1134"/>
        <w:gridCol w:w="709"/>
        <w:gridCol w:w="567"/>
        <w:gridCol w:w="850"/>
        <w:gridCol w:w="1134"/>
        <w:gridCol w:w="709"/>
        <w:gridCol w:w="567"/>
        <w:gridCol w:w="851"/>
        <w:gridCol w:w="1275"/>
        <w:gridCol w:w="709"/>
      </w:tblGrid>
      <w:tr w:rsidR="009C0AFB" w:rsidRPr="00F003F3" w:rsidTr="00147F4E">
        <w:trPr>
          <w:trHeight w:val="20"/>
          <w:jc w:val="center"/>
        </w:trPr>
        <w:tc>
          <w:tcPr>
            <w:tcW w:w="15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Наименование планировочного квартала</w:t>
            </w:r>
          </w:p>
        </w:tc>
        <w:tc>
          <w:tcPr>
            <w:tcW w:w="3550" w:type="dxa"/>
            <w:gridSpan w:val="4"/>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2017 г.</w:t>
            </w:r>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2018 г.</w:t>
            </w:r>
          </w:p>
        </w:tc>
        <w:tc>
          <w:tcPr>
            <w:tcW w:w="3260" w:type="dxa"/>
            <w:gridSpan w:val="4"/>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2019-2023 гг.</w:t>
            </w:r>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2024-2028 гг.</w:t>
            </w:r>
          </w:p>
        </w:tc>
      </w:tr>
      <w:tr w:rsidR="009C0AFB" w:rsidRPr="00F003F3" w:rsidTr="00147F4E">
        <w:trPr>
          <w:trHeight w:val="20"/>
          <w:jc w:val="center"/>
        </w:trPr>
        <w:tc>
          <w:tcPr>
            <w:tcW w:w="1534" w:type="dxa"/>
            <w:vMerge/>
            <w:tcBorders>
              <w:top w:val="single" w:sz="4" w:space="0" w:color="auto"/>
              <w:left w:val="single" w:sz="4" w:space="0" w:color="auto"/>
              <w:bottom w:val="single" w:sz="4" w:space="0" w:color="auto"/>
              <w:right w:val="single" w:sz="4" w:space="0" w:color="auto"/>
            </w:tcBorders>
            <w:vAlign w:val="center"/>
            <w:hideMark/>
          </w:tcPr>
          <w:p w:rsidR="009C0AFB" w:rsidRPr="00F003F3" w:rsidRDefault="009C0AFB" w:rsidP="00147F4E">
            <w:pPr>
              <w:spacing w:line="240" w:lineRule="auto"/>
              <w:ind w:firstLine="0"/>
              <w:rPr>
                <w:rFonts w:eastAsia="Times New Roman" w:cs="Times New Roman"/>
                <w:sz w:val="16"/>
                <w:szCs w:val="16"/>
                <w:lang w:eastAsia="ru-RU"/>
              </w:rPr>
            </w:pPr>
          </w:p>
        </w:tc>
        <w:tc>
          <w:tcPr>
            <w:tcW w:w="705" w:type="dxa"/>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845" w:type="dxa"/>
            <w:gridSpan w:val="3"/>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снос</w:t>
            </w:r>
          </w:p>
        </w:tc>
        <w:tc>
          <w:tcPr>
            <w:tcW w:w="2835" w:type="dxa"/>
            <w:gridSpan w:val="3"/>
            <w:tcBorders>
              <w:top w:val="single" w:sz="4" w:space="0" w:color="auto"/>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ввод</w:t>
            </w:r>
          </w:p>
        </w:tc>
      </w:tr>
      <w:tr w:rsidR="009C0AFB" w:rsidRPr="00F003F3" w:rsidTr="00147F4E">
        <w:trPr>
          <w:trHeight w:val="20"/>
          <w:jc w:val="center"/>
        </w:trPr>
        <w:tc>
          <w:tcPr>
            <w:tcW w:w="1534" w:type="dxa"/>
            <w:vMerge/>
            <w:tcBorders>
              <w:top w:val="single" w:sz="4" w:space="0" w:color="auto"/>
              <w:left w:val="single" w:sz="4" w:space="0" w:color="auto"/>
              <w:bottom w:val="single" w:sz="4" w:space="0" w:color="auto"/>
              <w:right w:val="single" w:sz="4" w:space="0" w:color="auto"/>
            </w:tcBorders>
            <w:vAlign w:val="center"/>
            <w:hideMark/>
          </w:tcPr>
          <w:p w:rsidR="009C0AFB" w:rsidRPr="00F003F3" w:rsidRDefault="009C0AFB" w:rsidP="00147F4E">
            <w:pPr>
              <w:spacing w:line="240" w:lineRule="auto"/>
              <w:ind w:firstLine="0"/>
              <w:rPr>
                <w:rFonts w:eastAsia="Times New Roman" w:cs="Times New Roman"/>
                <w:sz w:val="16"/>
                <w:szCs w:val="16"/>
                <w:lang w:eastAsia="ru-RU"/>
              </w:rPr>
            </w:pPr>
          </w:p>
        </w:tc>
        <w:tc>
          <w:tcPr>
            <w:tcW w:w="705" w:type="dxa"/>
            <w:vMerge/>
            <w:tcBorders>
              <w:top w:val="nil"/>
              <w:left w:val="single" w:sz="4" w:space="0" w:color="auto"/>
              <w:bottom w:val="single" w:sz="4" w:space="0" w:color="auto"/>
              <w:right w:val="single" w:sz="4" w:space="0" w:color="auto"/>
            </w:tcBorders>
            <w:vAlign w:val="center"/>
            <w:hideMark/>
          </w:tcPr>
          <w:p w:rsidR="009C0AFB" w:rsidRPr="00F003F3" w:rsidRDefault="009C0AFB" w:rsidP="00147F4E">
            <w:pPr>
              <w:spacing w:line="240" w:lineRule="auto"/>
              <w:ind w:firstLine="0"/>
              <w:rPr>
                <w:rFonts w:eastAsia="Times New Roman" w:cs="Times New Roman"/>
                <w:sz w:val="16"/>
                <w:szCs w:val="16"/>
                <w:lang w:eastAsia="ru-RU"/>
              </w:rPr>
            </w:pPr>
          </w:p>
        </w:tc>
        <w:tc>
          <w:tcPr>
            <w:tcW w:w="860"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276"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c>
          <w:tcPr>
            <w:tcW w:w="709" w:type="dxa"/>
            <w:vMerge/>
            <w:tcBorders>
              <w:top w:val="nil"/>
              <w:left w:val="single" w:sz="4" w:space="0" w:color="auto"/>
              <w:bottom w:val="single" w:sz="4" w:space="0" w:color="auto"/>
              <w:right w:val="single" w:sz="4" w:space="0" w:color="auto"/>
            </w:tcBorders>
            <w:vAlign w:val="center"/>
            <w:hideMark/>
          </w:tcPr>
          <w:p w:rsidR="009C0AFB" w:rsidRPr="00F003F3" w:rsidRDefault="009C0AFB" w:rsidP="00147F4E">
            <w:pPr>
              <w:spacing w:line="240" w:lineRule="auto"/>
              <w:ind w:firstLine="0"/>
              <w:rPr>
                <w:rFonts w:eastAsia="Times New Roman" w:cs="Times New Roman"/>
                <w:sz w:val="16"/>
                <w:szCs w:val="16"/>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134"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c>
          <w:tcPr>
            <w:tcW w:w="567" w:type="dxa"/>
            <w:vMerge/>
            <w:tcBorders>
              <w:top w:val="nil"/>
              <w:left w:val="single" w:sz="4" w:space="0" w:color="auto"/>
              <w:bottom w:val="single" w:sz="4" w:space="0" w:color="auto"/>
              <w:right w:val="single" w:sz="4" w:space="0" w:color="auto"/>
            </w:tcBorders>
            <w:vAlign w:val="center"/>
            <w:hideMark/>
          </w:tcPr>
          <w:p w:rsidR="009C0AFB" w:rsidRPr="00F003F3" w:rsidRDefault="009C0AFB" w:rsidP="00147F4E">
            <w:pPr>
              <w:spacing w:line="240" w:lineRule="auto"/>
              <w:ind w:firstLine="0"/>
              <w:rPr>
                <w:rFonts w:eastAsia="Times New Roman" w:cs="Times New Roman"/>
                <w:sz w:val="16"/>
                <w:szCs w:val="16"/>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134"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c>
          <w:tcPr>
            <w:tcW w:w="567" w:type="dxa"/>
            <w:vMerge/>
            <w:tcBorders>
              <w:top w:val="nil"/>
              <w:left w:val="single" w:sz="4" w:space="0" w:color="auto"/>
              <w:bottom w:val="single" w:sz="4" w:space="0" w:color="auto"/>
              <w:right w:val="single" w:sz="4" w:space="0" w:color="auto"/>
            </w:tcBorders>
            <w:vAlign w:val="center"/>
            <w:hideMark/>
          </w:tcPr>
          <w:p w:rsidR="009C0AFB" w:rsidRPr="00F003F3" w:rsidRDefault="009C0AFB" w:rsidP="00147F4E">
            <w:pPr>
              <w:spacing w:line="240" w:lineRule="auto"/>
              <w:ind w:firstLine="0"/>
              <w:rPr>
                <w:rFonts w:eastAsia="Times New Roman" w:cs="Times New Roman"/>
                <w:sz w:val="16"/>
                <w:szCs w:val="16"/>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жилые дома</w:t>
            </w:r>
          </w:p>
        </w:tc>
        <w:tc>
          <w:tcPr>
            <w:tcW w:w="1275"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многоквартирные дома</w:t>
            </w:r>
          </w:p>
        </w:tc>
        <w:tc>
          <w:tcPr>
            <w:tcW w:w="709" w:type="dxa"/>
            <w:tcBorders>
              <w:top w:val="nil"/>
              <w:left w:val="nil"/>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jc w:val="center"/>
              <w:rPr>
                <w:rFonts w:eastAsia="Times New Roman" w:cs="Times New Roman"/>
                <w:b/>
                <w:bCs/>
                <w:sz w:val="16"/>
                <w:szCs w:val="16"/>
                <w:lang w:eastAsia="ru-RU"/>
              </w:rPr>
            </w:pPr>
            <w:r w:rsidRPr="00F003F3">
              <w:rPr>
                <w:rFonts w:eastAsia="Times New Roman" w:cs="Times New Roman"/>
                <w:b/>
                <w:bCs/>
                <w:sz w:val="16"/>
                <w:szCs w:val="16"/>
                <w:lang w:eastAsia="ru-RU"/>
              </w:rPr>
              <w:t>всего</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rPr>
                <w:rFonts w:eastAsia="Times New Roman" w:cs="Times New Roman"/>
                <w:b/>
                <w:bCs/>
                <w:sz w:val="16"/>
                <w:szCs w:val="16"/>
                <w:lang w:eastAsia="ru-RU"/>
              </w:rPr>
            </w:pPr>
            <w:r w:rsidRPr="00F003F3">
              <w:rPr>
                <w:rFonts w:eastAsia="Times New Roman" w:cs="Times New Roman"/>
                <w:b/>
                <w:bCs/>
                <w:sz w:val="16"/>
                <w:szCs w:val="16"/>
                <w:lang w:eastAsia="ru-RU"/>
              </w:rPr>
              <w:t>Г.п. Новоаганск</w:t>
            </w:r>
          </w:p>
        </w:tc>
        <w:tc>
          <w:tcPr>
            <w:tcW w:w="705"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3 476</w:t>
            </w:r>
          </w:p>
        </w:tc>
        <w:tc>
          <w:tcPr>
            <w:tcW w:w="860"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1 834</w:t>
            </w:r>
          </w:p>
        </w:tc>
        <w:tc>
          <w:tcPr>
            <w:tcW w:w="1276"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13 847</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15 681</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2 455</w:t>
            </w:r>
          </w:p>
        </w:tc>
        <w:tc>
          <w:tcPr>
            <w:tcW w:w="850"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176</w:t>
            </w:r>
          </w:p>
        </w:tc>
        <w:tc>
          <w:tcPr>
            <w:tcW w:w="1134"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16 644</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16 820</w:t>
            </w:r>
          </w:p>
        </w:tc>
        <w:tc>
          <w:tcPr>
            <w:tcW w:w="567"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367</w:t>
            </w:r>
          </w:p>
        </w:tc>
        <w:tc>
          <w:tcPr>
            <w:tcW w:w="1134"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39 890</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40 257</w:t>
            </w:r>
          </w:p>
        </w:tc>
        <w:tc>
          <w:tcPr>
            <w:tcW w:w="567"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779</w:t>
            </w:r>
          </w:p>
        </w:tc>
        <w:tc>
          <w:tcPr>
            <w:tcW w:w="1275"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31 849</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32 628</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auto" w:fill="auto"/>
            <w:vAlign w:val="center"/>
            <w:hideMark/>
          </w:tcPr>
          <w:p w:rsidR="009C0AFB" w:rsidRPr="00F003F3" w:rsidRDefault="009C0AFB" w:rsidP="00147F4E">
            <w:pPr>
              <w:spacing w:line="240" w:lineRule="auto"/>
              <w:ind w:firstLine="0"/>
              <w:rPr>
                <w:rFonts w:eastAsia="Times New Roman" w:cs="Times New Roman"/>
                <w:b/>
                <w:bCs/>
                <w:sz w:val="16"/>
                <w:szCs w:val="16"/>
                <w:lang w:eastAsia="ru-RU"/>
              </w:rPr>
            </w:pPr>
            <w:r w:rsidRPr="00F003F3">
              <w:rPr>
                <w:rFonts w:eastAsia="Times New Roman" w:cs="Times New Roman"/>
                <w:b/>
                <w:bCs/>
                <w:sz w:val="16"/>
                <w:szCs w:val="16"/>
                <w:lang w:eastAsia="ru-RU"/>
              </w:rPr>
              <w:t>из них:</w:t>
            </w:r>
            <w:r w:rsidRPr="00F003F3">
              <w:rPr>
                <w:rFonts w:eastAsia="Times New Roman" w:cs="Times New Roman"/>
                <w:b/>
                <w:bCs/>
                <w:sz w:val="16"/>
                <w:szCs w:val="16"/>
                <w:lang w:eastAsia="ru-RU"/>
              </w:rPr>
              <w:br/>
              <w:t>П.г.т. Новоаганск</w:t>
            </w:r>
          </w:p>
        </w:tc>
        <w:tc>
          <w:tcPr>
            <w:tcW w:w="705"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2 857</w:t>
            </w:r>
          </w:p>
        </w:tc>
        <w:tc>
          <w:tcPr>
            <w:tcW w:w="860"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1 834</w:t>
            </w:r>
          </w:p>
        </w:tc>
        <w:tc>
          <w:tcPr>
            <w:tcW w:w="1276"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13 191</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15 025</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2 455</w:t>
            </w:r>
          </w:p>
        </w:tc>
        <w:tc>
          <w:tcPr>
            <w:tcW w:w="850"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101</w:t>
            </w:r>
          </w:p>
        </w:tc>
        <w:tc>
          <w:tcPr>
            <w:tcW w:w="1134"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16 015</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16 116</w:t>
            </w:r>
          </w:p>
        </w:tc>
        <w:tc>
          <w:tcPr>
            <w:tcW w:w="567"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202</w:t>
            </w:r>
          </w:p>
        </w:tc>
        <w:tc>
          <w:tcPr>
            <w:tcW w:w="1134"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39 890</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40 092</w:t>
            </w:r>
          </w:p>
        </w:tc>
        <w:tc>
          <w:tcPr>
            <w:tcW w:w="567"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300</w:t>
            </w:r>
          </w:p>
        </w:tc>
        <w:tc>
          <w:tcPr>
            <w:tcW w:w="1275"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30 951</w:t>
            </w:r>
          </w:p>
        </w:tc>
        <w:tc>
          <w:tcPr>
            <w:tcW w:w="709" w:type="dxa"/>
            <w:tcBorders>
              <w:top w:val="nil"/>
              <w:left w:val="nil"/>
              <w:bottom w:val="single" w:sz="4" w:space="0" w:color="auto"/>
              <w:right w:val="single" w:sz="4" w:space="0" w:color="auto"/>
            </w:tcBorders>
            <w:shd w:val="clear" w:color="auto" w:fill="auto"/>
            <w:noWrap/>
            <w:vAlign w:val="center"/>
            <w:hideMark/>
          </w:tcPr>
          <w:p w:rsidR="009C0AFB" w:rsidRPr="00F003F3" w:rsidRDefault="009C0AFB" w:rsidP="00147F4E">
            <w:pPr>
              <w:spacing w:line="240" w:lineRule="auto"/>
              <w:ind w:firstLine="0"/>
              <w:jc w:val="center"/>
              <w:rPr>
                <w:rFonts w:eastAsia="Times New Roman" w:cs="Times New Roman"/>
                <w:b/>
                <w:bCs/>
                <w:color w:val="000000"/>
                <w:sz w:val="16"/>
                <w:szCs w:val="16"/>
                <w:lang w:eastAsia="ru-RU"/>
              </w:rPr>
            </w:pPr>
            <w:r w:rsidRPr="00F003F3">
              <w:rPr>
                <w:rFonts w:eastAsia="Times New Roman" w:cs="Times New Roman"/>
                <w:b/>
                <w:bCs/>
                <w:color w:val="000000"/>
                <w:sz w:val="16"/>
                <w:szCs w:val="16"/>
                <w:lang w:eastAsia="ru-RU"/>
              </w:rPr>
              <w:t>31 251</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1:01:03</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736</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2 333</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1:01:05</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2 829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2 829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sz w:val="16"/>
                <w:szCs w:val="16"/>
                <w:lang w:eastAsia="ru-RU"/>
              </w:rPr>
            </w:pPr>
            <w:r w:rsidRPr="00F003F3">
              <w:rPr>
                <w:rFonts w:eastAsia="Times New Roman" w:cs="Times New Roman"/>
                <w:sz w:val="16"/>
                <w:szCs w:val="16"/>
                <w:lang w:eastAsia="ru-RU"/>
              </w:rPr>
              <w:t>1:01:07</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2 279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2 279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sz w:val="16"/>
                <w:szCs w:val="16"/>
                <w:lang w:eastAsia="ru-RU"/>
              </w:rPr>
            </w:pPr>
            <w:r w:rsidRPr="00F003F3">
              <w:rPr>
                <w:rFonts w:eastAsia="Times New Roman" w:cs="Times New Roman"/>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1:01:08</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2 019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2 019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1:01:10</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103</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1:02:01</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2 152</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3 094</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3 094</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12 032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12 032</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2 839</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1:02:03</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5 070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5 070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5 178</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5 178</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1:02:04</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420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420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1:03:01</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1 776</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1 122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1 122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1:03:03</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1 626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1 626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1:03:04</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3 316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3 316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1:03:12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207</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207</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1:04:01</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500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500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12 741</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1:04:03</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7 606</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1:04:04</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5 012</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1:05:01</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242</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303</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1:05:02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101</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101</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202</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202</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1:07:06</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300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spacing w:line="240" w:lineRule="auto"/>
              <w:ind w:firstLine="0"/>
              <w:rPr>
                <w:rFonts w:eastAsia="Times New Roman" w:cs="Times New Roman"/>
                <w:color w:val="000000"/>
                <w:sz w:val="16"/>
                <w:szCs w:val="16"/>
                <w:lang w:eastAsia="ru-RU"/>
              </w:rPr>
            </w:pPr>
            <w:r w:rsidRPr="00F003F3">
              <w:rPr>
                <w:rFonts w:eastAsia="Times New Roman" w:cs="Times New Roman"/>
                <w:color w:val="000000"/>
                <w:sz w:val="16"/>
                <w:szCs w:val="16"/>
                <w:lang w:eastAsia="ru-RU"/>
              </w:rPr>
              <w:t>1:08:04</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827</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827</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spacing w:line="240" w:lineRule="auto"/>
              <w:ind w:firstLine="0"/>
              <w:jc w:val="center"/>
              <w:rPr>
                <w:rFonts w:eastAsia="Times New Roman" w:cs="Times New Roman"/>
                <w:color w:val="000000"/>
                <w:sz w:val="16"/>
                <w:szCs w:val="16"/>
                <w:lang w:eastAsia="ru-RU"/>
              </w:rPr>
            </w:pPr>
            <w:r w:rsidRPr="00F003F3">
              <w:rPr>
                <w:rFonts w:eastAsia="Times New Roman" w:cs="Times New Roman"/>
                <w:color w:val="000000"/>
                <w:sz w:val="16"/>
                <w:szCs w:val="16"/>
                <w:lang w:eastAsia="ru-RU"/>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center"/>
            <w:hideMark/>
          </w:tcPr>
          <w:p w:rsidR="009C0AFB" w:rsidRPr="00F003F3" w:rsidRDefault="009C0AFB" w:rsidP="00147F4E">
            <w:pPr>
              <w:ind w:firstLine="0"/>
              <w:rPr>
                <w:rFonts w:cs="Times New Roman"/>
                <w:b/>
                <w:bCs/>
                <w:sz w:val="16"/>
                <w:szCs w:val="16"/>
              </w:rPr>
            </w:pPr>
            <w:r w:rsidRPr="00F003F3">
              <w:rPr>
                <w:rFonts w:cs="Times New Roman"/>
                <w:b/>
                <w:bCs/>
                <w:sz w:val="16"/>
                <w:szCs w:val="16"/>
              </w:rPr>
              <w:t>Село Варьёган</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619</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656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656</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75</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629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704</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165</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165</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479</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898</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b/>
                <w:bCs/>
                <w:color w:val="000000"/>
                <w:sz w:val="16"/>
                <w:szCs w:val="16"/>
              </w:rPr>
            </w:pPr>
            <w:r w:rsidRPr="00F003F3">
              <w:rPr>
                <w:rFonts w:cs="Times New Roman"/>
                <w:b/>
                <w:bCs/>
                <w:color w:val="000000"/>
                <w:sz w:val="16"/>
                <w:szCs w:val="16"/>
              </w:rPr>
              <w:t>1 377</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2:02:02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162</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2:02:04</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68</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2:02:08</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314</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314</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2:04:01</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281</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2:04:02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54</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75</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75</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75</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75</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2:04:03</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54</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78</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78</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2:04:06</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898</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898</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2:05:03</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342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342</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629</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629</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2:05:05</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127</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127</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2:06:01</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75</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75</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90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90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150</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150</w:t>
            </w:r>
          </w:p>
        </w:tc>
      </w:tr>
      <w:tr w:rsidR="009C0AFB" w:rsidRPr="00F003F3" w:rsidTr="00147F4E">
        <w:trPr>
          <w:trHeight w:val="20"/>
          <w:jc w:val="center"/>
        </w:trPr>
        <w:tc>
          <w:tcPr>
            <w:tcW w:w="1534" w:type="dxa"/>
            <w:tcBorders>
              <w:top w:val="nil"/>
              <w:left w:val="single" w:sz="4" w:space="0" w:color="auto"/>
              <w:bottom w:val="single" w:sz="4" w:space="0" w:color="auto"/>
              <w:right w:val="single" w:sz="4" w:space="0" w:color="auto"/>
            </w:tcBorders>
            <w:shd w:val="clear" w:color="000000" w:fill="FFFFFF"/>
            <w:vAlign w:val="bottom"/>
            <w:hideMark/>
          </w:tcPr>
          <w:p w:rsidR="009C0AFB" w:rsidRPr="00F003F3" w:rsidRDefault="009C0AFB" w:rsidP="00147F4E">
            <w:pPr>
              <w:ind w:firstLine="0"/>
              <w:rPr>
                <w:rFonts w:cs="Times New Roman"/>
                <w:color w:val="000000"/>
                <w:sz w:val="16"/>
                <w:szCs w:val="16"/>
              </w:rPr>
            </w:pPr>
            <w:r w:rsidRPr="00F003F3">
              <w:rPr>
                <w:rFonts w:cs="Times New Roman"/>
                <w:color w:val="000000"/>
                <w:sz w:val="16"/>
                <w:szCs w:val="16"/>
              </w:rPr>
              <w:t>2:06:02</w:t>
            </w:r>
          </w:p>
        </w:tc>
        <w:tc>
          <w:tcPr>
            <w:tcW w:w="70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6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276"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0"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1134"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567"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851"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49</w:t>
            </w:r>
          </w:p>
        </w:tc>
        <w:tc>
          <w:tcPr>
            <w:tcW w:w="1275"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9C0AFB" w:rsidRPr="00F003F3" w:rsidRDefault="009C0AFB" w:rsidP="00147F4E">
            <w:pPr>
              <w:ind w:firstLine="0"/>
              <w:jc w:val="center"/>
              <w:rPr>
                <w:rFonts w:cs="Times New Roman"/>
                <w:color w:val="000000"/>
                <w:sz w:val="16"/>
                <w:szCs w:val="16"/>
              </w:rPr>
            </w:pPr>
            <w:r w:rsidRPr="00F003F3">
              <w:rPr>
                <w:rFonts w:cs="Times New Roman"/>
                <w:color w:val="000000"/>
                <w:sz w:val="16"/>
                <w:szCs w:val="16"/>
              </w:rPr>
              <w:t>49</w:t>
            </w:r>
          </w:p>
        </w:tc>
      </w:tr>
    </w:tbl>
    <w:p w:rsidR="009C0AFB" w:rsidRDefault="009C0AFB" w:rsidP="009C0AFB"/>
    <w:p w:rsidR="009C0AFB" w:rsidRDefault="009C0AFB" w:rsidP="009C0AFB">
      <w:pPr>
        <w:spacing w:after="200"/>
        <w:ind w:firstLine="0"/>
        <w:jc w:val="left"/>
        <w:sectPr w:rsidR="009C0AFB" w:rsidSect="006C4915">
          <w:pgSz w:w="16840" w:h="11907" w:orient="landscape" w:code="9"/>
          <w:pgMar w:top="1021" w:right="680" w:bottom="1038" w:left="697" w:header="856" w:footer="833" w:gutter="0"/>
          <w:paperSrc w:other="7"/>
          <w:cols w:space="708"/>
          <w:docGrid w:linePitch="326"/>
        </w:sectPr>
      </w:pPr>
    </w:p>
    <w:p w:rsidR="009C0AFB" w:rsidRPr="00324F07" w:rsidRDefault="009C0AFB" w:rsidP="009C0AFB">
      <w:r w:rsidRPr="00324F07">
        <w:lastRenderedPageBreak/>
        <w:t>Анализ вышеприведенных данных показал, что за период реализации Схемы в г.п. Новоаганск ожидается новое строительство общей площадью порядка 105 тыс. м</w:t>
      </w:r>
      <w:r w:rsidRPr="00324F07">
        <w:rPr>
          <w:vertAlign w:val="superscript"/>
        </w:rPr>
        <w:t>2</w:t>
      </w:r>
      <w:r w:rsidRPr="00324F07">
        <w:t>, в том числе:</w:t>
      </w:r>
    </w:p>
    <w:p w:rsidR="009C0AFB" w:rsidRPr="00324F07" w:rsidRDefault="009C0AFB" w:rsidP="009C0AFB">
      <w:r w:rsidRPr="00324F07">
        <w:t>- многоквартирных домов</w:t>
      </w:r>
      <w:r w:rsidRPr="00324F07">
        <w:tab/>
      </w:r>
      <w:r w:rsidRPr="00324F07">
        <w:tab/>
      </w:r>
      <w:r w:rsidRPr="00324F07">
        <w:tab/>
      </w:r>
      <w:r w:rsidRPr="00324F07">
        <w:tab/>
      </w:r>
      <w:r w:rsidRPr="00324F07">
        <w:tab/>
        <w:t>– 102 тыс. м</w:t>
      </w:r>
      <w:r w:rsidRPr="00324F07">
        <w:rPr>
          <w:vertAlign w:val="superscript"/>
        </w:rPr>
        <w:t>2</w:t>
      </w:r>
      <w:r w:rsidRPr="00324F07">
        <w:t>;</w:t>
      </w:r>
    </w:p>
    <w:p w:rsidR="009C0AFB" w:rsidRPr="00324F07" w:rsidRDefault="009C0AFB" w:rsidP="009C0AFB">
      <w:r w:rsidRPr="00324F07">
        <w:t xml:space="preserve">- индивидуальных жилых домов  </w:t>
      </w:r>
      <w:r w:rsidRPr="00324F07">
        <w:tab/>
      </w:r>
      <w:r w:rsidRPr="00324F07">
        <w:tab/>
      </w:r>
      <w:r w:rsidRPr="00324F07">
        <w:tab/>
      </w:r>
      <w:r w:rsidRPr="00324F07">
        <w:tab/>
        <w:t xml:space="preserve"> - 3 тыс. м</w:t>
      </w:r>
      <w:r w:rsidRPr="00324F07">
        <w:rPr>
          <w:vertAlign w:val="superscript"/>
        </w:rPr>
        <w:t>2</w:t>
      </w:r>
      <w:r w:rsidRPr="00324F07">
        <w:t>;</w:t>
      </w:r>
    </w:p>
    <w:p w:rsidR="009C0AFB" w:rsidRPr="00324F07" w:rsidRDefault="009C0AFB" w:rsidP="009C0AFB">
      <w:r w:rsidRPr="00324F07">
        <w:t>Снос ветхого жилья запланирован в размере 6 тыс. м</w:t>
      </w:r>
      <w:r w:rsidRPr="00324F07">
        <w:rPr>
          <w:vertAlign w:val="superscript"/>
        </w:rPr>
        <w:t>2</w:t>
      </w:r>
      <w:r w:rsidRPr="00324F07">
        <w:t>.</w:t>
      </w:r>
    </w:p>
    <w:p w:rsidR="009C0AFB" w:rsidRDefault="009C0AFB" w:rsidP="009C0AFB">
      <w:r w:rsidRPr="00324F07">
        <w:t>Строительство производственных зданий на территории г.п. Новоаганск на рассматриваемый период не предусматривается.</w:t>
      </w:r>
    </w:p>
    <w:p w:rsidR="009C0AFB" w:rsidRDefault="009C0AFB" w:rsidP="009C0AFB"/>
    <w:p w:rsidR="009C0AFB" w:rsidRDefault="009C0AFB" w:rsidP="009C0AFB">
      <w:r>
        <w:t>Также генпланом  на территории г.п. Новоаганск предполагалось строительство ряда общественных объектов, представленных в таблице 2.5.</w:t>
      </w:r>
    </w:p>
    <w:p w:rsidR="009C0AFB" w:rsidRDefault="009C0AFB" w:rsidP="009C0AFB">
      <w:pPr>
        <w:jc w:val="right"/>
      </w:pPr>
      <w:r>
        <w:t>Таблица 2.5</w:t>
      </w:r>
    </w:p>
    <w:p w:rsidR="009C0AFB" w:rsidRDefault="009C0AFB" w:rsidP="009C0AFB">
      <w:pPr>
        <w:jc w:val="center"/>
      </w:pPr>
      <w:r>
        <w:t>Перечень запланированных к строительству общественных объектов</w:t>
      </w:r>
    </w:p>
    <w:tbl>
      <w:tblPr>
        <w:tblW w:w="9516" w:type="dxa"/>
        <w:tblInd w:w="392" w:type="dxa"/>
        <w:tblLook w:val="04A0"/>
      </w:tblPr>
      <w:tblGrid>
        <w:gridCol w:w="486"/>
        <w:gridCol w:w="1066"/>
        <w:gridCol w:w="3272"/>
        <w:gridCol w:w="1513"/>
        <w:gridCol w:w="1455"/>
        <w:gridCol w:w="1724"/>
      </w:tblGrid>
      <w:tr w:rsidR="009C0AFB" w:rsidRPr="00C33758" w:rsidTr="00147F4E">
        <w:trPr>
          <w:trHeight w:val="20"/>
          <w:tblHeader/>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 п/п</w:t>
            </w:r>
          </w:p>
        </w:tc>
        <w:tc>
          <w:tcPr>
            <w:tcW w:w="1066"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right"/>
              <w:rPr>
                <w:color w:val="000000"/>
                <w:sz w:val="20"/>
                <w:szCs w:val="20"/>
              </w:rPr>
            </w:pPr>
            <w:r w:rsidRPr="00C33758">
              <w:rPr>
                <w:color w:val="000000"/>
                <w:sz w:val="20"/>
                <w:szCs w:val="20"/>
              </w:rPr>
              <w:t>Квартал</w:t>
            </w:r>
          </w:p>
        </w:tc>
        <w:tc>
          <w:tcPr>
            <w:tcW w:w="3272"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rPr>
                <w:color w:val="000000"/>
                <w:sz w:val="20"/>
                <w:szCs w:val="20"/>
              </w:rPr>
            </w:pPr>
            <w:r w:rsidRPr="00C33758">
              <w:rPr>
                <w:color w:val="000000"/>
                <w:sz w:val="20"/>
                <w:szCs w:val="20"/>
              </w:rPr>
              <w:t>Наименование учреждений</w:t>
            </w:r>
          </w:p>
        </w:tc>
        <w:tc>
          <w:tcPr>
            <w:tcW w:w="1513"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Единицы измерения</w:t>
            </w:r>
          </w:p>
        </w:tc>
        <w:tc>
          <w:tcPr>
            <w:tcW w:w="1455"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Мощность</w:t>
            </w:r>
          </w:p>
        </w:tc>
        <w:tc>
          <w:tcPr>
            <w:tcW w:w="1724"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rPr>
                <w:color w:val="000000"/>
                <w:sz w:val="20"/>
                <w:szCs w:val="20"/>
              </w:rPr>
            </w:pPr>
            <w:r w:rsidRPr="00C33758">
              <w:rPr>
                <w:color w:val="000000"/>
                <w:sz w:val="20"/>
                <w:szCs w:val="20"/>
              </w:rPr>
              <w:t>Год строительства</w:t>
            </w:r>
          </w:p>
        </w:tc>
      </w:tr>
      <w:tr w:rsidR="009C0AFB" w:rsidRPr="00C33758" w:rsidTr="00147F4E">
        <w:trPr>
          <w:trHeight w:val="20"/>
        </w:trPr>
        <w:tc>
          <w:tcPr>
            <w:tcW w:w="951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п.г.т. Новоаганск</w:t>
            </w:r>
          </w:p>
        </w:tc>
      </w:tr>
      <w:tr w:rsidR="009C0AFB" w:rsidRPr="00C33758" w:rsidTr="00147F4E">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1:01:01</w:t>
            </w:r>
          </w:p>
        </w:tc>
        <w:tc>
          <w:tcPr>
            <w:tcW w:w="3272" w:type="dxa"/>
            <w:tcBorders>
              <w:top w:val="single" w:sz="4" w:space="0" w:color="auto"/>
              <w:left w:val="nil"/>
              <w:bottom w:val="single" w:sz="4" w:space="0" w:color="auto"/>
              <w:right w:val="single" w:sz="4" w:space="0" w:color="auto"/>
            </w:tcBorders>
            <w:shd w:val="clear" w:color="auto" w:fill="auto"/>
            <w:vAlign w:val="center"/>
          </w:tcPr>
          <w:p w:rsidR="009C0AFB" w:rsidRPr="009668F5" w:rsidRDefault="009C0AFB" w:rsidP="00147F4E">
            <w:pPr>
              <w:ind w:firstLine="0"/>
              <w:rPr>
                <w:color w:val="000000"/>
                <w:sz w:val="20"/>
                <w:szCs w:val="20"/>
              </w:rPr>
            </w:pPr>
            <w:r w:rsidRPr="009668F5">
              <w:rPr>
                <w:color w:val="000000"/>
                <w:sz w:val="20"/>
                <w:szCs w:val="20"/>
              </w:rPr>
              <w:t>Детский игровой комплекс</w:t>
            </w:r>
          </w:p>
        </w:tc>
        <w:tc>
          <w:tcPr>
            <w:tcW w:w="1513"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50</w:t>
            </w:r>
          </w:p>
        </w:tc>
        <w:tc>
          <w:tcPr>
            <w:tcW w:w="1724" w:type="dxa"/>
            <w:tcBorders>
              <w:top w:val="single" w:sz="4" w:space="0" w:color="auto"/>
              <w:left w:val="nil"/>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1:01:06</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60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1:03:01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Библиотека</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45660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1:08:02</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110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1:08:04</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25</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1:01:01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Общественно-деловой центр</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1:01:02</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Тренажерный зал</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1:01:06</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Офисное здание</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1:01:07</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Магазин</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430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33"/>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1:07:01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Торговой площади</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2000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1:03:06</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120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Пункт бытового обслуживания</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Раб 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55</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1:08:02</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Административное здание</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1:09:01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Пекарня</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1:09:01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Химчистки</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кг</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130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1:09:01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Прачечной</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кг. белья</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1360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Спортивный комплекс</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 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2100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Бассейн</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 xml:space="preserve">кв. м. </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880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1:02:01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110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1:02:01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Здание отделения связи, отделения Сбербанка на 6 операционных мест и ЗАГСа</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здание</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1:04:01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160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1:04:02</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50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1:01:03</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Культурно-досуговый центр</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450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jc w:val="both"/>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1:03:01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Часовня</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9516" w:type="dxa"/>
            <w:gridSpan w:val="6"/>
            <w:tcBorders>
              <w:top w:val="nil"/>
              <w:left w:val="single" w:sz="4" w:space="0" w:color="auto"/>
              <w:bottom w:val="single" w:sz="4" w:space="0" w:color="auto"/>
              <w:right w:val="single" w:sz="4" w:space="0" w:color="auto"/>
            </w:tcBorders>
            <w:shd w:val="clear" w:color="auto" w:fill="auto"/>
            <w:vAlign w:val="center"/>
          </w:tcPr>
          <w:p w:rsidR="009C0AFB" w:rsidRPr="00C33758" w:rsidRDefault="009C0AFB" w:rsidP="00147F4E">
            <w:pPr>
              <w:ind w:firstLine="0"/>
              <w:jc w:val="center"/>
              <w:rPr>
                <w:color w:val="000000"/>
                <w:sz w:val="20"/>
                <w:szCs w:val="20"/>
              </w:rPr>
            </w:pPr>
            <w:r w:rsidRPr="00C33758">
              <w:rPr>
                <w:color w:val="000000"/>
                <w:sz w:val="20"/>
                <w:szCs w:val="20"/>
              </w:rPr>
              <w:t>с. Варьёган</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2:04:04</w:t>
            </w:r>
          </w:p>
        </w:tc>
        <w:tc>
          <w:tcPr>
            <w:tcW w:w="3272"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rPr>
                <w:color w:val="000000"/>
                <w:sz w:val="20"/>
                <w:szCs w:val="20"/>
              </w:rPr>
            </w:pPr>
            <w:r w:rsidRPr="00C33758">
              <w:rPr>
                <w:color w:val="000000"/>
                <w:sz w:val="20"/>
                <w:szCs w:val="20"/>
              </w:rPr>
              <w:t>Детский сад</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Почтовое отделение</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ед.</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2:02:04</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 xml:space="preserve">Здание бани и прачечной </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 кг белья</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10/40</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2:02:04</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Кафе и столовая</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30</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Филиал сбербанка</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Оп. Место</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2:02:04</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Пожарный пост</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авто</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Магазин</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50</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2:02:01</w:t>
            </w:r>
          </w:p>
        </w:tc>
        <w:tc>
          <w:tcPr>
            <w:tcW w:w="3272" w:type="dxa"/>
            <w:tcBorders>
              <w:top w:val="nil"/>
              <w:left w:val="nil"/>
              <w:bottom w:val="single" w:sz="4" w:space="0" w:color="auto"/>
              <w:right w:val="single" w:sz="4" w:space="0" w:color="auto"/>
            </w:tcBorders>
            <w:shd w:val="clear" w:color="auto" w:fill="auto"/>
            <w:vAlign w:val="center"/>
            <w:hideMark/>
          </w:tcPr>
          <w:p w:rsidR="009C0AFB" w:rsidRPr="009668F5" w:rsidRDefault="009C0AFB" w:rsidP="00147F4E">
            <w:pPr>
              <w:ind w:firstLine="0"/>
              <w:rPr>
                <w:color w:val="000000"/>
                <w:sz w:val="20"/>
                <w:szCs w:val="20"/>
              </w:rPr>
            </w:pPr>
            <w:r w:rsidRPr="009668F5">
              <w:rPr>
                <w:color w:val="000000"/>
                <w:sz w:val="20"/>
                <w:szCs w:val="20"/>
              </w:rPr>
              <w:t>Пункт бытового обслуживания</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рабочих 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5</w:t>
            </w:r>
          </w:p>
        </w:tc>
        <w:tc>
          <w:tcPr>
            <w:tcW w:w="1724" w:type="dxa"/>
            <w:tcBorders>
              <w:top w:val="nil"/>
              <w:left w:val="nil"/>
              <w:bottom w:val="single" w:sz="4" w:space="0" w:color="auto"/>
              <w:right w:val="single" w:sz="4" w:space="0" w:color="auto"/>
            </w:tcBorders>
            <w:shd w:val="clear" w:color="auto" w:fill="auto"/>
          </w:tcPr>
          <w:p w:rsidR="009C0AFB" w:rsidRDefault="009C0AFB" w:rsidP="00147F4E">
            <w:pPr>
              <w:spacing w:line="240" w:lineRule="auto"/>
              <w:ind w:firstLine="0"/>
              <w:jc w:val="center"/>
            </w:pPr>
            <w:r w:rsidRPr="00C45C6C">
              <w:rPr>
                <w:color w:val="000000"/>
                <w:sz w:val="20"/>
                <w:szCs w:val="20"/>
              </w:rPr>
              <w:t>2017</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2:05:02</w:t>
            </w:r>
          </w:p>
        </w:tc>
        <w:tc>
          <w:tcPr>
            <w:tcW w:w="3272"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rPr>
                <w:color w:val="000000"/>
                <w:sz w:val="20"/>
                <w:szCs w:val="20"/>
              </w:rPr>
            </w:pPr>
            <w:r w:rsidRPr="00C33758">
              <w:rPr>
                <w:color w:val="000000"/>
                <w:sz w:val="20"/>
                <w:szCs w:val="20"/>
              </w:rPr>
              <w:t xml:space="preserve">Спортивно - досуговый комплекс </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кв.м/ мест</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162/ 170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2:03:01</w:t>
            </w:r>
          </w:p>
        </w:tc>
        <w:tc>
          <w:tcPr>
            <w:tcW w:w="3272"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rPr>
                <w:color w:val="000000"/>
                <w:sz w:val="20"/>
                <w:szCs w:val="20"/>
              </w:rPr>
            </w:pPr>
            <w:r w:rsidRPr="00C33758">
              <w:rPr>
                <w:color w:val="000000"/>
                <w:sz w:val="20"/>
                <w:szCs w:val="20"/>
              </w:rPr>
              <w:t>Магазин-пекарня</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 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30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r w:rsidR="009C0AFB" w:rsidRPr="00C33758" w:rsidTr="00147F4E">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rsidR="009C0AFB" w:rsidRPr="009658EA" w:rsidRDefault="009C0AFB" w:rsidP="009C0AFB">
            <w:pPr>
              <w:pStyle w:val="a5"/>
              <w:numPr>
                <w:ilvl w:val="0"/>
                <w:numId w:val="21"/>
              </w:numPr>
              <w:ind w:left="0" w:firstLine="0"/>
              <w:rPr>
                <w:color w:val="000000"/>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2:03:01</w:t>
            </w:r>
          </w:p>
        </w:tc>
        <w:tc>
          <w:tcPr>
            <w:tcW w:w="3272"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rPr>
                <w:color w:val="000000"/>
                <w:sz w:val="20"/>
                <w:szCs w:val="20"/>
              </w:rPr>
            </w:pPr>
            <w:r w:rsidRPr="00C33758">
              <w:rPr>
                <w:color w:val="000000"/>
                <w:sz w:val="20"/>
                <w:szCs w:val="20"/>
              </w:rPr>
              <w:t>Рынок</w:t>
            </w:r>
          </w:p>
        </w:tc>
        <w:tc>
          <w:tcPr>
            <w:tcW w:w="1513"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кв. м</w:t>
            </w:r>
          </w:p>
        </w:tc>
        <w:tc>
          <w:tcPr>
            <w:tcW w:w="1455"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200</w:t>
            </w:r>
          </w:p>
        </w:tc>
        <w:tc>
          <w:tcPr>
            <w:tcW w:w="1724" w:type="dxa"/>
            <w:tcBorders>
              <w:top w:val="nil"/>
              <w:left w:val="nil"/>
              <w:bottom w:val="single" w:sz="4" w:space="0" w:color="auto"/>
              <w:right w:val="single" w:sz="4" w:space="0" w:color="auto"/>
            </w:tcBorders>
            <w:shd w:val="clear" w:color="auto" w:fill="auto"/>
            <w:vAlign w:val="center"/>
            <w:hideMark/>
          </w:tcPr>
          <w:p w:rsidR="009C0AFB" w:rsidRPr="00C33758" w:rsidRDefault="009C0AFB" w:rsidP="00147F4E">
            <w:pPr>
              <w:ind w:firstLine="0"/>
              <w:jc w:val="center"/>
              <w:rPr>
                <w:color w:val="000000"/>
                <w:sz w:val="20"/>
                <w:szCs w:val="20"/>
              </w:rPr>
            </w:pPr>
            <w:r w:rsidRPr="00C33758">
              <w:rPr>
                <w:color w:val="000000"/>
                <w:sz w:val="20"/>
                <w:szCs w:val="20"/>
              </w:rPr>
              <w:t>20</w:t>
            </w:r>
            <w:r>
              <w:rPr>
                <w:color w:val="000000"/>
                <w:sz w:val="20"/>
                <w:szCs w:val="20"/>
              </w:rPr>
              <w:t>24-2028</w:t>
            </w:r>
          </w:p>
        </w:tc>
      </w:tr>
    </w:tbl>
    <w:p w:rsidR="009C0AFB" w:rsidRDefault="009C0AFB" w:rsidP="009C0AFB">
      <w:pPr>
        <w:jc w:val="center"/>
      </w:pPr>
    </w:p>
    <w:p w:rsidR="009C0AFB" w:rsidRDefault="009C0AFB" w:rsidP="009C0AFB">
      <w:pPr>
        <w:pStyle w:val="13"/>
        <w:numPr>
          <w:ilvl w:val="2"/>
          <w:numId w:val="4"/>
        </w:numPr>
        <w:ind w:left="0" w:firstLine="709"/>
      </w:pPr>
      <w:bookmarkStart w:id="211" w:name="_Toc501466315"/>
      <w:r>
        <w:t>Прогнозы перспективных удельных расходов тепловой энергии на отопление, вентиляцию и горячее водоснабжение</w:t>
      </w:r>
      <w:bookmarkEnd w:id="211"/>
    </w:p>
    <w:p w:rsidR="009C0AFB" w:rsidRDefault="009C0AFB" w:rsidP="009C0AFB">
      <w:r>
        <w:t>Прогноз перспективных удельных расходов тепловой энергии на отопление, вентиляцию и горячее водоснабжение по расчетным этапам Схемы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w:t>
      </w:r>
    </w:p>
    <w:p w:rsidR="009C0AFB" w:rsidRDefault="009C0AFB" w:rsidP="009C0AFB">
      <w:r>
        <w:t>Для расчета перспективных тепловых нагрузок жилищно-коммунального сектора в соответствии со СНиП 41-02-2003 Тепловые сети, актуализированная редакция (СП 124.13330.2012) приняты следующие удельные расходы тепловой энергии:</w:t>
      </w:r>
    </w:p>
    <w:p w:rsidR="009C0AFB" w:rsidRDefault="009C0AFB" w:rsidP="009C0AFB">
      <w:r>
        <w:t>1)</w:t>
      </w:r>
      <w:r>
        <w:tab/>
        <w:t xml:space="preserve">нормативный расход тепловой энергии на отопление многоквартирных и индивидуальных жилых домов при расчетной температуре наружного воздуха -43 </w:t>
      </w:r>
      <w:r w:rsidRPr="004A53F5">
        <w:rPr>
          <w:vertAlign w:val="superscript"/>
        </w:rPr>
        <w:t>о</w:t>
      </w:r>
      <w:r>
        <w:t>С для г.п. Новоаганск в соответствии с приложением СНиП 41-02-2003 (СП 124.13330.2012), представлен в таблице 2.6.</w:t>
      </w:r>
    </w:p>
    <w:p w:rsidR="009C0AFB" w:rsidRPr="004A53F5" w:rsidRDefault="009C0AFB" w:rsidP="009C0AFB">
      <w:pPr>
        <w:jc w:val="right"/>
      </w:pPr>
      <w:r w:rsidRPr="004A53F5">
        <w:t>Таблица</w:t>
      </w:r>
      <w:r w:rsidRPr="004A53F5">
        <w:rPr>
          <w:spacing w:val="-8"/>
        </w:rPr>
        <w:t xml:space="preserve"> </w:t>
      </w:r>
      <w:r w:rsidRPr="004A53F5">
        <w:t>2.6</w:t>
      </w:r>
      <w:r w:rsidRPr="004A53F5">
        <w:rPr>
          <w:spacing w:val="-11"/>
        </w:rPr>
        <w:t xml:space="preserve"> </w:t>
      </w:r>
    </w:p>
    <w:p w:rsidR="009C0AFB" w:rsidRDefault="009C0AFB" w:rsidP="009C0AFB">
      <w:pPr>
        <w:jc w:val="center"/>
      </w:pPr>
      <w:r w:rsidRPr="004A53F5">
        <w:t>Удельный</w:t>
      </w:r>
      <w:r w:rsidRPr="004A53F5">
        <w:rPr>
          <w:spacing w:val="-8"/>
        </w:rPr>
        <w:t xml:space="preserve"> </w:t>
      </w:r>
      <w:r w:rsidRPr="004A53F5">
        <w:t>расход</w:t>
      </w:r>
      <w:r w:rsidRPr="004A53F5">
        <w:rPr>
          <w:spacing w:val="51"/>
        </w:rPr>
        <w:t xml:space="preserve"> </w:t>
      </w:r>
      <w:r w:rsidRPr="004A53F5">
        <w:t>тепловой</w:t>
      </w:r>
      <w:r w:rsidRPr="004A53F5">
        <w:rPr>
          <w:spacing w:val="-12"/>
        </w:rPr>
        <w:t xml:space="preserve"> </w:t>
      </w:r>
      <w:r w:rsidRPr="004A53F5">
        <w:t>энергии</w:t>
      </w:r>
      <w:r w:rsidRPr="004A53F5">
        <w:rPr>
          <w:spacing w:val="-12"/>
        </w:rPr>
        <w:t xml:space="preserve"> </w:t>
      </w:r>
      <w:r w:rsidRPr="004A53F5">
        <w:t>на</w:t>
      </w:r>
      <w:r w:rsidRPr="004A53F5">
        <w:rPr>
          <w:spacing w:val="-7"/>
        </w:rPr>
        <w:t xml:space="preserve"> </w:t>
      </w:r>
      <w:r w:rsidRPr="004A53F5">
        <w:t>отопление</w:t>
      </w:r>
      <w:r w:rsidRPr="004A53F5">
        <w:rPr>
          <w:spacing w:val="-7"/>
        </w:rPr>
        <w:t xml:space="preserve"> </w:t>
      </w:r>
      <w:r w:rsidRPr="004A53F5">
        <w:t>многоквартирных</w:t>
      </w:r>
    </w:p>
    <w:p w:rsidR="009C0AFB" w:rsidRPr="004A53F5" w:rsidRDefault="009C0AFB" w:rsidP="009C0AFB">
      <w:pPr>
        <w:jc w:val="center"/>
      </w:pPr>
      <w:r w:rsidRPr="004A53F5">
        <w:t>и</w:t>
      </w:r>
      <w:r w:rsidRPr="004A53F5">
        <w:rPr>
          <w:spacing w:val="39"/>
          <w:w w:val="99"/>
        </w:rPr>
        <w:t xml:space="preserve"> </w:t>
      </w:r>
      <w:r w:rsidRPr="004A53F5">
        <w:t>индивидуальных</w:t>
      </w:r>
      <w:r w:rsidRPr="004A53F5">
        <w:rPr>
          <w:spacing w:val="-22"/>
        </w:rPr>
        <w:t xml:space="preserve"> </w:t>
      </w:r>
      <w:r w:rsidRPr="004A53F5">
        <w:t>жилых</w:t>
      </w:r>
      <w:r w:rsidRPr="004A53F5">
        <w:rPr>
          <w:spacing w:val="-22"/>
        </w:rPr>
        <w:t xml:space="preserve"> </w:t>
      </w:r>
      <w:r w:rsidRPr="004A53F5">
        <w:t>домов</w:t>
      </w:r>
    </w:p>
    <w:tbl>
      <w:tblPr>
        <w:tblStyle w:val="TableNormal"/>
        <w:tblW w:w="9623" w:type="dxa"/>
        <w:jc w:val="center"/>
        <w:tblInd w:w="575" w:type="dxa"/>
        <w:tblLayout w:type="fixed"/>
        <w:tblLook w:val="01E0"/>
      </w:tblPr>
      <w:tblGrid>
        <w:gridCol w:w="4784"/>
        <w:gridCol w:w="2333"/>
        <w:gridCol w:w="2506"/>
      </w:tblGrid>
      <w:tr w:rsidR="009C0AFB" w:rsidRPr="004A53F5" w:rsidTr="00147F4E">
        <w:trPr>
          <w:trHeight w:hRule="exact" w:val="768"/>
          <w:jc w:val="center"/>
        </w:trPr>
        <w:tc>
          <w:tcPr>
            <w:tcW w:w="4784" w:type="dxa"/>
            <w:vMerge w:val="restart"/>
            <w:tcBorders>
              <w:top w:val="single" w:sz="5" w:space="0" w:color="000000"/>
              <w:left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Этажность</w:t>
            </w:r>
            <w:r w:rsidRPr="004A53F5">
              <w:rPr>
                <w:rFonts w:ascii="Times New Roman" w:hAnsi="Times New Roman"/>
                <w:spacing w:val="-4"/>
              </w:rPr>
              <w:t xml:space="preserve"> </w:t>
            </w:r>
            <w:r w:rsidRPr="004A53F5">
              <w:rPr>
                <w:rFonts w:ascii="Times New Roman" w:hAnsi="Times New Roman"/>
                <w:spacing w:val="-1"/>
              </w:rPr>
              <w:t>жилых</w:t>
            </w:r>
            <w:r w:rsidRPr="004A53F5">
              <w:rPr>
                <w:rFonts w:ascii="Times New Roman" w:hAnsi="Times New Roman"/>
                <w:spacing w:val="1"/>
              </w:rPr>
              <w:t xml:space="preserve"> </w:t>
            </w:r>
            <w:r w:rsidRPr="004A53F5">
              <w:rPr>
                <w:rFonts w:ascii="Times New Roman" w:hAnsi="Times New Roman"/>
                <w:spacing w:val="-1"/>
              </w:rPr>
              <w:t>зданий</w:t>
            </w:r>
          </w:p>
        </w:tc>
        <w:tc>
          <w:tcPr>
            <w:tcW w:w="4839" w:type="dxa"/>
            <w:gridSpan w:val="2"/>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lang w:val="ru-RU"/>
              </w:rPr>
            </w:pPr>
            <w:r w:rsidRPr="004A53F5">
              <w:rPr>
                <w:rFonts w:ascii="Times New Roman" w:hAnsi="Times New Roman"/>
                <w:spacing w:val="-1"/>
                <w:lang w:val="ru-RU"/>
              </w:rPr>
              <w:t>Удельные</w:t>
            </w:r>
            <w:r w:rsidRPr="004A53F5">
              <w:rPr>
                <w:rFonts w:ascii="Times New Roman" w:hAnsi="Times New Roman"/>
                <w:spacing w:val="-2"/>
                <w:lang w:val="ru-RU"/>
              </w:rPr>
              <w:t xml:space="preserve"> </w:t>
            </w:r>
            <w:r w:rsidRPr="004A53F5">
              <w:rPr>
                <w:rFonts w:ascii="Times New Roman" w:hAnsi="Times New Roman"/>
                <w:spacing w:val="-1"/>
                <w:lang w:val="ru-RU"/>
              </w:rPr>
              <w:t>показатели</w:t>
            </w:r>
            <w:r w:rsidRPr="004A53F5">
              <w:rPr>
                <w:rFonts w:ascii="Times New Roman" w:hAnsi="Times New Roman"/>
                <w:spacing w:val="-3"/>
                <w:lang w:val="ru-RU"/>
              </w:rPr>
              <w:t xml:space="preserve"> </w:t>
            </w:r>
            <w:r w:rsidRPr="004A53F5">
              <w:rPr>
                <w:rFonts w:ascii="Times New Roman" w:hAnsi="Times New Roman"/>
                <w:spacing w:val="-1"/>
                <w:lang w:val="ru-RU"/>
              </w:rPr>
              <w:t>максимальной</w:t>
            </w:r>
            <w:r w:rsidRPr="004A53F5">
              <w:rPr>
                <w:rFonts w:ascii="Times New Roman" w:hAnsi="Times New Roman"/>
                <w:spacing w:val="2"/>
                <w:lang w:val="ru-RU"/>
              </w:rPr>
              <w:t xml:space="preserve"> </w:t>
            </w:r>
            <w:r>
              <w:rPr>
                <w:rFonts w:ascii="Times New Roman" w:hAnsi="Times New Roman"/>
                <w:spacing w:val="-1"/>
                <w:lang w:val="ru-RU"/>
              </w:rPr>
              <w:t>тепло</w:t>
            </w:r>
            <w:r w:rsidRPr="004A53F5">
              <w:rPr>
                <w:rFonts w:ascii="Times New Roman" w:hAnsi="Times New Roman"/>
                <w:lang w:val="ru-RU"/>
              </w:rPr>
              <w:t>вой</w:t>
            </w:r>
            <w:r w:rsidRPr="004A53F5">
              <w:rPr>
                <w:rFonts w:ascii="Times New Roman" w:hAnsi="Times New Roman"/>
                <w:spacing w:val="1"/>
                <w:lang w:val="ru-RU"/>
              </w:rPr>
              <w:t xml:space="preserve"> </w:t>
            </w:r>
            <w:r w:rsidRPr="004A53F5">
              <w:rPr>
                <w:rFonts w:ascii="Times New Roman" w:hAnsi="Times New Roman"/>
                <w:spacing w:val="-1"/>
                <w:lang w:val="ru-RU"/>
              </w:rPr>
              <w:t>нагрузки,</w:t>
            </w:r>
            <w:r w:rsidRPr="004A53F5">
              <w:rPr>
                <w:rFonts w:ascii="Times New Roman" w:hAnsi="Times New Roman"/>
                <w:spacing w:val="1"/>
                <w:lang w:val="ru-RU"/>
              </w:rPr>
              <w:t xml:space="preserve"> </w:t>
            </w:r>
            <w:r w:rsidRPr="004A53F5">
              <w:rPr>
                <w:rFonts w:ascii="Times New Roman" w:hAnsi="Times New Roman"/>
                <w:spacing w:val="-1"/>
                <w:lang w:val="ru-RU"/>
              </w:rPr>
              <w:t>ккал/(ч·м</w:t>
            </w:r>
            <w:r>
              <w:rPr>
                <w:rFonts w:ascii="Times New Roman" w:hAnsi="Times New Roman"/>
                <w:spacing w:val="-1"/>
                <w:vertAlign w:val="superscript"/>
                <w:lang w:val="ru-RU"/>
              </w:rPr>
              <w:t>2</w:t>
            </w:r>
            <w:r w:rsidRPr="004A53F5">
              <w:rPr>
                <w:rFonts w:ascii="Times New Roman" w:hAnsi="Times New Roman"/>
                <w:spacing w:val="-1"/>
                <w:lang w:val="ru-RU"/>
              </w:rPr>
              <w:t>)</w:t>
            </w:r>
            <w:r w:rsidRPr="004A53F5">
              <w:rPr>
                <w:rFonts w:ascii="Times New Roman" w:hAnsi="Times New Roman"/>
                <w:lang w:val="ru-RU"/>
              </w:rPr>
              <w:t xml:space="preserve">  </w:t>
            </w:r>
            <w:r w:rsidRPr="004A53F5">
              <w:rPr>
                <w:rFonts w:ascii="Times New Roman" w:hAnsi="Times New Roman"/>
                <w:spacing w:val="-2"/>
                <w:lang w:val="ru-RU"/>
              </w:rPr>
              <w:t>для</w:t>
            </w:r>
            <w:r w:rsidRPr="004A53F5">
              <w:rPr>
                <w:rFonts w:ascii="Times New Roman" w:hAnsi="Times New Roman"/>
                <w:spacing w:val="1"/>
                <w:lang w:val="ru-RU"/>
              </w:rPr>
              <w:t xml:space="preserve"> </w:t>
            </w:r>
            <w:r w:rsidRPr="004A53F5">
              <w:rPr>
                <w:rFonts w:ascii="Times New Roman" w:hAnsi="Times New Roman"/>
                <w:spacing w:val="-1"/>
                <w:lang w:val="ru-RU"/>
              </w:rPr>
              <w:t>зданий</w:t>
            </w:r>
            <w:r w:rsidRPr="004A53F5">
              <w:rPr>
                <w:rFonts w:ascii="Times New Roman" w:hAnsi="Times New Roman"/>
                <w:spacing w:val="2"/>
                <w:lang w:val="ru-RU"/>
              </w:rPr>
              <w:t xml:space="preserve"> </w:t>
            </w:r>
            <w:r>
              <w:rPr>
                <w:rFonts w:ascii="Times New Roman" w:hAnsi="Times New Roman"/>
                <w:spacing w:val="-1"/>
                <w:lang w:val="ru-RU"/>
              </w:rPr>
              <w:t>строи</w:t>
            </w:r>
            <w:r w:rsidRPr="004A53F5">
              <w:rPr>
                <w:rFonts w:ascii="Times New Roman" w:hAnsi="Times New Roman"/>
                <w:spacing w:val="-1"/>
                <w:lang w:val="ru-RU"/>
              </w:rPr>
              <w:t>тельством</w:t>
            </w:r>
          </w:p>
        </w:tc>
      </w:tr>
      <w:tr w:rsidR="009C0AFB" w:rsidRPr="004A53F5" w:rsidTr="00147F4E">
        <w:trPr>
          <w:trHeight w:hRule="exact" w:val="264"/>
          <w:jc w:val="center"/>
        </w:trPr>
        <w:tc>
          <w:tcPr>
            <w:tcW w:w="4784" w:type="dxa"/>
            <w:vMerge/>
            <w:tcBorders>
              <w:left w:val="single" w:sz="5" w:space="0" w:color="000000"/>
              <w:bottom w:val="single" w:sz="5" w:space="0" w:color="000000"/>
              <w:right w:val="single" w:sz="5" w:space="0" w:color="000000"/>
            </w:tcBorders>
            <w:vAlign w:val="center"/>
          </w:tcPr>
          <w:p w:rsidR="009C0AFB" w:rsidRPr="004A53F5" w:rsidRDefault="009C0AFB" w:rsidP="00147F4E">
            <w:pPr>
              <w:ind w:firstLine="0"/>
              <w:jc w:val="center"/>
              <w:rPr>
                <w:lang w:val="ru-RU"/>
              </w:rPr>
            </w:pP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spacing w:val="-1"/>
              </w:rPr>
              <w:t>после</w:t>
            </w:r>
            <w:r w:rsidRPr="004A53F5">
              <w:rPr>
                <w:rFonts w:ascii="Times New Roman" w:hAnsi="Times New Roman"/>
                <w:spacing w:val="3"/>
              </w:rPr>
              <w:t xml:space="preserve"> </w:t>
            </w:r>
            <w:r w:rsidRPr="004A53F5">
              <w:rPr>
                <w:rFonts w:ascii="Times New Roman" w:hAnsi="Times New Roman"/>
                <w:spacing w:val="-1"/>
              </w:rPr>
              <w:t>2010</w:t>
            </w:r>
            <w:r w:rsidRPr="004A53F5">
              <w:rPr>
                <w:rFonts w:ascii="Times New Roman" w:hAnsi="Times New Roman"/>
                <w:spacing w:val="3"/>
              </w:rPr>
              <w:t xml:space="preserve"> </w:t>
            </w:r>
            <w:r w:rsidRPr="004A53F5">
              <w:rPr>
                <w:rFonts w:ascii="Times New Roman" w:hAnsi="Times New Roman"/>
                <w:spacing w:val="-2"/>
              </w:rPr>
              <w:t>г.</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spacing w:val="-1"/>
              </w:rPr>
              <w:t>после</w:t>
            </w:r>
            <w:r w:rsidRPr="004A53F5">
              <w:rPr>
                <w:rFonts w:ascii="Times New Roman" w:hAnsi="Times New Roman"/>
                <w:spacing w:val="3"/>
              </w:rPr>
              <w:t xml:space="preserve"> </w:t>
            </w:r>
            <w:r w:rsidRPr="004A53F5">
              <w:rPr>
                <w:rFonts w:ascii="Times New Roman" w:hAnsi="Times New Roman"/>
                <w:spacing w:val="-1"/>
              </w:rPr>
              <w:t>2015</w:t>
            </w:r>
            <w:r w:rsidRPr="004A53F5">
              <w:rPr>
                <w:rFonts w:ascii="Times New Roman" w:hAnsi="Times New Roman"/>
                <w:spacing w:val="3"/>
              </w:rPr>
              <w:t xml:space="preserve"> </w:t>
            </w:r>
            <w:r w:rsidRPr="004A53F5">
              <w:rPr>
                <w:rFonts w:ascii="Times New Roman" w:hAnsi="Times New Roman"/>
                <w:spacing w:val="-2"/>
              </w:rPr>
              <w:t>г.</w:t>
            </w:r>
          </w:p>
        </w:tc>
      </w:tr>
      <w:tr w:rsidR="009C0AFB" w:rsidRPr="004A53F5" w:rsidTr="00147F4E">
        <w:trPr>
          <w:trHeight w:hRule="exact" w:val="264"/>
          <w:jc w:val="center"/>
        </w:trPr>
        <w:tc>
          <w:tcPr>
            <w:tcW w:w="478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spacing w:val="-1"/>
              </w:rPr>
              <w:t>1-3-этажные</w:t>
            </w:r>
            <w:r w:rsidRPr="004A53F5">
              <w:rPr>
                <w:rFonts w:ascii="Times New Roman" w:hAnsi="Times New Roman"/>
                <w:spacing w:val="-2"/>
              </w:rPr>
              <w:t xml:space="preserve"> </w:t>
            </w:r>
            <w:r w:rsidRPr="004A53F5">
              <w:rPr>
                <w:rFonts w:ascii="Times New Roman" w:hAnsi="Times New Roman"/>
                <w:spacing w:val="-1"/>
              </w:rPr>
              <w:t>одноквартирные</w:t>
            </w:r>
            <w:r w:rsidRPr="004A53F5">
              <w:rPr>
                <w:rFonts w:ascii="Times New Roman" w:hAnsi="Times New Roman"/>
                <w:spacing w:val="-2"/>
              </w:rPr>
              <w:t xml:space="preserve"> </w:t>
            </w:r>
            <w:r w:rsidRPr="004A53F5">
              <w:rPr>
                <w:rFonts w:ascii="Times New Roman" w:hAnsi="Times New Roman"/>
                <w:spacing w:val="-1"/>
              </w:rPr>
              <w:t>отдельностоящие</w:t>
            </w: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76,9</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71,2</w:t>
            </w:r>
          </w:p>
        </w:tc>
      </w:tr>
      <w:tr w:rsidR="009C0AFB" w:rsidRPr="004A53F5" w:rsidTr="00147F4E">
        <w:trPr>
          <w:trHeight w:hRule="exact" w:val="264"/>
          <w:jc w:val="center"/>
        </w:trPr>
        <w:tc>
          <w:tcPr>
            <w:tcW w:w="478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spacing w:val="-1"/>
              </w:rPr>
              <w:t>2-3-этажные</w:t>
            </w:r>
            <w:r w:rsidRPr="004A53F5">
              <w:rPr>
                <w:rFonts w:ascii="Times New Roman" w:hAnsi="Times New Roman"/>
                <w:spacing w:val="-2"/>
              </w:rPr>
              <w:t xml:space="preserve"> </w:t>
            </w:r>
            <w:r w:rsidRPr="004A53F5">
              <w:rPr>
                <w:rFonts w:ascii="Times New Roman" w:hAnsi="Times New Roman"/>
                <w:spacing w:val="-1"/>
              </w:rPr>
              <w:t>одноквартирные</w:t>
            </w:r>
            <w:r w:rsidRPr="004A53F5">
              <w:rPr>
                <w:rFonts w:ascii="Times New Roman" w:hAnsi="Times New Roman"/>
                <w:spacing w:val="-2"/>
              </w:rPr>
              <w:t xml:space="preserve"> </w:t>
            </w:r>
            <w:r w:rsidRPr="004A53F5">
              <w:rPr>
                <w:rFonts w:ascii="Times New Roman" w:hAnsi="Times New Roman"/>
                <w:spacing w:val="-1"/>
              </w:rPr>
              <w:t>блокированные</w:t>
            </w: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64,8</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59,7</w:t>
            </w:r>
          </w:p>
        </w:tc>
      </w:tr>
      <w:tr w:rsidR="009C0AFB" w:rsidRPr="004A53F5" w:rsidTr="00147F4E">
        <w:trPr>
          <w:trHeight w:hRule="exact" w:val="259"/>
          <w:jc w:val="center"/>
        </w:trPr>
        <w:tc>
          <w:tcPr>
            <w:tcW w:w="478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spacing w:val="-1"/>
              </w:rPr>
              <w:t>4-6-этажные</w:t>
            </w: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56,6</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53,3</w:t>
            </w:r>
          </w:p>
        </w:tc>
      </w:tr>
      <w:tr w:rsidR="009C0AFB" w:rsidRPr="004A53F5" w:rsidTr="00147F4E">
        <w:trPr>
          <w:trHeight w:hRule="exact" w:val="264"/>
          <w:jc w:val="center"/>
        </w:trPr>
        <w:tc>
          <w:tcPr>
            <w:tcW w:w="478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spacing w:val="-1"/>
              </w:rPr>
              <w:t>7-10-этажные</w:t>
            </w: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50,6</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46,8</w:t>
            </w:r>
          </w:p>
        </w:tc>
      </w:tr>
      <w:tr w:rsidR="009C0AFB" w:rsidRPr="004A53F5" w:rsidTr="00147F4E">
        <w:trPr>
          <w:trHeight w:hRule="exact" w:val="264"/>
          <w:jc w:val="center"/>
        </w:trPr>
        <w:tc>
          <w:tcPr>
            <w:tcW w:w="478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spacing w:val="-1"/>
              </w:rPr>
              <w:t>11-14-этажные</w:t>
            </w: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47,1</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43,7</w:t>
            </w:r>
          </w:p>
        </w:tc>
      </w:tr>
      <w:tr w:rsidR="009C0AFB" w:rsidRPr="004A53F5" w:rsidTr="00147F4E">
        <w:trPr>
          <w:trHeight w:hRule="exact" w:val="264"/>
          <w:jc w:val="center"/>
        </w:trPr>
        <w:tc>
          <w:tcPr>
            <w:tcW w:w="478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spacing w:val="-1"/>
              </w:rPr>
              <w:t>Более</w:t>
            </w:r>
            <w:r w:rsidRPr="004A53F5">
              <w:rPr>
                <w:rFonts w:ascii="Times New Roman" w:hAnsi="Times New Roman"/>
                <w:spacing w:val="-2"/>
              </w:rPr>
              <w:t xml:space="preserve"> </w:t>
            </w:r>
            <w:r w:rsidRPr="004A53F5">
              <w:rPr>
                <w:rFonts w:ascii="Times New Roman" w:hAnsi="Times New Roman"/>
                <w:spacing w:val="1"/>
              </w:rPr>
              <w:t>15</w:t>
            </w:r>
            <w:r w:rsidRPr="004A53F5">
              <w:rPr>
                <w:rFonts w:ascii="Times New Roman" w:hAnsi="Times New Roman"/>
                <w:spacing w:val="3"/>
              </w:rPr>
              <w:t xml:space="preserve"> </w:t>
            </w:r>
            <w:r w:rsidRPr="004A53F5">
              <w:rPr>
                <w:rFonts w:ascii="Times New Roman" w:hAnsi="Times New Roman"/>
                <w:spacing w:val="-2"/>
              </w:rPr>
              <w:t>этажей</w:t>
            </w:r>
          </w:p>
        </w:tc>
        <w:tc>
          <w:tcPr>
            <w:tcW w:w="2333"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44,5</w:t>
            </w:r>
          </w:p>
        </w:tc>
        <w:tc>
          <w:tcPr>
            <w:tcW w:w="250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42,0</w:t>
            </w:r>
          </w:p>
        </w:tc>
      </w:tr>
    </w:tbl>
    <w:p w:rsidR="009C0AFB" w:rsidRDefault="009C0AFB" w:rsidP="009C0AFB"/>
    <w:p w:rsidR="009C0AFB" w:rsidRPr="004A53F5" w:rsidRDefault="009C0AFB" w:rsidP="009C0AFB">
      <w:r w:rsidRPr="004A53F5">
        <w:t>Нормируемая</w:t>
      </w:r>
      <w:r w:rsidRPr="004A53F5">
        <w:rPr>
          <w:spacing w:val="19"/>
        </w:rPr>
        <w:t xml:space="preserve"> </w:t>
      </w:r>
      <w:r w:rsidRPr="004A53F5">
        <w:t>удельная</w:t>
      </w:r>
      <w:r w:rsidRPr="004A53F5">
        <w:rPr>
          <w:spacing w:val="19"/>
        </w:rPr>
        <w:t xml:space="preserve"> </w:t>
      </w:r>
      <w:r w:rsidRPr="004A53F5">
        <w:t>характеристика</w:t>
      </w:r>
      <w:r w:rsidRPr="004A53F5">
        <w:rPr>
          <w:spacing w:val="20"/>
        </w:rPr>
        <w:t xml:space="preserve"> </w:t>
      </w:r>
      <w:r w:rsidRPr="004A53F5">
        <w:rPr>
          <w:spacing w:val="-2"/>
        </w:rPr>
        <w:t>расхода</w:t>
      </w:r>
      <w:r w:rsidRPr="004A53F5">
        <w:rPr>
          <w:spacing w:val="21"/>
        </w:rPr>
        <w:t xml:space="preserve"> </w:t>
      </w:r>
      <w:r w:rsidRPr="004A53F5">
        <w:t>тепловой</w:t>
      </w:r>
      <w:r w:rsidRPr="004A53F5">
        <w:rPr>
          <w:spacing w:val="19"/>
        </w:rPr>
        <w:t xml:space="preserve"> </w:t>
      </w:r>
      <w:r w:rsidRPr="004A53F5">
        <w:t>энергии</w:t>
      </w:r>
      <w:r w:rsidRPr="004A53F5">
        <w:rPr>
          <w:spacing w:val="15"/>
        </w:rPr>
        <w:t xml:space="preserve"> </w:t>
      </w:r>
      <w:r w:rsidRPr="004A53F5">
        <w:t>на</w:t>
      </w:r>
      <w:r w:rsidRPr="004A53F5">
        <w:rPr>
          <w:spacing w:val="18"/>
        </w:rPr>
        <w:t xml:space="preserve"> </w:t>
      </w:r>
      <w:r>
        <w:t>отопле</w:t>
      </w:r>
      <w:r w:rsidRPr="004A53F5">
        <w:t>ние</w:t>
      </w:r>
      <w:r w:rsidRPr="004A53F5">
        <w:rPr>
          <w:spacing w:val="22"/>
        </w:rPr>
        <w:t xml:space="preserve"> </w:t>
      </w:r>
      <w:r w:rsidRPr="004A53F5">
        <w:t>и</w:t>
      </w:r>
      <w:r w:rsidRPr="004A53F5">
        <w:rPr>
          <w:spacing w:val="21"/>
        </w:rPr>
        <w:t xml:space="preserve"> </w:t>
      </w:r>
      <w:r w:rsidRPr="004A53F5">
        <w:t>вентиляцию</w:t>
      </w:r>
      <w:r w:rsidRPr="004A53F5">
        <w:rPr>
          <w:spacing w:val="23"/>
        </w:rPr>
        <w:t xml:space="preserve"> </w:t>
      </w:r>
      <w:r w:rsidRPr="004A53F5">
        <w:t>общественных</w:t>
      </w:r>
      <w:r w:rsidRPr="004A53F5">
        <w:rPr>
          <w:spacing w:val="17"/>
        </w:rPr>
        <w:t xml:space="preserve"> </w:t>
      </w:r>
      <w:r w:rsidRPr="004A53F5">
        <w:t>зданий</w:t>
      </w:r>
      <w:r w:rsidRPr="004A53F5">
        <w:rPr>
          <w:spacing w:val="17"/>
        </w:rPr>
        <w:t xml:space="preserve"> </w:t>
      </w:r>
      <w:r w:rsidRPr="004A53F5">
        <w:t>определена</w:t>
      </w:r>
      <w:r w:rsidRPr="004A53F5">
        <w:rPr>
          <w:spacing w:val="18"/>
        </w:rPr>
        <w:t xml:space="preserve"> </w:t>
      </w:r>
      <w:r w:rsidRPr="004A53F5">
        <w:t>в</w:t>
      </w:r>
      <w:r w:rsidRPr="004A53F5">
        <w:rPr>
          <w:spacing w:val="23"/>
        </w:rPr>
        <w:t xml:space="preserve"> </w:t>
      </w:r>
      <w:r w:rsidRPr="004A53F5">
        <w:t>соответствии</w:t>
      </w:r>
      <w:r w:rsidRPr="004A53F5">
        <w:rPr>
          <w:spacing w:val="21"/>
        </w:rPr>
        <w:t xml:space="preserve"> </w:t>
      </w:r>
      <w:r w:rsidRPr="004A53F5">
        <w:t>с</w:t>
      </w:r>
      <w:r w:rsidRPr="004A53F5">
        <w:rPr>
          <w:spacing w:val="22"/>
        </w:rPr>
        <w:t xml:space="preserve"> </w:t>
      </w:r>
      <w:r w:rsidRPr="004A53F5">
        <w:t>таблицей</w:t>
      </w:r>
      <w:r w:rsidRPr="004A53F5">
        <w:rPr>
          <w:spacing w:val="17"/>
        </w:rPr>
        <w:t xml:space="preserve"> </w:t>
      </w:r>
      <w:r w:rsidRPr="004A53F5">
        <w:t>14</w:t>
      </w:r>
      <w:r w:rsidRPr="004A53F5">
        <w:rPr>
          <w:spacing w:val="61"/>
          <w:w w:val="99"/>
        </w:rPr>
        <w:t xml:space="preserve"> </w:t>
      </w:r>
      <w:r w:rsidRPr="004A53F5">
        <w:t>СП</w:t>
      </w:r>
      <w:r w:rsidRPr="004A53F5">
        <w:rPr>
          <w:spacing w:val="36"/>
        </w:rPr>
        <w:t xml:space="preserve"> </w:t>
      </w:r>
      <w:r w:rsidRPr="004A53F5">
        <w:t>50.13330.2012</w:t>
      </w:r>
      <w:r w:rsidRPr="004A53F5">
        <w:rPr>
          <w:spacing w:val="32"/>
        </w:rPr>
        <w:t xml:space="preserve"> </w:t>
      </w:r>
      <w:r w:rsidRPr="004A53F5">
        <w:t>«Тепловая</w:t>
      </w:r>
      <w:r w:rsidRPr="004A53F5">
        <w:rPr>
          <w:spacing w:val="35"/>
        </w:rPr>
        <w:t xml:space="preserve"> </w:t>
      </w:r>
      <w:r w:rsidRPr="004A53F5">
        <w:t>защита</w:t>
      </w:r>
      <w:r w:rsidRPr="004A53F5">
        <w:rPr>
          <w:spacing w:val="36"/>
        </w:rPr>
        <w:t xml:space="preserve"> </w:t>
      </w:r>
      <w:r w:rsidRPr="004A53F5">
        <w:t>зданий»</w:t>
      </w:r>
      <w:r w:rsidRPr="004A53F5">
        <w:rPr>
          <w:spacing w:val="37"/>
        </w:rPr>
        <w:t xml:space="preserve"> </w:t>
      </w:r>
      <w:r w:rsidRPr="004A53F5">
        <w:t>для</w:t>
      </w:r>
      <w:r w:rsidRPr="004A53F5">
        <w:rPr>
          <w:spacing w:val="35"/>
        </w:rPr>
        <w:t xml:space="preserve"> </w:t>
      </w:r>
      <w:r w:rsidRPr="004A53F5">
        <w:t>условий</w:t>
      </w:r>
      <w:r w:rsidRPr="004A53F5">
        <w:rPr>
          <w:spacing w:val="36"/>
        </w:rPr>
        <w:t xml:space="preserve"> </w:t>
      </w:r>
      <w:r w:rsidRPr="004A53F5">
        <w:t>г.п.</w:t>
      </w:r>
      <w:r w:rsidRPr="004A53F5">
        <w:rPr>
          <w:spacing w:val="36"/>
        </w:rPr>
        <w:t xml:space="preserve"> </w:t>
      </w:r>
      <w:r w:rsidRPr="004A53F5">
        <w:t>Новоаганск</w:t>
      </w:r>
      <w:r w:rsidRPr="004A53F5">
        <w:rPr>
          <w:spacing w:val="36"/>
        </w:rPr>
        <w:t xml:space="preserve"> </w:t>
      </w:r>
      <w:r w:rsidRPr="004A53F5">
        <w:t>и</w:t>
      </w:r>
      <w:r w:rsidRPr="004A53F5">
        <w:rPr>
          <w:spacing w:val="36"/>
        </w:rPr>
        <w:t xml:space="preserve"> </w:t>
      </w:r>
      <w:r>
        <w:t>пред</w:t>
      </w:r>
      <w:r w:rsidRPr="004A53F5">
        <w:t>ставлена</w:t>
      </w:r>
      <w:r w:rsidRPr="004A53F5">
        <w:rPr>
          <w:spacing w:val="-12"/>
        </w:rPr>
        <w:t xml:space="preserve"> </w:t>
      </w:r>
      <w:r w:rsidRPr="004A53F5">
        <w:t>в</w:t>
      </w:r>
      <w:r w:rsidRPr="004A53F5">
        <w:rPr>
          <w:spacing w:val="-7"/>
        </w:rPr>
        <w:t xml:space="preserve"> </w:t>
      </w:r>
      <w:r w:rsidRPr="004A53F5">
        <w:t>таблице</w:t>
      </w:r>
      <w:r w:rsidRPr="004A53F5">
        <w:rPr>
          <w:spacing w:val="-7"/>
        </w:rPr>
        <w:t xml:space="preserve"> </w:t>
      </w:r>
      <w:r w:rsidRPr="004A53F5">
        <w:t>2.7.</w:t>
      </w:r>
    </w:p>
    <w:p w:rsidR="009C0AFB" w:rsidRDefault="009C0AFB" w:rsidP="009C0AFB">
      <w:pPr>
        <w:jc w:val="right"/>
      </w:pPr>
      <w:r w:rsidRPr="004A53F5">
        <w:t>Таблица</w:t>
      </w:r>
      <w:r w:rsidRPr="004A53F5">
        <w:rPr>
          <w:spacing w:val="-7"/>
        </w:rPr>
        <w:t xml:space="preserve"> </w:t>
      </w:r>
      <w:r w:rsidRPr="004A53F5">
        <w:t>2.7</w:t>
      </w:r>
    </w:p>
    <w:p w:rsidR="009C0AFB" w:rsidRDefault="009C0AFB" w:rsidP="009C0AFB">
      <w:pPr>
        <w:jc w:val="center"/>
        <w:rPr>
          <w:spacing w:val="-9"/>
        </w:rPr>
      </w:pPr>
      <w:r w:rsidRPr="004A53F5">
        <w:rPr>
          <w:spacing w:val="-1"/>
        </w:rPr>
        <w:t>Удельный</w:t>
      </w:r>
      <w:r w:rsidRPr="004A53F5">
        <w:rPr>
          <w:spacing w:val="-7"/>
        </w:rPr>
        <w:t xml:space="preserve"> </w:t>
      </w:r>
      <w:r w:rsidRPr="004A53F5">
        <w:rPr>
          <w:spacing w:val="-1"/>
        </w:rPr>
        <w:t>расход</w:t>
      </w:r>
      <w:r w:rsidRPr="004A53F5">
        <w:rPr>
          <w:spacing w:val="52"/>
        </w:rPr>
        <w:t xml:space="preserve"> </w:t>
      </w:r>
      <w:r w:rsidRPr="004A53F5">
        <w:t>тепловой</w:t>
      </w:r>
      <w:r w:rsidRPr="004A53F5">
        <w:rPr>
          <w:spacing w:val="-11"/>
        </w:rPr>
        <w:t xml:space="preserve"> </w:t>
      </w:r>
      <w:r w:rsidRPr="004A53F5">
        <w:t>энергии</w:t>
      </w:r>
      <w:r w:rsidRPr="004A53F5">
        <w:rPr>
          <w:spacing w:val="-11"/>
        </w:rPr>
        <w:t xml:space="preserve"> </w:t>
      </w:r>
      <w:r w:rsidRPr="004A53F5">
        <w:t>на</w:t>
      </w:r>
      <w:r w:rsidRPr="004A53F5">
        <w:rPr>
          <w:spacing w:val="-6"/>
        </w:rPr>
        <w:t xml:space="preserve"> </w:t>
      </w:r>
      <w:r w:rsidRPr="004A53F5">
        <w:rPr>
          <w:spacing w:val="-1"/>
        </w:rPr>
        <w:t>отопление</w:t>
      </w:r>
      <w:r w:rsidRPr="004A53F5">
        <w:rPr>
          <w:spacing w:val="-6"/>
        </w:rPr>
        <w:t xml:space="preserve"> </w:t>
      </w:r>
      <w:r w:rsidRPr="004A53F5">
        <w:t>и</w:t>
      </w:r>
      <w:r w:rsidRPr="004A53F5">
        <w:rPr>
          <w:spacing w:val="-11"/>
        </w:rPr>
        <w:t xml:space="preserve"> </w:t>
      </w:r>
      <w:r w:rsidRPr="004A53F5">
        <w:rPr>
          <w:spacing w:val="-1"/>
        </w:rPr>
        <w:t>вентиляцию</w:t>
      </w:r>
      <w:r w:rsidRPr="004A53F5">
        <w:rPr>
          <w:spacing w:val="-9"/>
        </w:rPr>
        <w:t xml:space="preserve"> </w:t>
      </w:r>
    </w:p>
    <w:p w:rsidR="009C0AFB" w:rsidRPr="004A53F5" w:rsidRDefault="009C0AFB" w:rsidP="009C0AFB">
      <w:pPr>
        <w:jc w:val="center"/>
      </w:pPr>
      <w:r>
        <w:rPr>
          <w:spacing w:val="-1"/>
        </w:rPr>
        <w:t>об</w:t>
      </w:r>
      <w:r w:rsidRPr="004A53F5">
        <w:rPr>
          <w:spacing w:val="-1"/>
        </w:rPr>
        <w:t>щественных</w:t>
      </w:r>
      <w:r w:rsidRPr="004A53F5">
        <w:rPr>
          <w:spacing w:val="-22"/>
        </w:rPr>
        <w:t xml:space="preserve"> </w:t>
      </w:r>
      <w:r w:rsidRPr="004A53F5">
        <w:t>зданий,</w:t>
      </w:r>
      <w:r w:rsidRPr="004A53F5">
        <w:rPr>
          <w:spacing w:val="-18"/>
        </w:rPr>
        <w:t xml:space="preserve"> </w:t>
      </w:r>
      <w:r w:rsidRPr="004A53F5">
        <w:rPr>
          <w:spacing w:val="-1"/>
        </w:rPr>
        <w:t>ккал/(ч·м</w:t>
      </w:r>
      <w:r>
        <w:rPr>
          <w:spacing w:val="-1"/>
          <w:vertAlign w:val="superscript"/>
        </w:rPr>
        <w:t>3</w:t>
      </w:r>
      <w:r w:rsidRPr="004A53F5">
        <w:rPr>
          <w:spacing w:val="-1"/>
        </w:rPr>
        <w:t>)</w:t>
      </w:r>
    </w:p>
    <w:tbl>
      <w:tblPr>
        <w:tblStyle w:val="TableNormal"/>
        <w:tblW w:w="9549" w:type="dxa"/>
        <w:jc w:val="center"/>
        <w:tblInd w:w="544" w:type="dxa"/>
        <w:tblLayout w:type="fixed"/>
        <w:tblLook w:val="01E0"/>
      </w:tblPr>
      <w:tblGrid>
        <w:gridCol w:w="2886"/>
        <w:gridCol w:w="768"/>
        <w:gridCol w:w="850"/>
        <w:gridCol w:w="850"/>
        <w:gridCol w:w="850"/>
        <w:gridCol w:w="854"/>
        <w:gridCol w:w="850"/>
        <w:gridCol w:w="787"/>
        <w:gridCol w:w="854"/>
      </w:tblGrid>
      <w:tr w:rsidR="009C0AFB" w:rsidRPr="004A53F5" w:rsidTr="00147F4E">
        <w:trPr>
          <w:trHeight w:hRule="exact" w:val="312"/>
          <w:jc w:val="center"/>
        </w:trPr>
        <w:tc>
          <w:tcPr>
            <w:tcW w:w="2886" w:type="dxa"/>
            <w:vMerge w:val="restart"/>
            <w:tcBorders>
              <w:top w:val="single" w:sz="5" w:space="0" w:color="000000"/>
              <w:left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 xml:space="preserve">Типы </w:t>
            </w:r>
            <w:r w:rsidRPr="004A53F5">
              <w:rPr>
                <w:rFonts w:ascii="Times New Roman" w:hAnsi="Times New Roman"/>
                <w:spacing w:val="-1"/>
              </w:rPr>
              <w:t>зданий</w:t>
            </w:r>
          </w:p>
        </w:tc>
        <w:tc>
          <w:tcPr>
            <w:tcW w:w="6663" w:type="dxa"/>
            <w:gridSpan w:val="8"/>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Этажность</w:t>
            </w:r>
          </w:p>
        </w:tc>
      </w:tr>
      <w:tr w:rsidR="009C0AFB" w:rsidRPr="004A53F5" w:rsidTr="00147F4E">
        <w:trPr>
          <w:trHeight w:hRule="exact" w:val="518"/>
          <w:jc w:val="center"/>
        </w:trPr>
        <w:tc>
          <w:tcPr>
            <w:tcW w:w="2886" w:type="dxa"/>
            <w:vMerge/>
            <w:tcBorders>
              <w:left w:val="single" w:sz="5" w:space="0" w:color="000000"/>
              <w:bottom w:val="single" w:sz="5" w:space="0" w:color="000000"/>
              <w:right w:val="single" w:sz="5" w:space="0" w:color="000000"/>
            </w:tcBorders>
            <w:vAlign w:val="center"/>
          </w:tcPr>
          <w:p w:rsidR="009C0AFB" w:rsidRPr="004A53F5" w:rsidRDefault="009C0AFB" w:rsidP="00147F4E">
            <w:pPr>
              <w:ind w:firstLine="0"/>
              <w:jc w:val="center"/>
            </w:pPr>
          </w:p>
        </w:tc>
        <w:tc>
          <w:tcPr>
            <w:tcW w:w="768"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4,5</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6,7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8,9</w:t>
            </w:r>
          </w:p>
        </w:tc>
        <w:tc>
          <w:tcPr>
            <w:tcW w:w="787"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spacing w:val="1"/>
              </w:rPr>
              <w:t>10,</w:t>
            </w:r>
            <w:r w:rsidRPr="004A53F5">
              <w:rPr>
                <w:rFonts w:ascii="Times New Roman" w:hAnsi="Times New Roman"/>
                <w:spacing w:val="-3"/>
              </w:rPr>
              <w:t xml:space="preserve"> </w:t>
            </w:r>
            <w:r w:rsidRPr="004A53F5">
              <w:rPr>
                <w:rFonts w:ascii="Times New Roman" w:hAnsi="Times New Roman"/>
                <w:spacing w:val="-2"/>
              </w:rPr>
              <w:t>11</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spacing w:val="2"/>
              </w:rPr>
              <w:t>1</w:t>
            </w:r>
            <w:r w:rsidRPr="004A53F5">
              <w:rPr>
                <w:rFonts w:ascii="Times New Roman" w:hAnsi="Times New Roman"/>
              </w:rPr>
              <w:t>2</w:t>
            </w:r>
            <w:r w:rsidRPr="004A53F5">
              <w:rPr>
                <w:rFonts w:ascii="Times New Roman" w:hAnsi="Times New Roman"/>
                <w:spacing w:val="-2"/>
              </w:rPr>
              <w:t xml:space="preserve"> </w:t>
            </w:r>
            <w:r w:rsidRPr="004A53F5">
              <w:rPr>
                <w:rFonts w:ascii="Times New Roman" w:hAnsi="Times New Roman"/>
              </w:rPr>
              <w:t xml:space="preserve">и </w:t>
            </w:r>
            <w:r w:rsidRPr="004A53F5">
              <w:rPr>
                <w:rFonts w:ascii="Times New Roman" w:hAnsi="Times New Roman"/>
                <w:spacing w:val="-1"/>
              </w:rPr>
              <w:t>выше</w:t>
            </w:r>
          </w:p>
        </w:tc>
      </w:tr>
      <w:tr w:rsidR="009C0AFB" w:rsidRPr="004A53F5" w:rsidTr="00147F4E">
        <w:trPr>
          <w:trHeight w:hRule="exact" w:val="514"/>
          <w:jc w:val="center"/>
        </w:trPr>
        <w:tc>
          <w:tcPr>
            <w:tcW w:w="288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lang w:val="ru-RU"/>
              </w:rPr>
            </w:pPr>
            <w:r w:rsidRPr="004A53F5">
              <w:rPr>
                <w:rFonts w:ascii="Times New Roman" w:hAnsi="Times New Roman"/>
                <w:lang w:val="ru-RU"/>
              </w:rPr>
              <w:t>1</w:t>
            </w:r>
            <w:r w:rsidRPr="004A53F5">
              <w:rPr>
                <w:rFonts w:ascii="Times New Roman" w:hAnsi="Times New Roman"/>
                <w:spacing w:val="3"/>
                <w:lang w:val="ru-RU"/>
              </w:rPr>
              <w:t xml:space="preserve"> </w:t>
            </w:r>
            <w:r w:rsidRPr="004A53F5">
              <w:rPr>
                <w:rFonts w:ascii="Times New Roman" w:hAnsi="Times New Roman"/>
                <w:spacing w:val="-1"/>
                <w:lang w:val="ru-RU"/>
              </w:rPr>
              <w:t>Общественные,</w:t>
            </w:r>
            <w:r w:rsidRPr="004A53F5">
              <w:rPr>
                <w:rFonts w:ascii="Times New Roman" w:hAnsi="Times New Roman"/>
                <w:spacing w:val="1"/>
                <w:lang w:val="ru-RU"/>
              </w:rPr>
              <w:t xml:space="preserve"> </w:t>
            </w:r>
            <w:r w:rsidRPr="004A53F5">
              <w:rPr>
                <w:rFonts w:ascii="Times New Roman" w:hAnsi="Times New Roman"/>
                <w:spacing w:val="-2"/>
                <w:lang w:val="ru-RU"/>
              </w:rPr>
              <w:t xml:space="preserve">кроме </w:t>
            </w:r>
            <w:r>
              <w:rPr>
                <w:rFonts w:ascii="Times New Roman" w:hAnsi="Times New Roman"/>
                <w:lang w:val="ru-RU"/>
              </w:rPr>
              <w:t>пе</w:t>
            </w:r>
            <w:r w:rsidRPr="004A53F5">
              <w:rPr>
                <w:rFonts w:ascii="Times New Roman" w:hAnsi="Times New Roman"/>
                <w:spacing w:val="-1"/>
                <w:lang w:val="ru-RU"/>
              </w:rPr>
              <w:t>речисленных</w:t>
            </w:r>
            <w:r w:rsidRPr="004A53F5">
              <w:rPr>
                <w:rFonts w:ascii="Times New Roman" w:hAnsi="Times New Roman"/>
                <w:spacing w:val="1"/>
                <w:lang w:val="ru-RU"/>
              </w:rPr>
              <w:t xml:space="preserve"> </w:t>
            </w:r>
            <w:r w:rsidRPr="004A53F5">
              <w:rPr>
                <w:rFonts w:ascii="Times New Roman" w:hAnsi="Times New Roman"/>
                <w:lang w:val="ru-RU"/>
              </w:rPr>
              <w:t>в</w:t>
            </w:r>
            <w:r w:rsidRPr="004A53F5">
              <w:rPr>
                <w:rFonts w:ascii="Times New Roman" w:hAnsi="Times New Roman"/>
                <w:spacing w:val="-1"/>
                <w:lang w:val="ru-RU"/>
              </w:rPr>
              <w:t xml:space="preserve"> поз.</w:t>
            </w:r>
            <w:r w:rsidRPr="004A53F5">
              <w:rPr>
                <w:rFonts w:ascii="Times New Roman" w:hAnsi="Times New Roman"/>
                <w:spacing w:val="-3"/>
                <w:lang w:val="ru-RU"/>
              </w:rPr>
              <w:t xml:space="preserve"> </w:t>
            </w:r>
            <w:r w:rsidRPr="004A53F5">
              <w:rPr>
                <w:rFonts w:ascii="Times New Roman" w:hAnsi="Times New Roman"/>
                <w:spacing w:val="-1"/>
                <w:lang w:val="ru-RU"/>
              </w:rPr>
              <w:t>2,3</w:t>
            </w:r>
            <w:r w:rsidRPr="004A53F5">
              <w:rPr>
                <w:rFonts w:ascii="Times New Roman" w:hAnsi="Times New Roman"/>
                <w:spacing w:val="3"/>
                <w:lang w:val="ru-RU"/>
              </w:rPr>
              <w:t xml:space="preserve"> </w:t>
            </w:r>
            <w:r w:rsidRPr="004A53F5">
              <w:rPr>
                <w:rFonts w:ascii="Times New Roman" w:hAnsi="Times New Roman"/>
                <w:lang w:val="ru-RU"/>
              </w:rPr>
              <w:t>и</w:t>
            </w:r>
            <w:r w:rsidRPr="004A53F5">
              <w:rPr>
                <w:rFonts w:ascii="Times New Roman" w:hAnsi="Times New Roman"/>
                <w:spacing w:val="-3"/>
                <w:lang w:val="ru-RU"/>
              </w:rPr>
              <w:t xml:space="preserve"> </w:t>
            </w:r>
            <w:r w:rsidRPr="004A53F5">
              <w:rPr>
                <w:rFonts w:ascii="Times New Roman" w:hAnsi="Times New Roman"/>
                <w:lang w:val="ru-RU"/>
              </w:rPr>
              <w:t>4</w:t>
            </w:r>
          </w:p>
        </w:tc>
        <w:tc>
          <w:tcPr>
            <w:tcW w:w="768"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26,39</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23,84</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22,59</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20,10</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19,45</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18,53</w:t>
            </w:r>
          </w:p>
        </w:tc>
        <w:tc>
          <w:tcPr>
            <w:tcW w:w="787"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17,55</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16,85</w:t>
            </w:r>
          </w:p>
        </w:tc>
      </w:tr>
      <w:tr w:rsidR="009C0AFB" w:rsidRPr="004A53F5" w:rsidTr="00147F4E">
        <w:trPr>
          <w:trHeight w:hRule="exact" w:val="768"/>
          <w:jc w:val="center"/>
        </w:trPr>
        <w:tc>
          <w:tcPr>
            <w:tcW w:w="288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lang w:val="ru-RU"/>
              </w:rPr>
            </w:pPr>
            <w:r w:rsidRPr="004A53F5">
              <w:rPr>
                <w:rFonts w:ascii="Times New Roman" w:hAnsi="Times New Roman"/>
                <w:lang w:val="ru-RU"/>
              </w:rPr>
              <w:lastRenderedPageBreak/>
              <w:t>2</w:t>
            </w:r>
            <w:r w:rsidRPr="004A53F5">
              <w:rPr>
                <w:rFonts w:ascii="Times New Roman" w:hAnsi="Times New Roman"/>
                <w:spacing w:val="3"/>
                <w:lang w:val="ru-RU"/>
              </w:rPr>
              <w:t xml:space="preserve"> </w:t>
            </w:r>
            <w:r w:rsidRPr="004A53F5">
              <w:rPr>
                <w:rFonts w:ascii="Times New Roman" w:hAnsi="Times New Roman"/>
                <w:spacing w:val="-1"/>
                <w:lang w:val="ru-RU"/>
              </w:rPr>
              <w:t>Поликлиники</w:t>
            </w:r>
            <w:r w:rsidRPr="004A53F5">
              <w:rPr>
                <w:rFonts w:ascii="Times New Roman" w:hAnsi="Times New Roman"/>
                <w:spacing w:val="-3"/>
                <w:lang w:val="ru-RU"/>
              </w:rPr>
              <w:t xml:space="preserve"> </w:t>
            </w:r>
            <w:r w:rsidRPr="004A53F5">
              <w:rPr>
                <w:rFonts w:ascii="Times New Roman" w:hAnsi="Times New Roman"/>
                <w:lang w:val="ru-RU"/>
              </w:rPr>
              <w:t>и</w:t>
            </w:r>
            <w:r w:rsidRPr="004A53F5">
              <w:rPr>
                <w:rFonts w:ascii="Times New Roman" w:hAnsi="Times New Roman"/>
                <w:spacing w:val="2"/>
                <w:lang w:val="ru-RU"/>
              </w:rPr>
              <w:t xml:space="preserve"> </w:t>
            </w:r>
            <w:r w:rsidRPr="004A53F5">
              <w:rPr>
                <w:rFonts w:ascii="Times New Roman" w:hAnsi="Times New Roman"/>
                <w:spacing w:val="-1"/>
                <w:lang w:val="ru-RU"/>
              </w:rPr>
              <w:t>лечебные</w:t>
            </w:r>
            <w:r w:rsidRPr="004A53F5">
              <w:rPr>
                <w:rFonts w:ascii="Times New Roman" w:hAnsi="Times New Roman"/>
                <w:spacing w:val="26"/>
                <w:lang w:val="ru-RU"/>
              </w:rPr>
              <w:t xml:space="preserve"> </w:t>
            </w:r>
            <w:r w:rsidRPr="004A53F5">
              <w:rPr>
                <w:rFonts w:ascii="Times New Roman" w:hAnsi="Times New Roman"/>
                <w:spacing w:val="-1"/>
                <w:lang w:val="ru-RU"/>
              </w:rPr>
              <w:t>учреждения,</w:t>
            </w:r>
            <w:r w:rsidRPr="004A53F5">
              <w:rPr>
                <w:rFonts w:ascii="Times New Roman" w:hAnsi="Times New Roman"/>
                <w:spacing w:val="1"/>
                <w:lang w:val="ru-RU"/>
              </w:rPr>
              <w:t xml:space="preserve"> </w:t>
            </w:r>
            <w:r w:rsidRPr="004A53F5">
              <w:rPr>
                <w:rFonts w:ascii="Times New Roman" w:hAnsi="Times New Roman"/>
                <w:spacing w:val="-1"/>
                <w:lang w:val="ru-RU"/>
              </w:rPr>
              <w:t>дома-</w:t>
            </w:r>
            <w:r w:rsidRPr="004A53F5">
              <w:rPr>
                <w:rFonts w:ascii="Times New Roman" w:hAnsi="Times New Roman"/>
                <w:lang w:val="ru-RU"/>
              </w:rPr>
              <w:t>интернаты</w:t>
            </w:r>
          </w:p>
        </w:tc>
        <w:tc>
          <w:tcPr>
            <w:tcW w:w="768"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21,35</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20,70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20,10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19,45</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18,85</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18,20</w:t>
            </w:r>
          </w:p>
        </w:tc>
        <w:tc>
          <w:tcPr>
            <w:tcW w:w="787"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17,55</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16,85</w:t>
            </w:r>
          </w:p>
        </w:tc>
      </w:tr>
      <w:tr w:rsidR="009C0AFB" w:rsidRPr="004A53F5" w:rsidTr="00147F4E">
        <w:trPr>
          <w:trHeight w:hRule="exact" w:val="312"/>
          <w:jc w:val="center"/>
        </w:trPr>
        <w:tc>
          <w:tcPr>
            <w:tcW w:w="288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rPr>
              <w:t>3</w:t>
            </w:r>
            <w:r w:rsidRPr="004A53F5">
              <w:rPr>
                <w:rFonts w:ascii="Times New Roman" w:hAnsi="Times New Roman"/>
                <w:spacing w:val="3"/>
              </w:rPr>
              <w:t xml:space="preserve"> </w:t>
            </w:r>
            <w:r w:rsidRPr="004A53F5">
              <w:rPr>
                <w:rFonts w:ascii="Times New Roman" w:hAnsi="Times New Roman"/>
                <w:spacing w:val="-2"/>
              </w:rPr>
              <w:t>Дошкольные</w:t>
            </w:r>
            <w:r w:rsidRPr="004A53F5">
              <w:rPr>
                <w:rFonts w:ascii="Times New Roman" w:hAnsi="Times New Roman"/>
                <w:spacing w:val="3"/>
              </w:rPr>
              <w:t xml:space="preserve"> </w:t>
            </w:r>
            <w:r w:rsidRPr="004A53F5">
              <w:rPr>
                <w:rFonts w:ascii="Times New Roman" w:hAnsi="Times New Roman"/>
                <w:spacing w:val="-1"/>
              </w:rPr>
              <w:t>учреждения</w:t>
            </w:r>
          </w:p>
        </w:tc>
        <w:tc>
          <w:tcPr>
            <w:tcW w:w="768"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28,23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28,23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28,23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c>
          <w:tcPr>
            <w:tcW w:w="787"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r>
      <w:tr w:rsidR="009C0AFB" w:rsidRPr="004A53F5" w:rsidTr="00147F4E">
        <w:trPr>
          <w:trHeight w:hRule="exact" w:val="307"/>
          <w:jc w:val="center"/>
        </w:trPr>
        <w:tc>
          <w:tcPr>
            <w:tcW w:w="288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rPr>
              <w:t>4</w:t>
            </w:r>
            <w:r w:rsidRPr="004A53F5">
              <w:rPr>
                <w:rFonts w:ascii="Times New Roman" w:hAnsi="Times New Roman"/>
                <w:spacing w:val="3"/>
              </w:rPr>
              <w:t xml:space="preserve"> </w:t>
            </w:r>
            <w:r w:rsidRPr="004A53F5">
              <w:rPr>
                <w:rFonts w:ascii="Times New Roman" w:hAnsi="Times New Roman"/>
                <w:spacing w:val="-1"/>
              </w:rPr>
              <w:t>Сервисного</w:t>
            </w:r>
            <w:r w:rsidRPr="004A53F5">
              <w:rPr>
                <w:rFonts w:ascii="Times New Roman" w:hAnsi="Times New Roman"/>
                <w:spacing w:val="-2"/>
              </w:rPr>
              <w:t xml:space="preserve"> </w:t>
            </w:r>
            <w:r w:rsidRPr="004A53F5">
              <w:rPr>
                <w:rFonts w:ascii="Times New Roman" w:hAnsi="Times New Roman"/>
                <w:spacing w:val="-1"/>
              </w:rPr>
              <w:t>обслуживания</w:t>
            </w:r>
          </w:p>
        </w:tc>
        <w:tc>
          <w:tcPr>
            <w:tcW w:w="768"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14,41</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13,82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13,17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12,57</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12,57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c>
          <w:tcPr>
            <w:tcW w:w="787"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w:t>
            </w:r>
          </w:p>
        </w:tc>
      </w:tr>
      <w:tr w:rsidR="009C0AFB" w:rsidRPr="004A53F5" w:rsidTr="00147F4E">
        <w:trPr>
          <w:trHeight w:hRule="exact" w:val="518"/>
          <w:jc w:val="center"/>
        </w:trPr>
        <w:tc>
          <w:tcPr>
            <w:tcW w:w="2886"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rPr>
                <w:rFonts w:ascii="Times New Roman" w:eastAsia="Arial" w:hAnsi="Times New Roman"/>
              </w:rPr>
            </w:pPr>
            <w:r w:rsidRPr="004A53F5">
              <w:rPr>
                <w:rFonts w:ascii="Times New Roman" w:hAnsi="Times New Roman"/>
              </w:rPr>
              <w:t>5</w:t>
            </w:r>
            <w:r w:rsidRPr="004A53F5">
              <w:rPr>
                <w:rFonts w:ascii="Times New Roman" w:hAnsi="Times New Roman"/>
                <w:spacing w:val="3"/>
              </w:rPr>
              <w:t xml:space="preserve"> </w:t>
            </w:r>
            <w:r w:rsidRPr="004A53F5">
              <w:rPr>
                <w:rFonts w:ascii="Times New Roman" w:hAnsi="Times New Roman"/>
                <w:spacing w:val="-1"/>
              </w:rPr>
              <w:t>Административного</w:t>
            </w:r>
            <w:r w:rsidRPr="004A53F5">
              <w:rPr>
                <w:rFonts w:ascii="Times New Roman" w:hAnsi="Times New Roman"/>
                <w:spacing w:val="3"/>
              </w:rPr>
              <w:t xml:space="preserve"> </w:t>
            </w:r>
            <w:r>
              <w:rPr>
                <w:rFonts w:ascii="Times New Roman" w:hAnsi="Times New Roman"/>
                <w:spacing w:val="-1"/>
              </w:rPr>
              <w:t>назна</w:t>
            </w:r>
            <w:r w:rsidRPr="004A53F5">
              <w:rPr>
                <w:rFonts w:ascii="Times New Roman" w:hAnsi="Times New Roman"/>
              </w:rPr>
              <w:t>чения</w:t>
            </w:r>
            <w:r w:rsidRPr="004A53F5">
              <w:rPr>
                <w:rFonts w:ascii="Times New Roman" w:hAnsi="Times New Roman"/>
                <w:spacing w:val="1"/>
              </w:rPr>
              <w:t xml:space="preserve"> </w:t>
            </w:r>
            <w:r w:rsidRPr="004A53F5">
              <w:rPr>
                <w:rFonts w:ascii="Times New Roman" w:hAnsi="Times New Roman"/>
                <w:spacing w:val="-1"/>
              </w:rPr>
              <w:t>(офисы)</w:t>
            </w:r>
          </w:p>
        </w:tc>
        <w:tc>
          <w:tcPr>
            <w:tcW w:w="768"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22,59</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21,35</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20,70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16,96</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15,06</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13,82</w:t>
            </w:r>
          </w:p>
        </w:tc>
        <w:tc>
          <w:tcPr>
            <w:tcW w:w="787"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12,57</w:t>
            </w:r>
          </w:p>
        </w:tc>
        <w:tc>
          <w:tcPr>
            <w:tcW w:w="854" w:type="dxa"/>
            <w:tcBorders>
              <w:top w:val="single" w:sz="5" w:space="0" w:color="000000"/>
              <w:left w:val="single" w:sz="5" w:space="0" w:color="000000"/>
              <w:bottom w:val="single" w:sz="5" w:space="0" w:color="000000"/>
              <w:right w:val="single" w:sz="5" w:space="0" w:color="000000"/>
            </w:tcBorders>
            <w:vAlign w:val="center"/>
          </w:tcPr>
          <w:p w:rsidR="009C0AFB" w:rsidRPr="004A53F5" w:rsidRDefault="009C0AFB" w:rsidP="00147F4E">
            <w:pPr>
              <w:pStyle w:val="TableParagraph"/>
              <w:jc w:val="center"/>
              <w:rPr>
                <w:rFonts w:ascii="Times New Roman" w:eastAsia="Arial" w:hAnsi="Times New Roman"/>
              </w:rPr>
            </w:pPr>
            <w:r w:rsidRPr="004A53F5">
              <w:rPr>
                <w:rFonts w:ascii="Times New Roman" w:hAnsi="Times New Roman"/>
              </w:rPr>
              <w:t>12,57</w:t>
            </w:r>
          </w:p>
        </w:tc>
      </w:tr>
    </w:tbl>
    <w:p w:rsidR="009C0AFB" w:rsidRDefault="009C0AFB" w:rsidP="009C0AFB"/>
    <w:p w:rsidR="009C0AFB" w:rsidRDefault="009C0AFB" w:rsidP="009C0AFB">
      <w:r>
        <w:t xml:space="preserve">2) </w:t>
      </w:r>
      <w:r w:rsidRPr="00BC3FE0">
        <w:t>норма</w:t>
      </w:r>
      <w:r w:rsidRPr="00BC3FE0">
        <w:rPr>
          <w:spacing w:val="18"/>
        </w:rPr>
        <w:t xml:space="preserve"> </w:t>
      </w:r>
      <w:r w:rsidRPr="00BC3FE0">
        <w:t>расхода</w:t>
      </w:r>
      <w:r w:rsidRPr="00BC3FE0">
        <w:rPr>
          <w:spacing w:val="18"/>
        </w:rPr>
        <w:t xml:space="preserve"> </w:t>
      </w:r>
      <w:r w:rsidRPr="00BC3FE0">
        <w:t>горячей</w:t>
      </w:r>
      <w:r w:rsidRPr="00BC3FE0">
        <w:rPr>
          <w:spacing w:val="17"/>
        </w:rPr>
        <w:t xml:space="preserve"> </w:t>
      </w:r>
      <w:r w:rsidRPr="00BC3FE0">
        <w:t>воды</w:t>
      </w:r>
      <w:r w:rsidRPr="00BC3FE0">
        <w:rPr>
          <w:spacing w:val="17"/>
        </w:rPr>
        <w:t xml:space="preserve"> </w:t>
      </w:r>
      <w:r w:rsidRPr="00BC3FE0">
        <w:rPr>
          <w:spacing w:val="-2"/>
        </w:rPr>
        <w:t>на</w:t>
      </w:r>
      <w:r w:rsidRPr="00BC3FE0">
        <w:rPr>
          <w:spacing w:val="18"/>
        </w:rPr>
        <w:t xml:space="preserve"> </w:t>
      </w:r>
      <w:r w:rsidRPr="00BC3FE0">
        <w:t>одного</w:t>
      </w:r>
      <w:r w:rsidRPr="00BC3FE0">
        <w:rPr>
          <w:spacing w:val="14"/>
        </w:rPr>
        <w:t xml:space="preserve"> </w:t>
      </w:r>
      <w:r w:rsidRPr="00BC3FE0">
        <w:t>человека</w:t>
      </w:r>
      <w:r w:rsidRPr="00BC3FE0">
        <w:rPr>
          <w:spacing w:val="18"/>
        </w:rPr>
        <w:t xml:space="preserve"> </w:t>
      </w:r>
      <w:r w:rsidRPr="00BC3FE0">
        <w:t>в</w:t>
      </w:r>
      <w:r w:rsidRPr="00BC3FE0">
        <w:rPr>
          <w:spacing w:val="19"/>
        </w:rPr>
        <w:t xml:space="preserve"> </w:t>
      </w:r>
      <w:r w:rsidRPr="00BC3FE0">
        <w:t>жилых</w:t>
      </w:r>
      <w:r w:rsidRPr="00BC3FE0">
        <w:rPr>
          <w:spacing w:val="13"/>
        </w:rPr>
        <w:t xml:space="preserve"> </w:t>
      </w:r>
      <w:r w:rsidRPr="00BC3FE0">
        <w:t>и</w:t>
      </w:r>
      <w:r w:rsidRPr="00BC3FE0">
        <w:rPr>
          <w:spacing w:val="17"/>
        </w:rPr>
        <w:t xml:space="preserve"> </w:t>
      </w:r>
      <w:r w:rsidRPr="00BC3FE0">
        <w:t>общественных</w:t>
      </w:r>
      <w:r w:rsidRPr="00BC3FE0">
        <w:rPr>
          <w:spacing w:val="41"/>
          <w:w w:val="99"/>
        </w:rPr>
        <w:t xml:space="preserve"> </w:t>
      </w:r>
      <w:r w:rsidRPr="00BC3FE0">
        <w:t>зданиях</w:t>
      </w:r>
      <w:r w:rsidRPr="00BC3FE0">
        <w:rPr>
          <w:spacing w:val="40"/>
        </w:rPr>
        <w:t xml:space="preserve"> </w:t>
      </w:r>
      <w:r w:rsidRPr="00BC3FE0">
        <w:t>принята</w:t>
      </w:r>
      <w:r w:rsidRPr="00BC3FE0">
        <w:rPr>
          <w:spacing w:val="46"/>
        </w:rPr>
        <w:t xml:space="preserve"> </w:t>
      </w:r>
      <w:r w:rsidRPr="00BC3FE0">
        <w:t>по</w:t>
      </w:r>
      <w:r w:rsidRPr="00BC3FE0">
        <w:rPr>
          <w:spacing w:val="47"/>
        </w:rPr>
        <w:t xml:space="preserve"> </w:t>
      </w:r>
      <w:r w:rsidRPr="00BC3FE0">
        <w:t>приложению</w:t>
      </w:r>
      <w:r w:rsidRPr="00BC3FE0">
        <w:rPr>
          <w:spacing w:val="47"/>
        </w:rPr>
        <w:t xml:space="preserve"> </w:t>
      </w:r>
      <w:r>
        <w:t>Г</w:t>
      </w:r>
      <w:r>
        <w:rPr>
          <w:spacing w:val="45"/>
        </w:rPr>
        <w:t xml:space="preserve"> </w:t>
      </w:r>
      <w:r>
        <w:t>СНиП</w:t>
      </w:r>
      <w:r>
        <w:rPr>
          <w:spacing w:val="45"/>
        </w:rPr>
        <w:t xml:space="preserve"> </w:t>
      </w:r>
      <w:r>
        <w:t>41-02-2003</w:t>
      </w:r>
      <w:r>
        <w:rPr>
          <w:spacing w:val="47"/>
        </w:rPr>
        <w:t xml:space="preserve"> </w:t>
      </w:r>
      <w:r>
        <w:t>(СП</w:t>
      </w:r>
      <w:r>
        <w:rPr>
          <w:spacing w:val="45"/>
        </w:rPr>
        <w:t xml:space="preserve"> </w:t>
      </w:r>
      <w:r>
        <w:t>124.13330.2012)</w:t>
      </w:r>
      <w:r>
        <w:rPr>
          <w:spacing w:val="47"/>
        </w:rPr>
        <w:t xml:space="preserve"> </w:t>
      </w:r>
      <w:r>
        <w:t>и</w:t>
      </w:r>
      <w:r>
        <w:rPr>
          <w:spacing w:val="45"/>
        </w:rPr>
        <w:t xml:space="preserve"> </w:t>
      </w:r>
      <w:r>
        <w:t>представлена</w:t>
      </w:r>
      <w:r>
        <w:rPr>
          <w:spacing w:val="-12"/>
        </w:rPr>
        <w:t xml:space="preserve"> </w:t>
      </w:r>
      <w:r>
        <w:t>в</w:t>
      </w:r>
      <w:r>
        <w:rPr>
          <w:spacing w:val="-7"/>
        </w:rPr>
        <w:t xml:space="preserve"> </w:t>
      </w:r>
      <w:r>
        <w:t>таблице</w:t>
      </w:r>
      <w:r>
        <w:rPr>
          <w:spacing w:val="-7"/>
        </w:rPr>
        <w:t xml:space="preserve"> </w:t>
      </w:r>
      <w:r>
        <w:t>2.8.</w:t>
      </w:r>
    </w:p>
    <w:p w:rsidR="009C0AFB" w:rsidRDefault="009C0AFB" w:rsidP="009C0AFB">
      <w:pPr>
        <w:jc w:val="right"/>
        <w:rPr>
          <w:rFonts w:cs="Times New Roman"/>
        </w:rPr>
      </w:pPr>
      <w:r w:rsidRPr="004A53F5">
        <w:rPr>
          <w:rFonts w:eastAsia="Arial" w:cs="Times New Roman"/>
          <w:bCs/>
        </w:rPr>
        <w:t>Таблица</w:t>
      </w:r>
      <w:r w:rsidRPr="004A53F5">
        <w:rPr>
          <w:rFonts w:eastAsia="Arial" w:cs="Times New Roman"/>
          <w:bCs/>
          <w:spacing w:val="-6"/>
        </w:rPr>
        <w:t xml:space="preserve"> </w:t>
      </w:r>
      <w:r w:rsidRPr="004A53F5">
        <w:rPr>
          <w:rFonts w:eastAsia="Arial" w:cs="Times New Roman"/>
          <w:bCs/>
        </w:rPr>
        <w:t>2.8</w:t>
      </w:r>
    </w:p>
    <w:p w:rsidR="009C0AFB" w:rsidRPr="004A53F5" w:rsidRDefault="009C0AFB" w:rsidP="009C0AFB">
      <w:pPr>
        <w:jc w:val="center"/>
        <w:rPr>
          <w:rFonts w:cs="Times New Roman"/>
        </w:rPr>
      </w:pPr>
      <w:r w:rsidRPr="004A53F5">
        <w:rPr>
          <w:rFonts w:cs="Times New Roman"/>
        </w:rPr>
        <w:t>Норма</w:t>
      </w:r>
      <w:r w:rsidRPr="004A53F5">
        <w:rPr>
          <w:rFonts w:cs="Times New Roman"/>
          <w:spacing w:val="-5"/>
        </w:rPr>
        <w:t xml:space="preserve"> </w:t>
      </w:r>
      <w:r w:rsidRPr="004A53F5">
        <w:rPr>
          <w:rFonts w:cs="Times New Roman"/>
        </w:rPr>
        <w:t>расхода</w:t>
      </w:r>
      <w:r w:rsidRPr="004A53F5">
        <w:rPr>
          <w:rFonts w:cs="Times New Roman"/>
          <w:spacing w:val="-6"/>
        </w:rPr>
        <w:t xml:space="preserve"> </w:t>
      </w:r>
      <w:r w:rsidRPr="004A53F5">
        <w:rPr>
          <w:rFonts w:cs="Times New Roman"/>
        </w:rPr>
        <w:t>горячей</w:t>
      </w:r>
      <w:r w:rsidRPr="004A53F5">
        <w:rPr>
          <w:rFonts w:cs="Times New Roman"/>
          <w:spacing w:val="-10"/>
        </w:rPr>
        <w:t xml:space="preserve"> </w:t>
      </w:r>
      <w:r w:rsidRPr="004A53F5">
        <w:rPr>
          <w:rFonts w:cs="Times New Roman"/>
        </w:rPr>
        <w:t>воды</w:t>
      </w:r>
      <w:r w:rsidRPr="004A53F5">
        <w:rPr>
          <w:rFonts w:cs="Times New Roman"/>
          <w:spacing w:val="-6"/>
        </w:rPr>
        <w:t xml:space="preserve"> </w:t>
      </w:r>
      <w:r w:rsidRPr="004A53F5">
        <w:rPr>
          <w:rFonts w:cs="Times New Roman"/>
        </w:rPr>
        <w:t>на</w:t>
      </w:r>
      <w:r w:rsidRPr="004A53F5">
        <w:rPr>
          <w:rFonts w:cs="Times New Roman"/>
          <w:spacing w:val="-6"/>
        </w:rPr>
        <w:t xml:space="preserve"> </w:t>
      </w:r>
      <w:r w:rsidRPr="004A53F5">
        <w:rPr>
          <w:rFonts w:cs="Times New Roman"/>
        </w:rPr>
        <w:t>одного</w:t>
      </w:r>
      <w:r w:rsidRPr="004A53F5">
        <w:rPr>
          <w:rFonts w:cs="Times New Roman"/>
          <w:spacing w:val="-10"/>
        </w:rPr>
        <w:t xml:space="preserve"> </w:t>
      </w:r>
      <w:r w:rsidRPr="004A53F5">
        <w:rPr>
          <w:rFonts w:cs="Times New Roman"/>
        </w:rPr>
        <w:t>человека</w:t>
      </w:r>
      <w:r w:rsidRPr="004A53F5">
        <w:rPr>
          <w:rFonts w:cs="Times New Roman"/>
          <w:spacing w:val="-5"/>
        </w:rPr>
        <w:t xml:space="preserve"> </w:t>
      </w:r>
      <w:r w:rsidRPr="004A53F5">
        <w:rPr>
          <w:rFonts w:cs="Times New Roman"/>
        </w:rPr>
        <w:t>в</w:t>
      </w:r>
      <w:r w:rsidRPr="004A53F5">
        <w:rPr>
          <w:rFonts w:cs="Times New Roman"/>
          <w:spacing w:val="-5"/>
        </w:rPr>
        <w:t xml:space="preserve"> </w:t>
      </w:r>
      <w:r w:rsidRPr="004A53F5">
        <w:rPr>
          <w:rFonts w:cs="Times New Roman"/>
        </w:rPr>
        <w:t>жилых</w:t>
      </w:r>
      <w:r w:rsidRPr="004A53F5">
        <w:rPr>
          <w:rFonts w:cs="Times New Roman"/>
          <w:spacing w:val="-11"/>
        </w:rPr>
        <w:t xml:space="preserve"> </w:t>
      </w:r>
      <w:r w:rsidRPr="004A53F5">
        <w:rPr>
          <w:rFonts w:cs="Times New Roman"/>
        </w:rPr>
        <w:t>и</w:t>
      </w:r>
      <w:r w:rsidRPr="004A53F5">
        <w:rPr>
          <w:rFonts w:cs="Times New Roman"/>
          <w:spacing w:val="-7"/>
        </w:rPr>
        <w:t xml:space="preserve"> </w:t>
      </w:r>
      <w:r>
        <w:rPr>
          <w:rFonts w:cs="Times New Roman"/>
        </w:rPr>
        <w:t>обще</w:t>
      </w:r>
      <w:r w:rsidRPr="004A53F5">
        <w:rPr>
          <w:rFonts w:cs="Times New Roman"/>
        </w:rPr>
        <w:t>ственных</w:t>
      </w:r>
      <w:r w:rsidRPr="004A53F5">
        <w:rPr>
          <w:rFonts w:cs="Times New Roman"/>
          <w:spacing w:val="-14"/>
        </w:rPr>
        <w:t xml:space="preserve"> </w:t>
      </w:r>
      <w:r w:rsidRPr="004A53F5">
        <w:rPr>
          <w:rFonts w:cs="Times New Roman"/>
        </w:rPr>
        <w:t>зданиях</w:t>
      </w:r>
      <w:r w:rsidRPr="004A53F5">
        <w:rPr>
          <w:rFonts w:cs="Times New Roman"/>
          <w:spacing w:val="-13"/>
        </w:rPr>
        <w:t xml:space="preserve"> </w:t>
      </w:r>
      <w:r w:rsidRPr="004A53F5">
        <w:rPr>
          <w:rFonts w:cs="Times New Roman"/>
        </w:rPr>
        <w:t>и</w:t>
      </w:r>
      <w:r w:rsidRPr="004A53F5">
        <w:rPr>
          <w:rFonts w:cs="Times New Roman"/>
          <w:spacing w:val="-9"/>
        </w:rPr>
        <w:t xml:space="preserve"> </w:t>
      </w:r>
      <w:r w:rsidRPr="004A53F5">
        <w:rPr>
          <w:rFonts w:cs="Times New Roman"/>
        </w:rPr>
        <w:t>удельный</w:t>
      </w:r>
      <w:r w:rsidRPr="004A53F5">
        <w:rPr>
          <w:rFonts w:cs="Times New Roman"/>
          <w:spacing w:val="-9"/>
        </w:rPr>
        <w:t xml:space="preserve"> </w:t>
      </w:r>
      <w:r w:rsidRPr="004A53F5">
        <w:rPr>
          <w:rFonts w:cs="Times New Roman"/>
        </w:rPr>
        <w:t>расход</w:t>
      </w:r>
      <w:r w:rsidRPr="004A53F5">
        <w:rPr>
          <w:rFonts w:cs="Times New Roman"/>
          <w:spacing w:val="48"/>
        </w:rPr>
        <w:t xml:space="preserve"> </w:t>
      </w:r>
      <w:r w:rsidRPr="004A53F5">
        <w:rPr>
          <w:rFonts w:cs="Times New Roman"/>
        </w:rPr>
        <w:t>тепловой</w:t>
      </w:r>
      <w:r w:rsidRPr="004A53F5">
        <w:rPr>
          <w:rFonts w:cs="Times New Roman"/>
          <w:spacing w:val="-12"/>
        </w:rPr>
        <w:t xml:space="preserve"> </w:t>
      </w:r>
      <w:r w:rsidRPr="004A53F5">
        <w:rPr>
          <w:rFonts w:cs="Times New Roman"/>
        </w:rPr>
        <w:t>энергии</w:t>
      </w:r>
      <w:r w:rsidRPr="004A53F5">
        <w:rPr>
          <w:rFonts w:cs="Times New Roman"/>
          <w:spacing w:val="-13"/>
        </w:rPr>
        <w:t xml:space="preserve"> </w:t>
      </w:r>
      <w:r w:rsidRPr="004A53F5">
        <w:rPr>
          <w:rFonts w:cs="Times New Roman"/>
        </w:rPr>
        <w:t>на</w:t>
      </w:r>
      <w:r w:rsidRPr="004A53F5">
        <w:rPr>
          <w:rFonts w:cs="Times New Roman"/>
          <w:spacing w:val="-8"/>
        </w:rPr>
        <w:t xml:space="preserve"> </w:t>
      </w:r>
      <w:r w:rsidRPr="004A53F5">
        <w:rPr>
          <w:rFonts w:cs="Times New Roman"/>
        </w:rPr>
        <w:t>горячее</w:t>
      </w:r>
      <w:r w:rsidRPr="004A53F5">
        <w:rPr>
          <w:rFonts w:cs="Times New Roman"/>
          <w:spacing w:val="-12"/>
        </w:rPr>
        <w:t xml:space="preserve"> </w:t>
      </w:r>
      <w:r w:rsidRPr="004A53F5">
        <w:rPr>
          <w:rFonts w:cs="Times New Roman"/>
        </w:rPr>
        <w:t>водоснабжение</w:t>
      </w:r>
    </w:p>
    <w:tbl>
      <w:tblPr>
        <w:tblStyle w:val="ad"/>
        <w:tblW w:w="0" w:type="auto"/>
        <w:tblLayout w:type="fixed"/>
        <w:tblLook w:val="04A0"/>
      </w:tblPr>
      <w:tblGrid>
        <w:gridCol w:w="2802"/>
        <w:gridCol w:w="1701"/>
        <w:gridCol w:w="1134"/>
        <w:gridCol w:w="1701"/>
        <w:gridCol w:w="1417"/>
        <w:gridCol w:w="1561"/>
      </w:tblGrid>
      <w:tr w:rsidR="009C0AFB" w:rsidRPr="000E4C5C" w:rsidTr="00147F4E">
        <w:tc>
          <w:tcPr>
            <w:tcW w:w="2802" w:type="dxa"/>
            <w:vAlign w:val="center"/>
          </w:tcPr>
          <w:p w:rsidR="009C0AFB" w:rsidRPr="000E4C5C" w:rsidRDefault="009C0AFB" w:rsidP="00147F4E">
            <w:pPr>
              <w:ind w:firstLine="0"/>
              <w:jc w:val="center"/>
            </w:pPr>
            <w:r w:rsidRPr="000E4C5C">
              <w:t>Потребители</w:t>
            </w:r>
          </w:p>
        </w:tc>
        <w:tc>
          <w:tcPr>
            <w:tcW w:w="1701" w:type="dxa"/>
            <w:vAlign w:val="center"/>
          </w:tcPr>
          <w:p w:rsidR="009C0AFB" w:rsidRPr="000E4C5C" w:rsidRDefault="009C0AFB" w:rsidP="00147F4E">
            <w:pPr>
              <w:ind w:firstLine="0"/>
              <w:jc w:val="center"/>
            </w:pPr>
            <w:r>
              <w:t>Измеритель</w:t>
            </w:r>
          </w:p>
        </w:tc>
        <w:tc>
          <w:tcPr>
            <w:tcW w:w="1134" w:type="dxa"/>
            <w:vAlign w:val="center"/>
          </w:tcPr>
          <w:p w:rsidR="009C0AFB" w:rsidRPr="000E4C5C" w:rsidRDefault="009C0AFB" w:rsidP="00147F4E">
            <w:pPr>
              <w:ind w:firstLine="0"/>
              <w:jc w:val="center"/>
            </w:pPr>
            <w:r>
              <w:t>Норма расхода горячей воды, л/сут.</w:t>
            </w:r>
          </w:p>
        </w:tc>
        <w:tc>
          <w:tcPr>
            <w:tcW w:w="1701" w:type="dxa"/>
            <w:vAlign w:val="center"/>
          </w:tcPr>
          <w:p w:rsidR="009C0AFB" w:rsidRDefault="009C0AFB" w:rsidP="00147F4E">
            <w:pPr>
              <w:ind w:firstLine="0"/>
              <w:jc w:val="center"/>
            </w:pPr>
            <w:r>
              <w:t>Норма общей/полезной площади на 1 измеритель,</w:t>
            </w:r>
          </w:p>
          <w:p w:rsidR="009C0AFB" w:rsidRPr="000E4C5C" w:rsidRDefault="009C0AFB" w:rsidP="00147F4E">
            <w:pPr>
              <w:ind w:firstLine="0"/>
              <w:jc w:val="center"/>
            </w:pPr>
            <w:r>
              <w:rPr>
                <w:lang w:val="en-US"/>
              </w:rPr>
              <w:t>S</w:t>
            </w:r>
            <w:r>
              <w:rPr>
                <w:vertAlign w:val="subscript"/>
                <w:lang w:val="en-US"/>
              </w:rPr>
              <w:t>B</w:t>
            </w:r>
            <w:r>
              <w:t xml:space="preserve"> м</w:t>
            </w:r>
            <w:r>
              <w:rPr>
                <w:vertAlign w:val="superscript"/>
              </w:rPr>
              <w:t>2</w:t>
            </w:r>
            <w:r>
              <w:t>/чел</w:t>
            </w:r>
          </w:p>
        </w:tc>
        <w:tc>
          <w:tcPr>
            <w:tcW w:w="1417" w:type="dxa"/>
            <w:vAlign w:val="center"/>
          </w:tcPr>
          <w:p w:rsidR="009C0AFB" w:rsidRDefault="009C0AFB" w:rsidP="00147F4E">
            <w:pPr>
              <w:ind w:firstLine="0"/>
              <w:jc w:val="center"/>
            </w:pPr>
            <w:r>
              <w:t>Удельная величина тепловой энергии,</w:t>
            </w:r>
          </w:p>
          <w:p w:rsidR="009C0AFB" w:rsidRPr="000E4C5C" w:rsidRDefault="009C0AFB" w:rsidP="00147F4E">
            <w:pPr>
              <w:ind w:firstLine="0"/>
              <w:jc w:val="center"/>
            </w:pPr>
            <w:r w:rsidRPr="000E4C5C">
              <w:rPr>
                <w:sz w:val="32"/>
                <w:lang w:val="en-US"/>
              </w:rPr>
              <w:t>q</w:t>
            </w:r>
            <w:r w:rsidRPr="000E4C5C">
              <w:rPr>
                <w:vertAlign w:val="subscript"/>
                <w:lang w:val="en-US"/>
              </w:rPr>
              <w:t>hw</w:t>
            </w:r>
            <w:r w:rsidRPr="000E4C5C">
              <w:t xml:space="preserve"> </w:t>
            </w:r>
            <w:r>
              <w:t>Вт/м</w:t>
            </w:r>
            <w:r w:rsidRPr="000E4C5C">
              <w:rPr>
                <w:vertAlign w:val="superscript"/>
              </w:rPr>
              <w:t>2</w:t>
            </w:r>
          </w:p>
        </w:tc>
        <w:tc>
          <w:tcPr>
            <w:tcW w:w="1561" w:type="dxa"/>
            <w:vAlign w:val="center"/>
          </w:tcPr>
          <w:p w:rsidR="009C0AFB" w:rsidRDefault="009C0AFB" w:rsidP="00147F4E">
            <w:pPr>
              <w:ind w:firstLine="0"/>
              <w:jc w:val="center"/>
            </w:pPr>
            <w:r>
              <w:t>Удельный расход тепловой энергии на 1 человека,</w:t>
            </w:r>
          </w:p>
          <w:p w:rsidR="009C0AFB" w:rsidRPr="000E4C5C" w:rsidRDefault="009C0AFB" w:rsidP="00147F4E">
            <w:pPr>
              <w:ind w:firstLine="0"/>
              <w:jc w:val="center"/>
            </w:pPr>
            <w:r>
              <w:t>Ккал/(ч*чел)</w:t>
            </w:r>
          </w:p>
        </w:tc>
      </w:tr>
      <w:tr w:rsidR="009C0AFB" w:rsidRPr="000E4C5C" w:rsidTr="00147F4E">
        <w:tc>
          <w:tcPr>
            <w:tcW w:w="2802" w:type="dxa"/>
          </w:tcPr>
          <w:p w:rsidR="009C0AFB" w:rsidRPr="00366461" w:rsidRDefault="009C0AFB" w:rsidP="00147F4E">
            <w:pPr>
              <w:ind w:firstLine="0"/>
              <w:jc w:val="left"/>
              <w:rPr>
                <w:rFonts w:cs="Times New Roman"/>
              </w:rPr>
            </w:pPr>
            <w:r w:rsidRPr="00366461">
              <w:rPr>
                <w:rFonts w:cs="Times New Roman"/>
              </w:rPr>
              <w:t>1 Жилые дома независимо от этажности, оборудованные умывальниками, мойками и ваннами, с квартирными регуляторами давления</w:t>
            </w:r>
          </w:p>
          <w:p w:rsidR="009C0AFB" w:rsidRPr="00366461" w:rsidRDefault="009C0AFB" w:rsidP="00147F4E">
            <w:pPr>
              <w:ind w:firstLine="0"/>
              <w:jc w:val="left"/>
              <w:rPr>
                <w:rFonts w:cs="Times New Roman"/>
              </w:rPr>
            </w:pPr>
            <w:r w:rsidRPr="00366461">
              <w:rPr>
                <w:rFonts w:cs="Times New Roman"/>
              </w:rPr>
              <w:t>То же, с заселенностью 20 м</w:t>
            </w:r>
            <w:r w:rsidRPr="00366461">
              <w:rPr>
                <w:rFonts w:cs="Times New Roman"/>
                <w:vertAlign w:val="superscript"/>
              </w:rPr>
              <w:t>2</w:t>
            </w:r>
            <w:r w:rsidRPr="00366461">
              <w:rPr>
                <w:rFonts w:cs="Times New Roman"/>
              </w:rPr>
              <w:t>/чел</w:t>
            </w:r>
          </w:p>
        </w:tc>
        <w:tc>
          <w:tcPr>
            <w:tcW w:w="1701" w:type="dxa"/>
          </w:tcPr>
          <w:p w:rsidR="009C0AFB" w:rsidRDefault="009C0AFB" w:rsidP="00147F4E">
            <w:pPr>
              <w:ind w:firstLine="0"/>
            </w:pPr>
            <w:r>
              <w:t>1 житель</w:t>
            </w:r>
          </w:p>
          <w:p w:rsidR="009C0AFB" w:rsidRDefault="009C0AFB" w:rsidP="00147F4E">
            <w:pPr>
              <w:ind w:firstLine="0"/>
            </w:pPr>
          </w:p>
          <w:p w:rsidR="009C0AFB" w:rsidRDefault="009C0AFB" w:rsidP="00147F4E">
            <w:pPr>
              <w:ind w:firstLine="0"/>
            </w:pPr>
          </w:p>
          <w:p w:rsidR="009C0AFB" w:rsidRDefault="009C0AFB" w:rsidP="00147F4E">
            <w:pPr>
              <w:ind w:firstLine="0"/>
            </w:pPr>
          </w:p>
          <w:p w:rsidR="009C0AFB" w:rsidRDefault="009C0AFB" w:rsidP="00147F4E">
            <w:pPr>
              <w:ind w:firstLine="0"/>
            </w:pPr>
          </w:p>
          <w:p w:rsidR="009C0AFB" w:rsidRDefault="009C0AFB" w:rsidP="00147F4E">
            <w:pPr>
              <w:ind w:firstLine="0"/>
            </w:pPr>
          </w:p>
          <w:p w:rsidR="009C0AFB" w:rsidRPr="000E4C5C" w:rsidRDefault="009C0AFB" w:rsidP="00147F4E">
            <w:pPr>
              <w:ind w:firstLine="0"/>
            </w:pPr>
            <w:r>
              <w:t>1 житель</w:t>
            </w:r>
          </w:p>
        </w:tc>
        <w:tc>
          <w:tcPr>
            <w:tcW w:w="1134" w:type="dxa"/>
          </w:tcPr>
          <w:p w:rsidR="009C0AFB" w:rsidRDefault="009C0AFB" w:rsidP="00147F4E">
            <w:pPr>
              <w:ind w:firstLine="0"/>
              <w:jc w:val="center"/>
            </w:pPr>
            <w:r>
              <w:t>105</w:t>
            </w: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Pr="000E4C5C" w:rsidRDefault="009C0AFB" w:rsidP="00147F4E">
            <w:pPr>
              <w:ind w:firstLine="0"/>
              <w:jc w:val="center"/>
            </w:pPr>
            <w:r>
              <w:t>105</w:t>
            </w:r>
          </w:p>
        </w:tc>
        <w:tc>
          <w:tcPr>
            <w:tcW w:w="1701" w:type="dxa"/>
          </w:tcPr>
          <w:p w:rsidR="009C0AFB" w:rsidRDefault="009C0AFB" w:rsidP="00147F4E">
            <w:pPr>
              <w:ind w:firstLine="0"/>
              <w:jc w:val="center"/>
            </w:pPr>
            <w:r>
              <w:t>25</w:t>
            </w: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Pr="000E4C5C" w:rsidRDefault="009C0AFB" w:rsidP="00147F4E">
            <w:pPr>
              <w:ind w:firstLine="0"/>
              <w:jc w:val="center"/>
            </w:pPr>
            <w:r>
              <w:t>20</w:t>
            </w:r>
          </w:p>
        </w:tc>
        <w:tc>
          <w:tcPr>
            <w:tcW w:w="1417" w:type="dxa"/>
          </w:tcPr>
          <w:p w:rsidR="009C0AFB" w:rsidRDefault="009C0AFB" w:rsidP="00147F4E">
            <w:pPr>
              <w:ind w:firstLine="0"/>
              <w:jc w:val="center"/>
            </w:pPr>
            <w:r>
              <w:t>12,2</w:t>
            </w: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Pr="000E4C5C" w:rsidRDefault="009C0AFB" w:rsidP="00147F4E">
            <w:pPr>
              <w:ind w:firstLine="0"/>
              <w:jc w:val="center"/>
            </w:pPr>
            <w:r>
              <w:t>15,3</w:t>
            </w:r>
          </w:p>
        </w:tc>
        <w:tc>
          <w:tcPr>
            <w:tcW w:w="1561" w:type="dxa"/>
          </w:tcPr>
          <w:p w:rsidR="009C0AFB" w:rsidRDefault="009C0AFB" w:rsidP="00147F4E">
            <w:pPr>
              <w:ind w:firstLine="0"/>
              <w:jc w:val="center"/>
            </w:pPr>
            <w:r>
              <w:t>312</w:t>
            </w: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Default="009C0AFB" w:rsidP="00147F4E">
            <w:pPr>
              <w:ind w:firstLine="0"/>
              <w:jc w:val="center"/>
            </w:pPr>
          </w:p>
          <w:p w:rsidR="009C0AFB" w:rsidRPr="000E4C5C" w:rsidRDefault="009C0AFB" w:rsidP="00147F4E">
            <w:pPr>
              <w:ind w:firstLine="0"/>
              <w:jc w:val="center"/>
            </w:pPr>
            <w:r>
              <w:t>312</w:t>
            </w:r>
          </w:p>
        </w:tc>
      </w:tr>
      <w:tr w:rsidR="009C0AFB" w:rsidRPr="000E4C5C" w:rsidTr="00147F4E">
        <w:tc>
          <w:tcPr>
            <w:tcW w:w="2802" w:type="dxa"/>
          </w:tcPr>
          <w:p w:rsidR="009C0AFB" w:rsidRPr="00366461" w:rsidRDefault="009C0AFB" w:rsidP="00147F4E">
            <w:pPr>
              <w:ind w:firstLine="0"/>
              <w:jc w:val="left"/>
              <w:rPr>
                <w:rFonts w:cs="Times New Roman"/>
              </w:rPr>
            </w:pPr>
            <w:r w:rsidRPr="00366461">
              <w:rPr>
                <w:rFonts w:cs="Times New Roman"/>
              </w:rPr>
              <w:t>2</w:t>
            </w:r>
            <w:r w:rsidRPr="00366461">
              <w:rPr>
                <w:rFonts w:cs="Times New Roman"/>
                <w:spacing w:val="3"/>
              </w:rPr>
              <w:t xml:space="preserve"> </w:t>
            </w:r>
            <w:r w:rsidRPr="00366461">
              <w:rPr>
                <w:rFonts w:cs="Times New Roman"/>
                <w:spacing w:val="-1"/>
              </w:rPr>
              <w:t>То</w:t>
            </w:r>
            <w:r w:rsidRPr="00366461">
              <w:rPr>
                <w:rFonts w:cs="Times New Roman"/>
                <w:spacing w:val="-2"/>
              </w:rPr>
              <w:t xml:space="preserve"> </w:t>
            </w:r>
            <w:r w:rsidRPr="00366461">
              <w:rPr>
                <w:rFonts w:cs="Times New Roman"/>
                <w:spacing w:val="-1"/>
              </w:rPr>
              <w:t>же,</w:t>
            </w:r>
            <w:r w:rsidRPr="00366461">
              <w:rPr>
                <w:rFonts w:cs="Times New Roman"/>
                <w:spacing w:val="1"/>
              </w:rPr>
              <w:t xml:space="preserve"> </w:t>
            </w:r>
            <w:r w:rsidRPr="00366461">
              <w:rPr>
                <w:rFonts w:cs="Times New Roman"/>
              </w:rPr>
              <w:t>с</w:t>
            </w:r>
            <w:r w:rsidRPr="00366461">
              <w:rPr>
                <w:rFonts w:cs="Times New Roman"/>
                <w:spacing w:val="1"/>
              </w:rPr>
              <w:t xml:space="preserve"> </w:t>
            </w:r>
            <w:r w:rsidRPr="00366461">
              <w:rPr>
                <w:rFonts w:cs="Times New Roman"/>
                <w:spacing w:val="-1"/>
              </w:rPr>
              <w:t>умывальниками,</w:t>
            </w:r>
            <w:r w:rsidRPr="00366461">
              <w:rPr>
                <w:rFonts w:cs="Times New Roman"/>
                <w:spacing w:val="25"/>
              </w:rPr>
              <w:t xml:space="preserve"> </w:t>
            </w:r>
            <w:r w:rsidRPr="00366461">
              <w:rPr>
                <w:rFonts w:cs="Times New Roman"/>
                <w:spacing w:val="-1"/>
              </w:rPr>
              <w:t>мойками</w:t>
            </w:r>
            <w:r w:rsidRPr="00366461">
              <w:rPr>
                <w:rFonts w:cs="Times New Roman"/>
                <w:spacing w:val="2"/>
              </w:rPr>
              <w:t xml:space="preserve"> </w:t>
            </w:r>
            <w:r w:rsidRPr="00366461">
              <w:rPr>
                <w:rFonts w:cs="Times New Roman"/>
              </w:rPr>
              <w:t>и</w:t>
            </w:r>
            <w:r w:rsidRPr="00366461">
              <w:rPr>
                <w:rFonts w:cs="Times New Roman"/>
                <w:spacing w:val="-3"/>
              </w:rPr>
              <w:t xml:space="preserve"> </w:t>
            </w:r>
            <w:r w:rsidRPr="00366461">
              <w:rPr>
                <w:rFonts w:cs="Times New Roman"/>
                <w:spacing w:val="-1"/>
              </w:rPr>
              <w:t>душевыми</w:t>
            </w:r>
          </w:p>
        </w:tc>
        <w:tc>
          <w:tcPr>
            <w:tcW w:w="1701" w:type="dxa"/>
          </w:tcPr>
          <w:p w:rsidR="009C0AFB" w:rsidRPr="000E4C5C" w:rsidRDefault="009C0AFB" w:rsidP="00147F4E">
            <w:pPr>
              <w:ind w:firstLine="0"/>
            </w:pPr>
            <w:r>
              <w:t>1 житель</w:t>
            </w:r>
          </w:p>
        </w:tc>
        <w:tc>
          <w:tcPr>
            <w:tcW w:w="1134" w:type="dxa"/>
          </w:tcPr>
          <w:p w:rsidR="009C0AFB" w:rsidRPr="000E4C5C" w:rsidRDefault="009C0AFB" w:rsidP="00147F4E">
            <w:pPr>
              <w:ind w:firstLine="0"/>
              <w:jc w:val="center"/>
            </w:pPr>
            <w:r>
              <w:t>85</w:t>
            </w:r>
          </w:p>
        </w:tc>
        <w:tc>
          <w:tcPr>
            <w:tcW w:w="1701" w:type="dxa"/>
          </w:tcPr>
          <w:p w:rsidR="009C0AFB" w:rsidRPr="000E4C5C" w:rsidRDefault="009C0AFB" w:rsidP="00147F4E">
            <w:pPr>
              <w:ind w:firstLine="0"/>
              <w:jc w:val="center"/>
            </w:pPr>
            <w:r>
              <w:t>18</w:t>
            </w:r>
          </w:p>
        </w:tc>
        <w:tc>
          <w:tcPr>
            <w:tcW w:w="1417" w:type="dxa"/>
          </w:tcPr>
          <w:p w:rsidR="009C0AFB" w:rsidRPr="000E4C5C" w:rsidRDefault="009C0AFB" w:rsidP="00147F4E">
            <w:pPr>
              <w:ind w:firstLine="0"/>
              <w:jc w:val="center"/>
            </w:pPr>
            <w:r>
              <w:t>13,8</w:t>
            </w:r>
          </w:p>
        </w:tc>
        <w:tc>
          <w:tcPr>
            <w:tcW w:w="1561" w:type="dxa"/>
          </w:tcPr>
          <w:p w:rsidR="009C0AFB" w:rsidRPr="000E4C5C" w:rsidRDefault="009C0AFB" w:rsidP="00147F4E">
            <w:pPr>
              <w:ind w:firstLine="0"/>
              <w:jc w:val="center"/>
            </w:pPr>
            <w:r>
              <w:t>41,0</w:t>
            </w:r>
          </w:p>
        </w:tc>
      </w:tr>
      <w:tr w:rsidR="009C0AFB" w:rsidRPr="000E4C5C" w:rsidTr="00147F4E">
        <w:tc>
          <w:tcPr>
            <w:tcW w:w="2802" w:type="dxa"/>
          </w:tcPr>
          <w:p w:rsidR="009C0AFB" w:rsidRPr="00366461" w:rsidRDefault="009C0AFB" w:rsidP="00147F4E">
            <w:pPr>
              <w:ind w:firstLine="0"/>
              <w:jc w:val="left"/>
              <w:rPr>
                <w:rFonts w:cs="Times New Roman"/>
              </w:rPr>
            </w:pPr>
            <w:r w:rsidRPr="00366461">
              <w:rPr>
                <w:rFonts w:cs="Times New Roman"/>
              </w:rPr>
              <w:t>3</w:t>
            </w:r>
            <w:r w:rsidRPr="00366461">
              <w:rPr>
                <w:rFonts w:cs="Times New Roman"/>
                <w:spacing w:val="3"/>
              </w:rPr>
              <w:t xml:space="preserve"> </w:t>
            </w:r>
            <w:r w:rsidRPr="00366461">
              <w:rPr>
                <w:rFonts w:cs="Times New Roman"/>
                <w:spacing w:val="-1"/>
              </w:rPr>
              <w:t>Гостиницы</w:t>
            </w:r>
            <w:r w:rsidRPr="00366461">
              <w:rPr>
                <w:rFonts w:cs="Times New Roman"/>
                <w:spacing w:val="-4"/>
              </w:rPr>
              <w:t xml:space="preserve"> </w:t>
            </w:r>
            <w:r w:rsidRPr="00366461">
              <w:rPr>
                <w:rFonts w:cs="Times New Roman"/>
              </w:rPr>
              <w:t>и</w:t>
            </w:r>
            <w:r w:rsidRPr="00366461">
              <w:rPr>
                <w:rFonts w:cs="Times New Roman"/>
                <w:spacing w:val="2"/>
              </w:rPr>
              <w:t xml:space="preserve"> </w:t>
            </w:r>
            <w:r w:rsidRPr="00366461">
              <w:rPr>
                <w:rFonts w:cs="Times New Roman"/>
                <w:spacing w:val="-1"/>
              </w:rPr>
              <w:t>пансионаты</w:t>
            </w:r>
            <w:r w:rsidRPr="00366461">
              <w:rPr>
                <w:rFonts w:cs="Times New Roman"/>
              </w:rPr>
              <w:t xml:space="preserve"> с</w:t>
            </w:r>
            <w:r w:rsidRPr="00366461">
              <w:rPr>
                <w:rFonts w:cs="Times New Roman"/>
                <w:spacing w:val="25"/>
              </w:rPr>
              <w:t xml:space="preserve"> </w:t>
            </w:r>
            <w:r w:rsidRPr="00366461">
              <w:rPr>
                <w:rFonts w:cs="Times New Roman"/>
                <w:spacing w:val="-1"/>
              </w:rPr>
              <w:t>душами</w:t>
            </w:r>
            <w:r w:rsidRPr="00366461">
              <w:rPr>
                <w:rFonts w:cs="Times New Roman"/>
                <w:spacing w:val="2"/>
              </w:rPr>
              <w:t xml:space="preserve"> </w:t>
            </w:r>
            <w:r w:rsidRPr="00366461">
              <w:rPr>
                <w:rFonts w:cs="Times New Roman"/>
                <w:spacing w:val="-1"/>
              </w:rPr>
              <w:t>во</w:t>
            </w:r>
            <w:r w:rsidRPr="00366461">
              <w:rPr>
                <w:rFonts w:cs="Times New Roman"/>
                <w:spacing w:val="-2"/>
              </w:rPr>
              <w:t xml:space="preserve"> </w:t>
            </w:r>
            <w:r w:rsidRPr="00366461">
              <w:rPr>
                <w:rFonts w:cs="Times New Roman"/>
              </w:rPr>
              <w:t>всех</w:t>
            </w:r>
            <w:r w:rsidRPr="00366461">
              <w:rPr>
                <w:rFonts w:cs="Times New Roman"/>
                <w:spacing w:val="-4"/>
              </w:rPr>
              <w:t xml:space="preserve"> </w:t>
            </w:r>
            <w:r w:rsidRPr="00366461">
              <w:rPr>
                <w:rFonts w:cs="Times New Roman"/>
                <w:spacing w:val="-1"/>
              </w:rPr>
              <w:t>отдельных</w:t>
            </w:r>
            <w:r w:rsidRPr="00366461">
              <w:rPr>
                <w:rFonts w:cs="Times New Roman"/>
                <w:spacing w:val="30"/>
              </w:rPr>
              <w:t xml:space="preserve"> </w:t>
            </w:r>
            <w:r w:rsidRPr="00366461">
              <w:rPr>
                <w:rFonts w:cs="Times New Roman"/>
                <w:spacing w:val="-1"/>
              </w:rPr>
              <w:t>камерах</w:t>
            </w:r>
          </w:p>
        </w:tc>
        <w:tc>
          <w:tcPr>
            <w:tcW w:w="1701" w:type="dxa"/>
          </w:tcPr>
          <w:p w:rsidR="009C0AFB" w:rsidRPr="000E4C5C" w:rsidRDefault="009C0AFB" w:rsidP="00147F4E">
            <w:pPr>
              <w:ind w:firstLine="0"/>
            </w:pPr>
            <w:r>
              <w:t>1 проживаю</w:t>
            </w:r>
            <w:r w:rsidRPr="00710E90">
              <w:t>щий</w:t>
            </w:r>
          </w:p>
        </w:tc>
        <w:tc>
          <w:tcPr>
            <w:tcW w:w="1134" w:type="dxa"/>
          </w:tcPr>
          <w:p w:rsidR="009C0AFB" w:rsidRPr="000E4C5C" w:rsidRDefault="009C0AFB" w:rsidP="00147F4E">
            <w:pPr>
              <w:ind w:firstLine="0"/>
              <w:jc w:val="center"/>
            </w:pPr>
            <w:r>
              <w:t>70</w:t>
            </w:r>
          </w:p>
        </w:tc>
        <w:tc>
          <w:tcPr>
            <w:tcW w:w="1701" w:type="dxa"/>
          </w:tcPr>
          <w:p w:rsidR="009C0AFB" w:rsidRPr="000E4C5C" w:rsidRDefault="009C0AFB" w:rsidP="00147F4E">
            <w:pPr>
              <w:ind w:firstLine="0"/>
              <w:jc w:val="center"/>
            </w:pPr>
            <w:r>
              <w:t>12</w:t>
            </w:r>
          </w:p>
        </w:tc>
        <w:tc>
          <w:tcPr>
            <w:tcW w:w="1417" w:type="dxa"/>
          </w:tcPr>
          <w:p w:rsidR="009C0AFB" w:rsidRPr="000E4C5C" w:rsidRDefault="009C0AFB" w:rsidP="00147F4E">
            <w:pPr>
              <w:ind w:firstLine="0"/>
              <w:jc w:val="center"/>
            </w:pPr>
            <w:r>
              <w:t>17,0</w:t>
            </w:r>
          </w:p>
        </w:tc>
        <w:tc>
          <w:tcPr>
            <w:tcW w:w="1561" w:type="dxa"/>
          </w:tcPr>
          <w:p w:rsidR="009C0AFB" w:rsidRPr="000E4C5C" w:rsidRDefault="009C0AFB" w:rsidP="00147F4E">
            <w:pPr>
              <w:ind w:firstLine="0"/>
              <w:jc w:val="center"/>
            </w:pPr>
            <w:r>
              <w:t>50,5</w:t>
            </w:r>
          </w:p>
        </w:tc>
      </w:tr>
      <w:tr w:rsidR="009C0AFB" w:rsidRPr="000E4C5C" w:rsidTr="00147F4E">
        <w:tc>
          <w:tcPr>
            <w:tcW w:w="2802" w:type="dxa"/>
          </w:tcPr>
          <w:p w:rsidR="009C0AFB" w:rsidRPr="00366461" w:rsidRDefault="009C0AFB" w:rsidP="00147F4E">
            <w:pPr>
              <w:ind w:firstLine="0"/>
              <w:jc w:val="left"/>
              <w:rPr>
                <w:rFonts w:cs="Times New Roman"/>
              </w:rPr>
            </w:pPr>
            <w:r w:rsidRPr="00366461">
              <w:rPr>
                <w:rFonts w:cs="Times New Roman"/>
              </w:rPr>
              <w:t>4 Больницы с санитарными узлами, приближенными к палатам</w:t>
            </w:r>
          </w:p>
        </w:tc>
        <w:tc>
          <w:tcPr>
            <w:tcW w:w="1701" w:type="dxa"/>
          </w:tcPr>
          <w:p w:rsidR="009C0AFB" w:rsidRPr="000E4C5C" w:rsidRDefault="009C0AFB" w:rsidP="00147F4E">
            <w:pPr>
              <w:ind w:firstLine="0"/>
            </w:pPr>
            <w:r w:rsidRPr="00710E90">
              <w:t>1 больной</w:t>
            </w:r>
          </w:p>
        </w:tc>
        <w:tc>
          <w:tcPr>
            <w:tcW w:w="1134" w:type="dxa"/>
          </w:tcPr>
          <w:p w:rsidR="009C0AFB" w:rsidRPr="000E4C5C" w:rsidRDefault="009C0AFB" w:rsidP="00147F4E">
            <w:pPr>
              <w:ind w:firstLine="0"/>
              <w:jc w:val="center"/>
            </w:pPr>
            <w:r>
              <w:t>90</w:t>
            </w:r>
          </w:p>
        </w:tc>
        <w:tc>
          <w:tcPr>
            <w:tcW w:w="1701" w:type="dxa"/>
          </w:tcPr>
          <w:p w:rsidR="009C0AFB" w:rsidRPr="000E4C5C" w:rsidRDefault="009C0AFB" w:rsidP="00147F4E">
            <w:pPr>
              <w:ind w:firstLine="0"/>
              <w:jc w:val="center"/>
            </w:pPr>
            <w:r>
              <w:t>15</w:t>
            </w:r>
          </w:p>
        </w:tc>
        <w:tc>
          <w:tcPr>
            <w:tcW w:w="1417" w:type="dxa"/>
          </w:tcPr>
          <w:p w:rsidR="009C0AFB" w:rsidRPr="000E4C5C" w:rsidRDefault="009C0AFB" w:rsidP="00147F4E">
            <w:pPr>
              <w:ind w:firstLine="0"/>
              <w:jc w:val="center"/>
            </w:pPr>
            <w:r>
              <w:t>17,5</w:t>
            </w:r>
          </w:p>
        </w:tc>
        <w:tc>
          <w:tcPr>
            <w:tcW w:w="1561" w:type="dxa"/>
          </w:tcPr>
          <w:p w:rsidR="009C0AFB" w:rsidRPr="000E4C5C" w:rsidRDefault="009C0AFB" w:rsidP="00147F4E">
            <w:pPr>
              <w:ind w:firstLine="0"/>
              <w:jc w:val="center"/>
            </w:pPr>
            <w:r>
              <w:t>52,0</w:t>
            </w:r>
          </w:p>
        </w:tc>
      </w:tr>
      <w:tr w:rsidR="009C0AFB" w:rsidRPr="000E4C5C" w:rsidTr="00147F4E">
        <w:tc>
          <w:tcPr>
            <w:tcW w:w="2802" w:type="dxa"/>
          </w:tcPr>
          <w:p w:rsidR="009C0AFB" w:rsidRPr="00366461" w:rsidRDefault="009C0AFB" w:rsidP="00147F4E">
            <w:pPr>
              <w:ind w:firstLine="0"/>
              <w:jc w:val="left"/>
              <w:rPr>
                <w:rFonts w:cs="Times New Roman"/>
              </w:rPr>
            </w:pPr>
            <w:r>
              <w:rPr>
                <w:rFonts w:cs="Times New Roman"/>
              </w:rPr>
              <w:t>5 Поликлиники и амбулато</w:t>
            </w:r>
            <w:r w:rsidRPr="00366461">
              <w:rPr>
                <w:rFonts w:cs="Times New Roman"/>
              </w:rPr>
              <w:t>рии</w:t>
            </w:r>
          </w:p>
        </w:tc>
        <w:tc>
          <w:tcPr>
            <w:tcW w:w="1701" w:type="dxa"/>
          </w:tcPr>
          <w:p w:rsidR="009C0AFB" w:rsidRPr="000E4C5C" w:rsidRDefault="009C0AFB" w:rsidP="00147F4E">
            <w:pPr>
              <w:ind w:firstLine="0"/>
            </w:pPr>
            <w:r w:rsidRPr="00710E90">
              <w:t>1 больной в смену</w:t>
            </w:r>
          </w:p>
        </w:tc>
        <w:tc>
          <w:tcPr>
            <w:tcW w:w="1134" w:type="dxa"/>
          </w:tcPr>
          <w:p w:rsidR="009C0AFB" w:rsidRPr="000E4C5C" w:rsidRDefault="009C0AFB" w:rsidP="00147F4E">
            <w:pPr>
              <w:ind w:firstLine="0"/>
              <w:jc w:val="center"/>
            </w:pPr>
            <w:r>
              <w:t>5,2</w:t>
            </w:r>
          </w:p>
        </w:tc>
        <w:tc>
          <w:tcPr>
            <w:tcW w:w="1701" w:type="dxa"/>
          </w:tcPr>
          <w:p w:rsidR="009C0AFB" w:rsidRPr="000E4C5C" w:rsidRDefault="009C0AFB" w:rsidP="00147F4E">
            <w:pPr>
              <w:ind w:firstLine="0"/>
              <w:jc w:val="center"/>
            </w:pPr>
            <w:r>
              <w:t>13</w:t>
            </w:r>
          </w:p>
        </w:tc>
        <w:tc>
          <w:tcPr>
            <w:tcW w:w="1417" w:type="dxa"/>
          </w:tcPr>
          <w:p w:rsidR="009C0AFB" w:rsidRPr="000E4C5C" w:rsidRDefault="009C0AFB" w:rsidP="00147F4E">
            <w:pPr>
              <w:ind w:firstLine="0"/>
              <w:jc w:val="center"/>
            </w:pPr>
            <w:r>
              <w:t>1,5</w:t>
            </w:r>
          </w:p>
        </w:tc>
        <w:tc>
          <w:tcPr>
            <w:tcW w:w="1561" w:type="dxa"/>
          </w:tcPr>
          <w:p w:rsidR="009C0AFB" w:rsidRPr="000E4C5C" w:rsidRDefault="009C0AFB" w:rsidP="00147F4E">
            <w:pPr>
              <w:ind w:firstLine="0"/>
              <w:jc w:val="center"/>
            </w:pPr>
            <w:r>
              <w:t>4,5</w:t>
            </w:r>
          </w:p>
        </w:tc>
      </w:tr>
      <w:tr w:rsidR="009C0AFB" w:rsidRPr="000E4C5C" w:rsidTr="00147F4E">
        <w:tc>
          <w:tcPr>
            <w:tcW w:w="2802" w:type="dxa"/>
          </w:tcPr>
          <w:p w:rsidR="009C0AFB" w:rsidRPr="00366461" w:rsidRDefault="009C0AFB" w:rsidP="00147F4E">
            <w:pPr>
              <w:ind w:firstLine="0"/>
              <w:jc w:val="left"/>
              <w:rPr>
                <w:rFonts w:cs="Times New Roman"/>
              </w:rPr>
            </w:pPr>
            <w:r w:rsidRPr="00366461">
              <w:rPr>
                <w:rFonts w:cs="Times New Roman"/>
              </w:rPr>
              <w:t xml:space="preserve">6 Детские ясли и сады с дневным пребыванием </w:t>
            </w:r>
            <w:r>
              <w:rPr>
                <w:rFonts w:cs="Times New Roman"/>
              </w:rPr>
              <w:t>детей и столовыми на полуфабри</w:t>
            </w:r>
            <w:r w:rsidRPr="00366461">
              <w:rPr>
                <w:rFonts w:cs="Times New Roman"/>
              </w:rPr>
              <w:t>катах</w:t>
            </w:r>
          </w:p>
        </w:tc>
        <w:tc>
          <w:tcPr>
            <w:tcW w:w="1701" w:type="dxa"/>
          </w:tcPr>
          <w:p w:rsidR="009C0AFB" w:rsidRPr="000E4C5C" w:rsidRDefault="009C0AFB" w:rsidP="00147F4E">
            <w:pPr>
              <w:ind w:firstLine="0"/>
            </w:pPr>
            <w:r w:rsidRPr="00710E90">
              <w:t>1 ребенок</w:t>
            </w:r>
          </w:p>
        </w:tc>
        <w:tc>
          <w:tcPr>
            <w:tcW w:w="1134" w:type="dxa"/>
          </w:tcPr>
          <w:p w:rsidR="009C0AFB" w:rsidRPr="000E4C5C" w:rsidRDefault="009C0AFB" w:rsidP="00147F4E">
            <w:pPr>
              <w:ind w:firstLine="0"/>
              <w:jc w:val="center"/>
            </w:pPr>
            <w:r>
              <w:t>11,5</w:t>
            </w:r>
          </w:p>
        </w:tc>
        <w:tc>
          <w:tcPr>
            <w:tcW w:w="1701" w:type="dxa"/>
          </w:tcPr>
          <w:p w:rsidR="009C0AFB" w:rsidRPr="000E4C5C" w:rsidRDefault="009C0AFB" w:rsidP="00147F4E">
            <w:pPr>
              <w:ind w:firstLine="0"/>
              <w:jc w:val="center"/>
            </w:pPr>
            <w:r>
              <w:t>10</w:t>
            </w:r>
          </w:p>
        </w:tc>
        <w:tc>
          <w:tcPr>
            <w:tcW w:w="1417" w:type="dxa"/>
          </w:tcPr>
          <w:p w:rsidR="009C0AFB" w:rsidRPr="000E4C5C" w:rsidRDefault="009C0AFB" w:rsidP="00147F4E">
            <w:pPr>
              <w:ind w:firstLine="0"/>
              <w:jc w:val="center"/>
            </w:pPr>
            <w:r>
              <w:t>3,1</w:t>
            </w:r>
          </w:p>
        </w:tc>
        <w:tc>
          <w:tcPr>
            <w:tcW w:w="1561" w:type="dxa"/>
          </w:tcPr>
          <w:p w:rsidR="009C0AFB" w:rsidRPr="000E4C5C" w:rsidRDefault="009C0AFB" w:rsidP="00147F4E">
            <w:pPr>
              <w:ind w:firstLine="0"/>
              <w:jc w:val="center"/>
            </w:pPr>
            <w:r>
              <w:t>9,2</w:t>
            </w:r>
          </w:p>
        </w:tc>
      </w:tr>
      <w:tr w:rsidR="009C0AFB" w:rsidRPr="000E4C5C" w:rsidTr="00147F4E">
        <w:tc>
          <w:tcPr>
            <w:tcW w:w="2802" w:type="dxa"/>
          </w:tcPr>
          <w:p w:rsidR="009C0AFB" w:rsidRPr="00366461" w:rsidRDefault="009C0AFB" w:rsidP="00147F4E">
            <w:pPr>
              <w:ind w:firstLine="0"/>
              <w:jc w:val="left"/>
              <w:rPr>
                <w:rFonts w:cs="Times New Roman"/>
              </w:rPr>
            </w:pPr>
            <w:r w:rsidRPr="00366461">
              <w:rPr>
                <w:rFonts w:cs="Times New Roman"/>
              </w:rPr>
              <w:t>7 Административные здания</w:t>
            </w:r>
          </w:p>
        </w:tc>
        <w:tc>
          <w:tcPr>
            <w:tcW w:w="1701" w:type="dxa"/>
          </w:tcPr>
          <w:p w:rsidR="009C0AFB" w:rsidRPr="000E4C5C" w:rsidRDefault="009C0AFB" w:rsidP="00147F4E">
            <w:pPr>
              <w:ind w:firstLine="0"/>
            </w:pPr>
            <w:r>
              <w:t>1 работаю</w:t>
            </w:r>
            <w:r w:rsidRPr="00710E90">
              <w:t>щий</w:t>
            </w:r>
          </w:p>
        </w:tc>
        <w:tc>
          <w:tcPr>
            <w:tcW w:w="1134" w:type="dxa"/>
          </w:tcPr>
          <w:p w:rsidR="009C0AFB" w:rsidRPr="000E4C5C" w:rsidRDefault="009C0AFB" w:rsidP="00147F4E">
            <w:pPr>
              <w:ind w:firstLine="0"/>
              <w:jc w:val="center"/>
            </w:pPr>
            <w:r>
              <w:t>5</w:t>
            </w:r>
          </w:p>
        </w:tc>
        <w:tc>
          <w:tcPr>
            <w:tcW w:w="1701" w:type="dxa"/>
          </w:tcPr>
          <w:p w:rsidR="009C0AFB" w:rsidRPr="000E4C5C" w:rsidRDefault="009C0AFB" w:rsidP="00147F4E">
            <w:pPr>
              <w:ind w:firstLine="0"/>
              <w:jc w:val="center"/>
            </w:pPr>
            <w:r>
              <w:t>10</w:t>
            </w:r>
          </w:p>
        </w:tc>
        <w:tc>
          <w:tcPr>
            <w:tcW w:w="1417" w:type="dxa"/>
          </w:tcPr>
          <w:p w:rsidR="009C0AFB" w:rsidRPr="000E4C5C" w:rsidRDefault="009C0AFB" w:rsidP="00147F4E">
            <w:pPr>
              <w:ind w:firstLine="0"/>
              <w:jc w:val="center"/>
            </w:pPr>
            <w:r>
              <w:t>1,3</w:t>
            </w:r>
          </w:p>
        </w:tc>
        <w:tc>
          <w:tcPr>
            <w:tcW w:w="1561" w:type="dxa"/>
          </w:tcPr>
          <w:p w:rsidR="009C0AFB" w:rsidRPr="000E4C5C" w:rsidRDefault="009C0AFB" w:rsidP="00147F4E">
            <w:pPr>
              <w:ind w:firstLine="0"/>
              <w:jc w:val="center"/>
            </w:pPr>
            <w:r>
              <w:t>3,9</w:t>
            </w:r>
          </w:p>
        </w:tc>
      </w:tr>
      <w:tr w:rsidR="009C0AFB" w:rsidRPr="000E4C5C" w:rsidTr="00147F4E">
        <w:tc>
          <w:tcPr>
            <w:tcW w:w="2802" w:type="dxa"/>
          </w:tcPr>
          <w:p w:rsidR="009C0AFB" w:rsidRPr="00366461" w:rsidRDefault="009C0AFB" w:rsidP="00147F4E">
            <w:pPr>
              <w:ind w:firstLine="0"/>
              <w:jc w:val="left"/>
              <w:rPr>
                <w:rFonts w:cs="Times New Roman"/>
              </w:rPr>
            </w:pPr>
            <w:r w:rsidRPr="00710E90">
              <w:rPr>
                <w:rFonts w:cs="Times New Roman"/>
              </w:rPr>
              <w:t>8 Общеобразовате</w:t>
            </w:r>
            <w:r>
              <w:rPr>
                <w:rFonts w:cs="Times New Roman"/>
              </w:rPr>
              <w:t>льные школы с душевыми при гимнастических залах и столо</w:t>
            </w:r>
            <w:r w:rsidRPr="00710E90">
              <w:rPr>
                <w:rFonts w:cs="Times New Roman"/>
              </w:rPr>
              <w:t>выми на полуфабрикатах</w:t>
            </w:r>
          </w:p>
        </w:tc>
        <w:tc>
          <w:tcPr>
            <w:tcW w:w="1701" w:type="dxa"/>
          </w:tcPr>
          <w:p w:rsidR="009C0AFB" w:rsidRPr="000E4C5C" w:rsidRDefault="009C0AFB" w:rsidP="00147F4E">
            <w:pPr>
              <w:ind w:firstLine="0"/>
            </w:pPr>
            <w:r w:rsidRPr="00710E90">
              <w:t>1 учащийся</w:t>
            </w:r>
          </w:p>
        </w:tc>
        <w:tc>
          <w:tcPr>
            <w:tcW w:w="1134" w:type="dxa"/>
          </w:tcPr>
          <w:p w:rsidR="009C0AFB" w:rsidRPr="000E4C5C" w:rsidRDefault="009C0AFB" w:rsidP="00147F4E">
            <w:pPr>
              <w:ind w:firstLine="0"/>
              <w:jc w:val="center"/>
            </w:pPr>
            <w:r>
              <w:t>3</w:t>
            </w:r>
          </w:p>
        </w:tc>
        <w:tc>
          <w:tcPr>
            <w:tcW w:w="1701" w:type="dxa"/>
          </w:tcPr>
          <w:p w:rsidR="009C0AFB" w:rsidRPr="000E4C5C" w:rsidRDefault="009C0AFB" w:rsidP="00147F4E">
            <w:pPr>
              <w:ind w:firstLine="0"/>
              <w:jc w:val="center"/>
            </w:pPr>
            <w:r>
              <w:t>10</w:t>
            </w:r>
          </w:p>
        </w:tc>
        <w:tc>
          <w:tcPr>
            <w:tcW w:w="1417" w:type="dxa"/>
          </w:tcPr>
          <w:p w:rsidR="009C0AFB" w:rsidRPr="000E4C5C" w:rsidRDefault="009C0AFB" w:rsidP="00147F4E">
            <w:pPr>
              <w:ind w:firstLine="0"/>
              <w:jc w:val="center"/>
            </w:pPr>
            <w:r>
              <w:t>0,8</w:t>
            </w:r>
          </w:p>
        </w:tc>
        <w:tc>
          <w:tcPr>
            <w:tcW w:w="1561" w:type="dxa"/>
          </w:tcPr>
          <w:p w:rsidR="009C0AFB" w:rsidRPr="000E4C5C" w:rsidRDefault="009C0AFB" w:rsidP="00147F4E">
            <w:pPr>
              <w:ind w:firstLine="0"/>
              <w:jc w:val="center"/>
            </w:pPr>
            <w:r>
              <w:t>2,4</w:t>
            </w:r>
          </w:p>
        </w:tc>
      </w:tr>
      <w:tr w:rsidR="009C0AFB" w:rsidRPr="000E4C5C" w:rsidTr="00147F4E">
        <w:tc>
          <w:tcPr>
            <w:tcW w:w="2802" w:type="dxa"/>
          </w:tcPr>
          <w:p w:rsidR="009C0AFB" w:rsidRPr="00366461" w:rsidRDefault="009C0AFB" w:rsidP="00147F4E">
            <w:pPr>
              <w:ind w:firstLine="0"/>
              <w:jc w:val="left"/>
              <w:rPr>
                <w:rFonts w:cs="Times New Roman"/>
              </w:rPr>
            </w:pPr>
            <w:r w:rsidRPr="00710E90">
              <w:rPr>
                <w:rFonts w:cs="Times New Roman"/>
              </w:rPr>
              <w:t>9 Физкультурно- оздоровительные комплексы</w:t>
            </w:r>
          </w:p>
        </w:tc>
        <w:tc>
          <w:tcPr>
            <w:tcW w:w="1701" w:type="dxa"/>
          </w:tcPr>
          <w:p w:rsidR="009C0AFB" w:rsidRPr="000E4C5C" w:rsidRDefault="009C0AFB" w:rsidP="00147F4E">
            <w:pPr>
              <w:ind w:firstLine="0"/>
            </w:pPr>
            <w:r w:rsidRPr="00710E90">
              <w:t>1 человек</w:t>
            </w:r>
          </w:p>
        </w:tc>
        <w:tc>
          <w:tcPr>
            <w:tcW w:w="1134" w:type="dxa"/>
          </w:tcPr>
          <w:p w:rsidR="009C0AFB" w:rsidRPr="000E4C5C" w:rsidRDefault="009C0AFB" w:rsidP="00147F4E">
            <w:pPr>
              <w:ind w:firstLine="0"/>
              <w:jc w:val="center"/>
            </w:pPr>
            <w:r>
              <w:t>30</w:t>
            </w:r>
          </w:p>
        </w:tc>
        <w:tc>
          <w:tcPr>
            <w:tcW w:w="1701" w:type="dxa"/>
          </w:tcPr>
          <w:p w:rsidR="009C0AFB" w:rsidRPr="000E4C5C" w:rsidRDefault="009C0AFB" w:rsidP="00147F4E">
            <w:pPr>
              <w:ind w:firstLine="0"/>
              <w:jc w:val="center"/>
            </w:pPr>
            <w:r>
              <w:t>5</w:t>
            </w:r>
          </w:p>
        </w:tc>
        <w:tc>
          <w:tcPr>
            <w:tcW w:w="1417" w:type="dxa"/>
          </w:tcPr>
          <w:p w:rsidR="009C0AFB" w:rsidRPr="000E4C5C" w:rsidRDefault="009C0AFB" w:rsidP="00147F4E">
            <w:pPr>
              <w:ind w:firstLine="0"/>
              <w:jc w:val="center"/>
            </w:pPr>
            <w:r>
              <w:t>17,5</w:t>
            </w:r>
          </w:p>
        </w:tc>
        <w:tc>
          <w:tcPr>
            <w:tcW w:w="1561" w:type="dxa"/>
          </w:tcPr>
          <w:p w:rsidR="009C0AFB" w:rsidRPr="000E4C5C" w:rsidRDefault="009C0AFB" w:rsidP="00147F4E">
            <w:pPr>
              <w:ind w:firstLine="0"/>
              <w:jc w:val="center"/>
            </w:pPr>
            <w:r>
              <w:t>52,0</w:t>
            </w:r>
          </w:p>
        </w:tc>
      </w:tr>
      <w:tr w:rsidR="009C0AFB" w:rsidRPr="000E4C5C" w:rsidTr="00147F4E">
        <w:tc>
          <w:tcPr>
            <w:tcW w:w="2802" w:type="dxa"/>
          </w:tcPr>
          <w:p w:rsidR="009C0AFB" w:rsidRPr="00366461" w:rsidRDefault="009C0AFB" w:rsidP="00147F4E">
            <w:pPr>
              <w:ind w:firstLine="0"/>
              <w:jc w:val="left"/>
              <w:rPr>
                <w:rFonts w:cs="Times New Roman"/>
              </w:rPr>
            </w:pPr>
            <w:r>
              <w:rPr>
                <w:rFonts w:cs="Times New Roman"/>
              </w:rPr>
              <w:t xml:space="preserve">10 Предприятия </w:t>
            </w:r>
            <w:r>
              <w:rPr>
                <w:rFonts w:cs="Times New Roman"/>
              </w:rPr>
              <w:lastRenderedPageBreak/>
              <w:t>общественного питания для приготовле</w:t>
            </w:r>
            <w:r w:rsidRPr="00710E90">
              <w:rPr>
                <w:rFonts w:cs="Times New Roman"/>
              </w:rPr>
              <w:t>ния пищи реализуемой в обеденном зале</w:t>
            </w:r>
          </w:p>
        </w:tc>
        <w:tc>
          <w:tcPr>
            <w:tcW w:w="1701" w:type="dxa"/>
          </w:tcPr>
          <w:p w:rsidR="009C0AFB" w:rsidRPr="000E4C5C" w:rsidRDefault="009C0AFB" w:rsidP="00147F4E">
            <w:pPr>
              <w:ind w:firstLine="0"/>
            </w:pPr>
            <w:r w:rsidRPr="00710E90">
              <w:lastRenderedPageBreak/>
              <w:t>1 посетитель</w:t>
            </w:r>
          </w:p>
        </w:tc>
        <w:tc>
          <w:tcPr>
            <w:tcW w:w="1134" w:type="dxa"/>
          </w:tcPr>
          <w:p w:rsidR="009C0AFB" w:rsidRPr="000E4C5C" w:rsidRDefault="009C0AFB" w:rsidP="00147F4E">
            <w:pPr>
              <w:ind w:firstLine="0"/>
              <w:jc w:val="center"/>
            </w:pPr>
            <w:r>
              <w:t>12</w:t>
            </w:r>
          </w:p>
        </w:tc>
        <w:tc>
          <w:tcPr>
            <w:tcW w:w="1701" w:type="dxa"/>
          </w:tcPr>
          <w:p w:rsidR="009C0AFB" w:rsidRPr="000E4C5C" w:rsidRDefault="009C0AFB" w:rsidP="00147F4E">
            <w:pPr>
              <w:ind w:firstLine="0"/>
              <w:jc w:val="center"/>
            </w:pPr>
            <w:r>
              <w:t>10</w:t>
            </w:r>
          </w:p>
        </w:tc>
        <w:tc>
          <w:tcPr>
            <w:tcW w:w="1417" w:type="dxa"/>
          </w:tcPr>
          <w:p w:rsidR="009C0AFB" w:rsidRPr="000E4C5C" w:rsidRDefault="009C0AFB" w:rsidP="00147F4E">
            <w:pPr>
              <w:ind w:firstLine="0"/>
              <w:jc w:val="center"/>
            </w:pPr>
            <w:r>
              <w:t>3,2</w:t>
            </w:r>
          </w:p>
        </w:tc>
        <w:tc>
          <w:tcPr>
            <w:tcW w:w="1561" w:type="dxa"/>
          </w:tcPr>
          <w:p w:rsidR="009C0AFB" w:rsidRPr="000E4C5C" w:rsidRDefault="009C0AFB" w:rsidP="00147F4E">
            <w:pPr>
              <w:ind w:firstLine="0"/>
              <w:jc w:val="center"/>
            </w:pPr>
            <w:r>
              <w:t>9,5</w:t>
            </w:r>
          </w:p>
        </w:tc>
      </w:tr>
      <w:tr w:rsidR="009C0AFB" w:rsidRPr="000E4C5C" w:rsidTr="00147F4E">
        <w:tc>
          <w:tcPr>
            <w:tcW w:w="2802" w:type="dxa"/>
          </w:tcPr>
          <w:p w:rsidR="009C0AFB" w:rsidRPr="00366461" w:rsidRDefault="009C0AFB" w:rsidP="00147F4E">
            <w:pPr>
              <w:ind w:firstLine="0"/>
              <w:jc w:val="left"/>
              <w:rPr>
                <w:rFonts w:cs="Times New Roman"/>
              </w:rPr>
            </w:pPr>
            <w:r w:rsidRPr="00710E90">
              <w:rPr>
                <w:rFonts w:cs="Times New Roman"/>
              </w:rPr>
              <w:lastRenderedPageBreak/>
              <w:t>1</w:t>
            </w:r>
            <w:r>
              <w:rPr>
                <w:rFonts w:cs="Times New Roman"/>
              </w:rPr>
              <w:t>1 Магазины продоволь</w:t>
            </w:r>
            <w:r w:rsidRPr="00710E90">
              <w:rPr>
                <w:rFonts w:cs="Times New Roman"/>
              </w:rPr>
              <w:t>ственные</w:t>
            </w:r>
          </w:p>
        </w:tc>
        <w:tc>
          <w:tcPr>
            <w:tcW w:w="1701" w:type="dxa"/>
          </w:tcPr>
          <w:p w:rsidR="009C0AFB" w:rsidRPr="000E4C5C" w:rsidRDefault="009C0AFB" w:rsidP="00147F4E">
            <w:pPr>
              <w:ind w:firstLine="0"/>
            </w:pPr>
            <w:r>
              <w:t>1 работаю</w:t>
            </w:r>
            <w:r w:rsidRPr="00710E90">
              <w:t>щий</w:t>
            </w:r>
          </w:p>
        </w:tc>
        <w:tc>
          <w:tcPr>
            <w:tcW w:w="1134" w:type="dxa"/>
          </w:tcPr>
          <w:p w:rsidR="009C0AFB" w:rsidRPr="000E4C5C" w:rsidRDefault="009C0AFB" w:rsidP="00147F4E">
            <w:pPr>
              <w:ind w:firstLine="0"/>
              <w:jc w:val="center"/>
            </w:pPr>
            <w:r>
              <w:t>12</w:t>
            </w:r>
          </w:p>
        </w:tc>
        <w:tc>
          <w:tcPr>
            <w:tcW w:w="1701" w:type="dxa"/>
          </w:tcPr>
          <w:p w:rsidR="009C0AFB" w:rsidRPr="000E4C5C" w:rsidRDefault="009C0AFB" w:rsidP="00147F4E">
            <w:pPr>
              <w:ind w:firstLine="0"/>
              <w:jc w:val="center"/>
            </w:pPr>
            <w:r>
              <w:t>30</w:t>
            </w:r>
          </w:p>
        </w:tc>
        <w:tc>
          <w:tcPr>
            <w:tcW w:w="1417" w:type="dxa"/>
          </w:tcPr>
          <w:p w:rsidR="009C0AFB" w:rsidRPr="000E4C5C" w:rsidRDefault="009C0AFB" w:rsidP="00147F4E">
            <w:pPr>
              <w:ind w:firstLine="0"/>
              <w:jc w:val="center"/>
            </w:pPr>
            <w:r>
              <w:t>1,1</w:t>
            </w:r>
          </w:p>
        </w:tc>
        <w:tc>
          <w:tcPr>
            <w:tcW w:w="1561" w:type="dxa"/>
          </w:tcPr>
          <w:p w:rsidR="009C0AFB" w:rsidRPr="000E4C5C" w:rsidRDefault="009C0AFB" w:rsidP="00147F4E">
            <w:pPr>
              <w:ind w:firstLine="0"/>
              <w:jc w:val="center"/>
            </w:pPr>
            <w:r>
              <w:t>3,3</w:t>
            </w:r>
          </w:p>
        </w:tc>
      </w:tr>
      <w:tr w:rsidR="009C0AFB" w:rsidRPr="000E4C5C" w:rsidTr="00147F4E">
        <w:tc>
          <w:tcPr>
            <w:tcW w:w="2802" w:type="dxa"/>
          </w:tcPr>
          <w:p w:rsidR="009C0AFB" w:rsidRPr="00366461" w:rsidRDefault="009C0AFB" w:rsidP="00147F4E">
            <w:pPr>
              <w:ind w:firstLine="0"/>
              <w:jc w:val="left"/>
              <w:rPr>
                <w:rFonts w:cs="Times New Roman"/>
              </w:rPr>
            </w:pPr>
            <w:r w:rsidRPr="00710E90">
              <w:rPr>
                <w:rFonts w:cs="Times New Roman"/>
              </w:rPr>
              <w:t>12 Магазины промтоварные</w:t>
            </w:r>
          </w:p>
        </w:tc>
        <w:tc>
          <w:tcPr>
            <w:tcW w:w="1701" w:type="dxa"/>
          </w:tcPr>
          <w:p w:rsidR="009C0AFB" w:rsidRPr="000E4C5C" w:rsidRDefault="009C0AFB" w:rsidP="00147F4E">
            <w:pPr>
              <w:ind w:firstLine="0"/>
            </w:pPr>
            <w:r>
              <w:t>1 работаю</w:t>
            </w:r>
            <w:r w:rsidRPr="00710E90">
              <w:t>щий</w:t>
            </w:r>
          </w:p>
        </w:tc>
        <w:tc>
          <w:tcPr>
            <w:tcW w:w="1134" w:type="dxa"/>
          </w:tcPr>
          <w:p w:rsidR="009C0AFB" w:rsidRPr="000E4C5C" w:rsidRDefault="009C0AFB" w:rsidP="00147F4E">
            <w:pPr>
              <w:ind w:firstLine="0"/>
              <w:jc w:val="center"/>
            </w:pPr>
            <w:r>
              <w:t>8</w:t>
            </w:r>
          </w:p>
        </w:tc>
        <w:tc>
          <w:tcPr>
            <w:tcW w:w="1701" w:type="dxa"/>
          </w:tcPr>
          <w:p w:rsidR="009C0AFB" w:rsidRPr="000E4C5C" w:rsidRDefault="009C0AFB" w:rsidP="00147F4E">
            <w:pPr>
              <w:ind w:firstLine="0"/>
              <w:jc w:val="center"/>
            </w:pPr>
            <w:r>
              <w:t>30</w:t>
            </w:r>
          </w:p>
        </w:tc>
        <w:tc>
          <w:tcPr>
            <w:tcW w:w="1417" w:type="dxa"/>
          </w:tcPr>
          <w:p w:rsidR="009C0AFB" w:rsidRPr="000E4C5C" w:rsidRDefault="009C0AFB" w:rsidP="00147F4E">
            <w:pPr>
              <w:ind w:firstLine="0"/>
              <w:jc w:val="center"/>
            </w:pPr>
            <w:r>
              <w:t>0,7</w:t>
            </w:r>
          </w:p>
        </w:tc>
        <w:tc>
          <w:tcPr>
            <w:tcW w:w="1561" w:type="dxa"/>
          </w:tcPr>
          <w:p w:rsidR="009C0AFB" w:rsidRPr="000E4C5C" w:rsidRDefault="009C0AFB" w:rsidP="00147F4E">
            <w:pPr>
              <w:ind w:firstLine="0"/>
              <w:jc w:val="center"/>
            </w:pPr>
            <w:r>
              <w:t>2,1</w:t>
            </w:r>
          </w:p>
        </w:tc>
      </w:tr>
    </w:tbl>
    <w:p w:rsidR="009C0AFB" w:rsidRDefault="009C0AFB" w:rsidP="009C0AFB"/>
    <w:p w:rsidR="009C0AFB" w:rsidRPr="004A53F5" w:rsidRDefault="009C0AFB" w:rsidP="009C0AFB">
      <w:r w:rsidRPr="00BC3FE0">
        <w:t>Удельный</w:t>
      </w:r>
      <w:r w:rsidRPr="00BC3FE0">
        <w:rPr>
          <w:spacing w:val="16"/>
        </w:rPr>
        <w:t xml:space="preserve"> </w:t>
      </w:r>
      <w:r w:rsidRPr="00BC3FE0">
        <w:t>расход</w:t>
      </w:r>
      <w:r w:rsidRPr="00BC3FE0">
        <w:rPr>
          <w:spacing w:val="34"/>
        </w:rPr>
        <w:t xml:space="preserve"> </w:t>
      </w:r>
      <w:r w:rsidRPr="00BC3FE0">
        <w:t>тепловой</w:t>
      </w:r>
      <w:r w:rsidRPr="00BC3FE0">
        <w:rPr>
          <w:spacing w:val="11"/>
        </w:rPr>
        <w:t xml:space="preserve"> </w:t>
      </w:r>
      <w:r w:rsidRPr="00BC3FE0">
        <w:t>энергии</w:t>
      </w:r>
      <w:r w:rsidRPr="00BC3FE0">
        <w:rPr>
          <w:spacing w:val="13"/>
        </w:rPr>
        <w:t xml:space="preserve"> </w:t>
      </w:r>
      <w:r w:rsidRPr="00BC3FE0">
        <w:t>на</w:t>
      </w:r>
      <w:r w:rsidRPr="00BC3FE0">
        <w:rPr>
          <w:spacing w:val="18"/>
        </w:rPr>
        <w:t xml:space="preserve"> </w:t>
      </w:r>
      <w:r w:rsidRPr="00BC3FE0">
        <w:t>горячее</w:t>
      </w:r>
      <w:r w:rsidRPr="00BC3FE0">
        <w:rPr>
          <w:spacing w:val="17"/>
        </w:rPr>
        <w:t xml:space="preserve"> </w:t>
      </w:r>
      <w:r w:rsidRPr="00BC3FE0">
        <w:t>водоснабжение</w:t>
      </w:r>
      <w:r w:rsidRPr="00BC3FE0">
        <w:rPr>
          <w:spacing w:val="14"/>
        </w:rPr>
        <w:t xml:space="preserve"> </w:t>
      </w:r>
      <w:r w:rsidRPr="00BC3FE0">
        <w:t>на</w:t>
      </w:r>
      <w:r w:rsidRPr="00BC3FE0">
        <w:rPr>
          <w:spacing w:val="18"/>
        </w:rPr>
        <w:t xml:space="preserve"> </w:t>
      </w:r>
      <w:r w:rsidRPr="00BC3FE0">
        <w:t>одного</w:t>
      </w:r>
      <w:r w:rsidRPr="00BC3FE0">
        <w:rPr>
          <w:spacing w:val="17"/>
        </w:rPr>
        <w:t xml:space="preserve"> </w:t>
      </w:r>
      <w:r>
        <w:rPr>
          <w:spacing w:val="-3"/>
        </w:rPr>
        <w:t>че</w:t>
      </w:r>
      <w:r w:rsidRPr="00BC3FE0">
        <w:t>ловека</w:t>
      </w:r>
      <w:r w:rsidRPr="00BC3FE0">
        <w:rPr>
          <w:spacing w:val="8"/>
        </w:rPr>
        <w:t xml:space="preserve"> </w:t>
      </w:r>
      <w:r w:rsidRPr="00BC3FE0">
        <w:t>в</w:t>
      </w:r>
      <w:r w:rsidRPr="00BC3FE0">
        <w:rPr>
          <w:spacing w:val="10"/>
        </w:rPr>
        <w:t xml:space="preserve"> </w:t>
      </w:r>
      <w:r w:rsidRPr="00BC3FE0">
        <w:t>жилых</w:t>
      </w:r>
      <w:r w:rsidRPr="00BC3FE0">
        <w:rPr>
          <w:spacing w:val="3"/>
        </w:rPr>
        <w:t xml:space="preserve"> </w:t>
      </w:r>
      <w:r w:rsidRPr="00BC3FE0">
        <w:t>зданиях</w:t>
      </w:r>
      <w:r w:rsidRPr="00BC3FE0">
        <w:rPr>
          <w:spacing w:val="4"/>
        </w:rPr>
        <w:t xml:space="preserve"> </w:t>
      </w:r>
      <w:r w:rsidRPr="00BC3FE0">
        <w:t>без</w:t>
      </w:r>
      <w:r w:rsidRPr="00BC3FE0">
        <w:rPr>
          <w:spacing w:val="8"/>
        </w:rPr>
        <w:t xml:space="preserve"> </w:t>
      </w:r>
      <w:r w:rsidRPr="00BC3FE0">
        <w:t>учета</w:t>
      </w:r>
      <w:r w:rsidRPr="00BC3FE0">
        <w:rPr>
          <w:spacing w:val="8"/>
        </w:rPr>
        <w:t xml:space="preserve"> </w:t>
      </w:r>
      <w:r w:rsidRPr="00BC3FE0">
        <w:t>общественных</w:t>
      </w:r>
      <w:r w:rsidRPr="00BC3FE0">
        <w:rPr>
          <w:spacing w:val="3"/>
        </w:rPr>
        <w:t xml:space="preserve"> </w:t>
      </w:r>
      <w:r w:rsidRPr="00BC3FE0">
        <w:t>зданий</w:t>
      </w:r>
      <w:r w:rsidRPr="00BC3FE0">
        <w:rPr>
          <w:spacing w:val="4"/>
        </w:rPr>
        <w:t xml:space="preserve"> </w:t>
      </w:r>
      <w:r w:rsidRPr="00BC3FE0">
        <w:t>в</w:t>
      </w:r>
      <w:r w:rsidRPr="00BC3FE0">
        <w:rPr>
          <w:spacing w:val="10"/>
        </w:rPr>
        <w:t xml:space="preserve"> </w:t>
      </w:r>
      <w:r w:rsidRPr="00BC3FE0">
        <w:t>соответствии</w:t>
      </w:r>
      <w:r w:rsidRPr="00BC3FE0">
        <w:rPr>
          <w:spacing w:val="8"/>
        </w:rPr>
        <w:t xml:space="preserve"> </w:t>
      </w:r>
      <w:r w:rsidRPr="00BC3FE0">
        <w:t>с</w:t>
      </w:r>
      <w:r w:rsidRPr="00BC3FE0">
        <w:rPr>
          <w:spacing w:val="6"/>
        </w:rPr>
        <w:t xml:space="preserve"> </w:t>
      </w:r>
      <w:r w:rsidRPr="00BC3FE0">
        <w:t>Приказом</w:t>
      </w:r>
      <w:r w:rsidRPr="00BC3FE0">
        <w:rPr>
          <w:spacing w:val="70"/>
          <w:w w:val="99"/>
        </w:rPr>
        <w:t xml:space="preserve"> </w:t>
      </w:r>
      <w:r w:rsidRPr="00BC3FE0">
        <w:t>Минрегионразвития</w:t>
      </w:r>
      <w:r w:rsidRPr="00BC3FE0">
        <w:rPr>
          <w:spacing w:val="22"/>
        </w:rPr>
        <w:t xml:space="preserve"> </w:t>
      </w:r>
      <w:r w:rsidRPr="00BC3FE0">
        <w:t>РФ</w:t>
      </w:r>
      <w:r w:rsidRPr="00BC3FE0">
        <w:rPr>
          <w:spacing w:val="22"/>
        </w:rPr>
        <w:t xml:space="preserve"> </w:t>
      </w:r>
      <w:r w:rsidRPr="00BC3FE0">
        <w:t>от</w:t>
      </w:r>
      <w:r w:rsidRPr="00BC3FE0">
        <w:rPr>
          <w:spacing w:val="22"/>
        </w:rPr>
        <w:t xml:space="preserve"> </w:t>
      </w:r>
      <w:r w:rsidRPr="00BC3FE0">
        <w:t>15</w:t>
      </w:r>
      <w:r w:rsidRPr="00BC3FE0">
        <w:rPr>
          <w:spacing w:val="23"/>
        </w:rPr>
        <w:t xml:space="preserve"> </w:t>
      </w:r>
      <w:r w:rsidRPr="00BC3FE0">
        <w:t>февраля</w:t>
      </w:r>
      <w:r w:rsidRPr="00BC3FE0">
        <w:rPr>
          <w:spacing w:val="22"/>
        </w:rPr>
        <w:t xml:space="preserve"> </w:t>
      </w:r>
      <w:r w:rsidRPr="00BC3FE0">
        <w:t>2011</w:t>
      </w:r>
      <w:r w:rsidRPr="00BC3FE0">
        <w:rPr>
          <w:spacing w:val="23"/>
        </w:rPr>
        <w:t xml:space="preserve"> </w:t>
      </w:r>
      <w:r w:rsidRPr="00BC3FE0">
        <w:t>г.</w:t>
      </w:r>
      <w:r w:rsidRPr="00BC3FE0">
        <w:rPr>
          <w:spacing w:val="23"/>
        </w:rPr>
        <w:t xml:space="preserve"> </w:t>
      </w:r>
      <w:r>
        <w:t>N</w:t>
      </w:r>
      <w:r w:rsidRPr="00BC3FE0">
        <w:rPr>
          <w:spacing w:val="22"/>
        </w:rPr>
        <w:t xml:space="preserve"> </w:t>
      </w:r>
      <w:r w:rsidRPr="00BC3FE0">
        <w:t>47</w:t>
      </w:r>
      <w:r w:rsidRPr="00BC3FE0">
        <w:rPr>
          <w:spacing w:val="23"/>
        </w:rPr>
        <w:t xml:space="preserve"> </w:t>
      </w:r>
      <w:r w:rsidRPr="00BC3FE0">
        <w:t>"Об</w:t>
      </w:r>
      <w:r w:rsidRPr="00BC3FE0">
        <w:rPr>
          <w:spacing w:val="23"/>
        </w:rPr>
        <w:t xml:space="preserve"> </w:t>
      </w:r>
      <w:r w:rsidRPr="00BC3FE0">
        <w:t>утверждении</w:t>
      </w:r>
      <w:r w:rsidRPr="00BC3FE0">
        <w:rPr>
          <w:spacing w:val="22"/>
        </w:rPr>
        <w:t xml:space="preserve"> </w:t>
      </w:r>
      <w:r w:rsidRPr="00BC3FE0">
        <w:t>методических</w:t>
      </w:r>
      <w:r w:rsidRPr="00BC3FE0">
        <w:rPr>
          <w:spacing w:val="63"/>
          <w:w w:val="99"/>
        </w:rPr>
        <w:t xml:space="preserve"> </w:t>
      </w:r>
      <w:r w:rsidRPr="00BC3FE0">
        <w:t>указаний</w:t>
      </w:r>
      <w:r w:rsidRPr="00BC3FE0">
        <w:rPr>
          <w:spacing w:val="7"/>
        </w:rPr>
        <w:t xml:space="preserve"> </w:t>
      </w:r>
      <w:r w:rsidRPr="00BC3FE0">
        <w:t>по</w:t>
      </w:r>
      <w:r w:rsidRPr="00BC3FE0">
        <w:rPr>
          <w:spacing w:val="13"/>
        </w:rPr>
        <w:t xml:space="preserve"> </w:t>
      </w:r>
      <w:r w:rsidRPr="00BC3FE0">
        <w:t>расчету</w:t>
      </w:r>
      <w:r w:rsidRPr="00BC3FE0">
        <w:rPr>
          <w:spacing w:val="11"/>
        </w:rPr>
        <w:t xml:space="preserve"> </w:t>
      </w:r>
      <w:r w:rsidRPr="00BC3FE0">
        <w:t>тарифов</w:t>
      </w:r>
      <w:r w:rsidRPr="00BC3FE0">
        <w:rPr>
          <w:spacing w:val="10"/>
        </w:rPr>
        <w:t xml:space="preserve"> </w:t>
      </w:r>
      <w:r w:rsidRPr="00BC3FE0">
        <w:t>и</w:t>
      </w:r>
      <w:r w:rsidRPr="00BC3FE0">
        <w:rPr>
          <w:spacing w:val="11"/>
        </w:rPr>
        <w:t xml:space="preserve"> </w:t>
      </w:r>
      <w:r w:rsidRPr="00BC3FE0">
        <w:t>надбавок</w:t>
      </w:r>
      <w:r w:rsidRPr="00BC3FE0">
        <w:rPr>
          <w:spacing w:val="8"/>
        </w:rPr>
        <w:t xml:space="preserve"> </w:t>
      </w:r>
      <w:r w:rsidRPr="00BC3FE0">
        <w:t>в</w:t>
      </w:r>
      <w:r w:rsidRPr="00BC3FE0">
        <w:rPr>
          <w:spacing w:val="13"/>
        </w:rPr>
        <w:t xml:space="preserve"> </w:t>
      </w:r>
      <w:r w:rsidRPr="00BC3FE0">
        <w:t>сфере</w:t>
      </w:r>
      <w:r w:rsidRPr="00BC3FE0">
        <w:rPr>
          <w:spacing w:val="9"/>
        </w:rPr>
        <w:t xml:space="preserve"> </w:t>
      </w:r>
      <w:r w:rsidRPr="00BC3FE0">
        <w:t>деятельности</w:t>
      </w:r>
      <w:r w:rsidRPr="00BC3FE0">
        <w:rPr>
          <w:spacing w:val="11"/>
        </w:rPr>
        <w:t xml:space="preserve"> </w:t>
      </w:r>
      <w:r w:rsidRPr="00BC3FE0">
        <w:t>организаций</w:t>
      </w:r>
      <w:r w:rsidRPr="00BC3FE0">
        <w:rPr>
          <w:spacing w:val="11"/>
        </w:rPr>
        <w:t xml:space="preserve"> </w:t>
      </w:r>
      <w:r>
        <w:t>комму</w:t>
      </w:r>
      <w:r w:rsidRPr="00BC3FE0">
        <w:t>нального</w:t>
      </w:r>
      <w:r w:rsidRPr="00BC3FE0">
        <w:rPr>
          <w:spacing w:val="3"/>
        </w:rPr>
        <w:t xml:space="preserve"> </w:t>
      </w:r>
      <w:r w:rsidRPr="00BC3FE0">
        <w:t>комплекса" (с</w:t>
      </w:r>
      <w:r w:rsidRPr="00BC3FE0">
        <w:rPr>
          <w:spacing w:val="3"/>
        </w:rPr>
        <w:t xml:space="preserve"> </w:t>
      </w:r>
      <w:r w:rsidRPr="00BC3FE0">
        <w:t>изменениями</w:t>
      </w:r>
      <w:r w:rsidRPr="00BC3FE0">
        <w:rPr>
          <w:spacing w:val="2"/>
        </w:rPr>
        <w:t xml:space="preserve"> </w:t>
      </w:r>
      <w:r w:rsidRPr="00BC3FE0">
        <w:t>от</w:t>
      </w:r>
      <w:r w:rsidRPr="00BC3FE0">
        <w:rPr>
          <w:spacing w:val="3"/>
        </w:rPr>
        <w:t xml:space="preserve"> </w:t>
      </w:r>
      <w:r w:rsidRPr="00BC3FE0">
        <w:rPr>
          <w:spacing w:val="-2"/>
        </w:rPr>
        <w:t>29.06.</w:t>
      </w:r>
      <w:r w:rsidRPr="00BC3FE0">
        <w:rPr>
          <w:spacing w:val="3"/>
        </w:rPr>
        <w:t xml:space="preserve"> </w:t>
      </w:r>
      <w:r w:rsidRPr="004A53F5">
        <w:t>2012 №</w:t>
      </w:r>
      <w:r w:rsidRPr="004A53F5">
        <w:rPr>
          <w:spacing w:val="3"/>
        </w:rPr>
        <w:t xml:space="preserve"> </w:t>
      </w:r>
      <w:r w:rsidRPr="004A53F5">
        <w:t>ВАС4747/12)</w:t>
      </w:r>
      <w:r w:rsidRPr="004A53F5">
        <w:rPr>
          <w:spacing w:val="5"/>
        </w:rPr>
        <w:t xml:space="preserve"> </w:t>
      </w:r>
      <w:r w:rsidRPr="004A53F5">
        <w:t>рассчитывается</w:t>
      </w:r>
      <w:r w:rsidRPr="004A53F5">
        <w:rPr>
          <w:spacing w:val="65"/>
          <w:w w:val="99"/>
        </w:rPr>
        <w:t xml:space="preserve"> </w:t>
      </w:r>
      <w:r w:rsidRPr="004A53F5">
        <w:t>по</w:t>
      </w:r>
      <w:r w:rsidRPr="004A53F5">
        <w:rPr>
          <w:spacing w:val="-12"/>
        </w:rPr>
        <w:t xml:space="preserve"> </w:t>
      </w:r>
      <w:r w:rsidRPr="004A53F5">
        <w:t>формуле</w:t>
      </w:r>
    </w:p>
    <w:p w:rsidR="009C0AFB" w:rsidRPr="000E4C5C" w:rsidRDefault="009C0AFB" w:rsidP="009C0AFB">
      <w:pPr>
        <w:rPr>
          <w:rFonts w:eastAsia="Arial" w:cs="Times New Roman"/>
          <w:szCs w:val="24"/>
        </w:rPr>
      </w:pPr>
      <w:r w:rsidRPr="000E4C5C">
        <w:rPr>
          <w:rFonts w:cs="Times New Roman"/>
        </w:rPr>
        <w:t>q</w:t>
      </w:r>
      <w:r w:rsidRPr="000E4C5C">
        <w:rPr>
          <w:rFonts w:cs="Times New Roman"/>
          <w:position w:val="-2"/>
          <w:sz w:val="16"/>
        </w:rPr>
        <w:t xml:space="preserve">гвс </w:t>
      </w:r>
      <w:r w:rsidRPr="000E4C5C">
        <w:rPr>
          <w:rFonts w:cs="Times New Roman"/>
          <w:spacing w:val="43"/>
          <w:position w:val="-2"/>
          <w:sz w:val="16"/>
        </w:rPr>
        <w:t xml:space="preserve"> </w:t>
      </w:r>
      <w:r w:rsidRPr="000E4C5C">
        <w:rPr>
          <w:rFonts w:cs="Times New Roman"/>
        </w:rPr>
        <w:t>=</w:t>
      </w:r>
      <w:r w:rsidRPr="000E4C5C">
        <w:rPr>
          <w:rFonts w:cs="Times New Roman"/>
          <w:spacing w:val="-2"/>
        </w:rPr>
        <w:t xml:space="preserve"> </w:t>
      </w:r>
      <w:r w:rsidRPr="000E4C5C">
        <w:rPr>
          <w:rFonts w:cs="Times New Roman"/>
        </w:rPr>
        <w:t>N</w:t>
      </w:r>
      <w:r w:rsidRPr="000E4C5C">
        <w:rPr>
          <w:rFonts w:cs="Times New Roman"/>
          <w:position w:val="-2"/>
          <w:sz w:val="16"/>
        </w:rPr>
        <w:t>гвс</w:t>
      </w:r>
      <w:r w:rsidRPr="000E4C5C">
        <w:rPr>
          <w:rFonts w:cs="Times New Roman"/>
        </w:rPr>
        <w:t>/24 x</w:t>
      </w:r>
      <w:r w:rsidRPr="000E4C5C">
        <w:rPr>
          <w:rFonts w:cs="Times New Roman"/>
          <w:spacing w:val="-7"/>
        </w:rPr>
        <w:t xml:space="preserve"> </w:t>
      </w:r>
      <w:r w:rsidRPr="000E4C5C">
        <w:rPr>
          <w:rFonts w:cs="Times New Roman"/>
          <w:spacing w:val="2"/>
        </w:rPr>
        <w:t>р</w:t>
      </w:r>
      <w:r w:rsidRPr="000E4C5C">
        <w:rPr>
          <w:rFonts w:cs="Times New Roman"/>
          <w:spacing w:val="2"/>
          <w:position w:val="-2"/>
          <w:sz w:val="16"/>
        </w:rPr>
        <w:t>о</w:t>
      </w:r>
      <w:r w:rsidRPr="000E4C5C">
        <w:rPr>
          <w:rFonts w:cs="Times New Roman"/>
          <w:spacing w:val="20"/>
          <w:position w:val="-2"/>
          <w:sz w:val="16"/>
        </w:rPr>
        <w:t xml:space="preserve"> </w:t>
      </w:r>
      <w:r w:rsidRPr="000E4C5C">
        <w:rPr>
          <w:rFonts w:cs="Times New Roman"/>
        </w:rPr>
        <w:t>х</w:t>
      </w:r>
      <w:r w:rsidRPr="000E4C5C">
        <w:rPr>
          <w:rFonts w:cs="Times New Roman"/>
          <w:spacing w:val="-7"/>
        </w:rPr>
        <w:t xml:space="preserve"> </w:t>
      </w:r>
      <w:r w:rsidRPr="000E4C5C">
        <w:rPr>
          <w:rFonts w:cs="Times New Roman"/>
        </w:rPr>
        <w:t>С</w:t>
      </w:r>
      <w:r w:rsidRPr="000E4C5C">
        <w:rPr>
          <w:rFonts w:cs="Times New Roman"/>
          <w:spacing w:val="3"/>
        </w:rPr>
        <w:t xml:space="preserve"> </w:t>
      </w:r>
      <w:r w:rsidRPr="000E4C5C">
        <w:rPr>
          <w:rFonts w:cs="Times New Roman"/>
        </w:rPr>
        <w:t>х</w:t>
      </w:r>
      <w:r w:rsidRPr="000E4C5C">
        <w:rPr>
          <w:rFonts w:cs="Times New Roman"/>
          <w:spacing w:val="-7"/>
        </w:rPr>
        <w:t xml:space="preserve"> </w:t>
      </w:r>
      <w:r w:rsidRPr="000E4C5C">
        <w:rPr>
          <w:rFonts w:cs="Times New Roman"/>
        </w:rPr>
        <w:t>(t</w:t>
      </w:r>
      <w:r w:rsidRPr="000E4C5C">
        <w:rPr>
          <w:rFonts w:cs="Times New Roman"/>
          <w:position w:val="-2"/>
          <w:sz w:val="16"/>
        </w:rPr>
        <w:t xml:space="preserve">h </w:t>
      </w:r>
      <w:r w:rsidRPr="000E4C5C">
        <w:rPr>
          <w:rFonts w:cs="Times New Roman"/>
          <w:spacing w:val="40"/>
          <w:position w:val="-2"/>
          <w:sz w:val="16"/>
        </w:rPr>
        <w:t xml:space="preserve"> </w:t>
      </w:r>
      <w:r w:rsidRPr="000E4C5C">
        <w:rPr>
          <w:rFonts w:cs="Times New Roman"/>
        </w:rPr>
        <w:t>-</w:t>
      </w:r>
      <w:r w:rsidRPr="000E4C5C">
        <w:rPr>
          <w:rFonts w:cs="Times New Roman"/>
          <w:spacing w:val="1"/>
        </w:rPr>
        <w:t xml:space="preserve"> </w:t>
      </w:r>
      <w:r w:rsidRPr="000E4C5C">
        <w:rPr>
          <w:rFonts w:cs="Times New Roman"/>
        </w:rPr>
        <w:t>t</w:t>
      </w:r>
      <w:r w:rsidRPr="000E4C5C">
        <w:rPr>
          <w:rFonts w:cs="Times New Roman"/>
          <w:position w:val="-2"/>
          <w:sz w:val="16"/>
        </w:rPr>
        <w:t>с</w:t>
      </w:r>
      <w:r w:rsidRPr="000E4C5C">
        <w:rPr>
          <w:rFonts w:cs="Times New Roman"/>
          <w:spacing w:val="22"/>
          <w:position w:val="-2"/>
          <w:sz w:val="16"/>
        </w:rPr>
        <w:t xml:space="preserve"> </w:t>
      </w:r>
      <w:r w:rsidRPr="000E4C5C">
        <w:rPr>
          <w:rFonts w:cs="Times New Roman"/>
        </w:rPr>
        <w:t>) x</w:t>
      </w:r>
      <w:r w:rsidRPr="000E4C5C">
        <w:rPr>
          <w:rFonts w:cs="Times New Roman"/>
          <w:spacing w:val="-6"/>
        </w:rPr>
        <w:t xml:space="preserve"> </w:t>
      </w:r>
      <w:r w:rsidRPr="000E4C5C">
        <w:rPr>
          <w:rFonts w:cs="Times New Roman"/>
        </w:rPr>
        <w:t>(1 +</w:t>
      </w:r>
      <w:r w:rsidRPr="000E4C5C">
        <w:rPr>
          <w:rFonts w:cs="Times New Roman"/>
          <w:spacing w:val="-3"/>
        </w:rPr>
        <w:t xml:space="preserve"> </w:t>
      </w:r>
      <w:r w:rsidRPr="000E4C5C">
        <w:rPr>
          <w:rFonts w:cs="Times New Roman"/>
        </w:rPr>
        <w:t>K</w:t>
      </w:r>
      <w:r w:rsidRPr="000E4C5C">
        <w:rPr>
          <w:rFonts w:cs="Times New Roman"/>
          <w:position w:val="-2"/>
          <w:sz w:val="16"/>
        </w:rPr>
        <w:t>n</w:t>
      </w:r>
      <w:r w:rsidRPr="000E4C5C">
        <w:rPr>
          <w:rFonts w:cs="Times New Roman"/>
        </w:rPr>
        <w:t>)/</w:t>
      </w:r>
      <w:r w:rsidRPr="000E4C5C">
        <w:rPr>
          <w:rFonts w:cs="Times New Roman"/>
          <w:spacing w:val="-2"/>
        </w:rPr>
        <w:t xml:space="preserve"> </w:t>
      </w:r>
      <w:r w:rsidRPr="000E4C5C">
        <w:rPr>
          <w:rFonts w:cs="Times New Roman"/>
        </w:rPr>
        <w:t>10</w:t>
      </w:r>
      <w:r w:rsidRPr="000E4C5C">
        <w:rPr>
          <w:rFonts w:cs="Times New Roman"/>
          <w:position w:val="11"/>
          <w:sz w:val="16"/>
        </w:rPr>
        <w:t>-3</w:t>
      </w:r>
      <w:r w:rsidRPr="000E4C5C">
        <w:rPr>
          <w:rFonts w:cs="Times New Roman"/>
          <w:sz w:val="20"/>
        </w:rPr>
        <w:t>,</w:t>
      </w:r>
      <w:r w:rsidRPr="000E4C5C">
        <w:rPr>
          <w:rFonts w:cs="Times New Roman"/>
          <w:spacing w:val="12"/>
          <w:sz w:val="20"/>
        </w:rPr>
        <w:t xml:space="preserve"> </w:t>
      </w:r>
      <w:r w:rsidRPr="000E4C5C">
        <w:rPr>
          <w:rFonts w:cs="Times New Roman"/>
        </w:rPr>
        <w:t>ккал/(ч·чел)</w:t>
      </w:r>
      <w:r w:rsidRPr="000E4C5C">
        <w:rPr>
          <w:rFonts w:cs="Times New Roman"/>
        </w:rPr>
        <w:tab/>
        <w:t>(2.1)</w:t>
      </w:r>
    </w:p>
    <w:p w:rsidR="009C0AFB" w:rsidRPr="00BC3FE0" w:rsidRDefault="009C0AFB" w:rsidP="009C0AFB">
      <w:r w:rsidRPr="00BC3FE0">
        <w:t>где</w:t>
      </w:r>
      <w:r w:rsidRPr="00BC3FE0">
        <w:rPr>
          <w:spacing w:val="57"/>
        </w:rPr>
        <w:t xml:space="preserve"> </w:t>
      </w:r>
      <w:r>
        <w:t>N</w:t>
      </w:r>
      <w:r w:rsidRPr="00BC3FE0">
        <w:rPr>
          <w:spacing w:val="55"/>
        </w:rPr>
        <w:t xml:space="preserve"> </w:t>
      </w:r>
      <w:r w:rsidRPr="00BC3FE0">
        <w:rPr>
          <w:spacing w:val="-3"/>
          <w:position w:val="-2"/>
          <w:sz w:val="16"/>
        </w:rPr>
        <w:t>гвс</w:t>
      </w:r>
      <w:r w:rsidRPr="00BC3FE0">
        <w:rPr>
          <w:spacing w:val="14"/>
          <w:position w:val="-2"/>
          <w:sz w:val="16"/>
        </w:rPr>
        <w:t xml:space="preserve"> </w:t>
      </w:r>
      <w:r w:rsidRPr="00BC3FE0">
        <w:t xml:space="preserve">- </w:t>
      </w:r>
      <w:r w:rsidRPr="00BC3FE0">
        <w:rPr>
          <w:spacing w:val="59"/>
        </w:rPr>
        <w:t xml:space="preserve"> </w:t>
      </w:r>
      <w:r w:rsidRPr="00BC3FE0">
        <w:t xml:space="preserve">суточный </w:t>
      </w:r>
      <w:r w:rsidRPr="00BC3FE0">
        <w:rPr>
          <w:spacing w:val="56"/>
        </w:rPr>
        <w:t xml:space="preserve"> </w:t>
      </w:r>
      <w:r w:rsidRPr="00BC3FE0">
        <w:t xml:space="preserve">расход </w:t>
      </w:r>
      <w:r w:rsidRPr="00BC3FE0">
        <w:rPr>
          <w:spacing w:val="56"/>
        </w:rPr>
        <w:t xml:space="preserve"> </w:t>
      </w:r>
      <w:r w:rsidRPr="00BC3FE0">
        <w:t xml:space="preserve">воды </w:t>
      </w:r>
      <w:r w:rsidRPr="00BC3FE0">
        <w:rPr>
          <w:spacing w:val="56"/>
        </w:rPr>
        <w:t xml:space="preserve"> </w:t>
      </w:r>
      <w:r w:rsidRPr="00BC3FE0">
        <w:t xml:space="preserve">на </w:t>
      </w:r>
      <w:r w:rsidRPr="00BC3FE0">
        <w:rPr>
          <w:spacing w:val="57"/>
        </w:rPr>
        <w:t xml:space="preserve"> </w:t>
      </w:r>
      <w:r w:rsidRPr="00BC3FE0">
        <w:t xml:space="preserve">нужды </w:t>
      </w:r>
      <w:r w:rsidRPr="00BC3FE0">
        <w:rPr>
          <w:spacing w:val="57"/>
        </w:rPr>
        <w:t xml:space="preserve"> </w:t>
      </w:r>
      <w:r w:rsidRPr="00BC3FE0">
        <w:t xml:space="preserve">горячего </w:t>
      </w:r>
      <w:r w:rsidRPr="00BC3FE0">
        <w:rPr>
          <w:spacing w:val="57"/>
        </w:rPr>
        <w:t xml:space="preserve"> </w:t>
      </w:r>
      <w:r w:rsidRPr="00BC3FE0">
        <w:t>водоснабжения,</w:t>
      </w:r>
      <w:r w:rsidRPr="00BC3FE0">
        <w:rPr>
          <w:spacing w:val="53"/>
          <w:w w:val="99"/>
        </w:rPr>
        <w:t xml:space="preserve"> </w:t>
      </w:r>
      <w:r w:rsidRPr="00BC3FE0">
        <w:t>105</w:t>
      </w:r>
      <w:r w:rsidRPr="00BC3FE0">
        <w:rPr>
          <w:spacing w:val="-17"/>
        </w:rPr>
        <w:t xml:space="preserve"> </w:t>
      </w:r>
      <w:r w:rsidRPr="00BC3FE0">
        <w:t>л/(сут.·чел.);</w:t>
      </w:r>
    </w:p>
    <w:p w:rsidR="009C0AFB" w:rsidRPr="00BC3FE0" w:rsidRDefault="009C0AFB" w:rsidP="009C0AFB">
      <w:r w:rsidRPr="00BC3FE0">
        <w:t>р</w:t>
      </w:r>
      <w:r w:rsidRPr="00BC3FE0">
        <w:rPr>
          <w:position w:val="-2"/>
          <w:sz w:val="16"/>
        </w:rPr>
        <w:t>о</w:t>
      </w:r>
      <w:r w:rsidRPr="00BC3FE0">
        <w:rPr>
          <w:position w:val="-2"/>
          <w:sz w:val="16"/>
        </w:rPr>
        <w:tab/>
      </w:r>
      <w:r w:rsidRPr="00BC3FE0">
        <w:t>-</w:t>
      </w:r>
      <w:r w:rsidRPr="00BC3FE0">
        <w:rPr>
          <w:spacing w:val="2"/>
        </w:rPr>
        <w:t xml:space="preserve"> </w:t>
      </w:r>
      <w:r w:rsidRPr="00BC3FE0">
        <w:t xml:space="preserve">объемный </w:t>
      </w:r>
      <w:r w:rsidRPr="00BC3FE0">
        <w:rPr>
          <w:spacing w:val="2"/>
        </w:rPr>
        <w:t xml:space="preserve"> </w:t>
      </w:r>
      <w:r w:rsidRPr="00BC3FE0">
        <w:t>вес</w:t>
      </w:r>
      <w:r w:rsidRPr="00BC3FE0">
        <w:rPr>
          <w:spacing w:val="64"/>
        </w:rPr>
        <w:t xml:space="preserve"> </w:t>
      </w:r>
      <w:r w:rsidRPr="00BC3FE0">
        <w:t xml:space="preserve">воды, </w:t>
      </w:r>
      <w:r w:rsidRPr="00BC3FE0">
        <w:rPr>
          <w:spacing w:val="3"/>
        </w:rPr>
        <w:t xml:space="preserve"> </w:t>
      </w:r>
      <w:r w:rsidRPr="00BC3FE0">
        <w:t>кгс/м</w:t>
      </w:r>
      <w:r w:rsidRPr="00BC3FE0">
        <w:rPr>
          <w:position w:val="11"/>
          <w:sz w:val="16"/>
        </w:rPr>
        <w:t>3</w:t>
      </w:r>
      <w:r w:rsidRPr="00BC3FE0">
        <w:t xml:space="preserve">, </w:t>
      </w:r>
      <w:r w:rsidRPr="00BC3FE0">
        <w:rPr>
          <w:spacing w:val="3"/>
        </w:rPr>
        <w:t xml:space="preserve"> </w:t>
      </w:r>
      <w:r w:rsidRPr="00BC3FE0">
        <w:t xml:space="preserve">равный </w:t>
      </w:r>
      <w:r w:rsidRPr="00BC3FE0">
        <w:rPr>
          <w:spacing w:val="2"/>
        </w:rPr>
        <w:t xml:space="preserve"> </w:t>
      </w:r>
      <w:r w:rsidRPr="00BC3FE0">
        <w:t xml:space="preserve">983,2 </w:t>
      </w:r>
      <w:r w:rsidRPr="00BC3FE0">
        <w:rPr>
          <w:spacing w:val="3"/>
        </w:rPr>
        <w:t xml:space="preserve"> </w:t>
      </w:r>
      <w:r w:rsidRPr="00BC3FE0">
        <w:t>кг/м</w:t>
      </w:r>
      <w:r w:rsidRPr="00BC3FE0">
        <w:rPr>
          <w:position w:val="11"/>
          <w:sz w:val="16"/>
        </w:rPr>
        <w:t xml:space="preserve">3   </w:t>
      </w:r>
      <w:r w:rsidRPr="00BC3FE0">
        <w:rPr>
          <w:spacing w:val="2"/>
          <w:position w:val="11"/>
          <w:sz w:val="16"/>
        </w:rPr>
        <w:t xml:space="preserve"> </w:t>
      </w:r>
      <w:r w:rsidRPr="00BC3FE0">
        <w:t xml:space="preserve">при </w:t>
      </w:r>
      <w:r w:rsidRPr="00BC3FE0">
        <w:rPr>
          <w:spacing w:val="2"/>
        </w:rPr>
        <w:t xml:space="preserve"> </w:t>
      </w:r>
      <w:r w:rsidRPr="00BC3FE0">
        <w:t>температуре</w:t>
      </w:r>
      <w:r>
        <w:t xml:space="preserve"> t</w:t>
      </w:r>
      <w:r>
        <w:rPr>
          <w:position w:val="-2"/>
          <w:sz w:val="16"/>
          <w:szCs w:val="16"/>
        </w:rPr>
        <w:t>h</w:t>
      </w:r>
      <w:r w:rsidRPr="00BC3FE0">
        <w:rPr>
          <w:spacing w:val="17"/>
          <w:position w:val="-2"/>
          <w:sz w:val="16"/>
          <w:szCs w:val="16"/>
        </w:rPr>
        <w:t xml:space="preserve"> </w:t>
      </w:r>
      <w:r w:rsidRPr="00BC3FE0">
        <w:t>=</w:t>
      </w:r>
      <w:r w:rsidRPr="00BC3FE0">
        <w:rPr>
          <w:spacing w:val="-4"/>
        </w:rPr>
        <w:t xml:space="preserve"> </w:t>
      </w:r>
      <w:r w:rsidRPr="00BC3FE0">
        <w:t>60</w:t>
      </w:r>
      <w:r w:rsidRPr="00BC3FE0">
        <w:rPr>
          <w:spacing w:val="-2"/>
        </w:rPr>
        <w:t xml:space="preserve"> </w:t>
      </w:r>
      <w:r w:rsidRPr="00BC3FE0">
        <w:rPr>
          <w:spacing w:val="-1"/>
        </w:rPr>
        <w:t>°С;</w:t>
      </w:r>
    </w:p>
    <w:p w:rsidR="009C0AFB" w:rsidRPr="00BC3FE0" w:rsidRDefault="009C0AFB" w:rsidP="009C0AFB">
      <w:r w:rsidRPr="00BC3FE0">
        <w:t>С</w:t>
      </w:r>
      <w:r w:rsidRPr="00BC3FE0">
        <w:rPr>
          <w:spacing w:val="-7"/>
        </w:rPr>
        <w:t xml:space="preserve"> </w:t>
      </w:r>
      <w:r w:rsidRPr="00BC3FE0">
        <w:t>-</w:t>
      </w:r>
      <w:r w:rsidRPr="00BC3FE0">
        <w:rPr>
          <w:spacing w:val="-5"/>
        </w:rPr>
        <w:t xml:space="preserve"> </w:t>
      </w:r>
      <w:r w:rsidRPr="00BC3FE0">
        <w:t>теплоемкость</w:t>
      </w:r>
      <w:r w:rsidRPr="00BC3FE0">
        <w:rPr>
          <w:spacing w:val="53"/>
        </w:rPr>
        <w:t xml:space="preserve"> </w:t>
      </w:r>
      <w:r w:rsidRPr="00BC3FE0">
        <w:t>воды,</w:t>
      </w:r>
      <w:r w:rsidRPr="00BC3FE0">
        <w:rPr>
          <w:spacing w:val="-7"/>
        </w:rPr>
        <w:t xml:space="preserve"> </w:t>
      </w:r>
      <w:r w:rsidRPr="00BC3FE0">
        <w:t>ккал/(кг</w:t>
      </w:r>
      <w:r w:rsidRPr="00BC3FE0">
        <w:rPr>
          <w:spacing w:val="-9"/>
        </w:rPr>
        <w:t xml:space="preserve"> </w:t>
      </w:r>
      <w:r w:rsidRPr="00BC3FE0">
        <w:t>·°С),</w:t>
      </w:r>
      <w:r w:rsidRPr="00BC3FE0">
        <w:rPr>
          <w:spacing w:val="-11"/>
        </w:rPr>
        <w:t xml:space="preserve"> </w:t>
      </w:r>
      <w:r w:rsidRPr="00BC3FE0">
        <w:t>равная</w:t>
      </w:r>
      <w:r w:rsidRPr="00BC3FE0">
        <w:rPr>
          <w:spacing w:val="-6"/>
        </w:rPr>
        <w:t xml:space="preserve"> </w:t>
      </w:r>
      <w:r w:rsidRPr="00BC3FE0">
        <w:t>1</w:t>
      </w:r>
      <w:r w:rsidRPr="00BC3FE0">
        <w:rPr>
          <w:spacing w:val="-11"/>
        </w:rPr>
        <w:t xml:space="preserve"> </w:t>
      </w:r>
      <w:r w:rsidRPr="00BC3FE0">
        <w:t>ккал/(кг·°С);</w:t>
      </w:r>
    </w:p>
    <w:p w:rsidR="009C0AFB" w:rsidRDefault="009C0AFB" w:rsidP="009C0AFB">
      <w:r>
        <w:t>t</w:t>
      </w:r>
      <w:r>
        <w:rPr>
          <w:position w:val="-2"/>
          <w:sz w:val="16"/>
        </w:rPr>
        <w:t>h</w:t>
      </w:r>
      <w:r w:rsidRPr="00BC3FE0">
        <w:rPr>
          <w:position w:val="-2"/>
          <w:sz w:val="16"/>
        </w:rPr>
        <w:t xml:space="preserve"> </w:t>
      </w:r>
      <w:r w:rsidRPr="00BC3FE0">
        <w:rPr>
          <w:spacing w:val="26"/>
          <w:position w:val="-2"/>
          <w:sz w:val="16"/>
        </w:rPr>
        <w:t xml:space="preserve"> </w:t>
      </w:r>
      <w:r w:rsidRPr="00BC3FE0">
        <w:t>-</w:t>
      </w:r>
      <w:r w:rsidRPr="00BC3FE0">
        <w:rPr>
          <w:spacing w:val="47"/>
        </w:rPr>
        <w:t xml:space="preserve"> </w:t>
      </w:r>
      <w:r w:rsidRPr="00BC3FE0">
        <w:t>температура</w:t>
      </w:r>
      <w:r w:rsidRPr="00BC3FE0">
        <w:rPr>
          <w:spacing w:val="51"/>
        </w:rPr>
        <w:t xml:space="preserve"> </w:t>
      </w:r>
      <w:r w:rsidRPr="00BC3FE0">
        <w:t>горячей</w:t>
      </w:r>
      <w:r w:rsidRPr="00BC3FE0">
        <w:rPr>
          <w:spacing w:val="47"/>
        </w:rPr>
        <w:t xml:space="preserve"> </w:t>
      </w:r>
      <w:r w:rsidRPr="00BC3FE0">
        <w:t>воды</w:t>
      </w:r>
      <w:r w:rsidRPr="00BC3FE0">
        <w:rPr>
          <w:spacing w:val="46"/>
        </w:rPr>
        <w:t xml:space="preserve"> </w:t>
      </w:r>
      <w:r w:rsidRPr="00BC3FE0">
        <w:t>в</w:t>
      </w:r>
      <w:r w:rsidRPr="00BC3FE0">
        <w:rPr>
          <w:spacing w:val="48"/>
        </w:rPr>
        <w:t xml:space="preserve"> </w:t>
      </w:r>
      <w:r w:rsidRPr="00BC3FE0">
        <w:t>местах</w:t>
      </w:r>
      <w:r w:rsidRPr="00BC3FE0">
        <w:rPr>
          <w:spacing w:val="45"/>
        </w:rPr>
        <w:t xml:space="preserve"> </w:t>
      </w:r>
      <w:r w:rsidRPr="00BC3FE0">
        <w:t>водоразбора</w:t>
      </w:r>
      <w:r w:rsidRPr="00BC3FE0">
        <w:rPr>
          <w:spacing w:val="47"/>
        </w:rPr>
        <w:t xml:space="preserve"> </w:t>
      </w:r>
      <w:r w:rsidRPr="00BC3FE0">
        <w:t>в</w:t>
      </w:r>
      <w:r w:rsidRPr="00BC3FE0">
        <w:rPr>
          <w:spacing w:val="52"/>
        </w:rPr>
        <w:t xml:space="preserve"> </w:t>
      </w:r>
      <w:r w:rsidRPr="00BC3FE0">
        <w:t>соответствии</w:t>
      </w:r>
      <w:r w:rsidRPr="00BC3FE0">
        <w:rPr>
          <w:spacing w:val="45"/>
        </w:rPr>
        <w:t xml:space="preserve"> </w:t>
      </w:r>
      <w:r w:rsidRPr="00BC3FE0">
        <w:t>с</w:t>
      </w:r>
      <w:r>
        <w:t xml:space="preserve"> </w:t>
      </w:r>
      <w:r w:rsidRPr="00CF17E3">
        <w:t>СП 30.13330.2012 «Внутренний водопровод и канализация», °С (60 °С)</w:t>
      </w:r>
      <w:r>
        <w:t>;</w:t>
      </w:r>
    </w:p>
    <w:p w:rsidR="009C0AFB" w:rsidRDefault="009C0AFB" w:rsidP="009C0AFB">
      <w:r w:rsidRPr="00CF17E3">
        <w:t xml:space="preserve">tс - средняя температура холодной воды </w:t>
      </w:r>
      <w:r>
        <w:t>в сети водопровода в отопитель</w:t>
      </w:r>
      <w:r w:rsidRPr="00CF17E3">
        <w:t>ный период, °С (2 °С)</w:t>
      </w:r>
      <w:r>
        <w:t>;</w:t>
      </w:r>
    </w:p>
    <w:p w:rsidR="009C0AFB" w:rsidRDefault="009C0AFB" w:rsidP="009C0AFB">
      <w:r>
        <w:t>Кn - коэффициент, учитывающий тепловые потери трубопроводами систем горячего водоснабжения и затраты тепловой энергии на отопление ванных комнат (для изолированных трубопроводов – 0,25).</w:t>
      </w:r>
    </w:p>
    <w:p w:rsidR="009C0AFB" w:rsidRDefault="009C0AFB" w:rsidP="009C0AFB">
      <w:r>
        <w:t>В результате удельный расход тепловой энергии на нужды горячего водоснабжения на одного человека в жилых зданиях составит 312 ккал/(ч*чел.).</w:t>
      </w:r>
    </w:p>
    <w:p w:rsidR="009C0AFB" w:rsidRDefault="009C0AFB" w:rsidP="009C0AFB">
      <w:r>
        <w:t>Аналогично был рассчитан удельный расход тепловой энергии на горячее водоснабжение на одного человека в общественных зданиях.</w:t>
      </w:r>
    </w:p>
    <w:p w:rsidR="009C0AFB" w:rsidRDefault="009C0AFB" w:rsidP="009C0AFB"/>
    <w:p w:rsidR="009C0AFB" w:rsidRDefault="009C0AFB" w:rsidP="009C0AFB">
      <w:pPr>
        <w:pStyle w:val="13"/>
        <w:numPr>
          <w:ilvl w:val="2"/>
          <w:numId w:val="4"/>
        </w:numPr>
        <w:ind w:left="0" w:firstLine="709"/>
      </w:pPr>
      <w:bookmarkStart w:id="212" w:name="_Toc501466316"/>
      <w:r>
        <w:t>Прогнозы перспективных удельных расходов тепловой энергии для обеспечения технологических процессов</w:t>
      </w:r>
      <w:bookmarkEnd w:id="212"/>
    </w:p>
    <w:p w:rsidR="009C0AFB" w:rsidRDefault="009C0AFB" w:rsidP="009C0AFB">
      <w:r w:rsidRPr="00304F4C">
        <w:t>Увеличение расхода тепла на технологические</w:t>
      </w:r>
      <w:r>
        <w:t xml:space="preserve"> нужды котельных г.п. Новоаганск в пер</w:t>
      </w:r>
      <w:r w:rsidRPr="00304F4C">
        <w:t>спективе не прогнозируется.</w:t>
      </w:r>
    </w:p>
    <w:p w:rsidR="009C0AFB" w:rsidRDefault="009C0AFB" w:rsidP="009C0AFB"/>
    <w:p w:rsidR="009C0AFB" w:rsidRDefault="009C0AFB" w:rsidP="009C0AFB">
      <w:pPr>
        <w:spacing w:after="200"/>
        <w:ind w:firstLine="0"/>
        <w:jc w:val="left"/>
        <w:rPr>
          <w:rFonts w:eastAsiaTheme="majorEastAsia" w:cstheme="majorBidi"/>
          <w:b/>
          <w:bCs/>
          <w:sz w:val="28"/>
          <w:szCs w:val="24"/>
          <w:lang w:eastAsia="ru-RU"/>
        </w:rPr>
      </w:pPr>
      <w:r>
        <w:br w:type="page"/>
      </w:r>
    </w:p>
    <w:p w:rsidR="009C0AFB" w:rsidRDefault="009C0AFB" w:rsidP="009C0AFB">
      <w:pPr>
        <w:pStyle w:val="13"/>
        <w:numPr>
          <w:ilvl w:val="2"/>
          <w:numId w:val="4"/>
        </w:numPr>
        <w:ind w:left="0" w:firstLine="709"/>
        <w:sectPr w:rsidR="009C0AFB" w:rsidSect="0088132D">
          <w:pgSz w:w="11907" w:h="16840" w:code="9"/>
          <w:pgMar w:top="1298" w:right="1038" w:bottom="697" w:left="1021" w:header="856" w:footer="833" w:gutter="0"/>
          <w:paperSrc w:other="1"/>
          <w:cols w:space="708"/>
          <w:docGrid w:linePitch="326"/>
        </w:sectPr>
      </w:pPr>
    </w:p>
    <w:p w:rsidR="009C0AFB" w:rsidRDefault="009C0AFB" w:rsidP="009C0AFB">
      <w:pPr>
        <w:pStyle w:val="13"/>
        <w:numPr>
          <w:ilvl w:val="2"/>
          <w:numId w:val="4"/>
        </w:numPr>
        <w:ind w:left="0" w:firstLine="709"/>
      </w:pPr>
      <w:bookmarkStart w:id="213" w:name="_Toc501466317"/>
      <w:r>
        <w:lastRenderedPageBreak/>
        <w:t>Прогнозы приростов объемов потребления тепловой энергии (мощности) и теплоносителя  в зоне действия каждого источника тепловой энергии, а также в зонах действия индивидуального теплоснабжения</w:t>
      </w:r>
      <w:bookmarkEnd w:id="213"/>
    </w:p>
    <w:p w:rsidR="009C0AFB" w:rsidRDefault="009C0AFB" w:rsidP="009C0AFB">
      <w:pPr>
        <w:jc w:val="right"/>
      </w:pPr>
      <w:r w:rsidRPr="00C03371">
        <w:t xml:space="preserve">Таблица </w:t>
      </w:r>
      <w:r>
        <w:t>2.9</w:t>
      </w:r>
      <w:r w:rsidRPr="009C324F">
        <w:t xml:space="preserve"> </w:t>
      </w:r>
    </w:p>
    <w:p w:rsidR="009C0AFB" w:rsidRPr="00B96303" w:rsidRDefault="009C0AFB" w:rsidP="009C0AFB">
      <w:pPr>
        <w:jc w:val="center"/>
      </w:pPr>
      <w:r w:rsidRPr="00B96303">
        <w:t>Прогнозы приростов объемов потребления тепловой энергии в сетевой воде новыми многоквартирными, жилыми домами и общественными зданиями с разделением по видам теплопотребления и по микрорайонам по этапам расчетного периода</w:t>
      </w:r>
    </w:p>
    <w:tbl>
      <w:tblPr>
        <w:tblW w:w="4870" w:type="pct"/>
        <w:jc w:val="center"/>
        <w:tblLayout w:type="fixed"/>
        <w:tblLook w:val="04A0"/>
      </w:tblPr>
      <w:tblGrid>
        <w:gridCol w:w="1945"/>
        <w:gridCol w:w="1255"/>
        <w:gridCol w:w="946"/>
        <w:gridCol w:w="946"/>
        <w:gridCol w:w="1214"/>
        <w:gridCol w:w="943"/>
        <w:gridCol w:w="943"/>
        <w:gridCol w:w="1291"/>
        <w:gridCol w:w="863"/>
        <w:gridCol w:w="943"/>
        <w:gridCol w:w="1214"/>
        <w:gridCol w:w="943"/>
        <w:gridCol w:w="935"/>
      </w:tblGrid>
      <w:tr w:rsidR="009C0AFB" w:rsidRPr="00F815E5" w:rsidTr="00147F4E">
        <w:trPr>
          <w:trHeight w:val="345"/>
          <w:jc w:val="center"/>
        </w:trPr>
        <w:tc>
          <w:tcPr>
            <w:tcW w:w="67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Наименование  планировочных районов</w:t>
            </w:r>
          </w:p>
        </w:tc>
        <w:tc>
          <w:tcPr>
            <w:tcW w:w="4324" w:type="pct"/>
            <w:gridSpan w:val="12"/>
            <w:tcBorders>
              <w:top w:val="single" w:sz="8" w:space="0" w:color="auto"/>
              <w:left w:val="nil"/>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Прирост тепловой нагрузки в сетевой воде по расчетным этапам, Гкал/ч</w:t>
            </w:r>
          </w:p>
        </w:tc>
      </w:tr>
      <w:tr w:rsidR="009C0AFB" w:rsidRPr="00F815E5" w:rsidTr="00147F4E">
        <w:trPr>
          <w:trHeight w:val="315"/>
          <w:jc w:val="center"/>
        </w:trPr>
        <w:tc>
          <w:tcPr>
            <w:tcW w:w="676" w:type="pct"/>
            <w:vMerge/>
            <w:tcBorders>
              <w:top w:val="single" w:sz="8" w:space="0" w:color="auto"/>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1094" w:type="pct"/>
            <w:gridSpan w:val="3"/>
            <w:tcBorders>
              <w:top w:val="single" w:sz="8" w:space="0" w:color="auto"/>
              <w:left w:val="nil"/>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2017 год</w:t>
            </w:r>
          </w:p>
        </w:tc>
        <w:tc>
          <w:tcPr>
            <w:tcW w:w="1078" w:type="pct"/>
            <w:gridSpan w:val="3"/>
            <w:tcBorders>
              <w:top w:val="single" w:sz="8" w:space="0" w:color="auto"/>
              <w:left w:val="nil"/>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2018 год</w:t>
            </w:r>
          </w:p>
        </w:tc>
        <w:tc>
          <w:tcPr>
            <w:tcW w:w="1077" w:type="pct"/>
            <w:gridSpan w:val="3"/>
            <w:tcBorders>
              <w:top w:val="single" w:sz="8" w:space="0" w:color="auto"/>
              <w:left w:val="nil"/>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2019-2023 годы</w:t>
            </w:r>
          </w:p>
        </w:tc>
        <w:tc>
          <w:tcPr>
            <w:tcW w:w="1075" w:type="pct"/>
            <w:gridSpan w:val="3"/>
            <w:tcBorders>
              <w:top w:val="single" w:sz="8" w:space="0" w:color="auto"/>
              <w:left w:val="nil"/>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2024-2028 годы</w:t>
            </w:r>
          </w:p>
        </w:tc>
      </w:tr>
      <w:tr w:rsidR="009C0AFB" w:rsidRPr="00F815E5" w:rsidTr="00147F4E">
        <w:trPr>
          <w:trHeight w:val="705"/>
          <w:jc w:val="center"/>
        </w:trPr>
        <w:tc>
          <w:tcPr>
            <w:tcW w:w="676" w:type="pct"/>
            <w:vMerge/>
            <w:tcBorders>
              <w:top w:val="single" w:sz="8" w:space="0" w:color="auto"/>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436"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29"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c>
          <w:tcPr>
            <w:tcW w:w="422"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c>
          <w:tcPr>
            <w:tcW w:w="449"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00"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c>
          <w:tcPr>
            <w:tcW w:w="422"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отопление и вентиляция</w:t>
            </w:r>
          </w:p>
        </w:tc>
        <w:tc>
          <w:tcPr>
            <w:tcW w:w="328"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325" w:type="pct"/>
            <w:vMerge w:val="restart"/>
            <w:tcBorders>
              <w:top w:val="nil"/>
              <w:left w:val="single" w:sz="8" w:space="0" w:color="auto"/>
              <w:bottom w:val="single" w:sz="8" w:space="0" w:color="000000"/>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всего</w:t>
            </w:r>
          </w:p>
        </w:tc>
      </w:tr>
      <w:tr w:rsidR="009C0AFB" w:rsidRPr="00F815E5" w:rsidTr="00147F4E">
        <w:trPr>
          <w:trHeight w:val="315"/>
          <w:jc w:val="center"/>
        </w:trPr>
        <w:tc>
          <w:tcPr>
            <w:tcW w:w="676" w:type="pct"/>
            <w:vMerge/>
            <w:tcBorders>
              <w:top w:val="single" w:sz="8" w:space="0" w:color="auto"/>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436"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9"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lang w:eastAsia="ru-RU"/>
              </w:rPr>
            </w:pPr>
          </w:p>
        </w:tc>
        <w:tc>
          <w:tcPr>
            <w:tcW w:w="422"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lang w:eastAsia="ru-RU"/>
              </w:rPr>
            </w:pPr>
          </w:p>
        </w:tc>
        <w:tc>
          <w:tcPr>
            <w:tcW w:w="449"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00"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lang w:eastAsia="ru-RU"/>
              </w:rPr>
            </w:pPr>
          </w:p>
        </w:tc>
        <w:tc>
          <w:tcPr>
            <w:tcW w:w="422"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8"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p>
        </w:tc>
        <w:tc>
          <w:tcPr>
            <w:tcW w:w="325" w:type="pct"/>
            <w:vMerge/>
            <w:tcBorders>
              <w:top w:val="nil"/>
              <w:left w:val="single" w:sz="8" w:space="0" w:color="auto"/>
              <w:bottom w:val="single" w:sz="8" w:space="0" w:color="000000"/>
              <w:right w:val="single" w:sz="8" w:space="0" w:color="auto"/>
            </w:tcBorders>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lang w:eastAsia="ru-RU"/>
              </w:rPr>
            </w:pP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u w:val="single"/>
                <w:lang w:eastAsia="ru-RU"/>
              </w:rPr>
            </w:pPr>
            <w:r w:rsidRPr="00F815E5">
              <w:rPr>
                <w:rFonts w:eastAsia="Times New Roman" w:cs="Times New Roman"/>
                <w:b/>
                <w:bCs/>
                <w:color w:val="000000"/>
                <w:sz w:val="20"/>
                <w:szCs w:val="20"/>
                <w:u w:val="single"/>
                <w:lang w:eastAsia="ru-RU"/>
              </w:rPr>
              <w:t>г.п.  Новоаганск</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1,928</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2,294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2,881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0,647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3,528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5,161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1,226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6,387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7,79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1,816</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9,606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0,782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1,029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1,723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0,525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2,248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3,976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1,099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5,075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5,776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1,518</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7,294</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0,179</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0,277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1,015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1,102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1,102</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1,015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1,102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1,789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0,248</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2,037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из них: п.г.т. Новоаганск</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1,707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0,338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2,045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2,619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0,607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3,226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4,888</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1,183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6,071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7,404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1,747</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9,151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0,746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0,235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0,981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1,65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2,153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3,904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4,98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5,653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1,483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7,136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0,831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0,831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0,831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1,577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1,799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0,427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0,088</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0,515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0,328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1:01:05,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1:01:07,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1:01:08,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0,114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0,855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0,996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0,228</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1,224</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0,855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0,855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0,225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1,079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0,406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0,406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0,371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0,371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0,579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0,738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1:02:04,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0,261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0,275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0,124</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0,178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0,138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0,192</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1:03:03,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0,246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1:03:12,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0,068</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0,411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0,452</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0,375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0,408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1,482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0,351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1,833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0,903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1,44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0,351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1,791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0,539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1,069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0,43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0,539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0,86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1,069</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1:04:04,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0,716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0,283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0,367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0,566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0,716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1:05:02,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1:07:01,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1:07:06,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1:08:02,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0,145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1:08:03,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 </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1:08:04,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0,074</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1:09:01,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0,093</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с. Варьёган</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0,028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0,248</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0,261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0,301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0,273</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0,043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0,316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0,386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0,07</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b/>
                <w:bCs/>
                <w:color w:val="000000"/>
                <w:sz w:val="20"/>
                <w:szCs w:val="20"/>
                <w:lang w:eastAsia="ru-RU"/>
              </w:rPr>
            </w:pPr>
            <w:r w:rsidRPr="00F815E5">
              <w:rPr>
                <w:rFonts w:eastAsia="Times New Roman" w:cs="Times New Roman"/>
                <w:b/>
                <w:bCs/>
                <w:color w:val="000000"/>
                <w:sz w:val="20"/>
                <w:szCs w:val="20"/>
                <w:lang w:eastAsia="ru-RU"/>
              </w:rPr>
              <w:t>0,456</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0,049</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0,094</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0,094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0,123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0,034</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0,157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0,184</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0,184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0,201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0,238</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2:02:01,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0,107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2:02:04,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2:02:08,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0,018</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2:03:01,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2:04:02,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2:04:03,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0,006</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lastRenderedPageBreak/>
              <w:t>2:04:04,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2:04:06,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0,063</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2:05:02,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noWrap/>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общественные здания</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2:05:03,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многоквартирные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0,019</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0,026</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0,054</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0,017</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0,071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2:05:05,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0,009</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0,002</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0,011</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2:06:01,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0,007</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0,012</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0,014</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0,022</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0,005</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0,027</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2:06:02, всего, в т.ч.</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r>
      <w:tr w:rsidR="009C0AFB" w:rsidRPr="00F815E5" w:rsidTr="00147F4E">
        <w:trPr>
          <w:trHeight w:val="315"/>
          <w:jc w:val="center"/>
        </w:trPr>
        <w:tc>
          <w:tcPr>
            <w:tcW w:w="676" w:type="pct"/>
            <w:tcBorders>
              <w:top w:val="nil"/>
              <w:left w:val="single" w:sz="8" w:space="0" w:color="auto"/>
              <w:bottom w:val="single" w:sz="8" w:space="0" w:color="auto"/>
              <w:right w:val="single" w:sz="8" w:space="0" w:color="000000"/>
            </w:tcBorders>
            <w:shd w:val="clear" w:color="auto" w:fill="auto"/>
            <w:vAlign w:val="center"/>
            <w:hideMark/>
          </w:tcPr>
          <w:p w:rsidR="009C0AFB" w:rsidRPr="00F815E5" w:rsidRDefault="009C0AFB" w:rsidP="00147F4E">
            <w:pPr>
              <w:spacing w:line="240" w:lineRule="auto"/>
              <w:ind w:firstLine="0"/>
              <w:jc w:val="left"/>
              <w:rPr>
                <w:rFonts w:eastAsia="Times New Roman" w:cs="Times New Roman"/>
                <w:color w:val="000000"/>
                <w:sz w:val="20"/>
                <w:szCs w:val="20"/>
                <w:lang w:eastAsia="ru-RU"/>
              </w:rPr>
            </w:pPr>
            <w:r w:rsidRPr="00F815E5">
              <w:rPr>
                <w:rFonts w:eastAsia="Times New Roman" w:cs="Times New Roman"/>
                <w:color w:val="000000"/>
                <w:sz w:val="20"/>
                <w:szCs w:val="20"/>
                <w:lang w:eastAsia="ru-RU"/>
              </w:rPr>
              <w:t>жилые дома</w:t>
            </w:r>
          </w:p>
        </w:tc>
        <w:tc>
          <w:tcPr>
            <w:tcW w:w="436"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49"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00"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w:t>
            </w:r>
          </w:p>
        </w:tc>
        <w:tc>
          <w:tcPr>
            <w:tcW w:w="422"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0,003</w:t>
            </w:r>
          </w:p>
        </w:tc>
        <w:tc>
          <w:tcPr>
            <w:tcW w:w="328"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0,001</w:t>
            </w:r>
          </w:p>
        </w:tc>
        <w:tc>
          <w:tcPr>
            <w:tcW w:w="325" w:type="pct"/>
            <w:tcBorders>
              <w:top w:val="nil"/>
              <w:left w:val="nil"/>
              <w:bottom w:val="single" w:sz="8" w:space="0" w:color="auto"/>
              <w:right w:val="single" w:sz="8" w:space="0" w:color="auto"/>
            </w:tcBorders>
            <w:shd w:val="clear" w:color="auto" w:fill="auto"/>
            <w:vAlign w:val="center"/>
            <w:hideMark/>
          </w:tcPr>
          <w:p w:rsidR="009C0AFB" w:rsidRPr="00F815E5" w:rsidRDefault="009C0AFB" w:rsidP="00147F4E">
            <w:pPr>
              <w:spacing w:line="240" w:lineRule="auto"/>
              <w:ind w:firstLine="0"/>
              <w:jc w:val="center"/>
              <w:rPr>
                <w:rFonts w:eastAsia="Times New Roman" w:cs="Times New Roman"/>
                <w:color w:val="000000"/>
                <w:sz w:val="20"/>
                <w:szCs w:val="20"/>
                <w:lang w:eastAsia="ru-RU"/>
              </w:rPr>
            </w:pPr>
            <w:r w:rsidRPr="00F815E5">
              <w:rPr>
                <w:rFonts w:eastAsia="Times New Roman" w:cs="Times New Roman"/>
                <w:color w:val="000000"/>
                <w:sz w:val="20"/>
                <w:szCs w:val="20"/>
                <w:lang w:eastAsia="ru-RU"/>
              </w:rPr>
              <w:t>0,004</w:t>
            </w:r>
          </w:p>
        </w:tc>
      </w:tr>
    </w:tbl>
    <w:p w:rsidR="009C0AFB" w:rsidRDefault="009C0AFB" w:rsidP="009C0AFB"/>
    <w:p w:rsidR="009C0AFB" w:rsidRDefault="009C0AFB" w:rsidP="009C0AFB">
      <w:pPr>
        <w:jc w:val="right"/>
      </w:pPr>
      <w:r w:rsidRPr="00FD26C4">
        <w:t>Таблица 2.</w:t>
      </w:r>
      <w:r>
        <w:t>10</w:t>
      </w:r>
    </w:p>
    <w:p w:rsidR="009C0AFB" w:rsidRDefault="009C0AFB" w:rsidP="009C0AFB">
      <w:pPr>
        <w:jc w:val="center"/>
      </w:pPr>
      <w:r w:rsidRPr="00FD26C4">
        <w:t>Прогнозы приростов объемов потребления тепловой энергии в сетевой в</w:t>
      </w:r>
      <w:r>
        <w:t>оде с разделением по потребите</w:t>
      </w:r>
      <w:r w:rsidRPr="00FD26C4">
        <w:t>лям и видам теплопотребления в зонах действия  существующих и предлагаемых к строительству теплоисточников с нарастающим итогом</w:t>
      </w:r>
    </w:p>
    <w:tbl>
      <w:tblPr>
        <w:tblW w:w="5057" w:type="pct"/>
        <w:jc w:val="center"/>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33"/>
        <w:gridCol w:w="1297"/>
        <w:gridCol w:w="856"/>
        <w:gridCol w:w="944"/>
        <w:gridCol w:w="1297"/>
        <w:gridCol w:w="911"/>
        <w:gridCol w:w="920"/>
        <w:gridCol w:w="1297"/>
        <w:gridCol w:w="911"/>
        <w:gridCol w:w="962"/>
        <w:gridCol w:w="1297"/>
        <w:gridCol w:w="860"/>
        <w:gridCol w:w="848"/>
      </w:tblGrid>
      <w:tr w:rsidR="009C0AFB" w:rsidRPr="00FD26C4" w:rsidTr="00147F4E">
        <w:trPr>
          <w:trHeight w:val="383"/>
          <w:jc w:val="center"/>
        </w:trPr>
        <w:tc>
          <w:tcPr>
            <w:tcW w:w="856"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val="en-US" w:eastAsia="ru-RU"/>
              </w:rPr>
              <w:t>Наименование  теплоисточника</w:t>
            </w:r>
          </w:p>
        </w:tc>
        <w:tc>
          <w:tcPr>
            <w:tcW w:w="4144" w:type="pct"/>
            <w:gridSpan w:val="12"/>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Прирост тепловой нагрузки в сетевой воде на конец расчетного периода (без учета тепловых потерь), Гкал/ч</w:t>
            </w:r>
          </w:p>
        </w:tc>
      </w:tr>
      <w:tr w:rsidR="009C0AFB" w:rsidRPr="00FD26C4" w:rsidTr="00147F4E">
        <w:trPr>
          <w:trHeight w:val="20"/>
          <w:jc w:val="center"/>
        </w:trPr>
        <w:tc>
          <w:tcPr>
            <w:tcW w:w="856"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1061" w:type="pct"/>
            <w:gridSpan w:val="3"/>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val="en-US" w:eastAsia="ru-RU"/>
              </w:rPr>
              <w:t>2017 год</w:t>
            </w:r>
          </w:p>
        </w:tc>
        <w:tc>
          <w:tcPr>
            <w:tcW w:w="1043" w:type="pct"/>
            <w:gridSpan w:val="3"/>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val="en-US" w:eastAsia="ru-RU"/>
              </w:rPr>
              <w:t>2018 год</w:t>
            </w:r>
          </w:p>
        </w:tc>
        <w:tc>
          <w:tcPr>
            <w:tcW w:w="1046" w:type="pct"/>
            <w:gridSpan w:val="3"/>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val="en-US" w:eastAsia="ru-RU"/>
              </w:rPr>
              <w:t>2019-2023 годы</w:t>
            </w:r>
          </w:p>
        </w:tc>
        <w:tc>
          <w:tcPr>
            <w:tcW w:w="994" w:type="pct"/>
            <w:gridSpan w:val="3"/>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val="en-US" w:eastAsia="ru-RU"/>
              </w:rPr>
              <w:t>2024-2028 годы</w:t>
            </w:r>
          </w:p>
        </w:tc>
      </w:tr>
      <w:tr w:rsidR="009C0AFB" w:rsidRPr="00FD26C4" w:rsidTr="00147F4E">
        <w:trPr>
          <w:trHeight w:val="276"/>
          <w:jc w:val="center"/>
        </w:trPr>
        <w:tc>
          <w:tcPr>
            <w:tcW w:w="856"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442"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отопление и вентиляция</w:t>
            </w:r>
          </w:p>
        </w:tc>
        <w:tc>
          <w:tcPr>
            <w:tcW w:w="295"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ГВС</w:t>
            </w:r>
          </w:p>
        </w:tc>
        <w:tc>
          <w:tcPr>
            <w:tcW w:w="324"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r w:rsidRPr="00FD26C4">
              <w:rPr>
                <w:rFonts w:eastAsia="Times New Roman" w:cs="Times New Roman"/>
                <w:bCs/>
                <w:color w:val="000000"/>
                <w:sz w:val="22"/>
                <w:lang w:val="en-US" w:eastAsia="ru-RU"/>
              </w:rPr>
              <w:t>всего</w:t>
            </w:r>
          </w:p>
        </w:tc>
        <w:tc>
          <w:tcPr>
            <w:tcW w:w="414"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отопление и вентиляция</w:t>
            </w:r>
          </w:p>
        </w:tc>
        <w:tc>
          <w:tcPr>
            <w:tcW w:w="313"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ГВС</w:t>
            </w:r>
          </w:p>
        </w:tc>
        <w:tc>
          <w:tcPr>
            <w:tcW w:w="316"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r w:rsidRPr="00FD26C4">
              <w:rPr>
                <w:rFonts w:eastAsia="Times New Roman" w:cs="Times New Roman"/>
                <w:bCs/>
                <w:color w:val="000000"/>
                <w:sz w:val="22"/>
                <w:lang w:val="en-US" w:eastAsia="ru-RU"/>
              </w:rPr>
              <w:t>всего</w:t>
            </w:r>
          </w:p>
        </w:tc>
        <w:tc>
          <w:tcPr>
            <w:tcW w:w="403"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отопление и вентиляция</w:t>
            </w:r>
          </w:p>
        </w:tc>
        <w:tc>
          <w:tcPr>
            <w:tcW w:w="313"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ГВС</w:t>
            </w:r>
          </w:p>
        </w:tc>
        <w:tc>
          <w:tcPr>
            <w:tcW w:w="330"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r w:rsidRPr="00FD26C4">
              <w:rPr>
                <w:rFonts w:eastAsia="Times New Roman" w:cs="Times New Roman"/>
                <w:bCs/>
                <w:color w:val="000000"/>
                <w:sz w:val="22"/>
                <w:lang w:val="en-US" w:eastAsia="ru-RU"/>
              </w:rPr>
              <w:t>всего</w:t>
            </w:r>
          </w:p>
        </w:tc>
        <w:tc>
          <w:tcPr>
            <w:tcW w:w="406"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отопление и вентиляция</w:t>
            </w:r>
          </w:p>
        </w:tc>
        <w:tc>
          <w:tcPr>
            <w:tcW w:w="296"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ГВС</w:t>
            </w:r>
          </w:p>
        </w:tc>
        <w:tc>
          <w:tcPr>
            <w:tcW w:w="292" w:type="pct"/>
            <w:vMerge w:val="restart"/>
            <w:shd w:val="clear" w:color="auto" w:fill="auto"/>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r w:rsidRPr="00FD26C4">
              <w:rPr>
                <w:rFonts w:eastAsia="Times New Roman" w:cs="Times New Roman"/>
                <w:bCs/>
                <w:color w:val="000000"/>
                <w:sz w:val="22"/>
                <w:lang w:val="en-US" w:eastAsia="ru-RU"/>
              </w:rPr>
              <w:t>всего</w:t>
            </w:r>
          </w:p>
        </w:tc>
      </w:tr>
      <w:tr w:rsidR="009C0AFB" w:rsidRPr="00FD26C4" w:rsidTr="00147F4E">
        <w:trPr>
          <w:trHeight w:val="276"/>
          <w:jc w:val="center"/>
        </w:trPr>
        <w:tc>
          <w:tcPr>
            <w:tcW w:w="856"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442"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295"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324" w:type="pct"/>
            <w:vMerge/>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p>
        </w:tc>
        <w:tc>
          <w:tcPr>
            <w:tcW w:w="414"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313"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316" w:type="pct"/>
            <w:vMerge/>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p>
        </w:tc>
        <w:tc>
          <w:tcPr>
            <w:tcW w:w="403"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313"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330" w:type="pct"/>
            <w:vMerge/>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p>
        </w:tc>
        <w:tc>
          <w:tcPr>
            <w:tcW w:w="406"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296" w:type="pct"/>
            <w:vMerge/>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p>
        </w:tc>
        <w:tc>
          <w:tcPr>
            <w:tcW w:w="292" w:type="pct"/>
            <w:vMerge/>
            <w:vAlign w:val="center"/>
            <w:hideMark/>
          </w:tcPr>
          <w:p w:rsidR="009C0AFB" w:rsidRPr="00FD26C4" w:rsidRDefault="009C0AFB" w:rsidP="00147F4E">
            <w:pPr>
              <w:spacing w:line="240" w:lineRule="auto"/>
              <w:ind w:firstLine="0"/>
              <w:jc w:val="center"/>
              <w:rPr>
                <w:rFonts w:eastAsia="Times New Roman" w:cs="Times New Roman"/>
                <w:bCs/>
                <w:color w:val="000000"/>
                <w:lang w:eastAsia="ru-RU"/>
              </w:rPr>
            </w:pP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iCs/>
                <w:color w:val="000000"/>
                <w:lang w:eastAsia="ru-RU"/>
              </w:rPr>
            </w:pPr>
            <w:r w:rsidRPr="00FD26C4">
              <w:rPr>
                <w:rFonts w:eastAsia="Times New Roman" w:cs="Times New Roman"/>
                <w:bCs/>
                <w:iCs/>
                <w:color w:val="000000"/>
                <w:sz w:val="22"/>
                <w:lang w:eastAsia="ru-RU"/>
              </w:rPr>
              <w:t>Всего по г.п. Новоаганск</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1,928</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0,366</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2,294</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2,881</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0,647</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3,528</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5,161</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1,226</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6,387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7,79</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1,816</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9,606</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iCs/>
                <w:color w:val="000000"/>
                <w:lang w:eastAsia="ru-RU"/>
              </w:rPr>
            </w:pPr>
            <w:r w:rsidRPr="00FD26C4">
              <w:rPr>
                <w:rFonts w:eastAsia="Times New Roman" w:cs="Times New Roman"/>
                <w:bCs/>
                <w:iCs/>
                <w:color w:val="000000"/>
                <w:sz w:val="22"/>
                <w:lang w:eastAsia="ru-RU"/>
              </w:rPr>
              <w:t>Из них п.г.т. Новоаганск</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1,707</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0,338</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2,045</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2,619</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0,607</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3,226</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4,888</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1,183</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6,071</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7,404</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1,747</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9,151</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color w:val="000000"/>
                <w:lang w:eastAsia="ru-RU"/>
              </w:rPr>
            </w:pPr>
            <w:r w:rsidRPr="00FD26C4">
              <w:rPr>
                <w:rFonts w:eastAsia="Times New Roman" w:cs="Times New Roman"/>
                <w:bCs/>
                <w:color w:val="000000"/>
                <w:sz w:val="22"/>
                <w:lang w:eastAsia="ru-RU"/>
              </w:rPr>
              <w:t xml:space="preserve">Кот. </w:t>
            </w:r>
            <w:r w:rsidRPr="00FD26C4">
              <w:rPr>
                <w:rFonts w:eastAsia="Times New Roman" w:cs="Times New Roman"/>
                <w:b/>
                <w:bCs/>
                <w:color w:val="000000"/>
                <w:sz w:val="22"/>
                <w:lang w:eastAsia="ru-RU"/>
              </w:rPr>
              <w:t>Центральная</w:t>
            </w:r>
            <w:r w:rsidRPr="00FD26C4">
              <w:rPr>
                <w:rFonts w:eastAsia="Times New Roman" w:cs="Times New Roman"/>
                <w:bCs/>
                <w:color w:val="000000"/>
                <w:sz w:val="22"/>
                <w:lang w:eastAsia="ru-RU"/>
              </w:rPr>
              <w:t>, всего, в т.ч.</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1,481</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1,481</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1,481</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1,481</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1,613</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1,613</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1,955</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1,955</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lastRenderedPageBreak/>
              <w:t>многоквартирные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0,746</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0,746</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0,746</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0,746</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0,877</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0,877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1,009</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1,009</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жилые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0,074</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общественные здания</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0,663</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0,663</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0,663</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0,663</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0,663</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0,663</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0,872</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0,872</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color w:val="000000"/>
                <w:lang w:eastAsia="ru-RU"/>
              </w:rPr>
            </w:pPr>
            <w:r w:rsidRPr="00FD26C4">
              <w:rPr>
                <w:rFonts w:eastAsia="Times New Roman" w:cs="Times New Roman"/>
                <w:bCs/>
                <w:color w:val="000000"/>
                <w:sz w:val="22"/>
                <w:lang w:eastAsia="ru-RU"/>
              </w:rPr>
              <w:t xml:space="preserve">Кот. </w:t>
            </w:r>
            <w:r w:rsidRPr="00FD26C4">
              <w:rPr>
                <w:rFonts w:eastAsia="Times New Roman" w:cs="Times New Roman"/>
                <w:b/>
                <w:bCs/>
                <w:color w:val="000000"/>
                <w:sz w:val="22"/>
                <w:lang w:eastAsia="ru-RU"/>
              </w:rPr>
              <w:t>Техснаб</w:t>
            </w:r>
            <w:r w:rsidRPr="00FD26C4">
              <w:rPr>
                <w:rFonts w:eastAsia="Times New Roman" w:cs="Times New Roman"/>
                <w:bCs/>
                <w:color w:val="000000"/>
                <w:sz w:val="22"/>
                <w:lang w:eastAsia="ru-RU"/>
              </w:rPr>
              <w:t>, всего,</w:t>
            </w:r>
          </w:p>
          <w:p w:rsidR="009C0AFB" w:rsidRPr="00FD26C4" w:rsidRDefault="009C0AFB" w:rsidP="00147F4E">
            <w:pPr>
              <w:spacing w:line="240" w:lineRule="auto"/>
              <w:ind w:firstLine="0"/>
              <w:jc w:val="left"/>
              <w:rPr>
                <w:rFonts w:eastAsia="Times New Roman" w:cs="Times New Roman"/>
                <w:bCs/>
                <w:color w:val="000000"/>
                <w:lang w:eastAsia="ru-RU"/>
              </w:rPr>
            </w:pPr>
            <w:r w:rsidRPr="00FD26C4">
              <w:rPr>
                <w:rFonts w:eastAsia="Times New Roman" w:cs="Times New Roman"/>
                <w:bCs/>
                <w:color w:val="000000"/>
                <w:sz w:val="22"/>
                <w:lang w:eastAsia="ru-RU"/>
              </w:rPr>
              <w:t xml:space="preserve"> в т.ч.</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0,225</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0,225</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1,137</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1,137</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3,274</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3,274</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5,448</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5,448</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многоквартирные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0,905</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0,905</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3,027</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3,027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4,644</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4,644</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жилые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0,057</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0,057</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0,064</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0,064</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0,078</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0,078</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общественные здания</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0,168</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0,168</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0,168</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0,168</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0,168</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0,168</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0,705</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0,705</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color w:val="000000"/>
                <w:lang w:eastAsia="ru-RU"/>
              </w:rPr>
            </w:pPr>
            <w:r w:rsidRPr="00FD26C4">
              <w:rPr>
                <w:rFonts w:eastAsia="Times New Roman" w:cs="Times New Roman"/>
                <w:b/>
                <w:bCs/>
                <w:color w:val="000000"/>
                <w:sz w:val="22"/>
                <w:lang w:eastAsia="ru-RU"/>
              </w:rPr>
              <w:t>ИТГ</w:t>
            </w:r>
            <w:r w:rsidRPr="00FD26C4">
              <w:rPr>
                <w:rFonts w:eastAsia="Times New Roman" w:cs="Times New Roman"/>
                <w:bCs/>
                <w:color w:val="000000"/>
                <w:sz w:val="22"/>
                <w:lang w:eastAsia="ru-RU"/>
              </w:rPr>
              <w:t xml:space="preserve"> </w:t>
            </w:r>
            <w:r w:rsidRPr="00FD26C4">
              <w:rPr>
                <w:rFonts w:eastAsia="Times New Roman" w:cs="Times New Roman"/>
                <w:b/>
                <w:bCs/>
                <w:color w:val="000000"/>
                <w:sz w:val="22"/>
                <w:lang w:eastAsia="ru-RU"/>
              </w:rPr>
              <w:t>(нагрузка ГВС)</w:t>
            </w:r>
            <w:r w:rsidRPr="00FD26C4">
              <w:rPr>
                <w:rFonts w:eastAsia="Times New Roman" w:cs="Times New Roman"/>
                <w:bCs/>
                <w:color w:val="000000"/>
                <w:sz w:val="22"/>
                <w:lang w:eastAsia="ru-RU"/>
              </w:rPr>
              <w:t>, всего, в т.ч.</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0,338</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0,338</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0,607</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0,607</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1,183</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1,183</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1,747</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1,747</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многоквартирные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0,235</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0,235</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0,503</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0,503</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1,076</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1,076</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1,483</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1,483</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жилые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0,033</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0,033</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0,035</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0,035</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0,037</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0,041</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0,041</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общественные здания</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0,222</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0,222</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iCs/>
                <w:color w:val="000000"/>
                <w:lang w:eastAsia="ru-RU"/>
              </w:rPr>
            </w:pPr>
            <w:r w:rsidRPr="00FD26C4">
              <w:rPr>
                <w:rFonts w:eastAsia="Times New Roman" w:cs="Times New Roman"/>
                <w:bCs/>
                <w:iCs/>
                <w:color w:val="000000"/>
                <w:sz w:val="22"/>
                <w:lang w:val="en-US" w:eastAsia="ru-RU"/>
              </w:rPr>
              <w:t>с. Варьёган</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0,22</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0,028</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0,248</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0,261</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0,04</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0,301</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0,273</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0,043</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0,316</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0,386</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0,07</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Cs/>
                <w:iCs/>
                <w:color w:val="000000"/>
                <w:lang w:eastAsia="ru-RU"/>
              </w:rPr>
            </w:pPr>
            <w:r w:rsidRPr="00FD26C4">
              <w:rPr>
                <w:rFonts w:eastAsia="Times New Roman" w:cs="Times New Roman"/>
                <w:bCs/>
                <w:iCs/>
                <w:color w:val="000000"/>
                <w:sz w:val="22"/>
                <w:lang w:eastAsia="ru-RU"/>
              </w:rPr>
              <w:t>0,456</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color w:val="000000"/>
                <w:lang w:eastAsia="ru-RU"/>
              </w:rPr>
            </w:pPr>
            <w:r w:rsidRPr="00FD26C4">
              <w:rPr>
                <w:rFonts w:eastAsia="Times New Roman" w:cs="Times New Roman"/>
                <w:bCs/>
                <w:color w:val="000000"/>
                <w:sz w:val="22"/>
                <w:lang w:eastAsia="ru-RU"/>
              </w:rPr>
              <w:t xml:space="preserve">Кот.  </w:t>
            </w:r>
            <w:r w:rsidRPr="00FD26C4">
              <w:rPr>
                <w:rFonts w:eastAsia="Times New Roman" w:cs="Times New Roman"/>
                <w:b/>
                <w:bCs/>
                <w:color w:val="000000"/>
                <w:sz w:val="22"/>
                <w:lang w:eastAsia="ru-RU"/>
              </w:rPr>
              <w:t>Варьёган,</w:t>
            </w:r>
            <w:r w:rsidRPr="00FD26C4">
              <w:rPr>
                <w:rFonts w:eastAsia="Times New Roman" w:cs="Times New Roman"/>
                <w:bCs/>
                <w:color w:val="000000"/>
                <w:sz w:val="22"/>
                <w:lang w:eastAsia="ru-RU"/>
              </w:rPr>
              <w:t xml:space="preserve"> всего, в т.ч.</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0,22</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0,22</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0,261</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0,261</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0,273</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0,273</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0,386</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0,386</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многоквартирные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0,037</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0,037</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0,072</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0,072</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0,072</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0,072</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0,123</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0,123</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жилые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0,005</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0,005</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0,051</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0,051</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общественные здания</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0,184</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0,184</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0,184</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0,184</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0,184</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0,184</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0,212</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0,212</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bCs/>
                <w:color w:val="000000"/>
                <w:lang w:eastAsia="ru-RU"/>
              </w:rPr>
            </w:pPr>
            <w:r w:rsidRPr="00FD26C4">
              <w:rPr>
                <w:rFonts w:eastAsia="Times New Roman" w:cs="Times New Roman"/>
                <w:b/>
                <w:bCs/>
                <w:color w:val="000000"/>
                <w:sz w:val="22"/>
                <w:lang w:eastAsia="ru-RU"/>
              </w:rPr>
              <w:t>ИТГ (нагрузка ГВС)</w:t>
            </w:r>
            <w:r w:rsidRPr="00FD26C4">
              <w:rPr>
                <w:rFonts w:eastAsia="Times New Roman" w:cs="Times New Roman"/>
                <w:bCs/>
                <w:color w:val="000000"/>
                <w:sz w:val="22"/>
                <w:lang w:eastAsia="ru-RU"/>
              </w:rPr>
              <w:t>, всего, в т.ч.</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0,028</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0,028</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0,04</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0,04</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0,043</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0,043</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0,07</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b/>
                <w:bCs/>
                <w:color w:val="000000"/>
                <w:lang w:eastAsia="ru-RU"/>
              </w:rPr>
            </w:pPr>
            <w:r w:rsidRPr="00FD26C4">
              <w:rPr>
                <w:rFonts w:eastAsia="Times New Roman" w:cs="Times New Roman"/>
                <w:b/>
                <w:bCs/>
                <w:color w:val="000000"/>
                <w:sz w:val="22"/>
                <w:lang w:eastAsia="ru-RU"/>
              </w:rPr>
              <w:t>0,07</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многоквартирные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0,012</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0,012</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0,022</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0,022</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0,022</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0,022</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0,034</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0,034</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жилые дома</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0,002</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0,002</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0,004</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0,004</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w:t>
            </w:r>
          </w:p>
        </w:tc>
      </w:tr>
      <w:tr w:rsidR="009C0AFB" w:rsidRPr="00FD26C4" w:rsidTr="00147F4E">
        <w:trPr>
          <w:trHeight w:val="20"/>
          <w:jc w:val="center"/>
        </w:trPr>
        <w:tc>
          <w:tcPr>
            <w:tcW w:w="856" w:type="pct"/>
            <w:shd w:val="clear" w:color="auto" w:fill="auto"/>
            <w:vAlign w:val="center"/>
            <w:hideMark/>
          </w:tcPr>
          <w:p w:rsidR="009C0AFB" w:rsidRPr="00FD26C4" w:rsidRDefault="009C0AFB" w:rsidP="00147F4E">
            <w:pPr>
              <w:spacing w:line="240" w:lineRule="auto"/>
              <w:ind w:firstLine="0"/>
              <w:jc w:val="left"/>
              <w:rPr>
                <w:rFonts w:eastAsia="Times New Roman" w:cs="Times New Roman"/>
                <w:color w:val="000000"/>
                <w:lang w:eastAsia="ru-RU"/>
              </w:rPr>
            </w:pPr>
            <w:r w:rsidRPr="00FD26C4">
              <w:rPr>
                <w:rFonts w:eastAsia="Times New Roman" w:cs="Times New Roman"/>
                <w:color w:val="000000"/>
                <w:sz w:val="22"/>
                <w:lang w:val="en-US" w:eastAsia="ru-RU"/>
              </w:rPr>
              <w:t>общественные здания</w:t>
            </w:r>
          </w:p>
        </w:tc>
        <w:tc>
          <w:tcPr>
            <w:tcW w:w="44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5"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32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414"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31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40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313"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330"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0,017</w:t>
            </w:r>
          </w:p>
        </w:tc>
        <w:tc>
          <w:tcPr>
            <w:tcW w:w="40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w:t>
            </w:r>
          </w:p>
        </w:tc>
        <w:tc>
          <w:tcPr>
            <w:tcW w:w="296"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0,026</w:t>
            </w:r>
          </w:p>
        </w:tc>
        <w:tc>
          <w:tcPr>
            <w:tcW w:w="292" w:type="pct"/>
            <w:shd w:val="clear" w:color="auto" w:fill="auto"/>
            <w:vAlign w:val="center"/>
            <w:hideMark/>
          </w:tcPr>
          <w:p w:rsidR="009C0AFB" w:rsidRPr="00FD26C4" w:rsidRDefault="009C0AFB" w:rsidP="00147F4E">
            <w:pPr>
              <w:spacing w:line="240" w:lineRule="auto"/>
              <w:ind w:firstLine="0"/>
              <w:jc w:val="center"/>
              <w:rPr>
                <w:rFonts w:eastAsia="Times New Roman" w:cs="Times New Roman"/>
                <w:color w:val="000000"/>
                <w:lang w:eastAsia="ru-RU"/>
              </w:rPr>
            </w:pPr>
            <w:r w:rsidRPr="00FD26C4">
              <w:rPr>
                <w:rFonts w:eastAsia="Times New Roman" w:cs="Times New Roman"/>
                <w:color w:val="000000"/>
                <w:sz w:val="22"/>
                <w:lang w:eastAsia="ru-RU"/>
              </w:rPr>
              <w:t>0,026</w:t>
            </w:r>
          </w:p>
        </w:tc>
      </w:tr>
    </w:tbl>
    <w:p w:rsidR="009C0AFB" w:rsidRDefault="009C0AFB" w:rsidP="009C0AFB"/>
    <w:p w:rsidR="009C0AFB" w:rsidRDefault="009C0AFB" w:rsidP="009C0AFB">
      <w:r>
        <w:t>Кроме</w:t>
      </w:r>
      <w:r>
        <w:rPr>
          <w:spacing w:val="12"/>
        </w:rPr>
        <w:t xml:space="preserve"> </w:t>
      </w:r>
      <w:r>
        <w:t>планируемого</w:t>
      </w:r>
      <w:r>
        <w:rPr>
          <w:spacing w:val="12"/>
        </w:rPr>
        <w:t xml:space="preserve"> </w:t>
      </w:r>
      <w:r>
        <w:t>нового</w:t>
      </w:r>
      <w:r>
        <w:rPr>
          <w:spacing w:val="13"/>
        </w:rPr>
        <w:t xml:space="preserve"> </w:t>
      </w:r>
      <w:r>
        <w:t>строительства,</w:t>
      </w:r>
      <w:r>
        <w:rPr>
          <w:spacing w:val="12"/>
        </w:rPr>
        <w:t xml:space="preserve"> </w:t>
      </w:r>
      <w:r>
        <w:t>в</w:t>
      </w:r>
      <w:r>
        <w:rPr>
          <w:spacing w:val="12"/>
        </w:rPr>
        <w:t xml:space="preserve"> </w:t>
      </w:r>
      <w:r>
        <w:t>поселении</w:t>
      </w:r>
      <w:r>
        <w:rPr>
          <w:spacing w:val="24"/>
        </w:rPr>
        <w:t xml:space="preserve"> </w:t>
      </w:r>
      <w:r>
        <w:t>намечается</w:t>
      </w:r>
      <w:r>
        <w:rPr>
          <w:spacing w:val="12"/>
        </w:rPr>
        <w:t xml:space="preserve"> </w:t>
      </w:r>
      <w:r>
        <w:t>снос</w:t>
      </w:r>
      <w:r>
        <w:rPr>
          <w:spacing w:val="11"/>
        </w:rPr>
        <w:t xml:space="preserve"> </w:t>
      </w:r>
      <w:r>
        <w:t>существующего</w:t>
      </w:r>
      <w:r>
        <w:rPr>
          <w:spacing w:val="-6"/>
        </w:rPr>
        <w:t xml:space="preserve"> </w:t>
      </w:r>
      <w:r>
        <w:t>жилого</w:t>
      </w:r>
      <w:r>
        <w:rPr>
          <w:spacing w:val="-6"/>
        </w:rPr>
        <w:t xml:space="preserve"> </w:t>
      </w:r>
      <w:r w:rsidRPr="001B7EED">
        <w:t>фонда</w:t>
      </w:r>
      <w:r w:rsidRPr="001B7EED">
        <w:rPr>
          <w:spacing w:val="-10"/>
        </w:rPr>
        <w:t xml:space="preserve"> </w:t>
      </w:r>
      <w:r w:rsidRPr="001B7EED">
        <w:t>в</w:t>
      </w:r>
      <w:r w:rsidRPr="001B7EED">
        <w:rPr>
          <w:spacing w:val="-5"/>
        </w:rPr>
        <w:t xml:space="preserve"> </w:t>
      </w:r>
      <w:r w:rsidRPr="001B7EED">
        <w:t>объеме</w:t>
      </w:r>
      <w:r w:rsidRPr="001B7EED">
        <w:rPr>
          <w:spacing w:val="-8"/>
        </w:rPr>
        <w:t xml:space="preserve"> </w:t>
      </w:r>
      <w:r w:rsidRPr="001B7EED">
        <w:rPr>
          <w:spacing w:val="-2"/>
          <w:sz w:val="22"/>
        </w:rPr>
        <w:t>5 931</w:t>
      </w:r>
      <w:r w:rsidRPr="001B7EED">
        <w:rPr>
          <w:spacing w:val="-4"/>
          <w:sz w:val="22"/>
        </w:rPr>
        <w:t xml:space="preserve"> </w:t>
      </w:r>
      <w:r w:rsidRPr="001B7EED">
        <w:t>м</w:t>
      </w:r>
      <w:r w:rsidRPr="001B7EED">
        <w:rPr>
          <w:position w:val="11"/>
          <w:sz w:val="16"/>
        </w:rPr>
        <w:t>2</w:t>
      </w:r>
      <w:r w:rsidRPr="001B7EED">
        <w:rPr>
          <w:spacing w:val="14"/>
          <w:position w:val="11"/>
          <w:sz w:val="16"/>
        </w:rPr>
        <w:t xml:space="preserve"> </w:t>
      </w:r>
      <w:r w:rsidRPr="001B7EED">
        <w:t>общей</w:t>
      </w:r>
      <w:r>
        <w:rPr>
          <w:spacing w:val="-6"/>
        </w:rPr>
        <w:t xml:space="preserve"> </w:t>
      </w:r>
      <w:r>
        <w:t>площади.</w:t>
      </w:r>
    </w:p>
    <w:p w:rsidR="009C0AFB" w:rsidRDefault="009C0AFB" w:rsidP="009C0AFB">
      <w:r>
        <w:t>В</w:t>
      </w:r>
      <w:r>
        <w:rPr>
          <w:spacing w:val="55"/>
        </w:rPr>
        <w:t xml:space="preserve"> </w:t>
      </w:r>
      <w:r>
        <w:t>настоящее</w:t>
      </w:r>
      <w:r>
        <w:rPr>
          <w:spacing w:val="-5"/>
        </w:rPr>
        <w:t xml:space="preserve"> </w:t>
      </w:r>
      <w:r>
        <w:t>время</w:t>
      </w:r>
      <w:r>
        <w:rPr>
          <w:spacing w:val="-6"/>
        </w:rPr>
        <w:t xml:space="preserve"> </w:t>
      </w:r>
      <w:r>
        <w:t>данные объекты</w:t>
      </w:r>
      <w:r>
        <w:rPr>
          <w:spacing w:val="-4"/>
        </w:rPr>
        <w:t xml:space="preserve"> </w:t>
      </w:r>
      <w:r>
        <w:t>обеспечиваются</w:t>
      </w:r>
      <w:r>
        <w:rPr>
          <w:spacing w:val="-6"/>
        </w:rPr>
        <w:t xml:space="preserve"> </w:t>
      </w:r>
      <w:r>
        <w:t>теплом</w:t>
      </w:r>
      <w:r>
        <w:rPr>
          <w:spacing w:val="-6"/>
        </w:rPr>
        <w:t xml:space="preserve"> </w:t>
      </w:r>
      <w:r>
        <w:t>от</w:t>
      </w:r>
      <w:r>
        <w:rPr>
          <w:spacing w:val="59"/>
          <w:w w:val="99"/>
        </w:rPr>
        <w:t xml:space="preserve"> </w:t>
      </w:r>
      <w:r>
        <w:t>системы</w:t>
      </w:r>
      <w:r>
        <w:rPr>
          <w:spacing w:val="-27"/>
        </w:rPr>
        <w:t xml:space="preserve"> </w:t>
      </w:r>
      <w:r>
        <w:t>централизованного</w:t>
      </w:r>
      <w:r>
        <w:rPr>
          <w:spacing w:val="-28"/>
        </w:rPr>
        <w:t xml:space="preserve"> </w:t>
      </w:r>
      <w:r>
        <w:t>теплоснабжения.</w:t>
      </w:r>
    </w:p>
    <w:p w:rsidR="009C0AFB" w:rsidRDefault="009C0AFB" w:rsidP="009C0AFB">
      <w:pPr>
        <w:rPr>
          <w:spacing w:val="-2"/>
        </w:rPr>
      </w:pPr>
      <w:r>
        <w:t>Снижение</w:t>
      </w:r>
      <w:r>
        <w:rPr>
          <w:spacing w:val="24"/>
        </w:rPr>
        <w:t xml:space="preserve"> </w:t>
      </w:r>
      <w:r>
        <w:t>тепловой</w:t>
      </w:r>
      <w:r>
        <w:rPr>
          <w:spacing w:val="20"/>
        </w:rPr>
        <w:t xml:space="preserve"> </w:t>
      </w:r>
      <w:r>
        <w:t>нагрузки</w:t>
      </w:r>
      <w:r>
        <w:rPr>
          <w:spacing w:val="23"/>
        </w:rPr>
        <w:t xml:space="preserve"> </w:t>
      </w:r>
      <w:r>
        <w:t>жилищно-коммунального</w:t>
      </w:r>
      <w:r>
        <w:rPr>
          <w:spacing w:val="25"/>
        </w:rPr>
        <w:t xml:space="preserve"> </w:t>
      </w:r>
      <w:r>
        <w:t>сектора</w:t>
      </w:r>
      <w:r>
        <w:rPr>
          <w:spacing w:val="20"/>
        </w:rPr>
        <w:t xml:space="preserve"> </w:t>
      </w:r>
      <w:r>
        <w:t>города</w:t>
      </w:r>
      <w:r>
        <w:rPr>
          <w:spacing w:val="21"/>
        </w:rPr>
        <w:t xml:space="preserve"> </w:t>
      </w:r>
      <w:r>
        <w:t>в</w:t>
      </w:r>
      <w:r>
        <w:rPr>
          <w:spacing w:val="25"/>
        </w:rPr>
        <w:t xml:space="preserve"> </w:t>
      </w:r>
      <w:r>
        <w:t>сетевой</w:t>
      </w:r>
      <w:r>
        <w:rPr>
          <w:spacing w:val="12"/>
        </w:rPr>
        <w:t xml:space="preserve"> </w:t>
      </w:r>
      <w:r>
        <w:t>воде</w:t>
      </w:r>
      <w:r>
        <w:rPr>
          <w:spacing w:val="14"/>
        </w:rPr>
        <w:t xml:space="preserve"> </w:t>
      </w:r>
      <w:r>
        <w:t>за</w:t>
      </w:r>
      <w:r>
        <w:rPr>
          <w:spacing w:val="14"/>
        </w:rPr>
        <w:t xml:space="preserve"> </w:t>
      </w:r>
      <w:r>
        <w:t>счет</w:t>
      </w:r>
      <w:r>
        <w:rPr>
          <w:spacing w:val="13"/>
        </w:rPr>
        <w:t xml:space="preserve"> </w:t>
      </w:r>
      <w:r>
        <w:t>сноса</w:t>
      </w:r>
      <w:r>
        <w:rPr>
          <w:spacing w:val="14"/>
        </w:rPr>
        <w:t xml:space="preserve"> </w:t>
      </w:r>
      <w:r>
        <w:t>жилого</w:t>
      </w:r>
      <w:r>
        <w:rPr>
          <w:spacing w:val="14"/>
        </w:rPr>
        <w:t xml:space="preserve"> </w:t>
      </w:r>
      <w:r>
        <w:t>фонда</w:t>
      </w:r>
      <w:r>
        <w:rPr>
          <w:spacing w:val="13"/>
        </w:rPr>
        <w:t xml:space="preserve"> </w:t>
      </w:r>
      <w:r>
        <w:t>с</w:t>
      </w:r>
      <w:r>
        <w:rPr>
          <w:spacing w:val="13"/>
        </w:rPr>
        <w:t xml:space="preserve"> </w:t>
      </w:r>
      <w:r>
        <w:t>разделением</w:t>
      </w:r>
      <w:r>
        <w:rPr>
          <w:spacing w:val="12"/>
        </w:rPr>
        <w:t xml:space="preserve"> </w:t>
      </w:r>
      <w:r>
        <w:t>по</w:t>
      </w:r>
      <w:r>
        <w:rPr>
          <w:spacing w:val="14"/>
        </w:rPr>
        <w:t xml:space="preserve"> </w:t>
      </w:r>
      <w:r>
        <w:t>видам</w:t>
      </w:r>
      <w:r>
        <w:rPr>
          <w:spacing w:val="12"/>
        </w:rPr>
        <w:t xml:space="preserve"> </w:t>
      </w:r>
      <w:r>
        <w:t>теплопотребления</w:t>
      </w:r>
      <w:r>
        <w:rPr>
          <w:spacing w:val="12"/>
        </w:rPr>
        <w:t xml:space="preserve"> </w:t>
      </w:r>
      <w:r>
        <w:t>и</w:t>
      </w:r>
      <w:r>
        <w:rPr>
          <w:spacing w:val="61"/>
          <w:w w:val="99"/>
        </w:rPr>
        <w:t xml:space="preserve"> </w:t>
      </w:r>
      <w:r>
        <w:t>по</w:t>
      </w:r>
      <w:r>
        <w:rPr>
          <w:spacing w:val="-8"/>
        </w:rPr>
        <w:t xml:space="preserve"> </w:t>
      </w:r>
      <w:r>
        <w:t>кварталам</w:t>
      </w:r>
      <w:r>
        <w:rPr>
          <w:spacing w:val="-10"/>
        </w:rPr>
        <w:t xml:space="preserve"> </w:t>
      </w:r>
      <w:r>
        <w:t>на</w:t>
      </w:r>
      <w:r>
        <w:rPr>
          <w:spacing w:val="-8"/>
        </w:rPr>
        <w:t xml:space="preserve"> </w:t>
      </w:r>
      <w:r>
        <w:t>конец</w:t>
      </w:r>
      <w:r>
        <w:rPr>
          <w:spacing w:val="-11"/>
        </w:rPr>
        <w:t xml:space="preserve"> </w:t>
      </w:r>
      <w:r>
        <w:t>этапа</w:t>
      </w:r>
      <w:r>
        <w:rPr>
          <w:spacing w:val="-12"/>
        </w:rPr>
        <w:t xml:space="preserve"> </w:t>
      </w:r>
      <w:r>
        <w:t>расчетного</w:t>
      </w:r>
      <w:r>
        <w:rPr>
          <w:spacing w:val="-7"/>
        </w:rPr>
        <w:t xml:space="preserve"> </w:t>
      </w:r>
      <w:r>
        <w:t>периода</w:t>
      </w:r>
      <w:r>
        <w:rPr>
          <w:spacing w:val="-8"/>
        </w:rPr>
        <w:t xml:space="preserve"> </w:t>
      </w:r>
      <w:r>
        <w:t>представлено</w:t>
      </w:r>
      <w:r>
        <w:rPr>
          <w:spacing w:val="-11"/>
        </w:rPr>
        <w:t xml:space="preserve"> </w:t>
      </w:r>
      <w:r>
        <w:t>в</w:t>
      </w:r>
      <w:r>
        <w:rPr>
          <w:spacing w:val="-7"/>
        </w:rPr>
        <w:t xml:space="preserve"> </w:t>
      </w:r>
      <w:r>
        <w:t>таблице</w:t>
      </w:r>
      <w:r>
        <w:rPr>
          <w:spacing w:val="-8"/>
        </w:rPr>
        <w:t xml:space="preserve"> </w:t>
      </w:r>
      <w:r>
        <w:rPr>
          <w:spacing w:val="-2"/>
        </w:rPr>
        <w:t>2.11.</w:t>
      </w:r>
    </w:p>
    <w:p w:rsidR="009C0AFB" w:rsidRDefault="009C0AFB" w:rsidP="009C0AFB">
      <w:pPr>
        <w:jc w:val="right"/>
        <w:sectPr w:rsidR="009C0AFB" w:rsidSect="007B1E06">
          <w:pgSz w:w="16840" w:h="11907" w:orient="landscape" w:code="9"/>
          <w:pgMar w:top="1021" w:right="1298" w:bottom="1038" w:left="993" w:header="856" w:footer="833" w:gutter="0"/>
          <w:paperSrc w:other="7"/>
          <w:cols w:space="708"/>
          <w:docGrid w:linePitch="326"/>
        </w:sectPr>
      </w:pPr>
    </w:p>
    <w:p w:rsidR="009C0AFB" w:rsidRDefault="009C0AFB" w:rsidP="009C0AFB">
      <w:pPr>
        <w:jc w:val="right"/>
      </w:pPr>
      <w:r w:rsidRPr="00EF3C91">
        <w:lastRenderedPageBreak/>
        <w:t>Таблица 2.</w:t>
      </w:r>
      <w:r>
        <w:t>11</w:t>
      </w:r>
    </w:p>
    <w:p w:rsidR="009C0AFB" w:rsidRDefault="009C0AFB" w:rsidP="009C0AFB">
      <w:pPr>
        <w:jc w:val="center"/>
      </w:pPr>
      <w:r w:rsidRPr="00EF3C91">
        <w:t>Снижение тепловой нагрузки в сетевой воде жилищно-коммунального сект</w:t>
      </w:r>
      <w:r>
        <w:t>ора города за счет сноса</w:t>
      </w:r>
    </w:p>
    <w:tbl>
      <w:tblPr>
        <w:tblW w:w="15104" w:type="dxa"/>
        <w:jc w:val="center"/>
        <w:tblInd w:w="-924" w:type="dxa"/>
        <w:tblLook w:val="04A0"/>
      </w:tblPr>
      <w:tblGrid>
        <w:gridCol w:w="3253"/>
        <w:gridCol w:w="1191"/>
        <w:gridCol w:w="877"/>
        <w:gridCol w:w="840"/>
        <w:gridCol w:w="1191"/>
        <w:gridCol w:w="945"/>
        <w:gridCol w:w="845"/>
        <w:gridCol w:w="1191"/>
        <w:gridCol w:w="945"/>
        <w:gridCol w:w="845"/>
        <w:gridCol w:w="1191"/>
        <w:gridCol w:w="945"/>
        <w:gridCol w:w="845"/>
      </w:tblGrid>
      <w:tr w:rsidR="009C0AFB" w:rsidRPr="00EF3C91" w:rsidTr="00147F4E">
        <w:trPr>
          <w:trHeight w:val="20"/>
          <w:jc w:val="center"/>
        </w:trPr>
        <w:tc>
          <w:tcPr>
            <w:tcW w:w="325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val="en-US" w:eastAsia="ru-RU"/>
              </w:rPr>
              <w:t>Элемент территориального де</w:t>
            </w:r>
            <w:r w:rsidRPr="00EF3C91">
              <w:rPr>
                <w:rFonts w:eastAsia="Times New Roman" w:cs="Times New Roman"/>
                <w:color w:val="000000"/>
                <w:sz w:val="22"/>
                <w:lang w:val="en-US" w:eastAsia="ru-RU"/>
              </w:rPr>
              <w:t>ления</w:t>
            </w:r>
          </w:p>
        </w:tc>
        <w:tc>
          <w:tcPr>
            <w:tcW w:w="11851" w:type="dxa"/>
            <w:gridSpan w:val="12"/>
            <w:tcBorders>
              <w:top w:val="single" w:sz="8" w:space="0" w:color="000000"/>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Снижение тепловой нагрузки в сетевой воде за счет сноса жилого фонда (без учета тепловых потерь), Гкал/ч</w:t>
            </w:r>
          </w:p>
        </w:tc>
      </w:tr>
      <w:tr w:rsidR="009C0AFB" w:rsidRPr="00EF3C91" w:rsidTr="00147F4E">
        <w:trPr>
          <w:trHeight w:val="20"/>
          <w:jc w:val="center"/>
        </w:trPr>
        <w:tc>
          <w:tcPr>
            <w:tcW w:w="3253" w:type="dxa"/>
            <w:vMerge/>
            <w:tcBorders>
              <w:top w:val="single" w:sz="8" w:space="0" w:color="000000"/>
              <w:left w:val="single" w:sz="8" w:space="0" w:color="000000"/>
              <w:bottom w:val="single" w:sz="8" w:space="0" w:color="000000"/>
              <w:right w:val="single" w:sz="8" w:space="0" w:color="000000"/>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2908" w:type="dxa"/>
            <w:gridSpan w:val="3"/>
            <w:tcBorders>
              <w:top w:val="single" w:sz="8" w:space="0" w:color="000000"/>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2017 г.</w:t>
            </w:r>
          </w:p>
        </w:tc>
        <w:tc>
          <w:tcPr>
            <w:tcW w:w="2981" w:type="dxa"/>
            <w:gridSpan w:val="3"/>
            <w:tcBorders>
              <w:top w:val="single" w:sz="8" w:space="0" w:color="000000"/>
              <w:left w:val="nil"/>
              <w:bottom w:val="nil"/>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2018 г.</w:t>
            </w:r>
          </w:p>
        </w:tc>
        <w:tc>
          <w:tcPr>
            <w:tcW w:w="2981" w:type="dxa"/>
            <w:gridSpan w:val="3"/>
            <w:tcBorders>
              <w:top w:val="single" w:sz="8" w:space="0" w:color="000000"/>
              <w:left w:val="nil"/>
              <w:bottom w:val="nil"/>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2019-2023 гг.</w:t>
            </w:r>
          </w:p>
        </w:tc>
        <w:tc>
          <w:tcPr>
            <w:tcW w:w="2981" w:type="dxa"/>
            <w:gridSpan w:val="3"/>
            <w:tcBorders>
              <w:top w:val="single" w:sz="8" w:space="0" w:color="000000"/>
              <w:left w:val="nil"/>
              <w:bottom w:val="nil"/>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2024-2028 гг.</w:t>
            </w:r>
          </w:p>
        </w:tc>
      </w:tr>
      <w:tr w:rsidR="009C0AFB" w:rsidRPr="00EF3C91" w:rsidTr="00147F4E">
        <w:trPr>
          <w:trHeight w:val="276"/>
          <w:jc w:val="center"/>
        </w:trPr>
        <w:tc>
          <w:tcPr>
            <w:tcW w:w="3253" w:type="dxa"/>
            <w:vMerge/>
            <w:tcBorders>
              <w:top w:val="single" w:sz="8" w:space="0" w:color="000000"/>
              <w:left w:val="single" w:sz="8" w:space="0" w:color="000000"/>
              <w:bottom w:val="single" w:sz="8" w:space="0" w:color="000000"/>
              <w:right w:val="single" w:sz="8" w:space="0" w:color="000000"/>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119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87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0" w:type="dxa"/>
            <w:vMerge w:val="restart"/>
            <w:tcBorders>
              <w:top w:val="nil"/>
              <w:left w:val="single" w:sz="8" w:space="0" w:color="000000"/>
              <w:bottom w:val="single" w:sz="8" w:space="0" w:color="000000"/>
              <w:right w:val="nil"/>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отопление</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ГВС</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всего</w:t>
            </w:r>
          </w:p>
        </w:tc>
      </w:tr>
      <w:tr w:rsidR="009C0AFB" w:rsidRPr="00EF3C91" w:rsidTr="00147F4E">
        <w:trPr>
          <w:trHeight w:val="276"/>
          <w:jc w:val="center"/>
        </w:trPr>
        <w:tc>
          <w:tcPr>
            <w:tcW w:w="3253" w:type="dxa"/>
            <w:vMerge/>
            <w:tcBorders>
              <w:top w:val="single" w:sz="8" w:space="0" w:color="000000"/>
              <w:left w:val="single" w:sz="8" w:space="0" w:color="000000"/>
              <w:bottom w:val="single" w:sz="8" w:space="0" w:color="000000"/>
              <w:right w:val="single" w:sz="8" w:space="0" w:color="000000"/>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1191" w:type="dxa"/>
            <w:vMerge/>
            <w:tcBorders>
              <w:top w:val="nil"/>
              <w:left w:val="single" w:sz="8" w:space="0" w:color="000000"/>
              <w:bottom w:val="single" w:sz="8" w:space="0" w:color="000000"/>
              <w:right w:val="single" w:sz="8" w:space="0" w:color="000000"/>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877" w:type="dxa"/>
            <w:vMerge/>
            <w:tcBorders>
              <w:top w:val="nil"/>
              <w:left w:val="single" w:sz="8" w:space="0" w:color="000000"/>
              <w:bottom w:val="single" w:sz="8" w:space="0" w:color="000000"/>
              <w:right w:val="single" w:sz="8" w:space="0" w:color="000000"/>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840" w:type="dxa"/>
            <w:vMerge/>
            <w:tcBorders>
              <w:top w:val="nil"/>
              <w:left w:val="single" w:sz="8" w:space="0" w:color="000000"/>
              <w:bottom w:val="single" w:sz="8" w:space="0" w:color="000000"/>
              <w:right w:val="nil"/>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945"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c>
          <w:tcPr>
            <w:tcW w:w="845" w:type="dxa"/>
            <w:vMerge/>
            <w:tcBorders>
              <w:top w:val="single" w:sz="4" w:space="0" w:color="auto"/>
              <w:left w:val="single" w:sz="4" w:space="0" w:color="auto"/>
              <w:bottom w:val="single" w:sz="4" w:space="0" w:color="auto"/>
              <w:right w:val="single" w:sz="4" w:space="0" w:color="auto"/>
            </w:tcBorders>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1:01:03</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0,085</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1:01:10</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0,015</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1:02:01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0,243</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0,032</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0,275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0,243</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0,032</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0,275</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0,243</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0,032</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0,275</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1:03:01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0,182</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0,026</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0,208</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1:05:01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0,031</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0,071</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0,006</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0,077</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0,071</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0,006</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0,077</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0,071</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0,006</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0,077</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2:02:02</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0,019</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0,002</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0,021</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2:04:01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0,038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0,041</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2:04:02</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0,01</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val="en-US" w:eastAsia="ru-RU"/>
              </w:rPr>
              <w:t>2:04:03</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0,001</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0,009</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Всего по г.п. Новоаганск, из них</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0,375</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0,047</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0,422</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0,658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0,741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0,658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0,741</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0,658</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b/>
                <w:bCs/>
                <w:color w:val="000000"/>
                <w:lang w:eastAsia="ru-RU"/>
              </w:rPr>
            </w:pPr>
            <w:r w:rsidRPr="00EF3C91">
              <w:rPr>
                <w:rFonts w:eastAsia="Times New Roman" w:cs="Times New Roman"/>
                <w:b/>
                <w:bCs/>
                <w:color w:val="000000"/>
                <w:sz w:val="22"/>
                <w:lang w:eastAsia="ru-RU"/>
              </w:rPr>
              <w:t>0,741</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left"/>
              <w:rPr>
                <w:rFonts w:eastAsia="Times New Roman" w:cs="Times New Roman"/>
                <w:color w:val="000000"/>
                <w:lang w:eastAsia="ru-RU"/>
              </w:rPr>
            </w:pPr>
            <w:r>
              <w:rPr>
                <w:rFonts w:eastAsia="Times New Roman" w:cs="Times New Roman"/>
                <w:color w:val="000000"/>
                <w:sz w:val="22"/>
                <w:lang w:val="en-US" w:eastAsia="ru-RU"/>
              </w:rPr>
              <w:t>- в зоне котельной</w:t>
            </w:r>
            <w:r>
              <w:rPr>
                <w:rFonts w:eastAsia="Times New Roman" w:cs="Times New Roman"/>
                <w:color w:val="000000"/>
                <w:sz w:val="22"/>
                <w:lang w:eastAsia="ru-RU"/>
              </w:rPr>
              <w:t xml:space="preserve"> </w:t>
            </w:r>
            <w:r w:rsidRPr="00EF3C91">
              <w:rPr>
                <w:rFonts w:eastAsia="Times New Roman" w:cs="Times New Roman"/>
                <w:color w:val="000000"/>
                <w:sz w:val="22"/>
                <w:lang w:val="en-US" w:eastAsia="ru-RU"/>
              </w:rPr>
              <w:t>Центральная</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0,34</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left"/>
              <w:rPr>
                <w:rFonts w:eastAsia="Times New Roman" w:cs="Times New Roman"/>
                <w:color w:val="000000"/>
                <w:lang w:eastAsia="ru-RU"/>
              </w:rPr>
            </w:pPr>
            <w:r w:rsidRPr="00EF3C91">
              <w:rPr>
                <w:rFonts w:eastAsia="Times New Roman" w:cs="Times New Roman"/>
                <w:color w:val="000000"/>
                <w:sz w:val="22"/>
                <w:lang w:val="en-US" w:eastAsia="ru-RU"/>
              </w:rPr>
              <w:t>- в зоне котельной Техснаб</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0,244</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left"/>
              <w:rPr>
                <w:rFonts w:eastAsia="Times New Roman" w:cs="Times New Roman"/>
                <w:color w:val="000000"/>
                <w:lang w:eastAsia="ru-RU"/>
              </w:rPr>
            </w:pPr>
            <w:r w:rsidRPr="00EF3C91">
              <w:rPr>
                <w:rFonts w:eastAsia="Times New Roman" w:cs="Times New Roman"/>
                <w:color w:val="000000"/>
                <w:sz w:val="22"/>
                <w:lang w:val="en-US" w:eastAsia="ru-RU"/>
              </w:rPr>
              <w:t>- в зоне котельной Варьеган</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0,074</w:t>
            </w:r>
          </w:p>
        </w:tc>
      </w:tr>
      <w:tr w:rsidR="009C0AFB" w:rsidRPr="00EF3C91" w:rsidTr="00147F4E">
        <w:trPr>
          <w:trHeight w:val="20"/>
          <w:jc w:val="center"/>
        </w:trPr>
        <w:tc>
          <w:tcPr>
            <w:tcW w:w="3253" w:type="dxa"/>
            <w:tcBorders>
              <w:top w:val="nil"/>
              <w:left w:val="single" w:sz="8" w:space="0" w:color="000000"/>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left"/>
              <w:rPr>
                <w:rFonts w:eastAsia="Times New Roman" w:cs="Times New Roman"/>
                <w:color w:val="000000"/>
                <w:lang w:eastAsia="ru-RU"/>
              </w:rPr>
            </w:pPr>
            <w:r w:rsidRPr="00EF3C91">
              <w:rPr>
                <w:rFonts w:eastAsia="Times New Roman" w:cs="Times New Roman"/>
                <w:color w:val="000000"/>
                <w:sz w:val="22"/>
                <w:lang w:val="en-US" w:eastAsia="ru-RU"/>
              </w:rPr>
              <w:t>- ИТГ (нагрузка ГВС)</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877"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0,047</w:t>
            </w:r>
          </w:p>
        </w:tc>
        <w:tc>
          <w:tcPr>
            <w:tcW w:w="840"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0,047</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1191"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w:t>
            </w:r>
          </w:p>
        </w:tc>
        <w:tc>
          <w:tcPr>
            <w:tcW w:w="9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c>
          <w:tcPr>
            <w:tcW w:w="845" w:type="dxa"/>
            <w:tcBorders>
              <w:top w:val="nil"/>
              <w:left w:val="nil"/>
              <w:bottom w:val="single" w:sz="8" w:space="0" w:color="000000"/>
              <w:right w:val="single" w:sz="8" w:space="0" w:color="000000"/>
            </w:tcBorders>
            <w:shd w:val="clear" w:color="auto" w:fill="auto"/>
            <w:vAlign w:val="center"/>
            <w:hideMark/>
          </w:tcPr>
          <w:p w:rsidR="009C0AFB" w:rsidRPr="00EF3C91" w:rsidRDefault="009C0AFB" w:rsidP="00147F4E">
            <w:pPr>
              <w:spacing w:line="240" w:lineRule="auto"/>
              <w:ind w:firstLine="0"/>
              <w:jc w:val="center"/>
              <w:rPr>
                <w:rFonts w:eastAsia="Times New Roman" w:cs="Times New Roman"/>
                <w:color w:val="000000"/>
                <w:lang w:eastAsia="ru-RU"/>
              </w:rPr>
            </w:pPr>
            <w:r w:rsidRPr="00EF3C91">
              <w:rPr>
                <w:rFonts w:eastAsia="Times New Roman" w:cs="Times New Roman"/>
                <w:color w:val="000000"/>
                <w:sz w:val="22"/>
                <w:lang w:eastAsia="ru-RU"/>
              </w:rPr>
              <w:t>0,083</w:t>
            </w:r>
          </w:p>
        </w:tc>
      </w:tr>
    </w:tbl>
    <w:p w:rsidR="009C0AFB" w:rsidRDefault="009C0AFB" w:rsidP="009C0AFB"/>
    <w:p w:rsidR="009C0AFB" w:rsidRDefault="009C0AFB" w:rsidP="009C0AFB">
      <w:r>
        <w:t>Новые жилые и многоквартирные дома планируется обеспечивать теплом на нужды горячего водоснабжения от электрических водонагревателей.</w:t>
      </w:r>
    </w:p>
    <w:p w:rsidR="009C0AFB" w:rsidRDefault="009C0AFB" w:rsidP="009C0AFB">
      <w:r>
        <w:t>Распределение приростов тепловых нагрузок в сетевой воде, обеспечиваемых в перспективе от ИТГ, по планировочным районам и этапам расчетного периода представлено в таблице 2.12.</w:t>
      </w:r>
    </w:p>
    <w:p w:rsidR="009C0AFB" w:rsidRDefault="009C0AFB" w:rsidP="009C0AFB"/>
    <w:p w:rsidR="009C0AFB" w:rsidRDefault="009C0AFB" w:rsidP="009C0AFB">
      <w:pPr>
        <w:sectPr w:rsidR="009C0AFB" w:rsidSect="00EF3C91">
          <w:pgSz w:w="16840" w:h="11907" w:orient="landscape" w:code="9"/>
          <w:pgMar w:top="1021" w:right="1298" w:bottom="1038" w:left="697" w:header="856" w:footer="833" w:gutter="0"/>
          <w:paperSrc w:other="7"/>
          <w:cols w:space="708"/>
          <w:docGrid w:linePitch="326"/>
        </w:sectPr>
      </w:pPr>
    </w:p>
    <w:p w:rsidR="009C0AFB" w:rsidRDefault="009C0AFB" w:rsidP="009C0AFB">
      <w:pPr>
        <w:jc w:val="right"/>
      </w:pPr>
      <w:r w:rsidRPr="00C91FF5">
        <w:lastRenderedPageBreak/>
        <w:t>Таблица 2.1</w:t>
      </w:r>
      <w:r>
        <w:t>2</w:t>
      </w:r>
    </w:p>
    <w:p w:rsidR="009C0AFB" w:rsidRDefault="009C0AFB" w:rsidP="009C0AFB">
      <w:pPr>
        <w:ind w:firstLine="0"/>
        <w:jc w:val="center"/>
      </w:pPr>
      <w:r w:rsidRPr="00C91FF5">
        <w:t>Прогнозы приростов тепловых нагрузок в сетевой воде, обеспечиваемых в</w:t>
      </w:r>
      <w:r>
        <w:t xml:space="preserve"> перспективе от ИТГ,  по плани</w:t>
      </w:r>
      <w:r w:rsidRPr="00C91FF5">
        <w:t>ровочным кварталам и этапам расчетного периода с учетом сноса</w:t>
      </w:r>
    </w:p>
    <w:tbl>
      <w:tblPr>
        <w:tblW w:w="47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5"/>
        <w:gridCol w:w="1491"/>
        <w:gridCol w:w="1418"/>
        <w:gridCol w:w="1986"/>
        <w:gridCol w:w="1984"/>
      </w:tblGrid>
      <w:tr w:rsidR="009C0AFB" w:rsidRPr="006E70F8" w:rsidTr="00147F4E">
        <w:trPr>
          <w:trHeight w:val="705"/>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val="en-US" w:eastAsia="ru-RU"/>
              </w:rPr>
              <w:t>Наименование плани</w:t>
            </w:r>
            <w:r w:rsidRPr="006E70F8">
              <w:rPr>
                <w:rFonts w:eastAsia="Times New Roman" w:cs="Times New Roman"/>
                <w:color w:val="000000"/>
                <w:sz w:val="22"/>
                <w:lang w:val="en-US" w:eastAsia="ru-RU"/>
              </w:rPr>
              <w:t>ровочных районов</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на </w:t>
            </w:r>
            <w:r w:rsidRPr="006E70F8">
              <w:rPr>
                <w:rFonts w:eastAsia="Times New Roman" w:cs="Times New Roman"/>
                <w:color w:val="000000"/>
                <w:sz w:val="22"/>
                <w:lang w:eastAsia="ru-RU"/>
              </w:rPr>
              <w:t>2017</w:t>
            </w:r>
            <w:r>
              <w:rPr>
                <w:rFonts w:eastAsia="Times New Roman" w:cs="Times New Roman"/>
                <w:color w:val="000000"/>
                <w:sz w:val="22"/>
                <w:lang w:eastAsia="ru-RU"/>
              </w:rPr>
              <w:t xml:space="preserve"> год</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на </w:t>
            </w:r>
            <w:r w:rsidRPr="006E70F8">
              <w:rPr>
                <w:rFonts w:eastAsia="Times New Roman" w:cs="Times New Roman"/>
                <w:color w:val="000000"/>
                <w:sz w:val="22"/>
                <w:lang w:eastAsia="ru-RU"/>
              </w:rPr>
              <w:t>2018</w:t>
            </w:r>
            <w:r>
              <w:rPr>
                <w:rFonts w:eastAsia="Times New Roman" w:cs="Times New Roman"/>
                <w:color w:val="000000"/>
                <w:sz w:val="22"/>
                <w:lang w:eastAsia="ru-RU"/>
              </w:rPr>
              <w:t xml:space="preserve"> год</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на </w:t>
            </w:r>
            <w:r w:rsidRPr="006E70F8">
              <w:rPr>
                <w:rFonts w:eastAsia="Times New Roman" w:cs="Times New Roman"/>
                <w:color w:val="000000"/>
                <w:sz w:val="22"/>
                <w:lang w:eastAsia="ru-RU"/>
              </w:rPr>
              <w:t>2019-2023</w:t>
            </w:r>
            <w:r>
              <w:rPr>
                <w:rFonts w:eastAsia="Times New Roman" w:cs="Times New Roman"/>
                <w:color w:val="000000"/>
                <w:sz w:val="22"/>
                <w:lang w:eastAsia="ru-RU"/>
              </w:rPr>
              <w:t xml:space="preserve"> годы</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 xml:space="preserve">на </w:t>
            </w:r>
            <w:r w:rsidRPr="006E70F8">
              <w:rPr>
                <w:rFonts w:eastAsia="Times New Roman" w:cs="Times New Roman"/>
                <w:color w:val="000000"/>
                <w:sz w:val="22"/>
                <w:lang w:eastAsia="ru-RU"/>
              </w:rPr>
              <w:t>2024-2028</w:t>
            </w:r>
            <w:r>
              <w:rPr>
                <w:rFonts w:eastAsia="Times New Roman" w:cs="Times New Roman"/>
                <w:color w:val="000000"/>
                <w:sz w:val="22"/>
                <w:lang w:eastAsia="ru-RU"/>
              </w:rPr>
              <w:t xml:space="preserve"> годы</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bCs/>
                <w:color w:val="000000"/>
                <w:u w:val="single"/>
                <w:lang w:eastAsia="ru-RU"/>
              </w:rPr>
            </w:pPr>
            <w:r w:rsidRPr="006E70F8">
              <w:rPr>
                <w:rFonts w:eastAsia="Times New Roman" w:cs="Times New Roman"/>
                <w:b/>
                <w:bCs/>
                <w:color w:val="000000"/>
                <w:sz w:val="22"/>
                <w:u w:val="single"/>
                <w:lang w:val="en-US" w:eastAsia="ru-RU"/>
              </w:rPr>
              <w:t>г.п. Новоаганск</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0,319</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0,565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1,144</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1,732</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bCs/>
                <w:color w:val="000000"/>
                <w:lang w:eastAsia="ru-RU"/>
              </w:rPr>
            </w:pPr>
            <w:r>
              <w:rPr>
                <w:rFonts w:eastAsia="Times New Roman" w:cs="Times New Roman"/>
                <w:b/>
                <w:bCs/>
                <w:color w:val="000000"/>
                <w:sz w:val="22"/>
                <w:lang w:eastAsia="ru-RU"/>
              </w:rPr>
              <w:t>из них: п.г.т. Ново</w:t>
            </w:r>
            <w:r w:rsidRPr="006E70F8">
              <w:rPr>
                <w:rFonts w:eastAsia="Times New Roman" w:cs="Times New Roman"/>
                <w:b/>
                <w:bCs/>
                <w:color w:val="000000"/>
                <w:sz w:val="22"/>
                <w:lang w:eastAsia="ru-RU"/>
              </w:rPr>
              <w:t>аганск</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0,297</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0,53</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1,107</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1,67</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1:01:03</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-0,011</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-0,011</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0,022</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0,076</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1:01:05</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1:01:06</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1:01:07</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1:01:08</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0,036</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0,036</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0,036</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0,036</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1:02:01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0,02</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0,193</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0,196</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1:02:02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0,047</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0,047</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0,085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1:02:03</w:t>
            </w:r>
          </w:p>
        </w:tc>
        <w:tc>
          <w:tcPr>
            <w:tcW w:w="788" w:type="pct"/>
            <w:shd w:val="clear" w:color="auto" w:fill="auto"/>
            <w:vAlign w:val="center"/>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0,084</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0,159</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0,159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1:02:04</w:t>
            </w:r>
          </w:p>
        </w:tc>
        <w:tc>
          <w:tcPr>
            <w:tcW w:w="788" w:type="pct"/>
            <w:shd w:val="clear" w:color="auto" w:fill="auto"/>
            <w:vAlign w:val="center"/>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1:03:01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0,049</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0,049</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0,049</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1:03:03</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0,029</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0,029</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0,029</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0,029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1:03:04</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0,059</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0,059</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0,059</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0,059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1:03:06</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1:03:12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0,004</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0,004</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0,004</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0,004</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1:04:01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0,009</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0,009</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0,009</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0,041</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1:04:02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0,183</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0,351</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1:04:03</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0,109</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0,209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1:04:04</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0,084</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0,084</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0,15</w:t>
            </w:r>
          </w:p>
        </w:tc>
      </w:tr>
      <w:tr w:rsidR="009C0AFB" w:rsidRPr="006E70F8" w:rsidTr="00147F4E">
        <w:trPr>
          <w:trHeight w:val="475"/>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1:05:01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-0,006</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-0,006</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-0,006</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1:05:02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1:07:06</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1:08:02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1:08:04</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0,015</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1:09:01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0,094</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bCs/>
                <w:color w:val="000000"/>
                <w:lang w:eastAsia="ru-RU"/>
              </w:rPr>
            </w:pPr>
            <w:r w:rsidRPr="006E70F8">
              <w:rPr>
                <w:rFonts w:eastAsia="Times New Roman" w:cs="Times New Roman"/>
                <w:b/>
                <w:bCs/>
                <w:color w:val="000000"/>
                <w:sz w:val="22"/>
                <w:lang w:val="en-US" w:eastAsia="ru-RU"/>
              </w:rPr>
              <w:t>с. Варьёган</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0,022</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0,034</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0,036</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b/>
                <w:color w:val="000000"/>
                <w:lang w:eastAsia="ru-RU"/>
              </w:rPr>
            </w:pPr>
            <w:r w:rsidRPr="006E70F8">
              <w:rPr>
                <w:rFonts w:eastAsia="Times New Roman" w:cs="Times New Roman"/>
                <w:b/>
                <w:color w:val="000000"/>
                <w:sz w:val="22"/>
                <w:lang w:eastAsia="ru-RU"/>
              </w:rPr>
              <w:t>0,061</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2:02:01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2:02:02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2:02:04</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0,012</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0,012</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0,012</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0,012</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2:02:08</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2:04:01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2:04:02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2:04:03</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2:04:06</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0,012</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2:05:02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0,009</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2:05:03</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0,007</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0,017</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0,017</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0,017</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2:05:05</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0,002</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2:06:01</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0,003</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0,005</w:t>
            </w:r>
          </w:p>
        </w:tc>
      </w:tr>
      <w:tr w:rsidR="009C0AFB" w:rsidRPr="006E70F8" w:rsidTr="00147F4E">
        <w:trPr>
          <w:trHeight w:val="20"/>
          <w:jc w:val="center"/>
        </w:trPr>
        <w:tc>
          <w:tcPr>
            <w:tcW w:w="1366"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val="en-US" w:eastAsia="ru-RU"/>
              </w:rPr>
              <w:t>2:06:02</w:t>
            </w:r>
          </w:p>
        </w:tc>
        <w:tc>
          <w:tcPr>
            <w:tcW w:w="78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7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9"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w:t>
            </w:r>
          </w:p>
        </w:tc>
        <w:tc>
          <w:tcPr>
            <w:tcW w:w="1048" w:type="pct"/>
            <w:shd w:val="clear" w:color="auto" w:fill="auto"/>
            <w:vAlign w:val="center"/>
            <w:hideMark/>
          </w:tcPr>
          <w:p w:rsidR="009C0AFB" w:rsidRPr="006E70F8" w:rsidRDefault="009C0AFB" w:rsidP="00147F4E">
            <w:pPr>
              <w:spacing w:line="240" w:lineRule="auto"/>
              <w:ind w:firstLine="0"/>
              <w:jc w:val="center"/>
              <w:rPr>
                <w:rFonts w:eastAsia="Times New Roman" w:cs="Times New Roman"/>
                <w:color w:val="000000"/>
                <w:lang w:eastAsia="ru-RU"/>
              </w:rPr>
            </w:pPr>
            <w:r w:rsidRPr="006E70F8">
              <w:rPr>
                <w:rFonts w:eastAsia="Times New Roman" w:cs="Times New Roman"/>
                <w:color w:val="000000"/>
                <w:sz w:val="22"/>
                <w:lang w:eastAsia="ru-RU"/>
              </w:rPr>
              <w:t>0,001</w:t>
            </w:r>
          </w:p>
        </w:tc>
      </w:tr>
    </w:tbl>
    <w:p w:rsidR="009C0AFB" w:rsidRDefault="009C0AFB" w:rsidP="009C0AFB"/>
    <w:p w:rsidR="009C0AFB" w:rsidRDefault="009C0AFB" w:rsidP="009C0AFB">
      <w:pPr>
        <w:pStyle w:val="13"/>
        <w:numPr>
          <w:ilvl w:val="2"/>
          <w:numId w:val="4"/>
        </w:numPr>
        <w:ind w:left="0" w:firstLine="709"/>
      </w:pPr>
      <w:bookmarkStart w:id="214" w:name="_Toc501466318"/>
      <w:r>
        <w:lastRenderedPageBreak/>
        <w:t>Прогнозы приростов объемов потребления тепловой энергии (мощности) и теплоносителя объектами, расположенными в производственных зонах</w:t>
      </w:r>
      <w:bookmarkEnd w:id="214"/>
    </w:p>
    <w:p w:rsidR="009C0AFB" w:rsidRDefault="009C0AFB" w:rsidP="009C0AFB">
      <w:r>
        <w:t xml:space="preserve"> </w:t>
      </w:r>
      <w:r w:rsidRPr="00750E82">
        <w:t xml:space="preserve">Промышленные объекты г.п. Новоаганска </w:t>
      </w:r>
      <w:r>
        <w:t>расположены, в основном, в про</w:t>
      </w:r>
      <w:r w:rsidRPr="00750E82">
        <w:t>мышленной зоне. По предоставленным исходным данным количественного развития существующих промышленных предприятий в пр</w:t>
      </w:r>
      <w:r>
        <w:t>омышленных районах в рассматри</w:t>
      </w:r>
      <w:r w:rsidRPr="00750E82">
        <w:t>ваемой перспективе не планируется. Их потребление тепловой энергии сохраняется на существующем уровне.</w:t>
      </w:r>
    </w:p>
    <w:p w:rsidR="009C0AFB" w:rsidRDefault="009C0AFB" w:rsidP="009C0AFB"/>
    <w:p w:rsidR="009C0AFB" w:rsidRDefault="009C0AFB" w:rsidP="009C0AFB">
      <w:pPr>
        <w:pStyle w:val="13"/>
        <w:numPr>
          <w:ilvl w:val="2"/>
          <w:numId w:val="4"/>
        </w:numPr>
        <w:ind w:left="0" w:firstLine="709"/>
      </w:pPr>
      <w:bookmarkStart w:id="215" w:name="_Toc501466319"/>
      <w:r>
        <w:t>Прогноз перспективного потребления тепловой энергии отдельными категориями потребителей</w:t>
      </w:r>
      <w:bookmarkEnd w:id="215"/>
    </w:p>
    <w:p w:rsidR="009C0AFB" w:rsidRDefault="009C0AFB" w:rsidP="009C0AFB">
      <w:r w:rsidRPr="00750E82">
        <w:t xml:space="preserve">На момент </w:t>
      </w:r>
      <w:r>
        <w:t xml:space="preserve">актуализации </w:t>
      </w:r>
      <w:r w:rsidRPr="00750E82">
        <w:t xml:space="preserve">Схемы </w:t>
      </w:r>
      <w:r>
        <w:t xml:space="preserve">теплоснабжения </w:t>
      </w:r>
      <w:r w:rsidRPr="00750E82">
        <w:t>в г.п. Новоаганск льготные тарифы на тепловую энергию не устан</w:t>
      </w:r>
      <w:r>
        <w:t>о</w:t>
      </w:r>
      <w:r w:rsidRPr="00750E82">
        <w:t>вл</w:t>
      </w:r>
      <w:r>
        <w:t>ены.</w:t>
      </w:r>
    </w:p>
    <w:p w:rsidR="009C0AFB" w:rsidRDefault="009C0AFB" w:rsidP="009C0AFB"/>
    <w:p w:rsidR="009C0AFB" w:rsidRDefault="009C0AFB" w:rsidP="009C0AFB">
      <w:pPr>
        <w:pStyle w:val="13"/>
        <w:numPr>
          <w:ilvl w:val="2"/>
          <w:numId w:val="4"/>
        </w:numPr>
        <w:ind w:left="0" w:firstLine="709"/>
      </w:pPr>
      <w:bookmarkStart w:id="216" w:name="_Toc501466320"/>
      <w: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16"/>
    </w:p>
    <w:p w:rsidR="009C0AFB" w:rsidRDefault="009C0AFB" w:rsidP="009C0AFB">
      <w:r w:rsidRPr="00750E82">
        <w:t xml:space="preserve">На момент </w:t>
      </w:r>
      <w:r>
        <w:t>актуализации</w:t>
      </w:r>
      <w:r w:rsidRPr="00750E82">
        <w:t xml:space="preserve"> Схемы </w:t>
      </w:r>
      <w:r>
        <w:t xml:space="preserve">теплоснабжения </w:t>
      </w:r>
      <w:r w:rsidRPr="00750E82">
        <w:t>в г.п. Новоаганск свободные долгосрочные д</w:t>
      </w:r>
      <w:r>
        <w:t>о</w:t>
      </w:r>
      <w:r w:rsidRPr="00750E82">
        <w:t>говоры теплоснабжения не заключены и к заключению не планируются.</w:t>
      </w:r>
    </w:p>
    <w:p w:rsidR="009C0AFB" w:rsidRDefault="009C0AFB" w:rsidP="009C0AFB"/>
    <w:p w:rsidR="009C0AFB" w:rsidRPr="00D14C59" w:rsidRDefault="009C0AFB" w:rsidP="009C0AFB">
      <w:pPr>
        <w:pStyle w:val="13"/>
        <w:numPr>
          <w:ilvl w:val="2"/>
          <w:numId w:val="4"/>
        </w:numPr>
        <w:ind w:left="0" w:firstLine="709"/>
        <w:rPr>
          <w:rFonts w:eastAsia="Calibri" w:cs="Times New Roman"/>
          <w:kern w:val="36"/>
          <w:szCs w:val="48"/>
        </w:rPr>
      </w:pPr>
      <w:bookmarkStart w:id="217" w:name="_Toc501466321"/>
      <w: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17"/>
    </w:p>
    <w:p w:rsidR="009C0AFB" w:rsidRDefault="009C0AFB" w:rsidP="009C0AFB">
      <w:r w:rsidRPr="00750E82">
        <w:t xml:space="preserve">На момент </w:t>
      </w:r>
      <w:r>
        <w:t>актуализации</w:t>
      </w:r>
      <w:r w:rsidRPr="00750E82">
        <w:t xml:space="preserve"> Схемы </w:t>
      </w:r>
      <w:r>
        <w:t xml:space="preserve">теплоснабжения </w:t>
      </w:r>
      <w:r w:rsidRPr="00750E82">
        <w:t>в г.п. Новоаг</w:t>
      </w:r>
      <w:r>
        <w:t>анск свободные долгосрочные до</w:t>
      </w:r>
      <w:r w:rsidRPr="00750E82">
        <w:t>говоры теплоснабжения по регулируемой цене не з</w:t>
      </w:r>
      <w:r>
        <w:t>аключены и к заключению не пла</w:t>
      </w:r>
      <w:r w:rsidRPr="00750E82">
        <w:t>нируются.</w:t>
      </w:r>
    </w:p>
    <w:p w:rsidR="009C0AFB" w:rsidRDefault="009C0AFB" w:rsidP="009C0AFB">
      <w:pPr>
        <w:spacing w:after="200"/>
        <w:ind w:firstLine="0"/>
        <w:jc w:val="left"/>
        <w:rPr>
          <w:rFonts w:eastAsia="Calibri" w:cs="Times New Roman"/>
          <w:b/>
          <w:bCs/>
          <w:kern w:val="36"/>
          <w:sz w:val="28"/>
          <w:szCs w:val="48"/>
          <w:lang w:eastAsia="ru-RU"/>
        </w:rPr>
      </w:pPr>
      <w:r>
        <w:br w:type="page"/>
      </w:r>
    </w:p>
    <w:p w:rsidR="009C0AFB" w:rsidRDefault="009C0AFB" w:rsidP="009C0AFB">
      <w:pPr>
        <w:pStyle w:val="1"/>
      </w:pPr>
      <w:bookmarkStart w:id="218" w:name="_Toc501466322"/>
      <w:r>
        <w:lastRenderedPageBreak/>
        <w:t>Глава 3. Перспективные балансы тепловой мощности источников тепловой энергии и тепловой нагрузки</w:t>
      </w:r>
      <w:bookmarkEnd w:id="218"/>
    </w:p>
    <w:p w:rsidR="009C0AFB" w:rsidRDefault="009C0AFB" w:rsidP="009C0AFB">
      <w:pPr>
        <w:pStyle w:val="13"/>
        <w:numPr>
          <w:ilvl w:val="2"/>
          <w:numId w:val="5"/>
        </w:numPr>
        <w:ind w:left="0" w:firstLine="709"/>
      </w:pPr>
      <w:bookmarkStart w:id="219" w:name="_Toc501466323"/>
      <w:r>
        <w:t>Балансы тепловой энергии (мощности) и перспективной тепловой нагрузки в каждой из выделенных зон действия источников тепловой энергии</w:t>
      </w:r>
      <w:bookmarkEnd w:id="219"/>
      <w:r>
        <w:t xml:space="preserve"> </w:t>
      </w:r>
    </w:p>
    <w:p w:rsidR="009C0AFB" w:rsidRDefault="009C0AFB" w:rsidP="009C0AFB">
      <w:r>
        <w:t>Существующие и перспективные тепловые нагрузки г.п. Новоаганск в сетевой воде, распределенные по зонам теплоснабжения существующих теплоисточников, представлены в таблице 3.1.</w:t>
      </w:r>
    </w:p>
    <w:p w:rsidR="009C0AFB" w:rsidRDefault="009C0AFB" w:rsidP="009C0AFB">
      <w:r>
        <w:t>Балансы тепловой энергии (мощности) и перспективной тепловой нагрузки в сетевой воде в каждой из выделенных зон действия существующих теплоисточников с определением резервов (дефицитов) представлены в таблице 3.2.</w:t>
      </w:r>
    </w:p>
    <w:p w:rsidR="009C0AFB" w:rsidRDefault="009C0AFB" w:rsidP="009C0AFB">
      <w:pPr>
        <w:jc w:val="right"/>
      </w:pPr>
      <w:r>
        <w:t>Т</w:t>
      </w:r>
      <w:r w:rsidRPr="00424919">
        <w:t>аблица</w:t>
      </w:r>
      <w:r w:rsidRPr="00424919">
        <w:rPr>
          <w:spacing w:val="2"/>
        </w:rPr>
        <w:t xml:space="preserve"> </w:t>
      </w:r>
      <w:r>
        <w:t>3</w:t>
      </w:r>
      <w:r w:rsidRPr="00424919">
        <w:t>.1</w:t>
      </w:r>
    </w:p>
    <w:p w:rsidR="009C0AFB" w:rsidRDefault="009C0AFB" w:rsidP="009C0AFB">
      <w:pPr>
        <w:jc w:val="center"/>
      </w:pPr>
      <w:r w:rsidRPr="00424919">
        <w:t>Существующие и перспективные</w:t>
      </w:r>
      <w:r w:rsidRPr="00424919">
        <w:rPr>
          <w:spacing w:val="4"/>
        </w:rPr>
        <w:t xml:space="preserve"> </w:t>
      </w:r>
      <w:r w:rsidRPr="00424919">
        <w:t>тепловые нагрузки г.п.</w:t>
      </w:r>
      <w:r w:rsidRPr="00424919">
        <w:rPr>
          <w:spacing w:val="3"/>
        </w:rPr>
        <w:t xml:space="preserve"> </w:t>
      </w:r>
      <w:r w:rsidRPr="00424919">
        <w:t>Новоаганск</w:t>
      </w:r>
      <w:r w:rsidRPr="00424919">
        <w:rPr>
          <w:spacing w:val="-3"/>
        </w:rPr>
        <w:t xml:space="preserve"> </w:t>
      </w:r>
      <w:r w:rsidRPr="00424919">
        <w:t>в</w:t>
      </w:r>
      <w:r w:rsidRPr="00424919">
        <w:rPr>
          <w:spacing w:val="2"/>
        </w:rPr>
        <w:t xml:space="preserve"> </w:t>
      </w:r>
      <w:r w:rsidRPr="00424919">
        <w:t>сетевой</w:t>
      </w:r>
      <w:r w:rsidRPr="00424919">
        <w:rPr>
          <w:spacing w:val="-5"/>
        </w:rPr>
        <w:t xml:space="preserve"> </w:t>
      </w:r>
      <w:r w:rsidRPr="00424919">
        <w:t xml:space="preserve">воде </w:t>
      </w:r>
    </w:p>
    <w:p w:rsidR="009C0AFB" w:rsidRPr="00424919" w:rsidRDefault="009C0AFB" w:rsidP="009C0AFB">
      <w:pPr>
        <w:jc w:val="center"/>
      </w:pPr>
      <w:r w:rsidRPr="00424919">
        <w:t>по</w:t>
      </w:r>
      <w:r w:rsidRPr="00424919">
        <w:rPr>
          <w:spacing w:val="3"/>
        </w:rPr>
        <w:t xml:space="preserve"> </w:t>
      </w:r>
      <w:r w:rsidRPr="00424919">
        <w:t>зонам</w:t>
      </w:r>
      <w:r w:rsidRPr="00424919">
        <w:rPr>
          <w:spacing w:val="65"/>
        </w:rPr>
        <w:t xml:space="preserve"> </w:t>
      </w:r>
      <w:r>
        <w:t>теплоснабже</w:t>
      </w:r>
      <w:r w:rsidRPr="00424919">
        <w:t>ния источников</w:t>
      </w:r>
      <w:r w:rsidRPr="00424919">
        <w:rPr>
          <w:spacing w:val="2"/>
        </w:rPr>
        <w:t xml:space="preserve"> </w:t>
      </w:r>
      <w:r w:rsidRPr="00424919">
        <w:t>тепловой</w:t>
      </w:r>
      <w:r w:rsidRPr="00424919">
        <w:rPr>
          <w:spacing w:val="-5"/>
        </w:rPr>
        <w:t xml:space="preserve"> </w:t>
      </w:r>
      <w:r w:rsidRPr="00424919">
        <w:t>энергии</w:t>
      </w:r>
    </w:p>
    <w:tbl>
      <w:tblPr>
        <w:tblStyle w:val="TableNormal"/>
        <w:tblW w:w="5066" w:type="pct"/>
        <w:jc w:val="center"/>
        <w:tblInd w:w="-130" w:type="dxa"/>
        <w:tblLook w:val="01E0"/>
      </w:tblPr>
      <w:tblGrid>
        <w:gridCol w:w="2142"/>
        <w:gridCol w:w="719"/>
        <w:gridCol w:w="777"/>
        <w:gridCol w:w="778"/>
        <w:gridCol w:w="764"/>
        <w:gridCol w:w="917"/>
        <w:gridCol w:w="710"/>
        <w:gridCol w:w="849"/>
        <w:gridCol w:w="788"/>
        <w:gridCol w:w="778"/>
        <w:gridCol w:w="772"/>
      </w:tblGrid>
      <w:tr w:rsidR="009C0AFB" w:rsidRPr="00543C7F" w:rsidTr="00147F4E">
        <w:trPr>
          <w:trHeight w:val="23"/>
          <w:jc w:val="center"/>
        </w:trPr>
        <w:tc>
          <w:tcPr>
            <w:tcW w:w="1072" w:type="pct"/>
            <w:vMerge w:val="restart"/>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Наименование</w:t>
            </w:r>
            <w:r w:rsidRPr="00543C7F">
              <w:rPr>
                <w:rFonts w:ascii="Times New Roman" w:hAnsi="Times New Roman"/>
                <w:spacing w:val="23"/>
                <w:sz w:val="20"/>
                <w:szCs w:val="20"/>
              </w:rPr>
              <w:t xml:space="preserve"> </w:t>
            </w:r>
            <w:r w:rsidRPr="00543C7F">
              <w:rPr>
                <w:rFonts w:ascii="Times New Roman" w:hAnsi="Times New Roman"/>
                <w:sz w:val="20"/>
                <w:szCs w:val="20"/>
              </w:rPr>
              <w:t>теплоисточника</w:t>
            </w:r>
          </w:p>
        </w:tc>
        <w:tc>
          <w:tcPr>
            <w:tcW w:w="3928" w:type="pct"/>
            <w:gridSpan w:val="10"/>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hAnsi="Times New Roman"/>
                <w:spacing w:val="-9"/>
                <w:sz w:val="20"/>
                <w:szCs w:val="20"/>
                <w:lang w:val="ru-RU"/>
              </w:rPr>
            </w:pPr>
            <w:r w:rsidRPr="00543C7F">
              <w:rPr>
                <w:rFonts w:ascii="Times New Roman" w:hAnsi="Times New Roman"/>
                <w:spacing w:val="-1"/>
                <w:sz w:val="20"/>
                <w:szCs w:val="20"/>
                <w:lang w:val="ru-RU"/>
              </w:rPr>
              <w:t>Тепловая</w:t>
            </w:r>
            <w:r w:rsidRPr="00543C7F">
              <w:rPr>
                <w:rFonts w:ascii="Times New Roman" w:hAnsi="Times New Roman"/>
                <w:spacing w:val="-3"/>
                <w:sz w:val="20"/>
                <w:szCs w:val="20"/>
                <w:lang w:val="ru-RU"/>
              </w:rPr>
              <w:t xml:space="preserve"> </w:t>
            </w:r>
            <w:r w:rsidRPr="00543C7F">
              <w:rPr>
                <w:rFonts w:ascii="Times New Roman" w:hAnsi="Times New Roman"/>
                <w:sz w:val="20"/>
                <w:szCs w:val="20"/>
                <w:lang w:val="ru-RU"/>
              </w:rPr>
              <w:t>нагрузка</w:t>
            </w:r>
            <w:r w:rsidRPr="00543C7F">
              <w:rPr>
                <w:rFonts w:ascii="Times New Roman" w:hAnsi="Times New Roman"/>
                <w:spacing w:val="-8"/>
                <w:sz w:val="20"/>
                <w:szCs w:val="20"/>
                <w:lang w:val="ru-RU"/>
              </w:rPr>
              <w:t xml:space="preserve"> </w:t>
            </w:r>
            <w:r w:rsidRPr="00543C7F">
              <w:rPr>
                <w:rFonts w:ascii="Times New Roman" w:hAnsi="Times New Roman"/>
                <w:sz w:val="20"/>
                <w:szCs w:val="20"/>
                <w:lang w:val="ru-RU"/>
              </w:rPr>
              <w:t>в</w:t>
            </w:r>
            <w:r w:rsidRPr="00543C7F">
              <w:rPr>
                <w:rFonts w:ascii="Times New Roman" w:hAnsi="Times New Roman"/>
                <w:spacing w:val="-9"/>
                <w:sz w:val="20"/>
                <w:szCs w:val="20"/>
                <w:lang w:val="ru-RU"/>
              </w:rPr>
              <w:t xml:space="preserve"> </w:t>
            </w:r>
            <w:r w:rsidRPr="00543C7F">
              <w:rPr>
                <w:rFonts w:ascii="Times New Roman" w:hAnsi="Times New Roman"/>
                <w:spacing w:val="1"/>
                <w:sz w:val="20"/>
                <w:szCs w:val="20"/>
                <w:lang w:val="ru-RU"/>
              </w:rPr>
              <w:t>сетевой</w:t>
            </w:r>
            <w:r w:rsidRPr="00543C7F">
              <w:rPr>
                <w:rFonts w:ascii="Times New Roman" w:hAnsi="Times New Roman"/>
                <w:spacing w:val="-5"/>
                <w:sz w:val="20"/>
                <w:szCs w:val="20"/>
                <w:lang w:val="ru-RU"/>
              </w:rPr>
              <w:t xml:space="preserve"> </w:t>
            </w:r>
            <w:r w:rsidRPr="00543C7F">
              <w:rPr>
                <w:rFonts w:ascii="Times New Roman" w:hAnsi="Times New Roman"/>
                <w:sz w:val="20"/>
                <w:szCs w:val="20"/>
                <w:lang w:val="ru-RU"/>
              </w:rPr>
              <w:t>воде</w:t>
            </w:r>
            <w:r w:rsidRPr="00543C7F">
              <w:rPr>
                <w:rFonts w:ascii="Times New Roman" w:hAnsi="Times New Roman"/>
                <w:spacing w:val="-8"/>
                <w:sz w:val="20"/>
                <w:szCs w:val="20"/>
                <w:lang w:val="ru-RU"/>
              </w:rPr>
              <w:t xml:space="preserve"> </w:t>
            </w:r>
            <w:r w:rsidRPr="00543C7F">
              <w:rPr>
                <w:rFonts w:ascii="Times New Roman" w:hAnsi="Times New Roman"/>
                <w:spacing w:val="1"/>
                <w:sz w:val="20"/>
                <w:szCs w:val="20"/>
                <w:lang w:val="ru-RU"/>
              </w:rPr>
              <w:t>на</w:t>
            </w:r>
            <w:r w:rsidRPr="00543C7F">
              <w:rPr>
                <w:rFonts w:ascii="Times New Roman" w:hAnsi="Times New Roman"/>
                <w:spacing w:val="-4"/>
                <w:sz w:val="20"/>
                <w:szCs w:val="20"/>
                <w:lang w:val="ru-RU"/>
              </w:rPr>
              <w:t xml:space="preserve"> </w:t>
            </w:r>
            <w:r w:rsidRPr="00543C7F">
              <w:rPr>
                <w:rFonts w:ascii="Times New Roman" w:hAnsi="Times New Roman"/>
                <w:spacing w:val="-1"/>
                <w:sz w:val="20"/>
                <w:szCs w:val="20"/>
                <w:lang w:val="ru-RU"/>
              </w:rPr>
              <w:t>конец</w:t>
            </w:r>
            <w:r w:rsidRPr="00543C7F">
              <w:rPr>
                <w:rFonts w:ascii="Times New Roman" w:hAnsi="Times New Roman"/>
                <w:spacing w:val="-3"/>
                <w:sz w:val="20"/>
                <w:szCs w:val="20"/>
                <w:lang w:val="ru-RU"/>
              </w:rPr>
              <w:t xml:space="preserve"> </w:t>
            </w:r>
            <w:r w:rsidRPr="00543C7F">
              <w:rPr>
                <w:rFonts w:ascii="Times New Roman" w:hAnsi="Times New Roman"/>
                <w:sz w:val="20"/>
                <w:szCs w:val="20"/>
                <w:lang w:val="ru-RU"/>
              </w:rPr>
              <w:t>расчетного</w:t>
            </w:r>
            <w:r w:rsidRPr="00543C7F">
              <w:rPr>
                <w:rFonts w:ascii="Times New Roman" w:hAnsi="Times New Roman"/>
                <w:spacing w:val="-12"/>
                <w:sz w:val="20"/>
                <w:szCs w:val="20"/>
                <w:lang w:val="ru-RU"/>
              </w:rPr>
              <w:t xml:space="preserve"> </w:t>
            </w:r>
            <w:r w:rsidRPr="00543C7F">
              <w:rPr>
                <w:rFonts w:ascii="Times New Roman" w:hAnsi="Times New Roman"/>
                <w:spacing w:val="1"/>
                <w:sz w:val="20"/>
                <w:szCs w:val="20"/>
                <w:lang w:val="ru-RU"/>
              </w:rPr>
              <w:t>периода</w:t>
            </w:r>
            <w:r w:rsidRPr="00543C7F">
              <w:rPr>
                <w:rFonts w:ascii="Times New Roman" w:hAnsi="Times New Roman"/>
                <w:spacing w:val="-9"/>
                <w:sz w:val="20"/>
                <w:szCs w:val="20"/>
                <w:lang w:val="ru-RU"/>
              </w:rPr>
              <w:t xml:space="preserve"> </w:t>
            </w:r>
          </w:p>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2"/>
                <w:sz w:val="20"/>
                <w:szCs w:val="20"/>
                <w:lang w:val="ru-RU"/>
              </w:rPr>
              <w:t>(с</w:t>
            </w:r>
            <w:r w:rsidRPr="00543C7F">
              <w:rPr>
                <w:rFonts w:ascii="Times New Roman" w:hAnsi="Times New Roman"/>
                <w:spacing w:val="-1"/>
                <w:sz w:val="20"/>
                <w:szCs w:val="20"/>
                <w:lang w:val="ru-RU"/>
              </w:rPr>
              <w:t xml:space="preserve"> </w:t>
            </w:r>
            <w:r w:rsidRPr="00543C7F">
              <w:rPr>
                <w:rFonts w:ascii="Times New Roman" w:hAnsi="Times New Roman"/>
                <w:spacing w:val="-2"/>
                <w:sz w:val="20"/>
                <w:szCs w:val="20"/>
                <w:lang w:val="ru-RU"/>
              </w:rPr>
              <w:t>учетом</w:t>
            </w:r>
            <w:r w:rsidRPr="00543C7F">
              <w:rPr>
                <w:rFonts w:ascii="Times New Roman" w:hAnsi="Times New Roman"/>
                <w:spacing w:val="-1"/>
                <w:sz w:val="20"/>
                <w:szCs w:val="20"/>
                <w:lang w:val="ru-RU"/>
              </w:rPr>
              <w:t xml:space="preserve"> </w:t>
            </w:r>
            <w:r w:rsidRPr="00543C7F">
              <w:rPr>
                <w:rFonts w:ascii="Times New Roman" w:hAnsi="Times New Roman"/>
                <w:sz w:val="20"/>
                <w:szCs w:val="20"/>
                <w:lang w:val="ru-RU"/>
              </w:rPr>
              <w:t>тепловых</w:t>
            </w:r>
            <w:r w:rsidRPr="00543C7F">
              <w:rPr>
                <w:rFonts w:ascii="Times New Roman" w:hAnsi="Times New Roman"/>
                <w:spacing w:val="-9"/>
                <w:sz w:val="20"/>
                <w:szCs w:val="20"/>
                <w:lang w:val="ru-RU"/>
              </w:rPr>
              <w:t xml:space="preserve"> </w:t>
            </w:r>
            <w:r w:rsidRPr="00543C7F">
              <w:rPr>
                <w:rFonts w:ascii="Times New Roman" w:hAnsi="Times New Roman"/>
                <w:sz w:val="20"/>
                <w:szCs w:val="20"/>
                <w:lang w:val="ru-RU"/>
              </w:rPr>
              <w:t>потерь),</w:t>
            </w:r>
            <w:r w:rsidRPr="00543C7F">
              <w:rPr>
                <w:rFonts w:ascii="Times New Roman" w:hAnsi="Times New Roman"/>
                <w:spacing w:val="-8"/>
                <w:sz w:val="20"/>
                <w:szCs w:val="20"/>
                <w:lang w:val="ru-RU"/>
              </w:rPr>
              <w:t xml:space="preserve"> </w:t>
            </w:r>
            <w:r w:rsidRPr="00543C7F">
              <w:rPr>
                <w:rFonts w:ascii="Times New Roman" w:hAnsi="Times New Roman"/>
                <w:sz w:val="20"/>
                <w:szCs w:val="20"/>
                <w:lang w:val="ru-RU"/>
              </w:rPr>
              <w:t>Гкал/ч</w:t>
            </w:r>
          </w:p>
        </w:tc>
      </w:tr>
      <w:tr w:rsidR="009C0AFB" w:rsidRPr="00543C7F" w:rsidTr="00147F4E">
        <w:trPr>
          <w:trHeight w:val="23"/>
          <w:jc w:val="center"/>
        </w:trPr>
        <w:tc>
          <w:tcPr>
            <w:tcW w:w="1072" w:type="pct"/>
            <w:vMerge/>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widowControl/>
              <w:ind w:firstLine="0"/>
              <w:jc w:val="center"/>
              <w:rPr>
                <w:rFonts w:eastAsia="Arial"/>
                <w:sz w:val="20"/>
                <w:szCs w:val="20"/>
                <w:lang w:val="ru-RU"/>
              </w:rPr>
            </w:pPr>
          </w:p>
        </w:tc>
        <w:tc>
          <w:tcPr>
            <w:tcW w:w="749" w:type="pct"/>
            <w:gridSpan w:val="2"/>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hAnsi="Times New Roman"/>
                <w:spacing w:val="-1"/>
                <w:sz w:val="20"/>
                <w:szCs w:val="20"/>
                <w:lang w:val="ru-RU"/>
              </w:rPr>
            </w:pPr>
            <w:r w:rsidRPr="00543C7F">
              <w:rPr>
                <w:rFonts w:ascii="Times New Roman" w:hAnsi="Times New Roman"/>
                <w:spacing w:val="-1"/>
                <w:sz w:val="20"/>
                <w:szCs w:val="20"/>
              </w:rPr>
              <w:t>2016</w:t>
            </w:r>
            <w:r w:rsidRPr="00543C7F">
              <w:rPr>
                <w:rFonts w:ascii="Times New Roman" w:hAnsi="Times New Roman"/>
                <w:spacing w:val="-4"/>
                <w:sz w:val="20"/>
                <w:szCs w:val="20"/>
              </w:rPr>
              <w:t xml:space="preserve"> </w:t>
            </w:r>
            <w:r w:rsidRPr="00543C7F">
              <w:rPr>
                <w:rFonts w:ascii="Times New Roman" w:hAnsi="Times New Roman"/>
                <w:spacing w:val="-1"/>
                <w:sz w:val="20"/>
                <w:szCs w:val="20"/>
              </w:rPr>
              <w:t>г.</w:t>
            </w:r>
          </w:p>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(факт)</w:t>
            </w:r>
          </w:p>
        </w:tc>
        <w:tc>
          <w:tcPr>
            <w:tcW w:w="770" w:type="pct"/>
            <w:gridSpan w:val="2"/>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pacing w:val="-1"/>
                <w:sz w:val="20"/>
                <w:szCs w:val="20"/>
              </w:rPr>
              <w:t>2017</w:t>
            </w:r>
            <w:r w:rsidRPr="00543C7F">
              <w:rPr>
                <w:rFonts w:ascii="Times New Roman" w:hAnsi="Times New Roman"/>
                <w:spacing w:val="-4"/>
                <w:sz w:val="20"/>
                <w:szCs w:val="20"/>
              </w:rPr>
              <w:t xml:space="preserve"> </w:t>
            </w:r>
            <w:r w:rsidRPr="00543C7F">
              <w:rPr>
                <w:rFonts w:ascii="Times New Roman" w:hAnsi="Times New Roman"/>
                <w:spacing w:val="-1"/>
                <w:sz w:val="20"/>
                <w:szCs w:val="20"/>
              </w:rPr>
              <w:t>г.</w:t>
            </w:r>
          </w:p>
        </w:tc>
        <w:tc>
          <w:tcPr>
            <w:tcW w:w="814" w:type="pct"/>
            <w:gridSpan w:val="2"/>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pacing w:val="-1"/>
                <w:sz w:val="20"/>
                <w:szCs w:val="20"/>
              </w:rPr>
              <w:t>2018</w:t>
            </w:r>
            <w:r w:rsidRPr="00543C7F">
              <w:rPr>
                <w:rFonts w:ascii="Times New Roman" w:hAnsi="Times New Roman"/>
                <w:spacing w:val="-4"/>
                <w:sz w:val="20"/>
                <w:szCs w:val="20"/>
              </w:rPr>
              <w:t xml:space="preserve"> </w:t>
            </w:r>
            <w:r w:rsidRPr="00543C7F">
              <w:rPr>
                <w:rFonts w:ascii="Times New Roman" w:hAnsi="Times New Roman"/>
                <w:spacing w:val="-1"/>
                <w:sz w:val="20"/>
                <w:szCs w:val="20"/>
              </w:rPr>
              <w:t>г.</w:t>
            </w:r>
          </w:p>
        </w:tc>
        <w:tc>
          <w:tcPr>
            <w:tcW w:w="819" w:type="pct"/>
            <w:gridSpan w:val="2"/>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2019-2023</w:t>
            </w:r>
            <w:r w:rsidRPr="00543C7F">
              <w:rPr>
                <w:rFonts w:ascii="Times New Roman" w:hAnsi="Times New Roman"/>
                <w:spacing w:val="-9"/>
                <w:sz w:val="20"/>
                <w:szCs w:val="20"/>
              </w:rPr>
              <w:t xml:space="preserve"> </w:t>
            </w:r>
            <w:r w:rsidRPr="00543C7F">
              <w:rPr>
                <w:rFonts w:ascii="Times New Roman" w:hAnsi="Times New Roman"/>
                <w:spacing w:val="-1"/>
                <w:sz w:val="20"/>
                <w:szCs w:val="20"/>
              </w:rPr>
              <w:t>гг.</w:t>
            </w:r>
          </w:p>
        </w:tc>
        <w:tc>
          <w:tcPr>
            <w:tcW w:w="775" w:type="pct"/>
            <w:gridSpan w:val="2"/>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2024-2028</w:t>
            </w:r>
            <w:r w:rsidRPr="00543C7F">
              <w:rPr>
                <w:rFonts w:ascii="Times New Roman" w:hAnsi="Times New Roman"/>
                <w:spacing w:val="-8"/>
                <w:sz w:val="20"/>
                <w:szCs w:val="20"/>
              </w:rPr>
              <w:t xml:space="preserve"> </w:t>
            </w:r>
            <w:r w:rsidRPr="00543C7F">
              <w:rPr>
                <w:rFonts w:ascii="Times New Roman" w:hAnsi="Times New Roman"/>
                <w:sz w:val="20"/>
                <w:szCs w:val="20"/>
              </w:rPr>
              <w:t>г</w:t>
            </w:r>
          </w:p>
        </w:tc>
      </w:tr>
      <w:tr w:rsidR="009C0AFB" w:rsidRPr="00543C7F" w:rsidTr="00147F4E">
        <w:trPr>
          <w:trHeight w:val="23"/>
          <w:jc w:val="center"/>
        </w:trPr>
        <w:tc>
          <w:tcPr>
            <w:tcW w:w="1072" w:type="pct"/>
            <w:vMerge/>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widowControl/>
              <w:ind w:firstLine="0"/>
              <w:jc w:val="center"/>
              <w:rPr>
                <w:rFonts w:eastAsia="Arial"/>
                <w:sz w:val="20"/>
                <w:szCs w:val="20"/>
              </w:rPr>
            </w:pPr>
          </w:p>
        </w:tc>
        <w:tc>
          <w:tcPr>
            <w:tcW w:w="360" w:type="pct"/>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всего</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rPr>
              <w:t>в</w:t>
            </w:r>
            <w:r w:rsidRPr="00543C7F">
              <w:rPr>
                <w:rFonts w:ascii="Times New Roman" w:hAnsi="Times New Roman"/>
                <w:spacing w:val="-8"/>
                <w:sz w:val="20"/>
                <w:szCs w:val="20"/>
              </w:rPr>
              <w:t xml:space="preserve"> </w:t>
            </w:r>
            <w:r w:rsidRPr="00543C7F">
              <w:rPr>
                <w:rFonts w:ascii="Times New Roman" w:hAnsi="Times New Roman"/>
                <w:sz w:val="20"/>
                <w:szCs w:val="20"/>
              </w:rPr>
              <w:t>том</w:t>
            </w:r>
            <w:r w:rsidRPr="00543C7F">
              <w:rPr>
                <w:rFonts w:ascii="Times New Roman" w:hAnsi="Times New Roman"/>
                <w:spacing w:val="22"/>
                <w:w w:val="99"/>
                <w:sz w:val="20"/>
                <w:szCs w:val="20"/>
              </w:rPr>
              <w:t xml:space="preserve"> </w:t>
            </w:r>
            <w:r w:rsidRPr="00543C7F">
              <w:rPr>
                <w:rFonts w:ascii="Times New Roman" w:hAnsi="Times New Roman"/>
                <w:w w:val="95"/>
                <w:sz w:val="20"/>
                <w:szCs w:val="20"/>
              </w:rPr>
              <w:t>числе</w:t>
            </w:r>
            <w:r w:rsidRPr="00543C7F">
              <w:rPr>
                <w:rFonts w:ascii="Times New Roman" w:hAnsi="Times New Roman"/>
                <w:spacing w:val="21"/>
                <w:w w:val="99"/>
                <w:sz w:val="20"/>
                <w:szCs w:val="20"/>
              </w:rPr>
              <w:t xml:space="preserve"> </w:t>
            </w:r>
            <w:r w:rsidRPr="00543C7F">
              <w:rPr>
                <w:rFonts w:ascii="Times New Roman" w:hAnsi="Times New Roman"/>
                <w:spacing w:val="-2"/>
                <w:sz w:val="20"/>
                <w:szCs w:val="20"/>
                <w:lang w:val="ru-RU"/>
              </w:rPr>
              <w:t>ГВС</w:t>
            </w:r>
          </w:p>
        </w:tc>
        <w:tc>
          <w:tcPr>
            <w:tcW w:w="389" w:type="pct"/>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всего</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rPr>
              <w:t>в</w:t>
            </w:r>
            <w:r w:rsidRPr="00543C7F">
              <w:rPr>
                <w:rFonts w:ascii="Times New Roman" w:hAnsi="Times New Roman"/>
                <w:spacing w:val="-8"/>
                <w:sz w:val="20"/>
                <w:szCs w:val="20"/>
              </w:rPr>
              <w:t xml:space="preserve"> </w:t>
            </w:r>
            <w:r w:rsidRPr="00543C7F">
              <w:rPr>
                <w:rFonts w:ascii="Times New Roman" w:hAnsi="Times New Roman"/>
                <w:sz w:val="20"/>
                <w:szCs w:val="20"/>
              </w:rPr>
              <w:t>том</w:t>
            </w:r>
            <w:r w:rsidRPr="00543C7F">
              <w:rPr>
                <w:rFonts w:ascii="Times New Roman" w:hAnsi="Times New Roman"/>
                <w:spacing w:val="22"/>
                <w:w w:val="99"/>
                <w:sz w:val="20"/>
                <w:szCs w:val="20"/>
              </w:rPr>
              <w:t xml:space="preserve"> </w:t>
            </w:r>
            <w:r w:rsidRPr="00543C7F">
              <w:rPr>
                <w:rFonts w:ascii="Times New Roman" w:hAnsi="Times New Roman"/>
                <w:w w:val="95"/>
                <w:sz w:val="20"/>
                <w:szCs w:val="20"/>
              </w:rPr>
              <w:t>числе</w:t>
            </w:r>
            <w:r w:rsidRPr="00543C7F">
              <w:rPr>
                <w:rFonts w:ascii="Times New Roman" w:hAnsi="Times New Roman"/>
                <w:spacing w:val="21"/>
                <w:w w:val="99"/>
                <w:sz w:val="20"/>
                <w:szCs w:val="20"/>
              </w:rPr>
              <w:t xml:space="preserve"> </w:t>
            </w:r>
            <w:r w:rsidRPr="00543C7F">
              <w:rPr>
                <w:rFonts w:ascii="Times New Roman" w:hAnsi="Times New Roman"/>
                <w:spacing w:val="-2"/>
                <w:sz w:val="20"/>
                <w:szCs w:val="20"/>
                <w:lang w:val="ru-RU"/>
              </w:rPr>
              <w:t>ГВС</w:t>
            </w:r>
          </w:p>
        </w:tc>
        <w:tc>
          <w:tcPr>
            <w:tcW w:w="459" w:type="pct"/>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всего</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rPr>
              <w:t>в</w:t>
            </w:r>
            <w:r w:rsidRPr="00543C7F">
              <w:rPr>
                <w:rFonts w:ascii="Times New Roman" w:hAnsi="Times New Roman"/>
                <w:spacing w:val="-8"/>
                <w:sz w:val="20"/>
                <w:szCs w:val="20"/>
              </w:rPr>
              <w:t xml:space="preserve"> </w:t>
            </w:r>
            <w:r w:rsidRPr="00543C7F">
              <w:rPr>
                <w:rFonts w:ascii="Times New Roman" w:hAnsi="Times New Roman"/>
                <w:sz w:val="20"/>
                <w:szCs w:val="20"/>
              </w:rPr>
              <w:t>том</w:t>
            </w:r>
            <w:r w:rsidRPr="00543C7F">
              <w:rPr>
                <w:rFonts w:ascii="Times New Roman" w:hAnsi="Times New Roman"/>
                <w:spacing w:val="22"/>
                <w:w w:val="99"/>
                <w:sz w:val="20"/>
                <w:szCs w:val="20"/>
              </w:rPr>
              <w:t xml:space="preserve"> </w:t>
            </w:r>
            <w:r w:rsidRPr="00543C7F">
              <w:rPr>
                <w:rFonts w:ascii="Times New Roman" w:hAnsi="Times New Roman"/>
                <w:w w:val="95"/>
                <w:sz w:val="20"/>
                <w:szCs w:val="20"/>
              </w:rPr>
              <w:t>числе</w:t>
            </w:r>
            <w:r w:rsidRPr="00543C7F">
              <w:rPr>
                <w:rFonts w:ascii="Times New Roman" w:hAnsi="Times New Roman"/>
                <w:spacing w:val="21"/>
                <w:w w:val="99"/>
                <w:sz w:val="20"/>
                <w:szCs w:val="20"/>
              </w:rPr>
              <w:t xml:space="preserve"> </w:t>
            </w:r>
            <w:r w:rsidRPr="00543C7F">
              <w:rPr>
                <w:rFonts w:ascii="Times New Roman" w:hAnsi="Times New Roman"/>
                <w:spacing w:val="-2"/>
                <w:sz w:val="20"/>
                <w:szCs w:val="20"/>
                <w:lang w:val="ru-RU"/>
              </w:rPr>
              <w:t>ГВС</w:t>
            </w:r>
          </w:p>
        </w:tc>
        <w:tc>
          <w:tcPr>
            <w:tcW w:w="425" w:type="pct"/>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всего</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rPr>
              <w:t>в</w:t>
            </w:r>
            <w:r w:rsidRPr="00543C7F">
              <w:rPr>
                <w:rFonts w:ascii="Times New Roman" w:hAnsi="Times New Roman"/>
                <w:spacing w:val="-8"/>
                <w:sz w:val="20"/>
                <w:szCs w:val="20"/>
              </w:rPr>
              <w:t xml:space="preserve"> </w:t>
            </w:r>
            <w:r w:rsidRPr="00543C7F">
              <w:rPr>
                <w:rFonts w:ascii="Times New Roman" w:hAnsi="Times New Roman"/>
                <w:sz w:val="20"/>
                <w:szCs w:val="20"/>
              </w:rPr>
              <w:t>том</w:t>
            </w:r>
            <w:r w:rsidRPr="00543C7F">
              <w:rPr>
                <w:rFonts w:ascii="Times New Roman" w:hAnsi="Times New Roman"/>
                <w:spacing w:val="22"/>
                <w:w w:val="99"/>
                <w:sz w:val="20"/>
                <w:szCs w:val="20"/>
              </w:rPr>
              <w:t xml:space="preserve"> </w:t>
            </w:r>
            <w:r w:rsidRPr="00543C7F">
              <w:rPr>
                <w:rFonts w:ascii="Times New Roman" w:hAnsi="Times New Roman"/>
                <w:w w:val="95"/>
                <w:sz w:val="20"/>
                <w:szCs w:val="20"/>
              </w:rPr>
              <w:t>числе</w:t>
            </w:r>
            <w:r w:rsidRPr="00543C7F">
              <w:rPr>
                <w:rFonts w:ascii="Times New Roman" w:hAnsi="Times New Roman"/>
                <w:spacing w:val="21"/>
                <w:w w:val="99"/>
                <w:sz w:val="20"/>
                <w:szCs w:val="20"/>
              </w:rPr>
              <w:t xml:space="preserve"> </w:t>
            </w:r>
            <w:r w:rsidRPr="00543C7F">
              <w:rPr>
                <w:rFonts w:ascii="Times New Roman" w:hAnsi="Times New Roman"/>
                <w:spacing w:val="-2"/>
                <w:sz w:val="20"/>
                <w:szCs w:val="20"/>
                <w:lang w:val="ru-RU"/>
              </w:rPr>
              <w:t>ГВС</w:t>
            </w:r>
          </w:p>
        </w:tc>
        <w:tc>
          <w:tcPr>
            <w:tcW w:w="389" w:type="pct"/>
            <w:tcBorders>
              <w:top w:val="single" w:sz="6" w:space="0" w:color="000000"/>
              <w:left w:val="single" w:sz="6" w:space="0" w:color="000000"/>
              <w:bottom w:val="single" w:sz="6" w:space="0" w:color="000000"/>
              <w:right w:val="single" w:sz="6" w:space="0" w:color="000000"/>
            </w:tcBorders>
            <w:vAlign w:val="center"/>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всего</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rPr>
              <w:t>в</w:t>
            </w:r>
            <w:r w:rsidRPr="00543C7F">
              <w:rPr>
                <w:rFonts w:ascii="Times New Roman" w:hAnsi="Times New Roman"/>
                <w:spacing w:val="-8"/>
                <w:sz w:val="20"/>
                <w:szCs w:val="20"/>
              </w:rPr>
              <w:t xml:space="preserve"> </w:t>
            </w:r>
            <w:r w:rsidRPr="00543C7F">
              <w:rPr>
                <w:rFonts w:ascii="Times New Roman" w:hAnsi="Times New Roman"/>
                <w:sz w:val="20"/>
                <w:szCs w:val="20"/>
              </w:rPr>
              <w:t>том</w:t>
            </w:r>
            <w:r w:rsidRPr="00543C7F">
              <w:rPr>
                <w:rFonts w:ascii="Times New Roman" w:hAnsi="Times New Roman"/>
                <w:spacing w:val="22"/>
                <w:w w:val="99"/>
                <w:sz w:val="20"/>
                <w:szCs w:val="20"/>
              </w:rPr>
              <w:t xml:space="preserve"> </w:t>
            </w:r>
            <w:r w:rsidRPr="00543C7F">
              <w:rPr>
                <w:rFonts w:ascii="Times New Roman" w:hAnsi="Times New Roman"/>
                <w:w w:val="95"/>
                <w:sz w:val="20"/>
                <w:szCs w:val="20"/>
              </w:rPr>
              <w:t>числе</w:t>
            </w:r>
            <w:r w:rsidRPr="00543C7F">
              <w:rPr>
                <w:rFonts w:ascii="Times New Roman" w:hAnsi="Times New Roman"/>
                <w:spacing w:val="21"/>
                <w:w w:val="99"/>
                <w:sz w:val="20"/>
                <w:szCs w:val="20"/>
              </w:rPr>
              <w:t xml:space="preserve"> </w:t>
            </w:r>
            <w:r w:rsidRPr="00543C7F">
              <w:rPr>
                <w:rFonts w:ascii="Times New Roman" w:hAnsi="Times New Roman"/>
                <w:spacing w:val="-2"/>
                <w:sz w:val="20"/>
                <w:szCs w:val="20"/>
                <w:lang w:val="ru-RU"/>
              </w:rPr>
              <w:t>ГВС</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Котельная</w:t>
            </w:r>
            <w:r w:rsidRPr="00543C7F">
              <w:rPr>
                <w:rFonts w:ascii="Times New Roman" w:hAnsi="Times New Roman"/>
                <w:spacing w:val="-13"/>
                <w:sz w:val="20"/>
                <w:szCs w:val="20"/>
              </w:rPr>
              <w:t xml:space="preserve"> </w:t>
            </w:r>
            <w:r w:rsidRPr="00543C7F">
              <w:rPr>
                <w:rFonts w:ascii="Times New Roman" w:hAnsi="Times New Roman"/>
                <w:sz w:val="20"/>
                <w:szCs w:val="20"/>
              </w:rPr>
              <w:t>Цен</w:t>
            </w:r>
            <w:r w:rsidRPr="00543C7F">
              <w:rPr>
                <w:rFonts w:ascii="Times New Roman" w:hAnsi="Times New Roman"/>
                <w:spacing w:val="-1"/>
                <w:sz w:val="20"/>
                <w:szCs w:val="20"/>
              </w:rPr>
              <w:t>тральная</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rPr>
              <w:t>14,</w:t>
            </w:r>
            <w:r w:rsidRPr="00543C7F">
              <w:rPr>
                <w:rFonts w:ascii="Times New Roman" w:hAnsi="Times New Roman"/>
                <w:spacing w:val="-1"/>
                <w:sz w:val="20"/>
                <w:szCs w:val="20"/>
                <w:lang w:val="ru-RU"/>
              </w:rPr>
              <w:t>49</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14,48</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14,77</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14,9</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15,35</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Котельная</w:t>
            </w:r>
            <w:r w:rsidRPr="00543C7F">
              <w:rPr>
                <w:rFonts w:ascii="Times New Roman" w:hAnsi="Times New Roman"/>
                <w:spacing w:val="-15"/>
                <w:sz w:val="20"/>
                <w:szCs w:val="20"/>
              </w:rPr>
              <w:t xml:space="preserve"> </w:t>
            </w:r>
            <w:r w:rsidRPr="00543C7F">
              <w:rPr>
                <w:rFonts w:ascii="Times New Roman" w:hAnsi="Times New Roman"/>
                <w:sz w:val="20"/>
                <w:szCs w:val="20"/>
              </w:rPr>
              <w:t>Техснаб</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rPr>
              <w:t>15,</w:t>
            </w:r>
            <w:r w:rsidRPr="00543C7F">
              <w:rPr>
                <w:rFonts w:ascii="Times New Roman" w:hAnsi="Times New Roman"/>
                <w:spacing w:val="-1"/>
                <w:sz w:val="20"/>
                <w:szCs w:val="20"/>
                <w:lang w:val="ru-RU"/>
              </w:rPr>
              <w:t>03</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rPr>
              <w:t>15,</w:t>
            </w:r>
            <w:r w:rsidRPr="00543C7F">
              <w:rPr>
                <w:rFonts w:ascii="Times New Roman" w:hAnsi="Times New Roman"/>
                <w:spacing w:val="-1"/>
                <w:sz w:val="20"/>
                <w:szCs w:val="20"/>
                <w:lang w:val="ru-RU"/>
              </w:rPr>
              <w:t>01</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15,38</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17,78</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20,11</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lang w:val="ru-RU"/>
              </w:rPr>
            </w:pPr>
            <w:r w:rsidRPr="00543C7F">
              <w:rPr>
                <w:rFonts w:ascii="Times New Roman" w:hAnsi="Times New Roman"/>
                <w:spacing w:val="1"/>
                <w:sz w:val="20"/>
                <w:szCs w:val="20"/>
                <w:lang w:val="ru-RU"/>
              </w:rPr>
              <w:t>ИТГ</w:t>
            </w:r>
            <w:r w:rsidRPr="00543C7F">
              <w:rPr>
                <w:rFonts w:ascii="Times New Roman" w:hAnsi="Times New Roman"/>
                <w:spacing w:val="-9"/>
                <w:sz w:val="20"/>
                <w:szCs w:val="20"/>
                <w:lang w:val="ru-RU"/>
              </w:rPr>
              <w:t xml:space="preserve"> </w:t>
            </w:r>
            <w:r w:rsidRPr="00543C7F">
              <w:rPr>
                <w:rFonts w:ascii="Times New Roman" w:hAnsi="Times New Roman"/>
                <w:sz w:val="20"/>
                <w:szCs w:val="20"/>
                <w:lang w:val="ru-RU"/>
              </w:rPr>
              <w:t>(нагрузка</w:t>
            </w:r>
            <w:r w:rsidRPr="00543C7F">
              <w:rPr>
                <w:rFonts w:ascii="Times New Roman" w:hAnsi="Times New Roman"/>
                <w:spacing w:val="-9"/>
                <w:sz w:val="20"/>
                <w:szCs w:val="20"/>
                <w:lang w:val="ru-RU"/>
              </w:rPr>
              <w:t xml:space="preserve"> </w:t>
            </w:r>
            <w:r w:rsidRPr="00543C7F">
              <w:rPr>
                <w:rFonts w:ascii="Times New Roman" w:hAnsi="Times New Roman"/>
                <w:sz w:val="20"/>
                <w:szCs w:val="20"/>
                <w:lang w:val="ru-RU"/>
              </w:rPr>
              <w:t>ГВС),</w:t>
            </w:r>
            <w:r w:rsidRPr="00543C7F">
              <w:rPr>
                <w:rFonts w:ascii="Times New Roman" w:hAnsi="Times New Roman"/>
                <w:spacing w:val="22"/>
                <w:w w:val="99"/>
                <w:sz w:val="20"/>
                <w:szCs w:val="20"/>
                <w:lang w:val="ru-RU"/>
              </w:rPr>
              <w:t xml:space="preserve"> </w:t>
            </w:r>
            <w:r w:rsidRPr="00543C7F">
              <w:rPr>
                <w:rFonts w:ascii="Times New Roman" w:hAnsi="Times New Roman"/>
                <w:spacing w:val="-1"/>
                <w:sz w:val="20"/>
                <w:szCs w:val="20"/>
                <w:lang w:val="ru-RU"/>
              </w:rPr>
              <w:t>всего,</w:t>
            </w:r>
            <w:r w:rsidRPr="00543C7F">
              <w:rPr>
                <w:rFonts w:ascii="Times New Roman" w:hAnsi="Times New Roman"/>
                <w:spacing w:val="-3"/>
                <w:sz w:val="20"/>
                <w:szCs w:val="20"/>
                <w:lang w:val="ru-RU"/>
              </w:rPr>
              <w:t xml:space="preserve"> </w:t>
            </w:r>
            <w:r w:rsidRPr="00543C7F">
              <w:rPr>
                <w:rFonts w:ascii="Times New Roman" w:hAnsi="Times New Roman"/>
                <w:sz w:val="20"/>
                <w:szCs w:val="20"/>
                <w:lang w:val="ru-RU"/>
              </w:rPr>
              <w:t>в</w:t>
            </w:r>
            <w:r w:rsidRPr="00543C7F">
              <w:rPr>
                <w:rFonts w:ascii="Times New Roman" w:hAnsi="Times New Roman"/>
                <w:spacing w:val="-7"/>
                <w:sz w:val="20"/>
                <w:szCs w:val="20"/>
                <w:lang w:val="ru-RU"/>
              </w:rPr>
              <w:t xml:space="preserve"> </w:t>
            </w:r>
            <w:r w:rsidRPr="00543C7F">
              <w:rPr>
                <w:rFonts w:ascii="Times New Roman" w:hAnsi="Times New Roman"/>
                <w:sz w:val="20"/>
                <w:szCs w:val="20"/>
                <w:lang w:val="ru-RU"/>
              </w:rPr>
              <w:t>т.ч.</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2,67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2,67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2,96</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2,96</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3,20</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3,20</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3,77</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3,77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4,34</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4,34</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w:t>
            </w:r>
            <w:r w:rsidRPr="00543C7F">
              <w:rPr>
                <w:rFonts w:ascii="Times New Roman" w:hAnsi="Times New Roman"/>
                <w:spacing w:val="-14"/>
                <w:sz w:val="20"/>
                <w:szCs w:val="20"/>
              </w:rPr>
              <w:t xml:space="preserve"> </w:t>
            </w:r>
            <w:r w:rsidRPr="00543C7F">
              <w:rPr>
                <w:rFonts w:ascii="Times New Roman" w:hAnsi="Times New Roman"/>
                <w:sz w:val="20"/>
                <w:szCs w:val="20"/>
              </w:rPr>
              <w:t>существующие</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1,89</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1,89</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1,85</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1,85</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1,82</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1,82</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1,82</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1,82</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1,82</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1,82</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w:t>
            </w:r>
            <w:r w:rsidRPr="00543C7F">
              <w:rPr>
                <w:rFonts w:ascii="Times New Roman" w:hAnsi="Times New Roman"/>
                <w:spacing w:val="-8"/>
                <w:sz w:val="20"/>
                <w:szCs w:val="20"/>
              </w:rPr>
              <w:t xml:space="preserve"> </w:t>
            </w:r>
            <w:r w:rsidRPr="00543C7F">
              <w:rPr>
                <w:rFonts w:ascii="Times New Roman" w:hAnsi="Times New Roman"/>
                <w:sz w:val="20"/>
                <w:szCs w:val="20"/>
              </w:rPr>
              <w:t>новые</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0,77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0,77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1,11</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1,11</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1,38</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1,38</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1,96</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1,96</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2,52</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2,52</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Котельная</w:t>
            </w:r>
            <w:r w:rsidRPr="00543C7F">
              <w:rPr>
                <w:rFonts w:ascii="Times New Roman" w:hAnsi="Times New Roman"/>
                <w:spacing w:val="-16"/>
                <w:sz w:val="20"/>
                <w:szCs w:val="20"/>
              </w:rPr>
              <w:t xml:space="preserve"> </w:t>
            </w:r>
            <w:r w:rsidRPr="00543C7F">
              <w:rPr>
                <w:rFonts w:ascii="Times New Roman" w:hAnsi="Times New Roman"/>
                <w:sz w:val="20"/>
                <w:szCs w:val="20"/>
              </w:rPr>
              <w:t>Варьёган</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lang w:val="ru-RU"/>
              </w:rPr>
              <w:t>3,4</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lang w:val="ru-RU"/>
              </w:rPr>
              <w:t>3,42</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lang w:val="ru-RU"/>
              </w:rPr>
              <w:t>3,48</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lang w:val="ru-RU"/>
              </w:rPr>
              <w:t>3,50</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z w:val="20"/>
                <w:szCs w:val="20"/>
                <w:lang w:val="ru-RU"/>
              </w:rPr>
              <w:t>3,67</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lang w:val="ru-RU"/>
              </w:rPr>
            </w:pPr>
            <w:r w:rsidRPr="00543C7F">
              <w:rPr>
                <w:rFonts w:ascii="Times New Roman" w:hAnsi="Times New Roman"/>
                <w:spacing w:val="1"/>
                <w:sz w:val="20"/>
                <w:szCs w:val="20"/>
                <w:lang w:val="ru-RU"/>
              </w:rPr>
              <w:t>ИТГ</w:t>
            </w:r>
            <w:r w:rsidRPr="00543C7F">
              <w:rPr>
                <w:rFonts w:ascii="Times New Roman" w:hAnsi="Times New Roman"/>
                <w:spacing w:val="-9"/>
                <w:sz w:val="20"/>
                <w:szCs w:val="20"/>
                <w:lang w:val="ru-RU"/>
              </w:rPr>
              <w:t xml:space="preserve"> </w:t>
            </w:r>
            <w:r w:rsidRPr="00543C7F">
              <w:rPr>
                <w:rFonts w:ascii="Times New Roman" w:hAnsi="Times New Roman"/>
                <w:sz w:val="20"/>
                <w:szCs w:val="20"/>
                <w:lang w:val="ru-RU"/>
              </w:rPr>
              <w:t>(нагрузка</w:t>
            </w:r>
            <w:r w:rsidRPr="00543C7F">
              <w:rPr>
                <w:rFonts w:ascii="Times New Roman" w:hAnsi="Times New Roman"/>
                <w:spacing w:val="-9"/>
                <w:sz w:val="20"/>
                <w:szCs w:val="20"/>
                <w:lang w:val="ru-RU"/>
              </w:rPr>
              <w:t xml:space="preserve"> </w:t>
            </w:r>
            <w:r w:rsidRPr="00543C7F">
              <w:rPr>
                <w:rFonts w:ascii="Times New Roman" w:hAnsi="Times New Roman"/>
                <w:sz w:val="20"/>
                <w:szCs w:val="20"/>
                <w:lang w:val="ru-RU"/>
              </w:rPr>
              <w:t>ГВС),</w:t>
            </w:r>
            <w:r w:rsidRPr="00543C7F">
              <w:rPr>
                <w:rFonts w:ascii="Times New Roman" w:hAnsi="Times New Roman"/>
                <w:spacing w:val="22"/>
                <w:w w:val="99"/>
                <w:sz w:val="20"/>
                <w:szCs w:val="20"/>
                <w:lang w:val="ru-RU"/>
              </w:rPr>
              <w:t xml:space="preserve"> </w:t>
            </w:r>
            <w:r w:rsidRPr="00543C7F">
              <w:rPr>
                <w:rFonts w:ascii="Times New Roman" w:hAnsi="Times New Roman"/>
                <w:spacing w:val="-1"/>
                <w:sz w:val="20"/>
                <w:szCs w:val="20"/>
                <w:lang w:val="ru-RU"/>
              </w:rPr>
              <w:t>всего,</w:t>
            </w:r>
            <w:r w:rsidRPr="00543C7F">
              <w:rPr>
                <w:rFonts w:ascii="Times New Roman" w:hAnsi="Times New Roman"/>
                <w:spacing w:val="-3"/>
                <w:sz w:val="20"/>
                <w:szCs w:val="20"/>
                <w:lang w:val="ru-RU"/>
              </w:rPr>
              <w:t xml:space="preserve"> </w:t>
            </w:r>
            <w:r w:rsidRPr="00543C7F">
              <w:rPr>
                <w:rFonts w:ascii="Times New Roman" w:hAnsi="Times New Roman"/>
                <w:sz w:val="20"/>
                <w:szCs w:val="20"/>
                <w:lang w:val="ru-RU"/>
              </w:rPr>
              <w:t>в</w:t>
            </w:r>
            <w:r w:rsidRPr="00543C7F">
              <w:rPr>
                <w:rFonts w:ascii="Times New Roman" w:hAnsi="Times New Roman"/>
                <w:spacing w:val="-7"/>
                <w:sz w:val="20"/>
                <w:szCs w:val="20"/>
                <w:lang w:val="ru-RU"/>
              </w:rPr>
              <w:t xml:space="preserve"> </w:t>
            </w:r>
            <w:r w:rsidRPr="00543C7F">
              <w:rPr>
                <w:rFonts w:ascii="Times New Roman" w:hAnsi="Times New Roman"/>
                <w:sz w:val="20"/>
                <w:szCs w:val="20"/>
                <w:lang w:val="ru-RU"/>
              </w:rPr>
              <w:t>т.ч.</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0,19</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0,19</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0,20</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0,20</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0,20</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0,20</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0,23</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0,23</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w:t>
            </w:r>
            <w:r w:rsidRPr="00543C7F">
              <w:rPr>
                <w:rFonts w:ascii="Times New Roman" w:hAnsi="Times New Roman"/>
                <w:spacing w:val="-14"/>
                <w:sz w:val="20"/>
                <w:szCs w:val="20"/>
              </w:rPr>
              <w:t xml:space="preserve"> </w:t>
            </w:r>
            <w:r w:rsidRPr="00543C7F">
              <w:rPr>
                <w:rFonts w:ascii="Times New Roman" w:hAnsi="Times New Roman"/>
                <w:sz w:val="20"/>
                <w:szCs w:val="20"/>
              </w:rPr>
              <w:t>существующие</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0,13</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0,13</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0,12</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rPr>
            </w:pPr>
            <w:r w:rsidRPr="00543C7F">
              <w:rPr>
                <w:rFonts w:ascii="Times New Roman" w:hAnsi="Times New Roman"/>
                <w:sz w:val="20"/>
                <w:szCs w:val="20"/>
              </w:rPr>
              <w:t>-</w:t>
            </w:r>
            <w:r w:rsidRPr="00543C7F">
              <w:rPr>
                <w:rFonts w:ascii="Times New Roman" w:hAnsi="Times New Roman"/>
                <w:spacing w:val="-8"/>
                <w:sz w:val="20"/>
                <w:szCs w:val="20"/>
              </w:rPr>
              <w:t xml:space="preserve"> </w:t>
            </w:r>
            <w:r w:rsidRPr="00543C7F">
              <w:rPr>
                <w:rFonts w:ascii="Times New Roman" w:hAnsi="Times New Roman"/>
                <w:sz w:val="20"/>
                <w:szCs w:val="20"/>
              </w:rPr>
              <w:t>новые</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0,04</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0,04</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0,06</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0,06</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0,08</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0,08</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0,08</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0,08</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0,10</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0,10</w:t>
            </w:r>
          </w:p>
        </w:tc>
      </w:tr>
      <w:tr w:rsidR="009C0AFB" w:rsidRPr="00543C7F" w:rsidTr="00147F4E">
        <w:trPr>
          <w:trHeight w:val="23"/>
          <w:jc w:val="center"/>
        </w:trPr>
        <w:tc>
          <w:tcPr>
            <w:tcW w:w="107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rPr>
                <w:rFonts w:ascii="Times New Roman" w:eastAsia="Arial" w:hAnsi="Times New Roman"/>
                <w:sz w:val="20"/>
                <w:szCs w:val="20"/>
                <w:lang w:val="ru-RU"/>
              </w:rPr>
            </w:pPr>
            <w:r w:rsidRPr="00543C7F">
              <w:rPr>
                <w:rFonts w:ascii="Times New Roman" w:hAnsi="Times New Roman"/>
                <w:b/>
                <w:spacing w:val="-1"/>
                <w:sz w:val="20"/>
                <w:szCs w:val="20"/>
                <w:lang w:val="ru-RU"/>
              </w:rPr>
              <w:t>Всего</w:t>
            </w:r>
            <w:r w:rsidRPr="00543C7F">
              <w:rPr>
                <w:rFonts w:ascii="Times New Roman" w:hAnsi="Times New Roman"/>
                <w:b/>
                <w:spacing w:val="-3"/>
                <w:sz w:val="20"/>
                <w:szCs w:val="20"/>
                <w:lang w:val="ru-RU"/>
              </w:rPr>
              <w:t xml:space="preserve"> </w:t>
            </w:r>
            <w:r w:rsidRPr="00543C7F">
              <w:rPr>
                <w:rFonts w:ascii="Times New Roman" w:hAnsi="Times New Roman"/>
                <w:b/>
                <w:sz w:val="20"/>
                <w:szCs w:val="20"/>
                <w:lang w:val="ru-RU"/>
              </w:rPr>
              <w:t>по</w:t>
            </w:r>
            <w:r w:rsidRPr="00543C7F">
              <w:rPr>
                <w:rFonts w:ascii="Times New Roman" w:hAnsi="Times New Roman"/>
                <w:b/>
                <w:spacing w:val="-7"/>
                <w:sz w:val="20"/>
                <w:szCs w:val="20"/>
                <w:lang w:val="ru-RU"/>
              </w:rPr>
              <w:t xml:space="preserve"> </w:t>
            </w:r>
            <w:r w:rsidRPr="00543C7F">
              <w:rPr>
                <w:rFonts w:ascii="Times New Roman" w:hAnsi="Times New Roman"/>
                <w:b/>
                <w:spacing w:val="1"/>
                <w:sz w:val="20"/>
                <w:szCs w:val="20"/>
                <w:lang w:val="ru-RU"/>
              </w:rPr>
              <w:t>г.п.</w:t>
            </w:r>
            <w:r w:rsidRPr="00543C7F">
              <w:rPr>
                <w:rFonts w:ascii="Times New Roman" w:hAnsi="Times New Roman"/>
                <w:b/>
                <w:spacing w:val="-3"/>
                <w:sz w:val="20"/>
                <w:szCs w:val="20"/>
                <w:lang w:val="ru-RU"/>
              </w:rPr>
              <w:t xml:space="preserve"> </w:t>
            </w:r>
            <w:r w:rsidRPr="00543C7F">
              <w:rPr>
                <w:rFonts w:ascii="Times New Roman" w:hAnsi="Times New Roman"/>
                <w:b/>
                <w:sz w:val="20"/>
                <w:szCs w:val="20"/>
                <w:lang w:val="ru-RU"/>
              </w:rPr>
              <w:t>Новоаганск</w:t>
            </w:r>
          </w:p>
        </w:tc>
        <w:tc>
          <w:tcPr>
            <w:tcW w:w="360"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highlight w:val="yellow"/>
                <w:lang w:val="ru-RU"/>
              </w:rPr>
            </w:pPr>
            <w:r w:rsidRPr="00543C7F">
              <w:rPr>
                <w:rFonts w:ascii="Times New Roman" w:hAnsi="Times New Roman"/>
                <w:spacing w:val="-1"/>
                <w:sz w:val="20"/>
                <w:szCs w:val="20"/>
                <w:lang w:val="ru-RU"/>
              </w:rPr>
              <w:t>35,75</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highlight w:val="yellow"/>
                <w:lang w:val="ru-RU"/>
              </w:rPr>
            </w:pPr>
            <w:r w:rsidRPr="00543C7F">
              <w:rPr>
                <w:rFonts w:ascii="Times New Roman" w:hAnsi="Times New Roman"/>
                <w:sz w:val="20"/>
                <w:szCs w:val="20"/>
              </w:rPr>
              <w:t>2,8</w:t>
            </w:r>
            <w:r w:rsidRPr="00543C7F">
              <w:rPr>
                <w:rFonts w:ascii="Times New Roman" w:hAnsi="Times New Roman"/>
                <w:sz w:val="20"/>
                <w:szCs w:val="20"/>
                <w:lang w:val="ru-RU"/>
              </w:rPr>
              <w:t>4</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highlight w:val="yellow"/>
                <w:lang w:val="ru-RU"/>
              </w:rPr>
            </w:pPr>
            <w:r w:rsidRPr="00543C7F">
              <w:rPr>
                <w:rFonts w:ascii="Times New Roman" w:hAnsi="Times New Roman"/>
                <w:spacing w:val="-1"/>
                <w:sz w:val="20"/>
                <w:szCs w:val="20"/>
                <w:lang w:val="ru-RU"/>
              </w:rPr>
              <w:t>36,06</w:t>
            </w:r>
          </w:p>
        </w:tc>
        <w:tc>
          <w:tcPr>
            <w:tcW w:w="382"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highlight w:val="yellow"/>
              </w:rPr>
            </w:pPr>
            <w:r w:rsidRPr="00543C7F">
              <w:rPr>
                <w:rFonts w:ascii="Times New Roman" w:hAnsi="Times New Roman"/>
                <w:sz w:val="20"/>
                <w:szCs w:val="20"/>
              </w:rPr>
              <w:t>3,15</w:t>
            </w:r>
          </w:p>
        </w:tc>
        <w:tc>
          <w:tcPr>
            <w:tcW w:w="45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highlight w:val="yellow"/>
                <w:lang w:val="ru-RU"/>
              </w:rPr>
            </w:pPr>
            <w:r w:rsidRPr="00543C7F">
              <w:rPr>
                <w:rFonts w:ascii="Times New Roman" w:hAnsi="Times New Roman"/>
                <w:spacing w:val="-1"/>
                <w:sz w:val="20"/>
                <w:szCs w:val="20"/>
                <w:lang w:val="ru-RU"/>
              </w:rPr>
              <w:t>37,03</w:t>
            </w:r>
          </w:p>
        </w:tc>
        <w:tc>
          <w:tcPr>
            <w:tcW w:w="35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highlight w:val="yellow"/>
              </w:rPr>
            </w:pPr>
            <w:r w:rsidRPr="00543C7F">
              <w:rPr>
                <w:rFonts w:ascii="Times New Roman" w:hAnsi="Times New Roman"/>
                <w:sz w:val="20"/>
                <w:szCs w:val="20"/>
              </w:rPr>
              <w:t>3,40</w:t>
            </w:r>
          </w:p>
        </w:tc>
        <w:tc>
          <w:tcPr>
            <w:tcW w:w="425"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40,15</w:t>
            </w:r>
          </w:p>
        </w:tc>
        <w:tc>
          <w:tcPr>
            <w:tcW w:w="394"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3,97</w:t>
            </w:r>
          </w:p>
        </w:tc>
        <w:tc>
          <w:tcPr>
            <w:tcW w:w="389"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lang w:val="ru-RU"/>
              </w:rPr>
            </w:pPr>
            <w:r w:rsidRPr="00543C7F">
              <w:rPr>
                <w:rFonts w:ascii="Times New Roman" w:hAnsi="Times New Roman"/>
                <w:spacing w:val="-1"/>
                <w:sz w:val="20"/>
                <w:szCs w:val="20"/>
                <w:lang w:val="ru-RU"/>
              </w:rPr>
              <w:t>43,7</w:t>
            </w:r>
          </w:p>
        </w:tc>
        <w:tc>
          <w:tcPr>
            <w:tcW w:w="387" w:type="pct"/>
            <w:tcBorders>
              <w:top w:val="single" w:sz="6" w:space="0" w:color="000000"/>
              <w:left w:val="single" w:sz="6" w:space="0" w:color="000000"/>
              <w:bottom w:val="single" w:sz="6" w:space="0" w:color="000000"/>
              <w:right w:val="single" w:sz="6" w:space="0" w:color="000000"/>
            </w:tcBorders>
            <w:vAlign w:val="center"/>
            <w:hideMark/>
          </w:tcPr>
          <w:p w:rsidR="009C0AFB" w:rsidRPr="00543C7F" w:rsidRDefault="009C0AFB" w:rsidP="00147F4E">
            <w:pPr>
              <w:pStyle w:val="TableParagraph"/>
              <w:jc w:val="center"/>
              <w:rPr>
                <w:rFonts w:ascii="Times New Roman" w:eastAsia="Arial" w:hAnsi="Times New Roman"/>
                <w:sz w:val="20"/>
                <w:szCs w:val="20"/>
              </w:rPr>
            </w:pPr>
            <w:r w:rsidRPr="00543C7F">
              <w:rPr>
                <w:rFonts w:ascii="Times New Roman" w:hAnsi="Times New Roman"/>
                <w:sz w:val="20"/>
                <w:szCs w:val="20"/>
              </w:rPr>
              <w:t>4,57</w:t>
            </w:r>
          </w:p>
        </w:tc>
      </w:tr>
    </w:tbl>
    <w:p w:rsidR="009C0AFB" w:rsidRDefault="009C0AFB" w:rsidP="009C0AFB">
      <w:pPr>
        <w:spacing w:line="200" w:lineRule="exact"/>
        <w:rPr>
          <w:rFonts w:asciiTheme="minorHAnsi" w:hAnsiTheme="minorHAnsi"/>
          <w:sz w:val="20"/>
          <w:szCs w:val="20"/>
          <w:lang w:val="en-US"/>
        </w:rPr>
      </w:pPr>
    </w:p>
    <w:p w:rsidR="009C0AFB" w:rsidRDefault="009C0AFB" w:rsidP="009C0AFB">
      <w:pPr>
        <w:jc w:val="right"/>
      </w:pPr>
      <w:r w:rsidRPr="00BA066E">
        <w:t>Таблица</w:t>
      </w:r>
      <w:r>
        <w:t xml:space="preserve"> 3</w:t>
      </w:r>
      <w:r w:rsidRPr="00BA066E">
        <w:t>.</w:t>
      </w:r>
      <w:r>
        <w:t>2</w:t>
      </w:r>
    </w:p>
    <w:p w:rsidR="009C0AFB" w:rsidRPr="003D7C4A" w:rsidRDefault="009C0AFB" w:rsidP="009C0AFB">
      <w:pPr>
        <w:pStyle w:val="a5"/>
        <w:rPr>
          <w:sz w:val="24"/>
        </w:rPr>
      </w:pPr>
      <w:r w:rsidRPr="003D7C4A">
        <w:rPr>
          <w:sz w:val="24"/>
        </w:rPr>
        <w:t xml:space="preserve">Балансы тепловой энергии и тепловой нагрузки в системе теплоснабжения </w:t>
      </w:r>
    </w:p>
    <w:p w:rsidR="009C0AFB" w:rsidRPr="003D7C4A" w:rsidRDefault="009C0AFB" w:rsidP="009C0AFB">
      <w:pPr>
        <w:pStyle w:val="a5"/>
        <w:rPr>
          <w:sz w:val="24"/>
        </w:rPr>
      </w:pPr>
      <w:r w:rsidRPr="003D7C4A">
        <w:rPr>
          <w:sz w:val="24"/>
        </w:rPr>
        <w:t>п.г.т. Новоаганск и с. Варьёган</w:t>
      </w:r>
    </w:p>
    <w:tbl>
      <w:tblPr>
        <w:tblW w:w="5000" w:type="pct"/>
        <w:jc w:val="center"/>
        <w:tblLook w:val="04A0"/>
      </w:tblPr>
      <w:tblGrid>
        <w:gridCol w:w="4993"/>
        <w:gridCol w:w="1139"/>
        <w:gridCol w:w="872"/>
        <w:gridCol w:w="874"/>
        <w:gridCol w:w="1089"/>
        <w:gridCol w:w="1097"/>
      </w:tblGrid>
      <w:tr w:rsidR="009C0AFB" w:rsidRPr="003435A0" w:rsidTr="00147F4E">
        <w:trPr>
          <w:trHeight w:val="20"/>
          <w:jc w:val="center"/>
        </w:trPr>
        <w:tc>
          <w:tcPr>
            <w:tcW w:w="24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sidRPr="003435A0">
              <w:rPr>
                <w:szCs w:val="24"/>
              </w:rPr>
              <w:t>Показатели/ед. изм.</w:t>
            </w:r>
          </w:p>
        </w:tc>
        <w:tc>
          <w:tcPr>
            <w:tcW w:w="2519" w:type="pct"/>
            <w:gridSpan w:val="5"/>
            <w:tcBorders>
              <w:top w:val="single" w:sz="4" w:space="0" w:color="auto"/>
              <w:left w:val="single" w:sz="4" w:space="0" w:color="auto"/>
              <w:bottom w:val="single" w:sz="4" w:space="0" w:color="auto"/>
              <w:right w:val="single" w:sz="4" w:space="0" w:color="000000"/>
            </w:tcBorders>
            <w:shd w:val="clear" w:color="auto" w:fill="auto"/>
            <w:vAlign w:val="center"/>
          </w:tcPr>
          <w:p w:rsidR="009C0AFB" w:rsidRPr="003435A0" w:rsidRDefault="009C0AFB" w:rsidP="00147F4E">
            <w:pPr>
              <w:pStyle w:val="a5"/>
              <w:rPr>
                <w:color w:val="000000"/>
                <w:szCs w:val="24"/>
              </w:rPr>
            </w:pPr>
            <w:r w:rsidRPr="003435A0">
              <w:rPr>
                <w:color w:val="000000"/>
                <w:szCs w:val="24"/>
              </w:rPr>
              <w:t>Этапы расчетного периода</w:t>
            </w:r>
          </w:p>
        </w:tc>
      </w:tr>
      <w:tr w:rsidR="009C0AFB" w:rsidRPr="003435A0" w:rsidTr="00147F4E">
        <w:trPr>
          <w:trHeight w:val="20"/>
          <w:jc w:val="center"/>
        </w:trPr>
        <w:tc>
          <w:tcPr>
            <w:tcW w:w="2481" w:type="pct"/>
            <w:vMerge/>
            <w:tcBorders>
              <w:top w:val="single" w:sz="4" w:space="0" w:color="auto"/>
              <w:left w:val="single" w:sz="4" w:space="0" w:color="auto"/>
              <w:bottom w:val="single" w:sz="4" w:space="0" w:color="auto"/>
              <w:right w:val="single" w:sz="4" w:space="0" w:color="auto"/>
            </w:tcBorders>
            <w:vAlign w:val="center"/>
            <w:hideMark/>
          </w:tcPr>
          <w:p w:rsidR="009C0AFB" w:rsidRPr="003435A0" w:rsidRDefault="009C0AFB" w:rsidP="00147F4E">
            <w:pPr>
              <w:pStyle w:val="a5"/>
              <w:rPr>
                <w:szCs w:val="24"/>
              </w:rPr>
            </w:pPr>
          </w:p>
        </w:tc>
        <w:tc>
          <w:tcPr>
            <w:tcW w:w="566"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Pr>
                <w:szCs w:val="24"/>
              </w:rPr>
              <w:t>2016 г</w:t>
            </w:r>
          </w:p>
          <w:p w:rsidR="009C0AFB" w:rsidRPr="003435A0" w:rsidRDefault="009C0AFB" w:rsidP="00147F4E">
            <w:pPr>
              <w:pStyle w:val="a5"/>
              <w:rPr>
                <w:szCs w:val="24"/>
              </w:rPr>
            </w:pPr>
            <w:r w:rsidRPr="003435A0">
              <w:rPr>
                <w:szCs w:val="24"/>
              </w:rPr>
              <w:t>(базовый)</w:t>
            </w:r>
          </w:p>
        </w:tc>
        <w:tc>
          <w:tcPr>
            <w:tcW w:w="433"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Pr>
                <w:szCs w:val="24"/>
              </w:rPr>
              <w:t>2017 г</w:t>
            </w:r>
          </w:p>
        </w:tc>
        <w:tc>
          <w:tcPr>
            <w:tcW w:w="434"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Pr>
                <w:szCs w:val="24"/>
              </w:rPr>
              <w:t>2018 г</w:t>
            </w:r>
          </w:p>
        </w:tc>
        <w:tc>
          <w:tcPr>
            <w:tcW w:w="541" w:type="pct"/>
            <w:tcBorders>
              <w:top w:val="nil"/>
              <w:left w:val="nil"/>
              <w:bottom w:val="single" w:sz="4" w:space="0" w:color="auto"/>
              <w:right w:val="single" w:sz="4" w:space="0" w:color="auto"/>
            </w:tcBorders>
            <w:shd w:val="clear" w:color="auto" w:fill="auto"/>
            <w:noWrap/>
            <w:vAlign w:val="center"/>
            <w:hideMark/>
          </w:tcPr>
          <w:p w:rsidR="009C0AFB" w:rsidRPr="003435A0" w:rsidRDefault="009C0AFB" w:rsidP="00147F4E">
            <w:pPr>
              <w:pStyle w:val="a5"/>
              <w:rPr>
                <w:color w:val="000000"/>
                <w:szCs w:val="24"/>
              </w:rPr>
            </w:pPr>
            <w:r>
              <w:rPr>
                <w:color w:val="000000"/>
                <w:szCs w:val="24"/>
              </w:rPr>
              <w:t>2023 г</w:t>
            </w:r>
          </w:p>
        </w:tc>
        <w:tc>
          <w:tcPr>
            <w:tcW w:w="545" w:type="pct"/>
            <w:tcBorders>
              <w:top w:val="nil"/>
              <w:left w:val="nil"/>
              <w:bottom w:val="single" w:sz="4" w:space="0" w:color="auto"/>
              <w:right w:val="single" w:sz="4" w:space="0" w:color="auto"/>
            </w:tcBorders>
            <w:shd w:val="clear" w:color="auto" w:fill="auto"/>
            <w:noWrap/>
            <w:vAlign w:val="center"/>
            <w:hideMark/>
          </w:tcPr>
          <w:p w:rsidR="009C0AFB" w:rsidRPr="003435A0" w:rsidRDefault="009C0AFB" w:rsidP="00147F4E">
            <w:pPr>
              <w:pStyle w:val="a5"/>
              <w:rPr>
                <w:color w:val="000000"/>
                <w:szCs w:val="24"/>
              </w:rPr>
            </w:pPr>
            <w:r>
              <w:rPr>
                <w:color w:val="000000"/>
                <w:szCs w:val="24"/>
              </w:rPr>
              <w:t>2028 г</w:t>
            </w:r>
          </w:p>
        </w:tc>
      </w:tr>
      <w:tr w:rsidR="009C0AFB" w:rsidRPr="003435A0" w:rsidTr="00147F4E">
        <w:trPr>
          <w:trHeight w:val="20"/>
          <w:jc w:val="center"/>
        </w:trPr>
        <w:tc>
          <w:tcPr>
            <w:tcW w:w="5000" w:type="pct"/>
            <w:gridSpan w:val="6"/>
            <w:tcBorders>
              <w:top w:val="nil"/>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rPr>
                <w:b/>
                <w:szCs w:val="24"/>
              </w:rPr>
            </w:pPr>
            <w:r w:rsidRPr="003435A0">
              <w:rPr>
                <w:b/>
                <w:szCs w:val="24"/>
              </w:rPr>
              <w:t>Котельная Центральная</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Установленная мощность оборудования,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sidRPr="003435A0">
              <w:rPr>
                <w:szCs w:val="24"/>
              </w:rPr>
              <w:t>25,8</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sidRPr="003435A0">
              <w:rPr>
                <w:szCs w:val="24"/>
              </w:rPr>
              <w:t>25,8</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sidRPr="003435A0">
              <w:rPr>
                <w:szCs w:val="24"/>
              </w:rPr>
              <w:t>25,8</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sidRPr="003435A0">
              <w:rPr>
                <w:szCs w:val="24"/>
              </w:rPr>
              <w:t>25,8</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sidRPr="003435A0">
              <w:rPr>
                <w:szCs w:val="24"/>
              </w:rPr>
              <w:t>25,8</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Располагаемая мощность оборудования,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 w:val="24"/>
                <w:szCs w:val="24"/>
              </w:rPr>
            </w:pPr>
            <w:r w:rsidRPr="003435A0">
              <w:rPr>
                <w:szCs w:val="24"/>
              </w:rPr>
              <w:t>24,5</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 w:val="24"/>
                <w:szCs w:val="24"/>
              </w:rPr>
            </w:pPr>
            <w:r w:rsidRPr="003435A0">
              <w:rPr>
                <w:szCs w:val="24"/>
              </w:rPr>
              <w:t>24,5</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 w:val="24"/>
                <w:szCs w:val="24"/>
              </w:rPr>
            </w:pPr>
            <w:r w:rsidRPr="003435A0">
              <w:rPr>
                <w:szCs w:val="24"/>
              </w:rPr>
              <w:t>24,5</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 w:val="24"/>
                <w:szCs w:val="24"/>
              </w:rPr>
            </w:pPr>
            <w:r w:rsidRPr="003435A0">
              <w:rPr>
                <w:szCs w:val="24"/>
              </w:rPr>
              <w:t>24,5</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 w:val="24"/>
                <w:szCs w:val="24"/>
              </w:rPr>
            </w:pPr>
            <w:r w:rsidRPr="003435A0">
              <w:rPr>
                <w:szCs w:val="24"/>
              </w:rPr>
              <w:t>24,5</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тепловой мощности,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1,3</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1,3</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1,3</w:t>
            </w:r>
          </w:p>
        </w:tc>
        <w:tc>
          <w:tcPr>
            <w:tcW w:w="541"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1,3</w:t>
            </w:r>
          </w:p>
        </w:tc>
        <w:tc>
          <w:tcPr>
            <w:tcW w:w="545"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1,3</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Потери тепловой мощности, %</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5,04</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5,04</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szCs w:val="24"/>
              </w:rPr>
            </w:pPr>
            <w:r>
              <w:rPr>
                <w:szCs w:val="24"/>
              </w:rPr>
              <w:t>5,04</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Pr>
                <w:szCs w:val="24"/>
              </w:rPr>
              <w:t>5,04</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szCs w:val="24"/>
              </w:rPr>
            </w:pPr>
            <w:r>
              <w:rPr>
                <w:szCs w:val="24"/>
              </w:rPr>
              <w:t>5,04</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Собственные нужды,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0,14</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0,16</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0,16</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0,</w:t>
            </w:r>
            <w:r>
              <w:t>16</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0,</w:t>
            </w:r>
            <w:r>
              <w:t>16</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Хозяйственные нужды,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1"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5"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Тепловая мощность нетто,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24,</w:t>
            </w:r>
            <w:r>
              <w:t>36</w:t>
            </w:r>
          </w:p>
        </w:tc>
        <w:tc>
          <w:tcPr>
            <w:tcW w:w="433" w:type="pct"/>
            <w:tcBorders>
              <w:top w:val="nil"/>
              <w:left w:val="nil"/>
              <w:bottom w:val="single" w:sz="4" w:space="0" w:color="auto"/>
              <w:right w:val="single" w:sz="4" w:space="0" w:color="auto"/>
            </w:tcBorders>
            <w:shd w:val="clear" w:color="auto" w:fill="auto"/>
          </w:tcPr>
          <w:p w:rsidR="009C0AFB" w:rsidRPr="003435A0" w:rsidRDefault="009C0AFB" w:rsidP="00147F4E">
            <w:pPr>
              <w:pStyle w:val="a5"/>
            </w:pPr>
            <w:r w:rsidRPr="003435A0">
              <w:t>24,</w:t>
            </w:r>
            <w:r>
              <w:t>34</w:t>
            </w:r>
          </w:p>
        </w:tc>
        <w:tc>
          <w:tcPr>
            <w:tcW w:w="434" w:type="pct"/>
            <w:tcBorders>
              <w:top w:val="nil"/>
              <w:left w:val="nil"/>
              <w:bottom w:val="single" w:sz="4" w:space="0" w:color="auto"/>
              <w:right w:val="single" w:sz="4" w:space="0" w:color="auto"/>
            </w:tcBorders>
            <w:shd w:val="clear" w:color="auto" w:fill="auto"/>
          </w:tcPr>
          <w:p w:rsidR="009C0AFB" w:rsidRPr="003435A0" w:rsidRDefault="009C0AFB" w:rsidP="00147F4E">
            <w:pPr>
              <w:pStyle w:val="a5"/>
            </w:pPr>
            <w:r w:rsidRPr="003435A0">
              <w:t>24,</w:t>
            </w:r>
            <w:r>
              <w:t>34</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24,</w:t>
            </w:r>
            <w:r>
              <w:t>34</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24,</w:t>
            </w:r>
            <w:r>
              <w:t>34</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Потери мощности в тепловой сети,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0,8</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0,78</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0,78</w:t>
            </w:r>
          </w:p>
        </w:tc>
        <w:tc>
          <w:tcPr>
            <w:tcW w:w="541"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0,78</w:t>
            </w:r>
          </w:p>
        </w:tc>
        <w:tc>
          <w:tcPr>
            <w:tcW w:w="545"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0,88</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lastRenderedPageBreak/>
              <w:t>Присоединенная тепловая нагрузка, Гкал/ч, в т.ч.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13,69</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13,70</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13,99</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14,12</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14,47</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 отопление и вентиляция</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13,69</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13,70</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13,69</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14,12</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rsidRPr="003435A0">
              <w:t>14,47</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 горячее водоснабжение (средняя за сутки)</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b/>
                <w:bCs/>
              </w:rPr>
            </w:pPr>
            <w:r w:rsidRPr="003435A0">
              <w:rPr>
                <w:b/>
                <w:bCs/>
              </w:rPr>
              <w:t>-</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rPr>
                <w:b/>
                <w:bCs/>
              </w:rPr>
            </w:pPr>
            <w:r w:rsidRPr="003435A0">
              <w:rPr>
                <w:b/>
                <w:bCs/>
              </w:rPr>
              <w:t>-</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из них:</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 жилые здания</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7,43</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7,40</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9,09</w:t>
            </w:r>
          </w:p>
        </w:tc>
        <w:tc>
          <w:tcPr>
            <w:tcW w:w="541"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t>9,18</w:t>
            </w:r>
          </w:p>
        </w:tc>
        <w:tc>
          <w:tcPr>
            <w:tcW w:w="545" w:type="pct"/>
            <w:tcBorders>
              <w:top w:val="nil"/>
              <w:left w:val="nil"/>
              <w:bottom w:val="single" w:sz="4" w:space="0" w:color="auto"/>
              <w:right w:val="single" w:sz="4" w:space="0" w:color="auto"/>
            </w:tcBorders>
            <w:shd w:val="clear" w:color="auto" w:fill="auto"/>
            <w:vAlign w:val="center"/>
            <w:hideMark/>
          </w:tcPr>
          <w:p w:rsidR="009C0AFB" w:rsidRPr="003435A0" w:rsidRDefault="009C0AFB" w:rsidP="00147F4E">
            <w:pPr>
              <w:pStyle w:val="a5"/>
            </w:pPr>
            <w:r>
              <w:t>9,41</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tcPr>
          <w:p w:rsidR="009C0AFB" w:rsidRPr="000A5C39" w:rsidRDefault="009C0AFB" w:rsidP="00147F4E">
            <w:pPr>
              <w:ind w:firstLine="0"/>
              <w:jc w:val="left"/>
              <w:rPr>
                <w:color w:val="000000"/>
                <w:sz w:val="20"/>
                <w:szCs w:val="20"/>
              </w:rPr>
            </w:pPr>
            <w:r w:rsidRPr="000A5C39">
              <w:rPr>
                <w:color w:val="000000"/>
                <w:sz w:val="22"/>
                <w:szCs w:val="20"/>
              </w:rPr>
              <w:t>- бюджетная сфера</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2,64</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2,64</w:t>
            </w:r>
          </w:p>
        </w:tc>
        <w:tc>
          <w:tcPr>
            <w:tcW w:w="434"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2,38</w:t>
            </w:r>
          </w:p>
        </w:tc>
        <w:tc>
          <w:tcPr>
            <w:tcW w:w="541"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2,4</w:t>
            </w:r>
          </w:p>
        </w:tc>
        <w:tc>
          <w:tcPr>
            <w:tcW w:w="545"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2,46</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Pr>
                <w:szCs w:val="24"/>
              </w:rPr>
              <w:t>- производственные</w:t>
            </w:r>
            <w:r w:rsidRPr="003435A0">
              <w:rPr>
                <w:szCs w:val="24"/>
              </w:rPr>
              <w:t xml:space="preserve"> здания</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1,92</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1,92</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1,92</w:t>
            </w:r>
          </w:p>
        </w:tc>
        <w:tc>
          <w:tcPr>
            <w:tcW w:w="541"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1,92</w:t>
            </w:r>
          </w:p>
        </w:tc>
        <w:tc>
          <w:tcPr>
            <w:tcW w:w="545"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1,92</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tcPr>
          <w:p w:rsidR="009C0AFB" w:rsidRDefault="009C0AFB" w:rsidP="00147F4E">
            <w:pPr>
              <w:pStyle w:val="a5"/>
              <w:jc w:val="left"/>
              <w:rPr>
                <w:szCs w:val="24"/>
              </w:rPr>
            </w:pPr>
            <w:r>
              <w:rPr>
                <w:szCs w:val="24"/>
              </w:rPr>
              <w:t>- прочие</w:t>
            </w:r>
          </w:p>
        </w:tc>
        <w:tc>
          <w:tcPr>
            <w:tcW w:w="566"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1,7</w:t>
            </w:r>
          </w:p>
        </w:tc>
        <w:tc>
          <w:tcPr>
            <w:tcW w:w="433"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1,74</w:t>
            </w:r>
          </w:p>
        </w:tc>
        <w:tc>
          <w:tcPr>
            <w:tcW w:w="434"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0,6</w:t>
            </w:r>
          </w:p>
        </w:tc>
        <w:tc>
          <w:tcPr>
            <w:tcW w:w="541"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0,62</w:t>
            </w:r>
          </w:p>
        </w:tc>
        <w:tc>
          <w:tcPr>
            <w:tcW w:w="545"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pPr>
            <w:r>
              <w:t>0,68</w:t>
            </w:r>
          </w:p>
        </w:tc>
      </w:tr>
      <w:tr w:rsidR="009C0AFB" w:rsidRPr="003435A0" w:rsidTr="00147F4E">
        <w:trPr>
          <w:trHeight w:val="20"/>
          <w:jc w:val="center"/>
        </w:trPr>
        <w:tc>
          <w:tcPr>
            <w:tcW w:w="2481" w:type="pct"/>
            <w:tcBorders>
              <w:top w:val="nil"/>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Резерв (+) / дефицит (-) тепловой мощности, Гкал/ч</w:t>
            </w:r>
          </w:p>
        </w:tc>
        <w:tc>
          <w:tcPr>
            <w:tcW w:w="566"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9,87</w:t>
            </w:r>
          </w:p>
        </w:tc>
        <w:tc>
          <w:tcPr>
            <w:tcW w:w="433"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9,86</w:t>
            </w:r>
          </w:p>
        </w:tc>
        <w:tc>
          <w:tcPr>
            <w:tcW w:w="434"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9,57</w:t>
            </w:r>
          </w:p>
        </w:tc>
        <w:tc>
          <w:tcPr>
            <w:tcW w:w="541"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9,44</w:t>
            </w:r>
          </w:p>
        </w:tc>
        <w:tc>
          <w:tcPr>
            <w:tcW w:w="545" w:type="pct"/>
            <w:tcBorders>
              <w:top w:val="nil"/>
              <w:left w:val="nil"/>
              <w:bottom w:val="single" w:sz="4" w:space="0" w:color="auto"/>
              <w:right w:val="single" w:sz="4" w:space="0" w:color="auto"/>
            </w:tcBorders>
            <w:shd w:val="clear" w:color="auto" w:fill="auto"/>
            <w:vAlign w:val="center"/>
          </w:tcPr>
          <w:p w:rsidR="009C0AFB" w:rsidRPr="003435A0" w:rsidRDefault="009C0AFB" w:rsidP="00147F4E">
            <w:pPr>
              <w:pStyle w:val="a5"/>
            </w:pPr>
            <w:r>
              <w:t>8,99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szCs w:val="24"/>
              </w:rPr>
            </w:pPr>
            <w:r w:rsidRPr="003435A0">
              <w:rPr>
                <w:szCs w:val="24"/>
              </w:rPr>
              <w:t>Доля резерва, %</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40,29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40,24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39,06</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38,53</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36,69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3435A0" w:rsidRDefault="009C0AFB" w:rsidP="00147F4E">
            <w:pPr>
              <w:pStyle w:val="a5"/>
              <w:jc w:val="left"/>
              <w:rPr>
                <w:color w:val="000000"/>
              </w:rPr>
            </w:pPr>
            <w:r w:rsidRPr="003435A0">
              <w:rPr>
                <w:color w:val="000000"/>
              </w:rPr>
              <w:t>Резерв тепловой мощности в аварийном режиме,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4,34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4,34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4,21</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4,15</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3,96</w:t>
            </w:r>
          </w:p>
        </w:tc>
      </w:tr>
      <w:tr w:rsidR="009C0AFB" w:rsidRPr="003435A0" w:rsidTr="00147F4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rPr>
                <w:b/>
                <w:color w:val="000000"/>
              </w:rPr>
            </w:pPr>
            <w:r w:rsidRPr="003435A0">
              <w:rPr>
                <w:b/>
                <w:color w:val="000000"/>
              </w:rPr>
              <w:t>Котельная Техснаб</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Установленная мощность оборудования,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25,8</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25,8</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25,8</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25,8</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25,8</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Располагаемая мощность оборудования,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24,9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24,9</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24,9</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24,9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24,9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тепловой мощности,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0,9</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0,9</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тепловой мощности, %</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3,</w:t>
            </w:r>
            <w:r>
              <w:t>49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3,</w:t>
            </w:r>
            <w:r>
              <w:t>49</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3,</w:t>
            </w:r>
            <w:r>
              <w:t>49</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3,</w:t>
            </w:r>
            <w:r>
              <w:t>49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3,</w:t>
            </w:r>
            <w:r>
              <w:t>49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Собственные нужды,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0,15</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0,15</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w:t>
            </w:r>
            <w:r>
              <w:t>16</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w:t>
            </w:r>
            <w:r>
              <w:t>2</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w:t>
            </w:r>
            <w:r>
              <w:t>2</w:t>
            </w:r>
            <w:r w:rsidRPr="003435A0">
              <w:t>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Хозяйственные нужды,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Тепловая мощность нетто,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24,75</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24,75</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24,74</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24,7</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24,66</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мощности в тепловой сети,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0,84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0,8</w:t>
            </w:r>
            <w:r>
              <w:t>1</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0,88</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1,14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1,3</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Присоединенная тепловая нагрузка, Гкал/ч, в т.ч.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14,1</w:t>
            </w:r>
            <w:r>
              <w:t>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14,20</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14,50</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16,64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18,81</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отопление и вентиляция</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14,1</w:t>
            </w:r>
            <w:r>
              <w:t>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14,20</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14,50</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16,64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18,81</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горячее водоснабжение (средняя за сутки)</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из них:</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жилые здания</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9,03</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9,10</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9,46</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11,32</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12,79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0A5C39" w:rsidRDefault="009C0AFB" w:rsidP="00147F4E">
            <w:pPr>
              <w:ind w:firstLine="0"/>
              <w:jc w:val="left"/>
              <w:rPr>
                <w:color w:val="000000"/>
                <w:sz w:val="20"/>
                <w:szCs w:val="20"/>
              </w:rPr>
            </w:pPr>
            <w:r w:rsidRPr="000A5C39">
              <w:rPr>
                <w:color w:val="000000"/>
                <w:sz w:val="22"/>
                <w:szCs w:val="20"/>
              </w:rPr>
              <w:t>- бюджетная сфера</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2,95</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2,95</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3,02</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3,24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3,59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Pr>
                <w:szCs w:val="24"/>
              </w:rPr>
              <w:t>- производственные</w:t>
            </w:r>
            <w:r w:rsidRPr="003435A0">
              <w:rPr>
                <w:szCs w:val="24"/>
              </w:rPr>
              <w:t xml:space="preserve"> здания</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0,85</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0,85</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0,85</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0,85</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0,85</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Default="009C0AFB" w:rsidP="00147F4E">
            <w:pPr>
              <w:pStyle w:val="a5"/>
              <w:jc w:val="left"/>
              <w:rPr>
                <w:szCs w:val="24"/>
              </w:rPr>
            </w:pPr>
            <w:r>
              <w:rPr>
                <w:szCs w:val="24"/>
              </w:rPr>
              <w:t>- прочие</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1,36</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1,31</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1,17</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1,23</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1,58</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Резерв (+) / дефицит (-) тепловой мощности,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9,72</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9,74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9,36</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6,92</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4,55</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Доля резерва, %</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39,05</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39,12</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37,59</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27,79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18,27</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color w:val="000000"/>
              </w:rPr>
            </w:pPr>
            <w:r w:rsidRPr="003435A0">
              <w:rPr>
                <w:color w:val="000000"/>
              </w:rPr>
              <w:t>Резерв тепловой мощности в аварийном режиме,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4,47</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4,29</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3,74</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1,25</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-1,37</w:t>
            </w:r>
          </w:p>
        </w:tc>
      </w:tr>
      <w:tr w:rsidR="009C0AFB" w:rsidRPr="003435A0" w:rsidTr="00147F4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rPr>
                <w:b/>
                <w:color w:val="000000"/>
              </w:rPr>
            </w:pPr>
            <w:r w:rsidRPr="003435A0">
              <w:rPr>
                <w:b/>
                <w:color w:val="000000"/>
              </w:rPr>
              <w:t>Котельная с. Варьёган</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Установленная мощность оборудования,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12,04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12,04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12,04</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12,04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12,04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Располагаемая мощность оборудования,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9,44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9,44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9,44</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9,44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9,44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тепловой мощности,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2,6</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2,6</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2,6</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2,6</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2,6</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тепловой мощности, %</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21,59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21,59</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21,59</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21,59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21,59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Собственные нужды,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0,0</w:t>
            </w:r>
            <w:r>
              <w:t>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0,0</w:t>
            </w:r>
            <w:r>
              <w:t>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0,0</w:t>
            </w:r>
            <w:r>
              <w:t>4</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0,0</w:t>
            </w:r>
            <w:r>
              <w:t>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rsidRPr="003435A0">
              <w:t>0,0</w:t>
            </w:r>
            <w:r>
              <w:t>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Хозяйственные нужды,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Тепловая мощность нетто,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9,39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9,4</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9,4</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9,4</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9,4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Потери мощности в тепловой сети,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0,26</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0,3</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0,31</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0,31</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0,34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Присоединенная тепловая нагрузка, Гкал/ч, в т.ч.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3,12</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3,17</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3,33</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отопление и вентиляция</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3,14</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3,12</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3,17</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3,19</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3,33</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горячее водоснабжение (средняя за сутки)</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b/>
                <w:bCs/>
              </w:rPr>
            </w:pPr>
            <w:r w:rsidRPr="003435A0">
              <w:rPr>
                <w:b/>
                <w:bCs/>
              </w:rPr>
              <w:t>-</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из них:</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жилые здания</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2,42</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1,57</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1,61</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1,62</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1,71</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0A5C39" w:rsidRDefault="009C0AFB" w:rsidP="00147F4E">
            <w:pPr>
              <w:ind w:firstLine="0"/>
              <w:jc w:val="left"/>
              <w:rPr>
                <w:color w:val="000000"/>
                <w:sz w:val="20"/>
                <w:szCs w:val="20"/>
              </w:rPr>
            </w:pPr>
            <w:r w:rsidRPr="000A5C39">
              <w:rPr>
                <w:color w:val="000000"/>
                <w:sz w:val="22"/>
                <w:szCs w:val="20"/>
              </w:rPr>
              <w:t>- бюджетная сфера</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0,63</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1,06</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1,06</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1,06</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1,09</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Pr>
                <w:szCs w:val="24"/>
              </w:rPr>
              <w:t>- производственные</w:t>
            </w:r>
            <w:r w:rsidRPr="003435A0">
              <w:rPr>
                <w:szCs w:val="24"/>
              </w:rPr>
              <w:t xml:space="preserve"> здания</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Default="009C0AFB" w:rsidP="00147F4E">
            <w:pPr>
              <w:pStyle w:val="a5"/>
              <w:jc w:val="left"/>
              <w:rPr>
                <w:szCs w:val="24"/>
              </w:rPr>
            </w:pPr>
            <w:r>
              <w:rPr>
                <w:szCs w:val="24"/>
              </w:rPr>
              <w:t>- прочие</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0,09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0,49</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0,5</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0,51</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0,53</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t xml:space="preserve">Резерв (+) / дефицит (-) тепловой мощности, </w:t>
            </w:r>
            <w:r w:rsidRPr="003435A0">
              <w:rPr>
                <w:szCs w:val="24"/>
              </w:rPr>
              <w:lastRenderedPageBreak/>
              <w:t>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lastRenderedPageBreak/>
              <w:t>5,99</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5,98</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5,92</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5,91</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5,74</w:t>
            </w:r>
          </w:p>
        </w:tc>
      </w:tr>
      <w:tr w:rsidR="009C0AFB" w:rsidRPr="003435A0"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szCs w:val="24"/>
              </w:rPr>
            </w:pPr>
            <w:r w:rsidRPr="003435A0">
              <w:rPr>
                <w:szCs w:val="24"/>
              </w:rPr>
              <w:lastRenderedPageBreak/>
              <w:t>Доля резерва, %</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63,45</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63,35</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62,69</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62,55</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pPr>
            <w:r>
              <w:t>60,75</w:t>
            </w:r>
          </w:p>
        </w:tc>
      </w:tr>
      <w:tr w:rsidR="009C0AFB" w:rsidRPr="00DA6F62" w:rsidTr="00147F4E">
        <w:trPr>
          <w:trHeight w:val="20"/>
          <w:jc w:val="center"/>
        </w:trPr>
        <w:tc>
          <w:tcPr>
            <w:tcW w:w="2481" w:type="pct"/>
            <w:tcBorders>
              <w:top w:val="single" w:sz="4" w:space="0" w:color="auto"/>
              <w:left w:val="single" w:sz="4" w:space="0" w:color="auto"/>
              <w:bottom w:val="single" w:sz="4" w:space="0" w:color="auto"/>
              <w:right w:val="single" w:sz="4" w:space="0" w:color="auto"/>
            </w:tcBorders>
            <w:shd w:val="clear" w:color="auto" w:fill="auto"/>
            <w:vAlign w:val="center"/>
          </w:tcPr>
          <w:p w:rsidR="009C0AFB" w:rsidRPr="003435A0" w:rsidRDefault="009C0AFB" w:rsidP="00147F4E">
            <w:pPr>
              <w:pStyle w:val="a5"/>
              <w:jc w:val="left"/>
              <w:rPr>
                <w:color w:val="000000"/>
              </w:rPr>
            </w:pPr>
            <w:r w:rsidRPr="003435A0">
              <w:rPr>
                <w:color w:val="000000"/>
              </w:rPr>
              <w:t>Резерв тепловой мощности в аварийном режиме, Гкал/ч</w:t>
            </w:r>
          </w:p>
        </w:tc>
        <w:tc>
          <w:tcPr>
            <w:tcW w:w="566"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3,47</w:t>
            </w:r>
          </w:p>
        </w:tc>
        <w:tc>
          <w:tcPr>
            <w:tcW w:w="433"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3,41</w:t>
            </w:r>
          </w:p>
        </w:tc>
        <w:tc>
          <w:tcPr>
            <w:tcW w:w="434"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3,31</w:t>
            </w:r>
          </w:p>
        </w:tc>
        <w:tc>
          <w:tcPr>
            <w:tcW w:w="541"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3,31</w:t>
            </w:r>
          </w:p>
        </w:tc>
        <w:tc>
          <w:tcPr>
            <w:tcW w:w="545" w:type="pct"/>
            <w:tcBorders>
              <w:top w:val="single" w:sz="4" w:space="0" w:color="auto"/>
              <w:left w:val="nil"/>
              <w:bottom w:val="single" w:sz="4" w:space="0" w:color="auto"/>
              <w:right w:val="single" w:sz="4" w:space="0" w:color="auto"/>
            </w:tcBorders>
            <w:shd w:val="clear" w:color="auto" w:fill="auto"/>
            <w:vAlign w:val="center"/>
          </w:tcPr>
          <w:p w:rsidR="009C0AFB" w:rsidRPr="003435A0" w:rsidRDefault="009C0AFB" w:rsidP="00147F4E">
            <w:pPr>
              <w:pStyle w:val="a5"/>
              <w:rPr>
                <w:color w:val="000000"/>
              </w:rPr>
            </w:pPr>
            <w:r>
              <w:rPr>
                <w:color w:val="000000"/>
              </w:rPr>
              <w:t>3,15</w:t>
            </w:r>
          </w:p>
        </w:tc>
      </w:tr>
    </w:tbl>
    <w:p w:rsidR="009C0AFB" w:rsidRDefault="009C0AFB" w:rsidP="009C0AFB">
      <w:pPr>
        <w:pStyle w:val="13"/>
        <w:numPr>
          <w:ilvl w:val="2"/>
          <w:numId w:val="5"/>
        </w:numPr>
        <w:ind w:left="0" w:firstLine="709"/>
      </w:pPr>
      <w:bookmarkStart w:id="220" w:name="_Toc501466324"/>
      <w: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w:t>
      </w:r>
      <w:bookmarkEnd w:id="220"/>
      <w:r>
        <w:t xml:space="preserve"> </w:t>
      </w:r>
    </w:p>
    <w:p w:rsidR="009C0AFB" w:rsidRDefault="009C0AFB" w:rsidP="009C0AFB">
      <w:r w:rsidRPr="000A62F2">
        <w:t>Тепловая энергия от котельных отпускается</w:t>
      </w:r>
      <w:r>
        <w:t xml:space="preserve"> по одному магистральному выво</w:t>
      </w:r>
      <w:r w:rsidRPr="000A62F2">
        <w:t>ду. Баланс тепловой энергии по котельным приведен в таблиц</w:t>
      </w:r>
      <w:r>
        <w:t>е</w:t>
      </w:r>
      <w:r w:rsidRPr="000A62F2">
        <w:t xml:space="preserve"> </w:t>
      </w:r>
      <w:r>
        <w:t>3</w:t>
      </w:r>
      <w:r w:rsidRPr="000A62F2">
        <w:t>.2</w:t>
      </w:r>
      <w:r>
        <w:t>.</w:t>
      </w:r>
    </w:p>
    <w:p w:rsidR="009C0AFB" w:rsidRDefault="009C0AFB" w:rsidP="009C0AFB"/>
    <w:p w:rsidR="009C0AFB" w:rsidRDefault="009C0AFB" w:rsidP="009C0AFB">
      <w:pPr>
        <w:pStyle w:val="13"/>
        <w:numPr>
          <w:ilvl w:val="2"/>
          <w:numId w:val="5"/>
        </w:numPr>
        <w:ind w:left="0" w:firstLine="709"/>
      </w:pPr>
      <w:bookmarkStart w:id="221" w:name="_Toc501466325"/>
      <w:r>
        <w:t>Гидравлический расчет передачи теплоносителя для каждого магистрального вывода</w:t>
      </w:r>
      <w:bookmarkEnd w:id="221"/>
    </w:p>
    <w:p w:rsidR="009C0AFB" w:rsidRDefault="009C0AFB" w:rsidP="009C0AFB">
      <w:pPr>
        <w:tabs>
          <w:tab w:val="left" w:pos="3016"/>
        </w:tabs>
      </w:pPr>
      <w:r>
        <w:t>Гидравлические расчеты выполнены для определения возможности подключения новых тепловых потребителей к ближайшим тепловым сетям.</w:t>
      </w:r>
    </w:p>
    <w:p w:rsidR="009C0AFB" w:rsidRDefault="009C0AFB" w:rsidP="009C0AFB">
      <w:pPr>
        <w:tabs>
          <w:tab w:val="left" w:pos="3016"/>
        </w:tabs>
      </w:pPr>
      <w:r>
        <w:t>В Приложении №2 приведены результаты гидравлических расчетов существующих магистральных трубопроводов теплоисточников г.п. Новоаганск, в зоне теплоснабжения которых ожидается прирост тепловых нагрузок.</w:t>
      </w:r>
    </w:p>
    <w:p w:rsidR="009C0AFB" w:rsidRDefault="009C0AFB" w:rsidP="009C0AFB">
      <w:pPr>
        <w:tabs>
          <w:tab w:val="left" w:pos="3016"/>
        </w:tabs>
      </w:pPr>
      <w:r>
        <w:t>Расчет выполнен с использованием электронной модели разработанной ранее схемы теплоснабжения г.п. Новоаганск, откалиброванной под фактические гидравлические режимы.</w:t>
      </w:r>
      <w:r>
        <w:tab/>
      </w:r>
    </w:p>
    <w:p w:rsidR="009C0AFB" w:rsidRDefault="009C0AFB" w:rsidP="009C0AFB">
      <w:pPr>
        <w:pStyle w:val="13"/>
        <w:numPr>
          <w:ilvl w:val="2"/>
          <w:numId w:val="5"/>
        </w:numPr>
        <w:ind w:left="0" w:firstLine="709"/>
        <w:rPr>
          <w:rFonts w:eastAsia="Calibri" w:cs="Times New Roman"/>
          <w:kern w:val="36"/>
          <w:szCs w:val="48"/>
        </w:rPr>
      </w:pPr>
      <w:bookmarkStart w:id="222" w:name="_Toc501466326"/>
      <w:r>
        <w:t>Выводы о резервах (дефицитах) существующей системы теплоснабжения при обеспечении перспективной тепловой нагрузки потребителей</w:t>
      </w:r>
      <w:bookmarkEnd w:id="222"/>
    </w:p>
    <w:p w:rsidR="009C0AFB" w:rsidRDefault="009C0AFB" w:rsidP="009C0AFB">
      <w:r>
        <w:t>Установленная мощность оборудования котельных п.г.т. Новоаганск и с. Варьёган к 2028 году не изменятся и останутся на уровне 2016 года:</w:t>
      </w:r>
    </w:p>
    <w:p w:rsidR="009C0AFB" w:rsidRDefault="009C0AFB" w:rsidP="009C0AFB">
      <w:r w:rsidRPr="000A62F2">
        <w:t xml:space="preserve"> </w:t>
      </w:r>
      <w:r>
        <w:t>- п.г.т. Новоаганск – 51,6 Гкал/час;</w:t>
      </w:r>
    </w:p>
    <w:p w:rsidR="009C0AFB" w:rsidRDefault="009C0AFB" w:rsidP="009C0AFB">
      <w:r>
        <w:t>- с. Варьёган – 12,04 Гкал/час.</w:t>
      </w:r>
    </w:p>
    <w:p w:rsidR="009C0AFB" w:rsidRDefault="009C0AFB" w:rsidP="009C0AFB">
      <w:r w:rsidRPr="007E522A">
        <w:t xml:space="preserve">Расчеты балансов существующей тепловой мощности нетто теплоисточников и перспективных тепловых нагрузок г.п. Новоаганск показали, </w:t>
      </w:r>
      <w:r>
        <w:t xml:space="preserve">что при реализации планов по новому жилищному строительству </w:t>
      </w:r>
      <w:r w:rsidRPr="000A62F2">
        <w:t xml:space="preserve">в городском поселении на перспективу дефицит тепловой мощности теплоисточников отсутствует. </w:t>
      </w:r>
    </w:p>
    <w:p w:rsidR="009C0AFB" w:rsidRDefault="009C0AFB" w:rsidP="009C0AFB">
      <w:r w:rsidRPr="007E522A">
        <w:t>Результаты расчета резерва пропускной спо</w:t>
      </w:r>
      <w:r>
        <w:t>собности тепловых сетей показа</w:t>
      </w:r>
      <w:r w:rsidRPr="007E522A">
        <w:t xml:space="preserve">ли, что вся перспективная тепловая нагрузка подключается к действующим сетям только при условии проведения наладки систем теплопотребления на проектный температурный график 95/70 </w:t>
      </w:r>
      <w:r w:rsidRPr="007E522A">
        <w:rPr>
          <w:vertAlign w:val="superscript"/>
        </w:rPr>
        <w:t>о</w:t>
      </w:r>
      <w:r w:rsidRPr="007E522A">
        <w:t>С.</w:t>
      </w:r>
    </w:p>
    <w:p w:rsidR="009C0AFB" w:rsidRDefault="009C0AFB" w:rsidP="009C0AFB">
      <w:r>
        <w:t>При этом в перспективе на 2028 год н</w:t>
      </w:r>
      <w:r w:rsidRPr="000A62F2">
        <w:t>а котельной Центральная сохра</w:t>
      </w:r>
      <w:r>
        <w:t>няется резерв тепловой мощности -</w:t>
      </w:r>
      <w:r w:rsidRPr="000A62F2">
        <w:t xml:space="preserve"> 8,99 Гкал/ч, </w:t>
      </w:r>
      <w:r>
        <w:t>на котельной Техснаб – 4,55 Гкал/ч</w:t>
      </w:r>
      <w:r w:rsidRPr="000A62F2">
        <w:t xml:space="preserve"> </w:t>
      </w:r>
      <w:r>
        <w:t xml:space="preserve">и на </w:t>
      </w:r>
      <w:r w:rsidRPr="000A62F2">
        <w:t>котельной Варьёган – 5,74 Гкал/ч.</w:t>
      </w:r>
    </w:p>
    <w:p w:rsidR="009C0AFB" w:rsidRDefault="009C0AFB" w:rsidP="009C0AFB"/>
    <w:p w:rsidR="009C0AFB" w:rsidRPr="001B438E" w:rsidRDefault="009C0AFB" w:rsidP="009C0AFB">
      <w:pPr>
        <w:spacing w:after="200"/>
        <w:ind w:firstLine="0"/>
        <w:jc w:val="left"/>
      </w:pPr>
    </w:p>
    <w:p w:rsidR="009C0AFB" w:rsidRDefault="009C0AFB" w:rsidP="009C0AFB">
      <w:pPr>
        <w:spacing w:after="200"/>
        <w:ind w:firstLine="0"/>
        <w:jc w:val="left"/>
      </w:pPr>
      <w:r>
        <w:br w:type="page"/>
      </w:r>
    </w:p>
    <w:p w:rsidR="009C0AFB" w:rsidRDefault="009C0AFB" w:rsidP="009C0AFB">
      <w:pPr>
        <w:pStyle w:val="1"/>
      </w:pPr>
      <w:bookmarkStart w:id="223" w:name="_Toc501466327"/>
      <w:r>
        <w:lastRenderedPageBreak/>
        <w:t>Глава 4.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23"/>
    </w:p>
    <w:p w:rsidR="009C0AFB" w:rsidRDefault="009C0AFB" w:rsidP="009C0AFB">
      <w:r>
        <w:t>На основании информации о перспективной застройке г. п. Новоаганск, в Схеме определены объемы перспективного потребления тепловой энергии и балансы тепла на теплоисточниках.</w:t>
      </w:r>
    </w:p>
    <w:p w:rsidR="009C0AFB" w:rsidRDefault="009C0AFB" w:rsidP="009C0AFB">
      <w:r>
        <w:t>С учетом этих данных в соответствии со СНиП 41-02-2003 «Тепловые сети» (актуализированная редакция, СП 124.13330.2012) рассчитана величина перспективной подпитки тепловых сетей в номинальном и аварийном режимах на теплоисточниках, а также требуемая производительность ВПУ.</w:t>
      </w:r>
    </w:p>
    <w:p w:rsidR="009C0AFB" w:rsidRDefault="009C0AFB" w:rsidP="009C0AFB">
      <w:r>
        <w:t>Существующая производительность ВПУ, а также результаты расчетов перспективных балансов ее производительности и расхода теплоносителя для подпитки теплосети в номинальном и аварийном режимах по этапам расчетного периода приведены в таблице 4.1.</w:t>
      </w:r>
    </w:p>
    <w:p w:rsidR="009C0AFB" w:rsidRDefault="009C0AFB" w:rsidP="009C0AFB">
      <w:pPr>
        <w:jc w:val="right"/>
      </w:pPr>
      <w:r w:rsidRPr="00FF3F88">
        <w:t xml:space="preserve">Таблица </w:t>
      </w:r>
      <w:r>
        <w:t>4</w:t>
      </w:r>
      <w:r w:rsidRPr="00FF3F88">
        <w:t>.1</w:t>
      </w:r>
    </w:p>
    <w:p w:rsidR="009C0AFB" w:rsidRDefault="009C0AFB" w:rsidP="009C0AFB">
      <w:pPr>
        <w:ind w:firstLine="0"/>
        <w:jc w:val="center"/>
        <w:rPr>
          <w:rFonts w:eastAsia="Calibri" w:cs="Times New Roman"/>
          <w:b/>
          <w:bCs/>
          <w:kern w:val="36"/>
          <w:sz w:val="28"/>
          <w:szCs w:val="48"/>
          <w:lang w:eastAsia="ru-RU"/>
        </w:rPr>
      </w:pPr>
      <w:r w:rsidRPr="00FF3F88">
        <w:t>Баланс производительности водоподготовительных установок и максимально-часо</w:t>
      </w:r>
      <w:r>
        <w:t>вых технологических потерь теп</w:t>
      </w:r>
      <w:r w:rsidRPr="00FF3F88">
        <w:t xml:space="preserve">лоносителя тепловых сетей </w:t>
      </w:r>
      <w:r>
        <w:t>котельных г.п. Новоаганск</w:t>
      </w:r>
    </w:p>
    <w:tbl>
      <w:tblPr>
        <w:tblW w:w="5201" w:type="pct"/>
        <w:jc w:val="center"/>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41"/>
        <w:gridCol w:w="1418"/>
        <w:gridCol w:w="988"/>
        <w:gridCol w:w="955"/>
        <w:gridCol w:w="921"/>
        <w:gridCol w:w="921"/>
        <w:gridCol w:w="925"/>
      </w:tblGrid>
      <w:tr w:rsidR="009C0AFB" w:rsidRPr="00FF3F88" w:rsidTr="00147F4E">
        <w:trPr>
          <w:trHeight w:val="431"/>
          <w:jc w:val="center"/>
        </w:trPr>
        <w:tc>
          <w:tcPr>
            <w:tcW w:w="2073"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eastAsia="ru-RU"/>
              </w:rPr>
              <w:t>Наименование показателей</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Размерность</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2016 г.</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2017 г.</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2018 г.</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2023 г.</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2028 г.</w:t>
            </w:r>
          </w:p>
        </w:tc>
      </w:tr>
      <w:tr w:rsidR="009C0AFB" w:rsidRPr="00FF3F88" w:rsidTr="00147F4E">
        <w:trPr>
          <w:trHeight w:val="20"/>
          <w:jc w:val="center"/>
        </w:trPr>
        <w:tc>
          <w:tcPr>
            <w:tcW w:w="5000" w:type="pct"/>
            <w:gridSpan w:val="7"/>
            <w:shd w:val="clear" w:color="auto" w:fill="auto"/>
            <w:vAlign w:val="center"/>
          </w:tcPr>
          <w:p w:rsidR="009C0AFB" w:rsidRPr="00FF3F88" w:rsidRDefault="009C0AFB" w:rsidP="00147F4E">
            <w:pPr>
              <w:spacing w:line="240" w:lineRule="auto"/>
              <w:ind w:firstLine="0"/>
              <w:jc w:val="center"/>
              <w:rPr>
                <w:rFonts w:eastAsia="Times New Roman" w:cs="Times New Roman"/>
                <w:b/>
                <w:color w:val="000000"/>
                <w:lang w:eastAsia="ru-RU"/>
              </w:rPr>
            </w:pPr>
            <w:r w:rsidRPr="00FF3F88">
              <w:rPr>
                <w:rFonts w:eastAsia="Times New Roman" w:cs="Times New Roman"/>
                <w:b/>
                <w:color w:val="000000"/>
                <w:sz w:val="22"/>
                <w:lang w:eastAsia="ru-RU"/>
              </w:rPr>
              <w:t>Котельная Центральная</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Производительность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Средневзвешенный срок службы</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лет</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Располагаемая производительность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9,5</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Потери располагаемой производительности</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Собственные нужды</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Всего подпитка тепловой сети, в т.ч.:</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3,1</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3,1</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3,1</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1,93</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2,13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2,33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2,53</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2,73</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сверх</w:t>
            </w:r>
            <w:r>
              <w:rPr>
                <w:rFonts w:eastAsia="Times New Roman" w:cs="Times New Roman"/>
                <w:color w:val="000000"/>
                <w:sz w:val="22"/>
                <w:lang w:val="en-US" w:eastAsia="ru-RU"/>
              </w:rPr>
              <w:t>нормативные утечки теплоносите</w:t>
            </w:r>
            <w:r w:rsidRPr="00FF3F88">
              <w:rPr>
                <w:rFonts w:eastAsia="Times New Roman" w:cs="Times New Roman"/>
                <w:color w:val="000000"/>
                <w:sz w:val="22"/>
                <w:lang w:val="en-US" w:eastAsia="ru-RU"/>
              </w:rPr>
              <w:t>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0,87</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0,97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0,77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0,57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0,47</w:t>
            </w:r>
          </w:p>
        </w:tc>
      </w:tr>
      <w:tr w:rsidR="009C0AFB" w:rsidRPr="00FF3F88" w:rsidTr="00147F4E">
        <w:trPr>
          <w:trHeight w:val="20"/>
          <w:jc w:val="center"/>
        </w:trPr>
        <w:tc>
          <w:tcPr>
            <w:tcW w:w="2073" w:type="pct"/>
            <w:shd w:val="clear" w:color="auto" w:fill="auto"/>
            <w:vAlign w:val="center"/>
            <w:hideMark/>
          </w:tcPr>
          <w:p w:rsidR="009C0AFB"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Отпуск теплоносителя из тепловых сетей на цели горя</w:t>
            </w:r>
            <w:r>
              <w:rPr>
                <w:rFonts w:eastAsia="Times New Roman" w:cs="Times New Roman"/>
                <w:color w:val="000000"/>
                <w:sz w:val="22"/>
                <w:lang w:eastAsia="ru-RU"/>
              </w:rPr>
              <w:t xml:space="preserve">чего  водоснабжения </w:t>
            </w:r>
          </w:p>
          <w:p w:rsidR="009C0AFB" w:rsidRPr="00FF3F88" w:rsidRDefault="009C0AFB" w:rsidP="00147F4E">
            <w:pPr>
              <w:spacing w:line="240" w:lineRule="auto"/>
              <w:ind w:firstLine="0"/>
              <w:jc w:val="left"/>
              <w:rPr>
                <w:rFonts w:eastAsia="Times New Roman" w:cs="Times New Roman"/>
                <w:color w:val="000000"/>
                <w:lang w:eastAsia="ru-RU"/>
              </w:rPr>
            </w:pPr>
            <w:r>
              <w:rPr>
                <w:rFonts w:eastAsia="Times New Roman" w:cs="Times New Roman"/>
                <w:color w:val="000000"/>
                <w:sz w:val="22"/>
                <w:lang w:eastAsia="ru-RU"/>
              </w:rPr>
              <w:t>(для откры</w:t>
            </w:r>
            <w:r w:rsidRPr="00FF3F88">
              <w:rPr>
                <w:rFonts w:eastAsia="Times New Roman" w:cs="Times New Roman"/>
                <w:color w:val="000000"/>
                <w:sz w:val="22"/>
                <w:lang w:eastAsia="ru-RU"/>
              </w:rPr>
              <w:t>тых систем теплоснабжения)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Максиму</w:t>
            </w:r>
            <w:r>
              <w:rPr>
                <w:rFonts w:eastAsia="Times New Roman" w:cs="Times New Roman"/>
                <w:color w:val="000000"/>
                <w:sz w:val="22"/>
                <w:lang w:eastAsia="ru-RU"/>
              </w:rPr>
              <w:t>м подпитки тепловой сети в экс</w:t>
            </w:r>
            <w:r w:rsidRPr="00FF3F88">
              <w:rPr>
                <w:rFonts w:eastAsia="Times New Roman" w:cs="Times New Roman"/>
                <w:color w:val="000000"/>
                <w:sz w:val="22"/>
                <w:lang w:eastAsia="ru-RU"/>
              </w:rPr>
              <w:t>плуатационном режиме</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4,4</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4,9</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Максимальная подпитка тепловой сети в период повреждения участка</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w:t>
            </w:r>
          </w:p>
        </w:tc>
        <w:tc>
          <w:tcPr>
            <w:tcW w:w="456" w:type="pct"/>
            <w:shd w:val="clear" w:color="auto" w:fill="auto"/>
            <w:vAlign w:val="center"/>
            <w:hideMark/>
          </w:tcPr>
          <w:p w:rsidR="009C0AFB" w:rsidRPr="005B0E76" w:rsidRDefault="009C0AFB" w:rsidP="00147F4E">
            <w:pPr>
              <w:spacing w:line="240" w:lineRule="auto"/>
              <w:ind w:firstLine="0"/>
              <w:jc w:val="center"/>
              <w:rPr>
                <w:rFonts w:eastAsia="Times New Roman" w:cs="Times New Roman"/>
                <w:color w:val="000000"/>
                <w:lang w:eastAsia="ru-RU"/>
              </w:rPr>
            </w:pPr>
            <w:r>
              <w:rPr>
                <w:rFonts w:eastAsia="Times New Roman" w:cs="Times New Roman"/>
                <w:color w:val="000000"/>
                <w:sz w:val="22"/>
                <w:lang w:val="en-US" w:eastAsia="ru-RU"/>
              </w:rPr>
              <w:t>6,</w:t>
            </w:r>
            <w:r>
              <w:rPr>
                <w:rFonts w:eastAsia="Times New Roman" w:cs="Times New Roman"/>
                <w:color w:val="000000"/>
                <w:sz w:val="22"/>
                <w:lang w:eastAsia="ru-RU"/>
              </w:rPr>
              <w:t>6</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6,6</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6,9</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Резерв (+)/дефицит (-)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4,8</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4,6</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Доля резерва</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53,68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50,53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50,53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50,53</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48,42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Всего подпитка тепловой сети, в т.ч.:</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17,18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19,12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19,12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19,12</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19,74</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11,93</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13,14</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14,37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15,61</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16,84</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сверхнормативные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5,25</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5,98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4,75</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3,52</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2,90</w:t>
            </w:r>
          </w:p>
        </w:tc>
      </w:tr>
      <w:tr w:rsidR="009C0AFB" w:rsidRPr="00FF3F88" w:rsidTr="00147F4E">
        <w:trPr>
          <w:trHeight w:val="20"/>
          <w:jc w:val="center"/>
        </w:trPr>
        <w:tc>
          <w:tcPr>
            <w:tcW w:w="2073" w:type="pct"/>
            <w:shd w:val="clear" w:color="auto" w:fill="auto"/>
            <w:vAlign w:val="center"/>
            <w:hideMark/>
          </w:tcPr>
          <w:p w:rsidR="009C0AFB"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 xml:space="preserve">- отпуск теплоносителя из тепловых сетей на цели </w:t>
            </w:r>
            <w:r>
              <w:rPr>
                <w:rFonts w:eastAsia="Times New Roman" w:cs="Times New Roman"/>
                <w:color w:val="000000"/>
                <w:sz w:val="22"/>
                <w:lang w:eastAsia="ru-RU"/>
              </w:rPr>
              <w:t xml:space="preserve">горячего водоснабжения </w:t>
            </w:r>
          </w:p>
          <w:p w:rsidR="009C0AFB" w:rsidRPr="00FF3F88" w:rsidRDefault="009C0AFB" w:rsidP="00147F4E">
            <w:pPr>
              <w:spacing w:line="240" w:lineRule="auto"/>
              <w:ind w:firstLine="0"/>
              <w:jc w:val="left"/>
              <w:rPr>
                <w:rFonts w:eastAsia="Times New Roman" w:cs="Times New Roman"/>
                <w:color w:val="000000"/>
                <w:lang w:eastAsia="ru-RU"/>
              </w:rPr>
            </w:pPr>
            <w:r>
              <w:rPr>
                <w:rFonts w:eastAsia="Times New Roman" w:cs="Times New Roman"/>
                <w:color w:val="000000"/>
                <w:sz w:val="22"/>
                <w:lang w:eastAsia="ru-RU"/>
              </w:rPr>
              <w:t>(для от</w:t>
            </w:r>
            <w:r w:rsidRPr="00FF3F88">
              <w:rPr>
                <w:rFonts w:eastAsia="Times New Roman" w:cs="Times New Roman"/>
                <w:color w:val="000000"/>
                <w:sz w:val="22"/>
                <w:lang w:eastAsia="ru-RU"/>
              </w:rPr>
              <w:t>крытых систем теплоснабжения)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тыс.т/год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5000" w:type="pct"/>
            <w:gridSpan w:val="7"/>
            <w:shd w:val="clear" w:color="auto" w:fill="auto"/>
            <w:vAlign w:val="center"/>
          </w:tcPr>
          <w:p w:rsidR="009C0AFB" w:rsidRPr="001864BB" w:rsidRDefault="009C0AFB" w:rsidP="00147F4E">
            <w:pPr>
              <w:spacing w:line="240" w:lineRule="auto"/>
              <w:ind w:firstLine="0"/>
              <w:jc w:val="center"/>
              <w:rPr>
                <w:rFonts w:eastAsia="Times New Roman" w:cs="Times New Roman"/>
                <w:b/>
                <w:color w:val="000000"/>
                <w:lang w:eastAsia="ru-RU"/>
              </w:rPr>
            </w:pPr>
            <w:r w:rsidRPr="001864BB">
              <w:rPr>
                <w:rFonts w:eastAsia="Times New Roman" w:cs="Times New Roman"/>
                <w:b/>
                <w:color w:val="000000"/>
                <w:sz w:val="22"/>
                <w:lang w:eastAsia="ru-RU"/>
              </w:rPr>
              <w:t>Котельная Техснаб</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Производительность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Средневзвешенный срок службы</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лет</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Располагаемая производительность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11,9</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Потери располагаемой производительности</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lastRenderedPageBreak/>
              <w:t>Собственные нужды</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Всего подпитка тепловой сети, в т.ч.:</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2,78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2,58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2,48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2,88</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3,28</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2,20</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2,30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2,40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2,80</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3,20</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сверхнормативные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0,58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0,28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0,08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0,08</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0,08</w:t>
            </w:r>
          </w:p>
        </w:tc>
      </w:tr>
      <w:tr w:rsidR="009C0AFB" w:rsidRPr="00FF3F88" w:rsidTr="00147F4E">
        <w:trPr>
          <w:trHeight w:val="276"/>
          <w:jc w:val="center"/>
        </w:trPr>
        <w:tc>
          <w:tcPr>
            <w:tcW w:w="2073" w:type="pct"/>
            <w:vMerge w:val="restart"/>
            <w:shd w:val="clear" w:color="auto" w:fill="auto"/>
            <w:vAlign w:val="center"/>
            <w:hideMark/>
          </w:tcPr>
          <w:p w:rsidR="009C0AFB"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Отпуск теплоносителя из тепловых сетей на цели горячего  водоснабжения</w:t>
            </w:r>
          </w:p>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(для открытых систем теплоснабжения)</w:t>
            </w:r>
          </w:p>
        </w:tc>
        <w:tc>
          <w:tcPr>
            <w:tcW w:w="677"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76"/>
          <w:jc w:val="center"/>
        </w:trPr>
        <w:tc>
          <w:tcPr>
            <w:tcW w:w="2073"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677"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7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56"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Максимум по</w:t>
            </w:r>
            <w:r>
              <w:rPr>
                <w:rFonts w:eastAsia="Times New Roman" w:cs="Times New Roman"/>
                <w:color w:val="000000"/>
                <w:sz w:val="22"/>
                <w:lang w:eastAsia="ru-RU"/>
              </w:rPr>
              <w:t>дпитки тепловой сети в эксплуа</w:t>
            </w:r>
            <w:r w:rsidRPr="00FF3F88">
              <w:rPr>
                <w:rFonts w:eastAsia="Times New Roman" w:cs="Times New Roman"/>
                <w:color w:val="000000"/>
                <w:sz w:val="22"/>
                <w:lang w:eastAsia="ru-RU"/>
              </w:rPr>
              <w:t>тационном режиме</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4,38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4,78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4,58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5,28</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6,08</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 xml:space="preserve">Максимальная </w:t>
            </w:r>
            <w:r>
              <w:rPr>
                <w:rFonts w:eastAsia="Times New Roman" w:cs="Times New Roman"/>
                <w:color w:val="000000"/>
                <w:sz w:val="22"/>
                <w:lang w:eastAsia="ru-RU"/>
              </w:rPr>
              <w:t>подпитка тепловой сети в пе</w:t>
            </w:r>
            <w:r w:rsidRPr="00FF3F88">
              <w:rPr>
                <w:rFonts w:eastAsia="Times New Roman" w:cs="Times New Roman"/>
                <w:color w:val="000000"/>
                <w:sz w:val="22"/>
                <w:lang w:eastAsia="ru-RU"/>
              </w:rPr>
              <w:t>риод повреждения участка</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6,28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6,78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6,78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7,78</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9,78</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Резерв (+)/дефицит (-)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7,52</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7,12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7,32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6,62</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5,82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Доля резерва</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63,19</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59,83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61,51</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55,63</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48,91</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Всего подпитка тепловой сети, в т.ч.:</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18,32</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15,91</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15,30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17,76</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20,23</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13,54</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14,19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14,80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17,27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19,74</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сверхнормативные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4,78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1,73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0,49</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0,49</w:t>
            </w:r>
          </w:p>
        </w:tc>
      </w:tr>
      <w:tr w:rsidR="009C0AFB" w:rsidRPr="00FF3F88" w:rsidTr="00147F4E">
        <w:trPr>
          <w:trHeight w:val="276"/>
          <w:jc w:val="center"/>
        </w:trPr>
        <w:tc>
          <w:tcPr>
            <w:tcW w:w="2073" w:type="pct"/>
            <w:vMerge w:val="restart"/>
            <w:shd w:val="clear" w:color="auto" w:fill="auto"/>
            <w:vAlign w:val="center"/>
            <w:hideMark/>
          </w:tcPr>
          <w:p w:rsidR="009C0AFB"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 отпуск теплоносителя из тепловых сетей на цели горя</w:t>
            </w:r>
            <w:r>
              <w:rPr>
                <w:rFonts w:eastAsia="Times New Roman" w:cs="Times New Roman"/>
                <w:color w:val="000000"/>
                <w:sz w:val="22"/>
                <w:lang w:eastAsia="ru-RU"/>
              </w:rPr>
              <w:t xml:space="preserve">чего водоснабжения </w:t>
            </w:r>
          </w:p>
          <w:p w:rsidR="009C0AFB" w:rsidRPr="00FF3F88" w:rsidRDefault="009C0AFB" w:rsidP="00147F4E">
            <w:pPr>
              <w:spacing w:line="240" w:lineRule="auto"/>
              <w:ind w:firstLine="0"/>
              <w:jc w:val="left"/>
              <w:rPr>
                <w:rFonts w:eastAsia="Times New Roman" w:cs="Times New Roman"/>
                <w:color w:val="000000"/>
                <w:lang w:eastAsia="ru-RU"/>
              </w:rPr>
            </w:pPr>
            <w:r>
              <w:rPr>
                <w:rFonts w:eastAsia="Times New Roman" w:cs="Times New Roman"/>
                <w:color w:val="000000"/>
                <w:sz w:val="22"/>
                <w:lang w:eastAsia="ru-RU"/>
              </w:rPr>
              <w:t>(для откры</w:t>
            </w:r>
            <w:r w:rsidRPr="00FF3F88">
              <w:rPr>
                <w:rFonts w:eastAsia="Times New Roman" w:cs="Times New Roman"/>
                <w:color w:val="000000"/>
                <w:sz w:val="22"/>
                <w:lang w:eastAsia="ru-RU"/>
              </w:rPr>
              <w:t>тых систем теплоснабжения)</w:t>
            </w:r>
          </w:p>
        </w:tc>
        <w:tc>
          <w:tcPr>
            <w:tcW w:w="677"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тыс.т/год</w:t>
            </w:r>
          </w:p>
        </w:tc>
        <w:tc>
          <w:tcPr>
            <w:tcW w:w="47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76"/>
          <w:jc w:val="center"/>
        </w:trPr>
        <w:tc>
          <w:tcPr>
            <w:tcW w:w="2073"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677"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7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56"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r>
      <w:tr w:rsidR="009C0AFB" w:rsidRPr="00FF3F88" w:rsidTr="00147F4E">
        <w:trPr>
          <w:trHeight w:val="20"/>
          <w:jc w:val="center"/>
        </w:trPr>
        <w:tc>
          <w:tcPr>
            <w:tcW w:w="5000" w:type="pct"/>
            <w:gridSpan w:val="7"/>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Pr>
                <w:rFonts w:eastAsia="Times New Roman" w:cs="Times New Roman"/>
                <w:b/>
                <w:bCs/>
                <w:color w:val="000000"/>
                <w:sz w:val="22"/>
                <w:lang w:eastAsia="ru-RU"/>
              </w:rPr>
              <w:t>К</w:t>
            </w:r>
            <w:r w:rsidRPr="00FF3F88">
              <w:rPr>
                <w:rFonts w:eastAsia="Times New Roman" w:cs="Times New Roman"/>
                <w:b/>
                <w:bCs/>
                <w:color w:val="000000"/>
                <w:sz w:val="22"/>
                <w:lang w:eastAsia="ru-RU"/>
              </w:rPr>
              <w:t xml:space="preserve">отельная </w:t>
            </w:r>
            <w:r>
              <w:rPr>
                <w:rFonts w:eastAsia="Times New Roman" w:cs="Times New Roman"/>
                <w:b/>
                <w:bCs/>
                <w:color w:val="000000"/>
                <w:sz w:val="22"/>
                <w:lang w:eastAsia="ru-RU"/>
              </w:rPr>
              <w:t>Варъеган</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Производительность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Средневзвешенный срок службы</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лет</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Располагаемая производительность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Поте</w:t>
            </w:r>
            <w:r>
              <w:rPr>
                <w:rFonts w:eastAsia="Times New Roman" w:cs="Times New Roman"/>
                <w:color w:val="000000"/>
                <w:sz w:val="22"/>
                <w:lang w:val="en-US" w:eastAsia="ru-RU"/>
              </w:rPr>
              <w:t>ри располагаемой производитель</w:t>
            </w:r>
            <w:r w:rsidRPr="00FF3F88">
              <w:rPr>
                <w:rFonts w:eastAsia="Times New Roman" w:cs="Times New Roman"/>
                <w:color w:val="000000"/>
                <w:sz w:val="22"/>
                <w:lang w:val="en-US" w:eastAsia="ru-RU"/>
              </w:rPr>
              <w:t>ности</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Собственные нужды</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Всего подпитка тепловой сети, в т.ч.:</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0,53</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0,53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0,63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0,63</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0,63</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0,42</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0,42</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0,42</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0,42</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све</w:t>
            </w:r>
            <w:r>
              <w:rPr>
                <w:rFonts w:eastAsia="Times New Roman" w:cs="Times New Roman"/>
                <w:color w:val="000000"/>
                <w:sz w:val="22"/>
                <w:lang w:val="en-US" w:eastAsia="ru-RU"/>
              </w:rPr>
              <w:t>рхнормативные утечки теплоноси</w:t>
            </w:r>
            <w:r w:rsidRPr="00FF3F88">
              <w:rPr>
                <w:rFonts w:eastAsia="Times New Roman" w:cs="Times New Roman"/>
                <w:color w:val="000000"/>
                <w:sz w:val="22"/>
                <w:lang w:val="en-US" w:eastAsia="ru-RU"/>
              </w:rPr>
              <w:t>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0,11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0,11</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0,21</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0,21</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0,21</w:t>
            </w:r>
          </w:p>
        </w:tc>
      </w:tr>
      <w:tr w:rsidR="009C0AFB" w:rsidRPr="00FF3F88" w:rsidTr="00147F4E">
        <w:trPr>
          <w:trHeight w:val="276"/>
          <w:jc w:val="center"/>
        </w:trPr>
        <w:tc>
          <w:tcPr>
            <w:tcW w:w="2073" w:type="pct"/>
            <w:vMerge w:val="restart"/>
            <w:shd w:val="clear" w:color="auto" w:fill="auto"/>
            <w:vAlign w:val="center"/>
            <w:hideMark/>
          </w:tcPr>
          <w:p w:rsidR="009C0AFB"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 xml:space="preserve">Отпуск теплоносителя из тепловых сетей на цели горячего водоснабжения </w:t>
            </w:r>
          </w:p>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(для открытых систем теплоснабжения)</w:t>
            </w:r>
          </w:p>
        </w:tc>
        <w:tc>
          <w:tcPr>
            <w:tcW w:w="677"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т/ч</w:t>
            </w:r>
          </w:p>
        </w:tc>
        <w:tc>
          <w:tcPr>
            <w:tcW w:w="47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76"/>
          <w:jc w:val="center"/>
        </w:trPr>
        <w:tc>
          <w:tcPr>
            <w:tcW w:w="2073"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677"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7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56"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Максиму</w:t>
            </w:r>
            <w:r>
              <w:rPr>
                <w:rFonts w:eastAsia="Times New Roman" w:cs="Times New Roman"/>
                <w:color w:val="000000"/>
                <w:sz w:val="22"/>
                <w:lang w:eastAsia="ru-RU"/>
              </w:rPr>
              <w:t>м подпитки тепловой сети в экс</w:t>
            </w:r>
            <w:r w:rsidRPr="00FF3F88">
              <w:rPr>
                <w:rFonts w:eastAsia="Times New Roman" w:cs="Times New Roman"/>
                <w:color w:val="000000"/>
                <w:sz w:val="22"/>
                <w:lang w:eastAsia="ru-RU"/>
              </w:rPr>
              <w:t>плуатационном режиме</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0,83</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0,93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0,93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0,93</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1,03</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Максимальная подпитка тепловой сети в период повреждения участка</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4,63</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4,93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4,93</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5,03</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5,23</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Резерв (+)/дефицит (-) ВПУ</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м</w:t>
            </w:r>
            <w:r w:rsidRPr="00FF3F88">
              <w:rPr>
                <w:rFonts w:eastAsia="Times New Roman" w:cs="Times New Roman"/>
                <w:color w:val="000000"/>
                <w:sz w:val="22"/>
                <w:vertAlign w:val="superscript"/>
                <w:lang w:val="en-US" w:eastAsia="ru-RU"/>
              </w:rPr>
              <w:t>3</w:t>
            </w:r>
            <w:r w:rsidRPr="00FF3F88">
              <w:rPr>
                <w:rFonts w:eastAsia="Times New Roman" w:cs="Times New Roman"/>
                <w:color w:val="000000"/>
                <w:sz w:val="22"/>
                <w:lang w:val="en-US" w:eastAsia="ru-RU"/>
              </w:rPr>
              <w:t>/ч</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1,17</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1,07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1,07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1,07</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0,97</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Доля резерва</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58,41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53,50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53,50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53,50</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48,50</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Всего подпитка тепловой сети, в т.ч.:</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3,28</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3,27</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3,89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3,89</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3,89</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нормативные утечки теплоносителя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2,61</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2,59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2,59</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2,59</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2,59</w:t>
            </w:r>
          </w:p>
        </w:tc>
      </w:tr>
      <w:tr w:rsidR="009C0AFB" w:rsidRPr="00FF3F88" w:rsidTr="00147F4E">
        <w:trPr>
          <w:trHeight w:val="20"/>
          <w:jc w:val="center"/>
        </w:trPr>
        <w:tc>
          <w:tcPr>
            <w:tcW w:w="2073" w:type="pct"/>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val="en-US" w:eastAsia="ru-RU"/>
              </w:rPr>
              <w:t>- све</w:t>
            </w:r>
            <w:r>
              <w:rPr>
                <w:rFonts w:eastAsia="Times New Roman" w:cs="Times New Roman"/>
                <w:color w:val="000000"/>
                <w:sz w:val="22"/>
                <w:lang w:val="en-US" w:eastAsia="ru-RU"/>
              </w:rPr>
              <w:t>рхнормативные утечки теплоноси</w:t>
            </w:r>
            <w:r w:rsidRPr="00FF3F88">
              <w:rPr>
                <w:rFonts w:eastAsia="Times New Roman" w:cs="Times New Roman"/>
                <w:color w:val="000000"/>
                <w:sz w:val="22"/>
                <w:lang w:val="en-US" w:eastAsia="ru-RU"/>
              </w:rPr>
              <w:t>теля</w:t>
            </w:r>
          </w:p>
        </w:tc>
        <w:tc>
          <w:tcPr>
            <w:tcW w:w="677"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eastAsia="ru-RU"/>
              </w:rPr>
              <w:t>тыс. т/год</w:t>
            </w:r>
          </w:p>
        </w:tc>
        <w:tc>
          <w:tcPr>
            <w:tcW w:w="47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0,67</w:t>
            </w:r>
          </w:p>
        </w:tc>
        <w:tc>
          <w:tcPr>
            <w:tcW w:w="456"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0,68</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1,30</w:t>
            </w:r>
          </w:p>
        </w:tc>
        <w:tc>
          <w:tcPr>
            <w:tcW w:w="440"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1,30</w:t>
            </w:r>
          </w:p>
        </w:tc>
        <w:tc>
          <w:tcPr>
            <w:tcW w:w="442" w:type="pc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1,30</w:t>
            </w:r>
          </w:p>
        </w:tc>
      </w:tr>
      <w:tr w:rsidR="009C0AFB" w:rsidRPr="00FF3F88" w:rsidTr="00147F4E">
        <w:trPr>
          <w:trHeight w:val="276"/>
          <w:jc w:val="center"/>
        </w:trPr>
        <w:tc>
          <w:tcPr>
            <w:tcW w:w="2073" w:type="pct"/>
            <w:vMerge w:val="restart"/>
            <w:shd w:val="clear" w:color="auto" w:fill="auto"/>
            <w:vAlign w:val="center"/>
            <w:hideMark/>
          </w:tcPr>
          <w:p w:rsidR="009C0AFB"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 отпу</w:t>
            </w:r>
            <w:r>
              <w:rPr>
                <w:rFonts w:eastAsia="Times New Roman" w:cs="Times New Roman"/>
                <w:color w:val="000000"/>
                <w:sz w:val="22"/>
                <w:lang w:eastAsia="ru-RU"/>
              </w:rPr>
              <w:t>ск теплоносителя из тепловых се</w:t>
            </w:r>
            <w:r w:rsidRPr="00FF3F88">
              <w:rPr>
                <w:rFonts w:eastAsia="Times New Roman" w:cs="Times New Roman"/>
                <w:color w:val="000000"/>
                <w:sz w:val="22"/>
                <w:lang w:eastAsia="ru-RU"/>
              </w:rPr>
              <w:t xml:space="preserve">тей на цели горячего водоснабжения </w:t>
            </w:r>
          </w:p>
          <w:p w:rsidR="009C0AFB" w:rsidRPr="00FF3F88" w:rsidRDefault="009C0AFB" w:rsidP="00147F4E">
            <w:pPr>
              <w:spacing w:line="240" w:lineRule="auto"/>
              <w:ind w:firstLine="0"/>
              <w:jc w:val="left"/>
              <w:rPr>
                <w:rFonts w:eastAsia="Times New Roman" w:cs="Times New Roman"/>
                <w:color w:val="000000"/>
                <w:lang w:eastAsia="ru-RU"/>
              </w:rPr>
            </w:pPr>
            <w:r w:rsidRPr="00FF3F88">
              <w:rPr>
                <w:rFonts w:eastAsia="Times New Roman" w:cs="Times New Roman"/>
                <w:color w:val="000000"/>
                <w:sz w:val="22"/>
                <w:lang w:eastAsia="ru-RU"/>
              </w:rPr>
              <w:t>(для открытых систем теплоснабжения)</w:t>
            </w:r>
          </w:p>
        </w:tc>
        <w:tc>
          <w:tcPr>
            <w:tcW w:w="677"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тыс.т/год</w:t>
            </w:r>
          </w:p>
        </w:tc>
        <w:tc>
          <w:tcPr>
            <w:tcW w:w="47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56"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0"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c>
          <w:tcPr>
            <w:tcW w:w="442" w:type="pct"/>
            <w:vMerge w:val="restart"/>
            <w:shd w:val="clear" w:color="auto" w:fill="auto"/>
            <w:vAlign w:val="center"/>
            <w:hideMark/>
          </w:tcPr>
          <w:p w:rsidR="009C0AFB" w:rsidRPr="00FF3F88" w:rsidRDefault="009C0AFB" w:rsidP="00147F4E">
            <w:pPr>
              <w:spacing w:line="240" w:lineRule="auto"/>
              <w:ind w:firstLine="0"/>
              <w:jc w:val="center"/>
              <w:rPr>
                <w:rFonts w:eastAsia="Times New Roman" w:cs="Times New Roman"/>
                <w:color w:val="000000"/>
                <w:lang w:eastAsia="ru-RU"/>
              </w:rPr>
            </w:pPr>
            <w:r w:rsidRPr="00FF3F88">
              <w:rPr>
                <w:rFonts w:eastAsia="Times New Roman" w:cs="Times New Roman"/>
                <w:color w:val="000000"/>
                <w:sz w:val="22"/>
                <w:lang w:val="en-US" w:eastAsia="ru-RU"/>
              </w:rPr>
              <w:t>-</w:t>
            </w:r>
          </w:p>
        </w:tc>
      </w:tr>
      <w:tr w:rsidR="009C0AFB" w:rsidRPr="00FF3F88" w:rsidTr="00147F4E">
        <w:trPr>
          <w:trHeight w:val="276"/>
          <w:jc w:val="center"/>
        </w:trPr>
        <w:tc>
          <w:tcPr>
            <w:tcW w:w="2073"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677"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7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56"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0"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c>
          <w:tcPr>
            <w:tcW w:w="442" w:type="pct"/>
            <w:vMerge/>
            <w:shd w:val="clear" w:color="auto" w:fill="auto"/>
            <w:vAlign w:val="center"/>
            <w:hideMark/>
          </w:tcPr>
          <w:p w:rsidR="009C0AFB" w:rsidRPr="00FF3F88" w:rsidRDefault="009C0AFB" w:rsidP="00147F4E">
            <w:pPr>
              <w:spacing w:line="240" w:lineRule="auto"/>
              <w:ind w:firstLine="0"/>
              <w:jc w:val="left"/>
              <w:rPr>
                <w:rFonts w:eastAsia="Times New Roman" w:cs="Times New Roman"/>
                <w:color w:val="000000"/>
                <w:lang w:eastAsia="ru-RU"/>
              </w:rPr>
            </w:pPr>
          </w:p>
        </w:tc>
      </w:tr>
    </w:tbl>
    <w:p w:rsidR="009C0AFB" w:rsidRDefault="009C0AFB" w:rsidP="009C0AFB">
      <w:pPr>
        <w:rPr>
          <w:lang w:eastAsia="ru-RU"/>
        </w:rPr>
      </w:pPr>
    </w:p>
    <w:p w:rsidR="009C0AFB" w:rsidRDefault="009C0AFB" w:rsidP="009C0AFB">
      <w:pPr>
        <w:rPr>
          <w:lang w:eastAsia="ru-RU"/>
        </w:rPr>
      </w:pPr>
      <w:r>
        <w:rPr>
          <w:lang w:eastAsia="ru-RU"/>
        </w:rPr>
        <w:t>Р</w:t>
      </w:r>
      <w:r w:rsidRPr="00F81F35">
        <w:rPr>
          <w:lang w:eastAsia="ru-RU"/>
        </w:rPr>
        <w:t xml:space="preserve">асчеты выполнены при условии приведения </w:t>
      </w:r>
      <w:r>
        <w:rPr>
          <w:lang w:eastAsia="ru-RU"/>
        </w:rPr>
        <w:t>тепловых сетей городского посе</w:t>
      </w:r>
      <w:r w:rsidRPr="00F81F35">
        <w:rPr>
          <w:lang w:eastAsia="ru-RU"/>
        </w:rPr>
        <w:t>ления в нормативное техническое состояние путем замены ненадежных участков и узлов тепловых сетей, а также проведения мероприятий по предотвращению слива сетевой воды потребителями и наладке систем отопления, что приведет к снижению величины утечек в перспективе до нормативной величины.</w:t>
      </w:r>
    </w:p>
    <w:p w:rsidR="009C0AFB" w:rsidRDefault="009C0AFB" w:rsidP="009C0AFB">
      <w:pPr>
        <w:rPr>
          <w:lang w:eastAsia="ru-RU"/>
        </w:rPr>
      </w:pPr>
    </w:p>
    <w:p w:rsidR="009C0AFB" w:rsidRDefault="009C0AFB" w:rsidP="009C0AFB">
      <w:pPr>
        <w:spacing w:after="200"/>
        <w:ind w:firstLine="0"/>
        <w:jc w:val="left"/>
        <w:rPr>
          <w:rFonts w:eastAsia="Calibri" w:cs="Times New Roman"/>
          <w:b/>
          <w:bCs/>
          <w:kern w:val="36"/>
          <w:sz w:val="32"/>
          <w:szCs w:val="48"/>
          <w:lang w:eastAsia="ru-RU"/>
        </w:rPr>
      </w:pPr>
      <w:r>
        <w:br w:type="page"/>
      </w:r>
    </w:p>
    <w:p w:rsidR="009C0AFB" w:rsidRDefault="009C0AFB" w:rsidP="009C0AFB">
      <w:pPr>
        <w:pStyle w:val="1"/>
      </w:pPr>
      <w:bookmarkStart w:id="224" w:name="_Toc501466328"/>
      <w:r>
        <w:lastRenderedPageBreak/>
        <w:t>Глава 5. Предложения по строительству, реконструкции и техническому перевооружению источников тепловой энергии</w:t>
      </w:r>
      <w:bookmarkEnd w:id="224"/>
    </w:p>
    <w:p w:rsidR="009C0AFB" w:rsidRDefault="009C0AFB" w:rsidP="009C0AFB">
      <w:pPr>
        <w:pStyle w:val="13"/>
        <w:numPr>
          <w:ilvl w:val="0"/>
          <w:numId w:val="6"/>
        </w:numPr>
        <w:ind w:left="0" w:firstLine="709"/>
      </w:pPr>
      <w:bookmarkStart w:id="225" w:name="_Toc501466329"/>
      <w:r>
        <w:t>Описание условий организации централизованного теплоснабжения, индивидуального теплоснабжения, а также поквартирного отопления</w:t>
      </w:r>
      <w:bookmarkEnd w:id="225"/>
    </w:p>
    <w:p w:rsidR="009C0AFB" w:rsidRDefault="009C0AFB" w:rsidP="009C0AFB">
      <w:r>
        <w:t>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а также тепловых сетей от него.</w:t>
      </w:r>
    </w:p>
    <w:p w:rsidR="009C0AFB" w:rsidRDefault="009C0AFB" w:rsidP="009C0AFB">
      <w:r>
        <w:t>Зоны теплоснабжения существующих централизованных теплоисточников расширяются за счет подключения новых многоквартирных домов и общественных объектов, строящихся в пределах радиуса их эффективного теплоснабжения.</w:t>
      </w:r>
    </w:p>
    <w:p w:rsidR="009C0AFB" w:rsidRDefault="009C0AFB" w:rsidP="009C0AFB">
      <w:r>
        <w:t>В связи с отсутствием сетей горячего водоснабжения, а так же руководствуясь данными, переданными ОАО «АМЖКУ», перспективную нагрузку ГВС предполагается обеспечивать от электрических водонагревателей.</w:t>
      </w:r>
    </w:p>
    <w:p w:rsidR="009C0AFB" w:rsidRDefault="009C0AFB" w:rsidP="009C0AFB">
      <w:r>
        <w:t>Поквартирное теплоснабжение новых многоквартирных домов Схемой не предусматривается.</w:t>
      </w:r>
    </w:p>
    <w:p w:rsidR="009C0AFB" w:rsidRDefault="009C0AFB" w:rsidP="009C0AFB"/>
    <w:p w:rsidR="009C0AFB" w:rsidRDefault="009C0AFB" w:rsidP="009C0AFB">
      <w:pPr>
        <w:pStyle w:val="13"/>
        <w:numPr>
          <w:ilvl w:val="0"/>
          <w:numId w:val="6"/>
        </w:numPr>
        <w:ind w:left="0" w:firstLine="709"/>
      </w:pPr>
      <w:bookmarkStart w:id="226" w:name="_Toc501466330"/>
      <w: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26"/>
    </w:p>
    <w:p w:rsidR="009C0AFB" w:rsidRDefault="009C0AFB" w:rsidP="009C0AFB">
      <w:r w:rsidRPr="002D484B">
        <w:t>Учитывая то, что Нижневартовский район является избыточным по электр</w:t>
      </w:r>
      <w:r>
        <w:t>иче</w:t>
      </w:r>
      <w:r w:rsidRPr="002D484B">
        <w:t>ской энергии, строительство новых источников тепл</w:t>
      </w:r>
      <w:r>
        <w:t>овой энергии с электрогенериру</w:t>
      </w:r>
      <w:r w:rsidRPr="002D484B">
        <w:t>ющим оборудованием Схемой не предусматривается</w:t>
      </w:r>
      <w:r>
        <w:t>.</w:t>
      </w:r>
    </w:p>
    <w:p w:rsidR="009C0AFB" w:rsidRDefault="009C0AFB" w:rsidP="009C0AFB">
      <w:r>
        <w:t>Схемой предлагается строительство новой газовой котельной в с. Варьеган, перспективные расчеты по данной котельной будут проведены после разработки проектной документации при дальнейшей актуализации Схемы теплоснабжения г.п. Новоаганск.</w:t>
      </w:r>
    </w:p>
    <w:p w:rsidR="009C0AFB" w:rsidRDefault="009C0AFB" w:rsidP="009C0AFB"/>
    <w:p w:rsidR="009C0AFB" w:rsidRDefault="009C0AFB" w:rsidP="009C0AFB">
      <w:pPr>
        <w:pStyle w:val="13"/>
        <w:numPr>
          <w:ilvl w:val="0"/>
          <w:numId w:val="6"/>
        </w:numPr>
        <w:ind w:left="0" w:firstLine="709"/>
      </w:pPr>
      <w:bookmarkStart w:id="227" w:name="_Toc501466331"/>
      <w: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27"/>
    </w:p>
    <w:p w:rsidR="009C0AFB" w:rsidRDefault="009C0AFB" w:rsidP="009C0AFB">
      <w:r w:rsidRPr="002D484B">
        <w:t>В настоящее время в г.п. Новоаганск источн</w:t>
      </w:r>
      <w:r>
        <w:t>ики тепловой энергии с комбини</w:t>
      </w:r>
      <w:r w:rsidRPr="002D484B">
        <w:t>рованным производством тепловой и электрической энергии отсутствуют.</w:t>
      </w:r>
    </w:p>
    <w:p w:rsidR="009C0AFB" w:rsidRDefault="009C0AFB" w:rsidP="009C0AFB"/>
    <w:p w:rsidR="009C0AFB" w:rsidRDefault="009C0AFB" w:rsidP="009C0AFB">
      <w:pPr>
        <w:pStyle w:val="13"/>
        <w:numPr>
          <w:ilvl w:val="0"/>
          <w:numId w:val="6"/>
        </w:numPr>
        <w:ind w:left="0" w:firstLine="709"/>
      </w:pPr>
      <w:bookmarkStart w:id="228" w:name="_Toc501466332"/>
      <w:r>
        <w:lastRenderedPageBreak/>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28"/>
    </w:p>
    <w:p w:rsidR="009C0AFB" w:rsidRDefault="009C0AFB" w:rsidP="009C0AFB">
      <w:r w:rsidRPr="002D484B">
        <w:t>Учитывая отсутствие дефицита электрической мощности в Нижневартовском районе, а также отсутствие нагрузки горячего водо</w:t>
      </w:r>
      <w:r>
        <w:t>снабжения, реконструкция котель</w:t>
      </w:r>
      <w:r w:rsidRPr="002D484B">
        <w:t>ных с установкой на них электрогенерирующег</w:t>
      </w:r>
      <w:r>
        <w:t>о оборудования Схемой не преду</w:t>
      </w:r>
      <w:r w:rsidRPr="002D484B">
        <w:t>сматривается.</w:t>
      </w:r>
    </w:p>
    <w:p w:rsidR="009C0AFB" w:rsidRDefault="009C0AFB" w:rsidP="009C0AFB"/>
    <w:p w:rsidR="009C0AFB" w:rsidRDefault="009C0AFB" w:rsidP="009C0AFB">
      <w:pPr>
        <w:pStyle w:val="13"/>
        <w:numPr>
          <w:ilvl w:val="0"/>
          <w:numId w:val="6"/>
        </w:numPr>
        <w:ind w:left="0" w:firstLine="709"/>
      </w:pPr>
      <w:bookmarkStart w:id="229" w:name="_Toc501466333"/>
      <w: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29"/>
    </w:p>
    <w:p w:rsidR="009C0AFB" w:rsidRDefault="009C0AFB" w:rsidP="009C0AFB">
      <w:r>
        <w:t>В г.п. Новоаганск сложилась и действует система централизованного теплоснабжения на базе трех водогрейных котельных. В 2013 году была закрыта котельная ВМУ с передачей ее тепловой нагрузки в зону теплоснабжения котельной Техснаб. В перспективе расширение зон действия котельных путем включения в них потребителей близлежащих существующих теплоисточников не предусматривается.</w:t>
      </w:r>
    </w:p>
    <w:p w:rsidR="009C0AFB" w:rsidRDefault="009C0AFB" w:rsidP="009C0AFB">
      <w:r>
        <w:t>Так как котельные агрегаты на всех котельных были заменены в 2013 году, дополнительная реконструкция котельных Схемой не предусматривается, предполагается замена насосного оборудования на котельных «Центральная» и «Техснаб».</w:t>
      </w:r>
    </w:p>
    <w:p w:rsidR="009C0AFB" w:rsidRDefault="009C0AFB" w:rsidP="009C0AFB">
      <w:r>
        <w:t>В соответствии со СНиП 41-02-2003 «Тепловые сети» на теплоисточниках г.п. Новоаганск аварийный резерв тепловой мощности должен составлять 89,6% тепловой нагрузки потребителей при выходе из работы котла с наибольшей тепловой мощностью.</w:t>
      </w:r>
    </w:p>
    <w:p w:rsidR="009C0AFB" w:rsidRDefault="009C0AFB" w:rsidP="009C0AFB">
      <w:r>
        <w:t>На основании выполненных расчетов перспективных балансов тепловой энергии по теплоисточникам не выявлена необходимость установки дополнительного оборудования. Дефицит резерва в аварийном режиме котельной Техснаб на 2028 г. обеспечивается от котельной Центральная по существующей перемычке 2Ду400.</w:t>
      </w:r>
    </w:p>
    <w:p w:rsidR="009C0AFB" w:rsidRDefault="009C0AFB" w:rsidP="009C0AFB">
      <w:r>
        <w:t>Для повышения эффективности и надежности теплоснабжения Схемой предлагается перевод котельной в с. Варьёган к 2026 году на использование попутного газа путем строительства газопровода, ГРП и заменой горелок существующих котлоагрегатов.</w:t>
      </w:r>
    </w:p>
    <w:p w:rsidR="009C0AFB" w:rsidRDefault="009C0AFB" w:rsidP="009C0AFB"/>
    <w:p w:rsidR="009C0AFB" w:rsidRDefault="009C0AFB" w:rsidP="009C0AFB">
      <w:pPr>
        <w:pStyle w:val="13"/>
        <w:numPr>
          <w:ilvl w:val="0"/>
          <w:numId w:val="6"/>
        </w:numPr>
        <w:ind w:left="0" w:firstLine="709"/>
      </w:pPr>
      <w:bookmarkStart w:id="230" w:name="_Toc501466334"/>
      <w: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30"/>
    </w:p>
    <w:p w:rsidR="009C0AFB" w:rsidRDefault="009C0AFB" w:rsidP="009C0AFB">
      <w:r w:rsidRPr="00243CBC">
        <w:t>Перевод котельных в пиковый режим работы</w:t>
      </w:r>
      <w:r>
        <w:t xml:space="preserve"> по отношению к источникам теп</w:t>
      </w:r>
      <w:r w:rsidRPr="00243CBC">
        <w:t>ловой энергии с комбинированной выработкой тепловой и электрической энергии Схемой не предлагается.</w:t>
      </w:r>
    </w:p>
    <w:p w:rsidR="009C0AFB" w:rsidRDefault="009C0AFB" w:rsidP="009C0AFB"/>
    <w:p w:rsidR="009C0AFB" w:rsidRDefault="009C0AFB" w:rsidP="009C0AFB">
      <w:pPr>
        <w:pStyle w:val="13"/>
        <w:numPr>
          <w:ilvl w:val="0"/>
          <w:numId w:val="6"/>
        </w:numPr>
        <w:ind w:left="0" w:firstLine="709"/>
      </w:pPr>
      <w:bookmarkStart w:id="231" w:name="_Toc501466335"/>
      <w: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31"/>
    </w:p>
    <w:p w:rsidR="009C0AFB" w:rsidRDefault="009C0AFB" w:rsidP="009C0AFB">
      <w:r w:rsidRPr="00243CBC">
        <w:t>На рассматриваемую перспективу расшире</w:t>
      </w:r>
      <w:r>
        <w:t>ние зоны теплоснабжения котель</w:t>
      </w:r>
      <w:r w:rsidRPr="00243CBC">
        <w:t>ных не планируется. Тепловая нагрузка котельных у</w:t>
      </w:r>
      <w:r>
        <w:t>величивается за счет строитель</w:t>
      </w:r>
      <w:r w:rsidRPr="00243CBC">
        <w:t>ства</w:t>
      </w:r>
      <w:r>
        <w:t xml:space="preserve"> и </w:t>
      </w:r>
      <w:r>
        <w:lastRenderedPageBreak/>
        <w:t>подключения</w:t>
      </w:r>
      <w:r w:rsidRPr="00243CBC">
        <w:t xml:space="preserve"> в их зоне теплоснабжения многоквартирных и жилых домов и общественных зданий.</w:t>
      </w:r>
    </w:p>
    <w:p w:rsidR="009C0AFB" w:rsidRDefault="009C0AFB" w:rsidP="009C0AFB"/>
    <w:p w:rsidR="009C0AFB" w:rsidRDefault="009C0AFB" w:rsidP="009C0AFB">
      <w:pPr>
        <w:pStyle w:val="13"/>
        <w:numPr>
          <w:ilvl w:val="0"/>
          <w:numId w:val="6"/>
        </w:numPr>
        <w:ind w:left="0" w:firstLine="709"/>
      </w:pPr>
      <w:bookmarkStart w:id="232" w:name="_Toc501466336"/>
      <w: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32"/>
    </w:p>
    <w:p w:rsidR="009C0AFB" w:rsidRDefault="009C0AFB" w:rsidP="009C0AFB">
      <w:r w:rsidRPr="00243CBC">
        <w:t xml:space="preserve">Вывод из работы </w:t>
      </w:r>
      <w:r>
        <w:t>котельных г.п. Новоаганск</w:t>
      </w:r>
      <w:r w:rsidRPr="00243CBC">
        <w:t xml:space="preserve"> Схемой не предусматривается.</w:t>
      </w:r>
    </w:p>
    <w:p w:rsidR="009C0AFB" w:rsidRDefault="009C0AFB" w:rsidP="009C0AFB">
      <w:r w:rsidRPr="00243CBC">
        <w:t>Планируется консервация</w:t>
      </w:r>
      <w:r>
        <w:t xml:space="preserve"> находящейся в резерве</w:t>
      </w:r>
      <w:r w:rsidRPr="00243CBC">
        <w:t xml:space="preserve"> котельной «ВМУ».</w:t>
      </w:r>
    </w:p>
    <w:p w:rsidR="009C0AFB" w:rsidRDefault="009C0AFB" w:rsidP="009C0AFB">
      <w:pPr>
        <w:pStyle w:val="13"/>
        <w:numPr>
          <w:ilvl w:val="0"/>
          <w:numId w:val="6"/>
        </w:numPr>
        <w:ind w:left="0" w:firstLine="709"/>
      </w:pPr>
      <w:bookmarkStart w:id="233" w:name="_Toc501466337"/>
      <w:r>
        <w:t>Обоснование организации индивидуального теплоснабжения в зонах застройки поселения малоэтажными жилыми зданиями</w:t>
      </w:r>
      <w:bookmarkEnd w:id="233"/>
    </w:p>
    <w:p w:rsidR="009C0AFB" w:rsidRDefault="009C0AFB" w:rsidP="009C0AFB">
      <w:r>
        <w:t>В связи с отсутствием сетей горячего водоснабжения ГВС, а так же руководствуясь данными, переданными ОАО «АМЖКУ», перспективная нагрузка ГВС предполагается обеспечивать от электрических водонагревателей.</w:t>
      </w:r>
    </w:p>
    <w:p w:rsidR="009C0AFB" w:rsidRDefault="009C0AFB" w:rsidP="009C0AFB">
      <w:r>
        <w:t>Тепловая нагрузка в сетевой воде потребителей городского поселения, обеспечиваемая от ИТГ, по этапам Схемы и по районам представлена в таблице 2.10.</w:t>
      </w:r>
    </w:p>
    <w:p w:rsidR="009C0AFB" w:rsidRDefault="009C0AFB" w:rsidP="009C0AFB"/>
    <w:p w:rsidR="009C0AFB" w:rsidRDefault="009C0AFB" w:rsidP="009C0AFB">
      <w:pPr>
        <w:pStyle w:val="13"/>
        <w:numPr>
          <w:ilvl w:val="0"/>
          <w:numId w:val="6"/>
        </w:numPr>
        <w:ind w:left="0" w:firstLine="709"/>
      </w:pPr>
      <w:bookmarkStart w:id="234" w:name="_Toc501466338"/>
      <w:r>
        <w:t>Обоснование организации теплоснабжения в производственных зонах на территории поселения, городского округа</w:t>
      </w:r>
      <w:bookmarkEnd w:id="234"/>
    </w:p>
    <w:p w:rsidR="009C0AFB" w:rsidRDefault="009C0AFB" w:rsidP="009C0AFB">
      <w:r>
        <w:t>Производственная территория в г.п. Новоаганск находится возле котельной Центральная и получает тепло в сетевой воде.</w:t>
      </w:r>
    </w:p>
    <w:p w:rsidR="009C0AFB" w:rsidRDefault="009C0AFB" w:rsidP="009C0AFB">
      <w:pPr>
        <w:jc w:val="right"/>
      </w:pPr>
      <w:r>
        <w:t>Таблица 5.1</w:t>
      </w:r>
    </w:p>
    <w:p w:rsidR="009C0AFB" w:rsidRDefault="009C0AFB" w:rsidP="009C0AFB">
      <w:pPr>
        <w:pStyle w:val="a5"/>
        <w:spacing w:line="276" w:lineRule="auto"/>
        <w:rPr>
          <w:sz w:val="24"/>
        </w:rPr>
      </w:pPr>
      <w:r w:rsidRPr="003D7C4A">
        <w:rPr>
          <w:sz w:val="24"/>
        </w:rPr>
        <w:t>Тепловая нагрузка в сетевой воде в производственной зоне в 2016 году</w:t>
      </w:r>
    </w:p>
    <w:tbl>
      <w:tblPr>
        <w:tblStyle w:val="TableNormal"/>
        <w:tblW w:w="0" w:type="auto"/>
        <w:tblInd w:w="1430" w:type="dxa"/>
        <w:tblLayout w:type="fixed"/>
        <w:tblLook w:val="01E0"/>
      </w:tblPr>
      <w:tblGrid>
        <w:gridCol w:w="2689"/>
        <w:gridCol w:w="1617"/>
        <w:gridCol w:w="850"/>
        <w:gridCol w:w="936"/>
        <w:gridCol w:w="960"/>
      </w:tblGrid>
      <w:tr w:rsidR="009C0AFB" w:rsidTr="00147F4E">
        <w:trPr>
          <w:trHeight w:val="324"/>
        </w:trPr>
        <w:tc>
          <w:tcPr>
            <w:tcW w:w="2689" w:type="dxa"/>
            <w:vMerge w:val="restart"/>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spacing w:line="276" w:lineRule="auto"/>
              <w:rPr>
                <w:rFonts w:eastAsia="Arial" w:cs="Arial"/>
                <w:szCs w:val="20"/>
              </w:rPr>
            </w:pPr>
            <w:r>
              <w:rPr>
                <w:spacing w:val="-2"/>
              </w:rPr>
              <w:t>Зона</w:t>
            </w:r>
            <w:r>
              <w:t xml:space="preserve"> теплоснабжения</w:t>
            </w:r>
          </w:p>
        </w:tc>
        <w:tc>
          <w:tcPr>
            <w:tcW w:w="4363" w:type="dxa"/>
            <w:gridSpan w:val="4"/>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spacing w:line="276" w:lineRule="auto"/>
              <w:rPr>
                <w:rFonts w:eastAsia="Arial" w:cs="Arial"/>
                <w:szCs w:val="20"/>
                <w:lang w:val="ru-RU"/>
              </w:rPr>
            </w:pPr>
            <w:r>
              <w:rPr>
                <w:spacing w:val="-2"/>
                <w:lang w:val="ru-RU"/>
              </w:rPr>
              <w:t>Тепловая</w:t>
            </w:r>
            <w:r>
              <w:rPr>
                <w:spacing w:val="2"/>
                <w:lang w:val="ru-RU"/>
              </w:rPr>
              <w:t xml:space="preserve"> </w:t>
            </w:r>
            <w:r>
              <w:rPr>
                <w:spacing w:val="-2"/>
                <w:lang w:val="ru-RU"/>
              </w:rPr>
              <w:t>нагрузка</w:t>
            </w:r>
            <w:r>
              <w:rPr>
                <w:lang w:val="ru-RU"/>
              </w:rPr>
              <w:t xml:space="preserve"> в </w:t>
            </w:r>
            <w:r>
              <w:rPr>
                <w:spacing w:val="-2"/>
                <w:lang w:val="ru-RU"/>
              </w:rPr>
              <w:t>сетевой</w:t>
            </w:r>
            <w:r>
              <w:rPr>
                <w:lang w:val="ru-RU"/>
              </w:rPr>
              <w:t xml:space="preserve"> воде,</w:t>
            </w:r>
            <w:r>
              <w:rPr>
                <w:spacing w:val="-2"/>
                <w:lang w:val="ru-RU"/>
              </w:rPr>
              <w:t xml:space="preserve"> </w:t>
            </w:r>
            <w:r>
              <w:rPr>
                <w:lang w:val="ru-RU"/>
              </w:rPr>
              <w:t>Гкал/ч</w:t>
            </w:r>
          </w:p>
        </w:tc>
      </w:tr>
      <w:tr w:rsidR="009C0AFB" w:rsidTr="00147F4E">
        <w:trPr>
          <w:trHeight w:val="555"/>
        </w:trPr>
        <w:tc>
          <w:tcPr>
            <w:tcW w:w="2689" w:type="dxa"/>
            <w:vMerge/>
            <w:tcBorders>
              <w:top w:val="single" w:sz="6" w:space="0" w:color="000000"/>
              <w:left w:val="single" w:sz="6" w:space="0" w:color="000000"/>
              <w:bottom w:val="single" w:sz="6" w:space="0" w:color="000000"/>
              <w:right w:val="single" w:sz="6" w:space="0" w:color="000000"/>
            </w:tcBorders>
            <w:vAlign w:val="center"/>
            <w:hideMark/>
          </w:tcPr>
          <w:p w:rsidR="009C0AFB" w:rsidRPr="003D7C4A" w:rsidRDefault="009C0AFB" w:rsidP="00147F4E">
            <w:pPr>
              <w:pStyle w:val="a5"/>
              <w:rPr>
                <w:rFonts w:eastAsia="Arial" w:cs="Arial"/>
                <w:szCs w:val="20"/>
                <w:lang w:val="ru-RU"/>
              </w:rPr>
            </w:pPr>
          </w:p>
        </w:tc>
        <w:tc>
          <w:tcPr>
            <w:tcW w:w="1617"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отопление и</w:t>
            </w:r>
            <w:r>
              <w:rPr>
                <w:spacing w:val="22"/>
              </w:rPr>
              <w:t xml:space="preserve"> </w:t>
            </w:r>
            <w:r>
              <w:t>вентиляция</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ГВС</w:t>
            </w:r>
          </w:p>
        </w:tc>
        <w:tc>
          <w:tcPr>
            <w:tcW w:w="936"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потери</w:t>
            </w:r>
          </w:p>
        </w:tc>
        <w:tc>
          <w:tcPr>
            <w:tcW w:w="960"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rPr>
                <w:spacing w:val="-2"/>
              </w:rPr>
              <w:t>всего</w:t>
            </w:r>
          </w:p>
        </w:tc>
      </w:tr>
      <w:tr w:rsidR="009C0AFB" w:rsidTr="00147F4E">
        <w:trPr>
          <w:trHeight w:val="20"/>
        </w:trPr>
        <w:tc>
          <w:tcPr>
            <w:tcW w:w="2689"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rPr>
                <w:spacing w:val="-2"/>
              </w:rPr>
              <w:t>Промзона</w:t>
            </w:r>
          </w:p>
        </w:tc>
        <w:tc>
          <w:tcPr>
            <w:tcW w:w="1617"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3,4</w:t>
            </w:r>
          </w:p>
        </w:tc>
        <w:tc>
          <w:tcPr>
            <w:tcW w:w="850"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w:t>
            </w:r>
          </w:p>
        </w:tc>
        <w:tc>
          <w:tcPr>
            <w:tcW w:w="936"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0,45</w:t>
            </w:r>
          </w:p>
        </w:tc>
        <w:tc>
          <w:tcPr>
            <w:tcW w:w="960"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Cs w:val="20"/>
              </w:rPr>
            </w:pPr>
            <w:r>
              <w:t>3,85</w:t>
            </w:r>
          </w:p>
        </w:tc>
      </w:tr>
    </w:tbl>
    <w:p w:rsidR="009C0AFB" w:rsidRDefault="009C0AFB" w:rsidP="009C0AFB"/>
    <w:p w:rsidR="009C0AFB" w:rsidRDefault="009C0AFB" w:rsidP="009C0AFB">
      <w:r>
        <w:t>По предоставленным исходным данным количественного развития существующих промышленных предприятий не планируется, а уровень их теплопотребления на рассматриваемую перспективу сохранится на существующем уровне.</w:t>
      </w:r>
    </w:p>
    <w:p w:rsidR="009C0AFB" w:rsidRDefault="009C0AFB" w:rsidP="009C0AFB"/>
    <w:p w:rsidR="009C0AFB" w:rsidRDefault="009C0AFB" w:rsidP="009C0AFB">
      <w:pPr>
        <w:pStyle w:val="13"/>
        <w:numPr>
          <w:ilvl w:val="0"/>
          <w:numId w:val="6"/>
        </w:numPr>
        <w:ind w:left="0" w:firstLine="709"/>
      </w:pPr>
      <w:bookmarkStart w:id="235" w:name="_Toc501466339"/>
      <w:r>
        <w:t>Обоснование перспективных балансов</w:t>
      </w:r>
      <w:bookmarkEnd w:id="235"/>
      <w:r>
        <w:t xml:space="preserve"> </w:t>
      </w:r>
    </w:p>
    <w:p w:rsidR="009C0AFB" w:rsidRDefault="009C0AFB" w:rsidP="009C0AFB">
      <w:r w:rsidRPr="00F926D3">
        <w:t>Подробные балансы тепловой мощности и присоединенной тепловой нагрузки в сетевой воде в зонах действия централизованных источников тепловой энергии, с ежегодным распределением тепловой нагрузки представлены в таблиц</w:t>
      </w:r>
      <w:r>
        <w:t>ах</w:t>
      </w:r>
      <w:r w:rsidRPr="00F926D3">
        <w:t xml:space="preserve"> </w:t>
      </w:r>
      <w:r>
        <w:t>3.2, 3.3. В таблице 4.1 представлены перспективные балансы теплоносителя.</w:t>
      </w:r>
    </w:p>
    <w:p w:rsidR="009C0AFB" w:rsidRDefault="009C0AFB" w:rsidP="009C0AFB">
      <w:r>
        <w:t>Расчеты балансов проводились с учетом перспективной застройки г.п. Новоаганск, а также с учетом запланированных мероприятий по строительству, реконструкции, техническому перевооружению источников тепловой энергии, а также тепловых сетей.</w:t>
      </w:r>
    </w:p>
    <w:p w:rsidR="009C0AFB" w:rsidRDefault="009C0AFB" w:rsidP="009C0AFB"/>
    <w:p w:rsidR="009C0AFB" w:rsidRDefault="009C0AFB" w:rsidP="009C0AFB">
      <w:pPr>
        <w:pStyle w:val="13"/>
        <w:numPr>
          <w:ilvl w:val="0"/>
          <w:numId w:val="6"/>
        </w:numPr>
        <w:ind w:left="0" w:firstLine="709"/>
      </w:pPr>
      <w:bookmarkStart w:id="236" w:name="_Toc501466340"/>
      <w:r>
        <w:lastRenderedPageBreak/>
        <w:t>Расчет радиусов эффективного теплоснабжения</w:t>
      </w:r>
      <w:bookmarkEnd w:id="236"/>
      <w:r>
        <w:t xml:space="preserve"> </w:t>
      </w:r>
    </w:p>
    <w:p w:rsidR="009C0AFB" w:rsidRDefault="009C0AFB" w:rsidP="009C0AFB">
      <w:r>
        <w:t>Расчет радиуса эффективного теплоснабжения по каждой системе теплоснабжения г.п. Новоаганск выполнен в соответствии с имеющимися рекомендациями специалистов, приведенными в изданиях по данной тематике и в книге Соколова Е.Я.</w:t>
      </w:r>
    </w:p>
    <w:p w:rsidR="009C0AFB" w:rsidRDefault="009C0AFB" w:rsidP="009C0AFB">
      <w:r>
        <w:t>«Теплофикация и тепловые сети» с использованием электронной модели Схемы теплоснабжения г.п. Новоаганск, выполненной в рамках разработки Схемы теплоснабжения г. п. Новоаганск.</w:t>
      </w:r>
    </w:p>
    <w:p w:rsidR="009C0AFB" w:rsidRDefault="009C0AFB" w:rsidP="009C0AFB">
      <w:r>
        <w:t>Исходные данные для расчета радиуса эффективного теплоснабжения по каждой системе теплоснабжения г.п. Новоаганск приведены в таблице 5.2, результаты расчета - в таблице 5.3.</w:t>
      </w:r>
    </w:p>
    <w:p w:rsidR="009C0AFB" w:rsidRDefault="009C0AFB" w:rsidP="009C0AFB">
      <w:pPr>
        <w:spacing w:after="200"/>
        <w:ind w:firstLine="0"/>
        <w:jc w:val="left"/>
      </w:pPr>
      <w:r>
        <w:br w:type="page"/>
      </w:r>
    </w:p>
    <w:p w:rsidR="009C0AFB" w:rsidRDefault="009C0AFB" w:rsidP="009C0AFB">
      <w:pPr>
        <w:jc w:val="right"/>
      </w:pPr>
      <w:r>
        <w:lastRenderedPageBreak/>
        <w:t>Т</w:t>
      </w:r>
      <w:r w:rsidRPr="00173FE4">
        <w:t xml:space="preserve">аблица </w:t>
      </w:r>
      <w:r>
        <w:t>5</w:t>
      </w:r>
      <w:r w:rsidRPr="00173FE4">
        <w:t>.2</w:t>
      </w:r>
    </w:p>
    <w:p w:rsidR="009C0AFB" w:rsidRDefault="009C0AFB" w:rsidP="009C0AFB">
      <w:pPr>
        <w:pStyle w:val="a5"/>
        <w:rPr>
          <w:sz w:val="24"/>
        </w:rPr>
      </w:pPr>
      <w:r w:rsidRPr="00173FE4">
        <w:rPr>
          <w:sz w:val="24"/>
        </w:rPr>
        <w:t>Исходные данные для расчета радиуса э</w:t>
      </w:r>
      <w:r>
        <w:rPr>
          <w:sz w:val="24"/>
        </w:rPr>
        <w:t xml:space="preserve">ффективного </w:t>
      </w:r>
      <w:r w:rsidRPr="00173FE4">
        <w:rPr>
          <w:sz w:val="24"/>
        </w:rPr>
        <w:t>теплоснабжения</w:t>
      </w:r>
    </w:p>
    <w:tbl>
      <w:tblPr>
        <w:tblStyle w:val="TableNormal"/>
        <w:tblW w:w="0" w:type="auto"/>
        <w:tblInd w:w="185" w:type="dxa"/>
        <w:tblLayout w:type="fixed"/>
        <w:tblLook w:val="01E0"/>
      </w:tblPr>
      <w:tblGrid>
        <w:gridCol w:w="4114"/>
        <w:gridCol w:w="1325"/>
        <w:gridCol w:w="1574"/>
        <w:gridCol w:w="1358"/>
        <w:gridCol w:w="1421"/>
      </w:tblGrid>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Параметр</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Единица</w:t>
            </w:r>
            <w:r w:rsidRPr="00173FE4">
              <w:rPr>
                <w:spacing w:val="26"/>
              </w:rPr>
              <w:t xml:space="preserve"> </w:t>
            </w:r>
            <w:r w:rsidRPr="00173FE4">
              <w:t>измерения</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Котельная</w:t>
            </w:r>
            <w:r w:rsidRPr="00173FE4">
              <w:rPr>
                <w:spacing w:val="27"/>
              </w:rPr>
              <w:t xml:space="preserve"> </w:t>
            </w:r>
            <w:r w:rsidRPr="00173FE4">
              <w:t>Центральная</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Котельная</w:t>
            </w:r>
            <w:r w:rsidRPr="00173FE4">
              <w:rPr>
                <w:spacing w:val="27"/>
              </w:rPr>
              <w:t xml:space="preserve"> </w:t>
            </w:r>
            <w:r w:rsidRPr="00173FE4">
              <w:t>Техснаб</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Котельная</w:t>
            </w:r>
            <w:r w:rsidRPr="00173FE4">
              <w:rPr>
                <w:spacing w:val="27"/>
              </w:rPr>
              <w:t xml:space="preserve"> </w:t>
            </w:r>
            <w:r w:rsidRPr="00173FE4">
              <w:t>Варьёган</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rPr>
            </w:pPr>
            <w:r w:rsidRPr="00173FE4">
              <w:t>Площадь</w:t>
            </w:r>
            <w:r w:rsidRPr="00173FE4">
              <w:rPr>
                <w:spacing w:val="1"/>
              </w:rPr>
              <w:t xml:space="preserve"> </w:t>
            </w:r>
            <w:r w:rsidRPr="00173FE4">
              <w:rPr>
                <w:spacing w:val="-2"/>
              </w:rPr>
              <w:t>зоны</w:t>
            </w:r>
            <w:r w:rsidRPr="00173FE4">
              <w:t xml:space="preserve"> действия</w:t>
            </w:r>
            <w:r w:rsidRPr="00173FE4">
              <w:rPr>
                <w:spacing w:val="-4"/>
              </w:rPr>
              <w:t xml:space="preserve"> </w:t>
            </w:r>
            <w:r w:rsidRPr="00173FE4">
              <w:t>источника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vertAlign w:val="superscript"/>
                <w:lang w:val="ru-RU"/>
              </w:rPr>
            </w:pPr>
            <w:r>
              <w:rPr>
                <w:lang w:val="ru-RU"/>
              </w:rPr>
              <w:t>к</w:t>
            </w:r>
            <w:r w:rsidRPr="00173FE4">
              <w:t>м</w:t>
            </w:r>
            <w:r>
              <w:rPr>
                <w:vertAlign w:val="superscript"/>
                <w:lang w:val="ru-RU"/>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1,3</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1,9</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0,8</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 xml:space="preserve">Количество </w:t>
            </w:r>
            <w:r w:rsidRPr="00173FE4">
              <w:rPr>
                <w:spacing w:val="28"/>
                <w:lang w:val="ru-RU"/>
              </w:rPr>
              <w:t xml:space="preserve"> </w:t>
            </w:r>
            <w:r w:rsidRPr="00173FE4">
              <w:rPr>
                <w:lang w:val="ru-RU"/>
              </w:rPr>
              <w:t xml:space="preserve">абонентов </w:t>
            </w:r>
            <w:r w:rsidRPr="00173FE4">
              <w:rPr>
                <w:spacing w:val="24"/>
                <w:lang w:val="ru-RU"/>
              </w:rPr>
              <w:t xml:space="preserve"> </w:t>
            </w:r>
            <w:r w:rsidRPr="00173FE4">
              <w:rPr>
                <w:lang w:val="ru-RU"/>
              </w:rPr>
              <w:t xml:space="preserve">в </w:t>
            </w:r>
            <w:r w:rsidRPr="00173FE4">
              <w:rPr>
                <w:spacing w:val="24"/>
                <w:lang w:val="ru-RU"/>
              </w:rPr>
              <w:t xml:space="preserve"> </w:t>
            </w:r>
            <w:r w:rsidRPr="00173FE4">
              <w:rPr>
                <w:lang w:val="ru-RU"/>
              </w:rPr>
              <w:t xml:space="preserve">зоне </w:t>
            </w:r>
            <w:r w:rsidRPr="00173FE4">
              <w:rPr>
                <w:spacing w:val="28"/>
                <w:lang w:val="ru-RU"/>
              </w:rPr>
              <w:t xml:space="preserve"> </w:t>
            </w:r>
            <w:r>
              <w:rPr>
                <w:lang w:val="ru-RU"/>
              </w:rPr>
              <w:t>дей</w:t>
            </w:r>
            <w:r w:rsidRPr="00173FE4">
              <w:rPr>
                <w:lang w:val="ru-RU"/>
              </w:rPr>
              <w:t>ствия</w:t>
            </w:r>
            <w:r w:rsidRPr="00173FE4">
              <w:rPr>
                <w:spacing w:val="1"/>
                <w:lang w:val="ru-RU"/>
              </w:rPr>
              <w:t xml:space="preserve"> </w:t>
            </w:r>
            <w:r w:rsidRPr="00173FE4">
              <w:rPr>
                <w:lang w:val="ru-RU"/>
              </w:rPr>
              <w:t>источника</w:t>
            </w:r>
          </w:p>
        </w:tc>
        <w:tc>
          <w:tcPr>
            <w:tcW w:w="1325" w:type="dxa"/>
            <w:tcBorders>
              <w:top w:val="single" w:sz="6" w:space="0" w:color="000000"/>
              <w:left w:val="single" w:sz="6" w:space="0" w:color="000000"/>
              <w:bottom w:val="single" w:sz="6" w:space="0" w:color="000000"/>
              <w:right w:val="single" w:sz="6" w:space="0" w:color="000000"/>
            </w:tcBorders>
            <w:vAlign w:val="center"/>
          </w:tcPr>
          <w:p w:rsidR="009C0AFB" w:rsidRPr="00173FE4" w:rsidRDefault="009C0AFB" w:rsidP="00147F4E">
            <w:pPr>
              <w:pStyle w:val="a5"/>
              <w:rPr>
                <w:rFonts w:eastAsia="Arial" w:cs="Arial"/>
              </w:rPr>
            </w:pPr>
            <w:r w:rsidRPr="00173FE4">
              <w:t>-</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lang w:val="ru-RU"/>
              </w:rPr>
            </w:pPr>
            <w:r w:rsidRPr="00892DBC">
              <w:rPr>
                <w:lang w:val="ru-RU"/>
              </w:rPr>
              <w:t>322</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lang w:val="ru-RU"/>
              </w:rPr>
            </w:pPr>
            <w:r w:rsidRPr="00892DBC">
              <w:rPr>
                <w:lang w:val="ru-RU"/>
              </w:rPr>
              <w:t>350</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lang w:val="ru-RU"/>
              </w:rPr>
            </w:pPr>
            <w:r w:rsidRPr="00892DBC">
              <w:t>1</w:t>
            </w:r>
            <w:r w:rsidRPr="00892DBC">
              <w:rPr>
                <w:lang w:val="ru-RU"/>
              </w:rPr>
              <w:t>36</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Суммарная</w:t>
            </w:r>
            <w:r w:rsidRPr="00173FE4">
              <w:rPr>
                <w:spacing w:val="11"/>
                <w:lang w:val="ru-RU"/>
              </w:rPr>
              <w:t xml:space="preserve"> </w:t>
            </w:r>
            <w:r w:rsidRPr="00173FE4">
              <w:rPr>
                <w:lang w:val="ru-RU"/>
              </w:rPr>
              <w:t>присоединенная</w:t>
            </w:r>
            <w:r w:rsidRPr="00173FE4">
              <w:rPr>
                <w:spacing w:val="11"/>
                <w:lang w:val="ru-RU"/>
              </w:rPr>
              <w:t xml:space="preserve"> </w:t>
            </w:r>
            <w:r w:rsidRPr="00173FE4">
              <w:rPr>
                <w:spacing w:val="-2"/>
                <w:lang w:val="ru-RU"/>
              </w:rPr>
              <w:t>нагрузка</w:t>
            </w:r>
            <w:r w:rsidRPr="00173FE4">
              <w:rPr>
                <w:spacing w:val="23"/>
                <w:lang w:val="ru-RU"/>
              </w:rPr>
              <w:t xml:space="preserve"> </w:t>
            </w:r>
            <w:r w:rsidRPr="00173FE4">
              <w:rPr>
                <w:lang w:val="ru-RU"/>
              </w:rPr>
              <w:t>всех</w:t>
            </w:r>
            <w:r w:rsidRPr="00173FE4">
              <w:rPr>
                <w:spacing w:val="1"/>
                <w:lang w:val="ru-RU"/>
              </w:rPr>
              <w:t xml:space="preserve"> </w:t>
            </w:r>
            <w:r w:rsidRPr="00173FE4">
              <w:rPr>
                <w:lang w:val="ru-RU"/>
              </w:rPr>
              <w:t>потребителей</w:t>
            </w:r>
          </w:p>
        </w:tc>
        <w:tc>
          <w:tcPr>
            <w:tcW w:w="1325" w:type="dxa"/>
            <w:tcBorders>
              <w:top w:val="single" w:sz="6" w:space="0" w:color="000000"/>
              <w:left w:val="single" w:sz="6" w:space="0" w:color="000000"/>
              <w:bottom w:val="single" w:sz="6" w:space="0" w:color="000000"/>
              <w:right w:val="single" w:sz="6" w:space="0" w:color="000000"/>
            </w:tcBorders>
            <w:vAlign w:val="center"/>
          </w:tcPr>
          <w:p w:rsidR="009C0AFB" w:rsidRPr="00173FE4" w:rsidRDefault="009C0AFB" w:rsidP="00147F4E">
            <w:pPr>
              <w:pStyle w:val="a5"/>
              <w:rPr>
                <w:rFonts w:eastAsia="Arial" w:cs="Arial"/>
              </w:rPr>
            </w:pPr>
            <w:r w:rsidRPr="00173FE4">
              <w:t>Гкал/ч</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lang w:val="ru-RU"/>
              </w:rPr>
            </w:pPr>
            <w:r>
              <w:rPr>
                <w:lang w:val="ru-RU"/>
              </w:rPr>
              <w:t>13,69</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lang w:val="ru-RU"/>
              </w:rPr>
            </w:pPr>
            <w:r>
              <w:rPr>
                <w:spacing w:val="2"/>
                <w:lang w:val="ru-RU"/>
              </w:rPr>
              <w:t>14,186</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lang w:val="ru-RU"/>
              </w:rPr>
            </w:pPr>
            <w:r>
              <w:rPr>
                <w:lang w:val="ru-RU"/>
              </w:rPr>
              <w:t>3,135</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Расстояние</w:t>
            </w:r>
            <w:r w:rsidRPr="00173FE4">
              <w:rPr>
                <w:spacing w:val="23"/>
                <w:lang w:val="ru-RU"/>
              </w:rPr>
              <w:t xml:space="preserve"> </w:t>
            </w:r>
            <w:r w:rsidRPr="00173FE4">
              <w:rPr>
                <w:spacing w:val="1"/>
                <w:lang w:val="ru-RU"/>
              </w:rPr>
              <w:t>от</w:t>
            </w:r>
            <w:r w:rsidRPr="00173FE4">
              <w:rPr>
                <w:spacing w:val="26"/>
                <w:lang w:val="ru-RU"/>
              </w:rPr>
              <w:t xml:space="preserve"> </w:t>
            </w:r>
            <w:r w:rsidRPr="00173FE4">
              <w:rPr>
                <w:lang w:val="ru-RU"/>
              </w:rPr>
              <w:t>источника</w:t>
            </w:r>
            <w:r w:rsidRPr="00173FE4">
              <w:rPr>
                <w:spacing w:val="28"/>
                <w:lang w:val="ru-RU"/>
              </w:rPr>
              <w:t xml:space="preserve"> </w:t>
            </w:r>
            <w:r w:rsidRPr="00173FE4">
              <w:rPr>
                <w:lang w:val="ru-RU"/>
              </w:rPr>
              <w:t>тепла</w:t>
            </w:r>
            <w:r w:rsidRPr="00173FE4">
              <w:rPr>
                <w:spacing w:val="28"/>
                <w:lang w:val="ru-RU"/>
              </w:rPr>
              <w:t xml:space="preserve"> </w:t>
            </w:r>
            <w:r w:rsidRPr="00173FE4">
              <w:rPr>
                <w:spacing w:val="-2"/>
                <w:lang w:val="ru-RU"/>
              </w:rPr>
              <w:t>до</w:t>
            </w:r>
            <w:r w:rsidRPr="00173FE4">
              <w:rPr>
                <w:spacing w:val="26"/>
                <w:lang w:val="ru-RU"/>
              </w:rPr>
              <w:t xml:space="preserve"> </w:t>
            </w:r>
            <w:r w:rsidRPr="00173FE4">
              <w:rPr>
                <w:lang w:val="ru-RU"/>
              </w:rPr>
              <w:t>наиболее</w:t>
            </w:r>
            <w:r w:rsidRPr="00173FE4">
              <w:rPr>
                <w:spacing w:val="29"/>
                <w:lang w:val="ru-RU"/>
              </w:rPr>
              <w:t xml:space="preserve"> </w:t>
            </w:r>
            <w:r w:rsidRPr="00173FE4">
              <w:rPr>
                <w:lang w:val="ru-RU"/>
              </w:rPr>
              <w:t>удаленного</w:t>
            </w:r>
            <w:r w:rsidRPr="00173FE4">
              <w:rPr>
                <w:spacing w:val="29"/>
                <w:lang w:val="ru-RU"/>
              </w:rPr>
              <w:t xml:space="preserve"> </w:t>
            </w:r>
            <w:r w:rsidRPr="00173FE4">
              <w:rPr>
                <w:lang w:val="ru-RU"/>
              </w:rPr>
              <w:t>потребителя</w:t>
            </w:r>
            <w:r w:rsidRPr="00173FE4">
              <w:rPr>
                <w:spacing w:val="25"/>
                <w:lang w:val="ru-RU"/>
              </w:rPr>
              <w:t xml:space="preserve"> </w:t>
            </w:r>
            <w:r w:rsidRPr="00173FE4">
              <w:rPr>
                <w:lang w:val="ru-RU"/>
              </w:rPr>
              <w:t>вдоль</w:t>
            </w:r>
            <w:r w:rsidRPr="00173FE4">
              <w:rPr>
                <w:spacing w:val="1"/>
                <w:lang w:val="ru-RU"/>
              </w:rPr>
              <w:t xml:space="preserve"> </w:t>
            </w:r>
            <w:r w:rsidRPr="00173FE4">
              <w:rPr>
                <w:lang w:val="ru-RU"/>
              </w:rPr>
              <w:t>главной</w:t>
            </w:r>
            <w:r w:rsidRPr="00173FE4">
              <w:rPr>
                <w:spacing w:val="-3"/>
                <w:lang w:val="ru-RU"/>
              </w:rPr>
              <w:t xml:space="preserve"> </w:t>
            </w:r>
            <w:r w:rsidRPr="00173FE4">
              <w:rPr>
                <w:lang w:val="ru-RU"/>
              </w:rPr>
              <w:t>магистрали</w:t>
            </w:r>
          </w:p>
        </w:tc>
        <w:tc>
          <w:tcPr>
            <w:tcW w:w="1325" w:type="dxa"/>
            <w:tcBorders>
              <w:top w:val="single" w:sz="6" w:space="0" w:color="000000"/>
              <w:left w:val="single" w:sz="6" w:space="0" w:color="000000"/>
              <w:bottom w:val="single" w:sz="6" w:space="0" w:color="000000"/>
              <w:right w:val="single" w:sz="6" w:space="0" w:color="000000"/>
            </w:tcBorders>
            <w:vAlign w:val="center"/>
          </w:tcPr>
          <w:p w:rsidR="009C0AFB" w:rsidRPr="00173FE4" w:rsidRDefault="009C0AFB" w:rsidP="00147F4E">
            <w:pPr>
              <w:pStyle w:val="a5"/>
              <w:rPr>
                <w:rFonts w:eastAsia="Arial" w:cs="Arial"/>
              </w:rPr>
            </w:pPr>
            <w:r w:rsidRPr="00173FE4">
              <w:t>км</w:t>
            </w:r>
          </w:p>
        </w:tc>
        <w:tc>
          <w:tcPr>
            <w:tcW w:w="1574" w:type="dxa"/>
            <w:tcBorders>
              <w:top w:val="single" w:sz="6" w:space="0" w:color="000000"/>
              <w:left w:val="single" w:sz="6" w:space="0" w:color="000000"/>
              <w:bottom w:val="single" w:sz="6" w:space="0" w:color="000000"/>
              <w:right w:val="single" w:sz="6" w:space="0" w:color="000000"/>
            </w:tcBorders>
            <w:vAlign w:val="center"/>
          </w:tcPr>
          <w:p w:rsidR="009C0AFB" w:rsidRPr="004146B6" w:rsidRDefault="009C0AFB" w:rsidP="00147F4E">
            <w:pPr>
              <w:pStyle w:val="a5"/>
              <w:rPr>
                <w:rFonts w:eastAsia="Arial" w:cs="Arial"/>
                <w:lang w:val="ru-RU"/>
              </w:rPr>
            </w:pPr>
            <w:r w:rsidRPr="004146B6">
              <w:t>1,</w:t>
            </w:r>
            <w:r w:rsidRPr="004146B6">
              <w:rPr>
                <w:lang w:val="ru-RU"/>
              </w:rPr>
              <w:t>8</w:t>
            </w:r>
          </w:p>
        </w:tc>
        <w:tc>
          <w:tcPr>
            <w:tcW w:w="1358" w:type="dxa"/>
            <w:tcBorders>
              <w:top w:val="single" w:sz="6" w:space="0" w:color="000000"/>
              <w:left w:val="single" w:sz="6" w:space="0" w:color="000000"/>
              <w:bottom w:val="single" w:sz="6" w:space="0" w:color="000000"/>
              <w:right w:val="single" w:sz="6" w:space="0" w:color="000000"/>
            </w:tcBorders>
            <w:vAlign w:val="center"/>
          </w:tcPr>
          <w:p w:rsidR="009C0AFB" w:rsidRPr="004146B6" w:rsidRDefault="009C0AFB" w:rsidP="00147F4E">
            <w:pPr>
              <w:pStyle w:val="a5"/>
              <w:rPr>
                <w:rFonts w:eastAsia="Arial" w:cs="Arial"/>
                <w:lang w:val="ru-RU"/>
              </w:rPr>
            </w:pPr>
            <w:r w:rsidRPr="004146B6">
              <w:t>2,</w:t>
            </w:r>
            <w:r w:rsidRPr="004146B6">
              <w:rPr>
                <w:lang w:val="ru-RU"/>
              </w:rPr>
              <w:t>5</w:t>
            </w:r>
          </w:p>
        </w:tc>
        <w:tc>
          <w:tcPr>
            <w:tcW w:w="1421" w:type="dxa"/>
            <w:tcBorders>
              <w:top w:val="single" w:sz="6" w:space="0" w:color="000000"/>
              <w:left w:val="single" w:sz="6" w:space="0" w:color="000000"/>
              <w:bottom w:val="single" w:sz="6" w:space="0" w:color="000000"/>
              <w:right w:val="single" w:sz="6" w:space="0" w:color="000000"/>
            </w:tcBorders>
            <w:vAlign w:val="center"/>
          </w:tcPr>
          <w:p w:rsidR="009C0AFB" w:rsidRPr="004146B6" w:rsidRDefault="009C0AFB" w:rsidP="00147F4E">
            <w:pPr>
              <w:pStyle w:val="a5"/>
              <w:rPr>
                <w:rFonts w:eastAsia="Arial" w:cs="Arial"/>
                <w:lang w:val="ru-RU"/>
              </w:rPr>
            </w:pPr>
            <w:r w:rsidRPr="004146B6">
              <w:t>1,</w:t>
            </w:r>
            <w:r w:rsidRPr="004146B6">
              <w:rPr>
                <w:lang w:val="ru-RU"/>
              </w:rPr>
              <w:t>6</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Расчетная</w:t>
            </w:r>
            <w:r w:rsidRPr="00173FE4">
              <w:rPr>
                <w:spacing w:val="30"/>
                <w:lang w:val="ru-RU"/>
              </w:rPr>
              <w:t xml:space="preserve"> </w:t>
            </w:r>
            <w:r w:rsidRPr="00173FE4">
              <w:rPr>
                <w:lang w:val="ru-RU"/>
              </w:rPr>
              <w:t>температура</w:t>
            </w:r>
            <w:r w:rsidRPr="00173FE4">
              <w:rPr>
                <w:spacing w:val="31"/>
                <w:lang w:val="ru-RU"/>
              </w:rPr>
              <w:t xml:space="preserve"> </w:t>
            </w:r>
            <w:r w:rsidRPr="00173FE4">
              <w:rPr>
                <w:lang w:val="ru-RU"/>
              </w:rPr>
              <w:t>в</w:t>
            </w:r>
            <w:r w:rsidRPr="00173FE4">
              <w:rPr>
                <w:spacing w:val="28"/>
                <w:lang w:val="ru-RU"/>
              </w:rPr>
              <w:t xml:space="preserve"> </w:t>
            </w:r>
            <w:r w:rsidRPr="00173FE4">
              <w:rPr>
                <w:lang w:val="ru-RU"/>
              </w:rPr>
              <w:t>подающем</w:t>
            </w:r>
            <w:r w:rsidRPr="00173FE4">
              <w:rPr>
                <w:spacing w:val="21"/>
                <w:lang w:val="ru-RU"/>
              </w:rPr>
              <w:t xml:space="preserve"> </w:t>
            </w:r>
            <w:r w:rsidRPr="00173FE4">
              <w:rPr>
                <w:lang w:val="ru-RU"/>
              </w:rPr>
              <w:t>трубопроводе</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о</w:t>
            </w:r>
            <w:r w:rsidRPr="00173FE4">
              <w:rPr>
                <w:position w:val="-9"/>
              </w:rPr>
              <w:t>С</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rPr>
                <w:spacing w:val="2"/>
              </w:rPr>
              <w:t>9</w:t>
            </w:r>
            <w:r w:rsidRPr="00173FE4">
              <w:t>5</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rPr>
                <w:spacing w:val="2"/>
              </w:rPr>
              <w:t>9</w:t>
            </w:r>
            <w:r w:rsidRPr="00173FE4">
              <w:t>5</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rPr>
                <w:spacing w:val="2"/>
              </w:rPr>
              <w:t>9</w:t>
            </w:r>
            <w:r w:rsidRPr="00173FE4">
              <w:t>5</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 xml:space="preserve">Расчетная </w:t>
            </w:r>
            <w:r w:rsidRPr="00173FE4">
              <w:rPr>
                <w:spacing w:val="12"/>
                <w:lang w:val="ru-RU"/>
              </w:rPr>
              <w:t xml:space="preserve"> </w:t>
            </w:r>
            <w:r w:rsidRPr="00173FE4">
              <w:rPr>
                <w:lang w:val="ru-RU"/>
              </w:rPr>
              <w:t xml:space="preserve">температура </w:t>
            </w:r>
            <w:r w:rsidRPr="00173FE4">
              <w:rPr>
                <w:spacing w:val="9"/>
                <w:lang w:val="ru-RU"/>
              </w:rPr>
              <w:t xml:space="preserve"> </w:t>
            </w:r>
            <w:r w:rsidRPr="00173FE4">
              <w:rPr>
                <w:lang w:val="ru-RU"/>
              </w:rPr>
              <w:t xml:space="preserve">в </w:t>
            </w:r>
            <w:r w:rsidRPr="00173FE4">
              <w:rPr>
                <w:spacing w:val="9"/>
                <w:lang w:val="ru-RU"/>
              </w:rPr>
              <w:t xml:space="preserve"> </w:t>
            </w:r>
            <w:r w:rsidRPr="00173FE4">
              <w:rPr>
                <w:lang w:val="ru-RU"/>
              </w:rPr>
              <w:t>обратном</w:t>
            </w:r>
            <w:r w:rsidRPr="00173FE4">
              <w:rPr>
                <w:spacing w:val="21"/>
                <w:lang w:val="ru-RU"/>
              </w:rPr>
              <w:t xml:space="preserve"> </w:t>
            </w:r>
            <w:r w:rsidRPr="00173FE4">
              <w:rPr>
                <w:lang w:val="ru-RU"/>
              </w:rPr>
              <w:t>трубопроводе</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о</w:t>
            </w:r>
            <w:r w:rsidRPr="00173FE4">
              <w:rPr>
                <w:position w:val="-9"/>
              </w:rPr>
              <w:t>С</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rPr>
                <w:spacing w:val="2"/>
              </w:rPr>
              <w:t>7</w:t>
            </w:r>
            <w:r w:rsidRPr="00173FE4">
              <w:t>0</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rPr>
                <w:spacing w:val="2"/>
              </w:rPr>
              <w:t>7</w:t>
            </w:r>
            <w:r w:rsidRPr="00173FE4">
              <w:t>0</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rPr>
                <w:spacing w:val="2"/>
              </w:rPr>
              <w:t>7</w:t>
            </w:r>
            <w:r w:rsidRPr="00173FE4">
              <w:t>0</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Потери</w:t>
            </w:r>
            <w:r w:rsidRPr="00173FE4">
              <w:rPr>
                <w:spacing w:val="-3"/>
                <w:lang w:val="ru-RU"/>
              </w:rPr>
              <w:t xml:space="preserve"> </w:t>
            </w:r>
            <w:r w:rsidRPr="00173FE4">
              <w:rPr>
                <w:lang w:val="ru-RU"/>
              </w:rPr>
              <w:t>давления</w:t>
            </w:r>
            <w:r w:rsidRPr="00173FE4">
              <w:rPr>
                <w:spacing w:val="1"/>
                <w:lang w:val="ru-RU"/>
              </w:rPr>
              <w:t xml:space="preserve"> </w:t>
            </w:r>
            <w:r w:rsidRPr="00173FE4">
              <w:rPr>
                <w:lang w:val="ru-RU"/>
              </w:rPr>
              <w:t>в тепловой</w:t>
            </w:r>
            <w:r w:rsidRPr="00173FE4">
              <w:rPr>
                <w:spacing w:val="2"/>
                <w:lang w:val="ru-RU"/>
              </w:rPr>
              <w:t xml:space="preserve"> </w:t>
            </w:r>
            <w:r w:rsidRPr="00173FE4">
              <w:rPr>
                <w:lang w:val="ru-RU"/>
              </w:rPr>
              <w:t>сети</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м</w:t>
            </w:r>
            <w:r w:rsidRPr="00173FE4">
              <w:rPr>
                <w:spacing w:val="2"/>
              </w:rPr>
              <w:t xml:space="preserve"> </w:t>
            </w:r>
            <w:r w:rsidRPr="00173FE4">
              <w:t>вод,</w:t>
            </w:r>
            <w:r w:rsidRPr="00173FE4">
              <w:rPr>
                <w:spacing w:val="-3"/>
              </w:rPr>
              <w:t xml:space="preserve"> </w:t>
            </w:r>
            <w:r w:rsidRPr="00173FE4">
              <w:t>ст.,</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rPr>
            </w:pPr>
            <w:r w:rsidRPr="004146B6">
              <w:rPr>
                <w:spacing w:val="2"/>
              </w:rPr>
              <w:t>1</w:t>
            </w:r>
            <w:r w:rsidRPr="004146B6">
              <w:t>3</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rPr>
            </w:pPr>
            <w:r w:rsidRPr="004146B6">
              <w:rPr>
                <w:spacing w:val="2"/>
              </w:rPr>
              <w:t>1</w:t>
            </w:r>
            <w:r w:rsidRPr="004146B6">
              <w:t>7</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rPr>
            </w:pPr>
            <w:r w:rsidRPr="004146B6">
              <w:rPr>
                <w:spacing w:val="2"/>
              </w:rPr>
              <w:t>2</w:t>
            </w:r>
            <w:r w:rsidRPr="004146B6">
              <w:t>0</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Среднее</w:t>
            </w:r>
            <w:r w:rsidRPr="00173FE4">
              <w:rPr>
                <w:spacing w:val="36"/>
                <w:lang w:val="ru-RU"/>
              </w:rPr>
              <w:t xml:space="preserve"> </w:t>
            </w:r>
            <w:r w:rsidRPr="00173FE4">
              <w:rPr>
                <w:lang w:val="ru-RU"/>
              </w:rPr>
              <w:t>число</w:t>
            </w:r>
            <w:r w:rsidRPr="00173FE4">
              <w:rPr>
                <w:spacing w:val="36"/>
                <w:lang w:val="ru-RU"/>
              </w:rPr>
              <w:t xml:space="preserve"> </w:t>
            </w:r>
            <w:r w:rsidRPr="00173FE4">
              <w:rPr>
                <w:lang w:val="ru-RU"/>
              </w:rPr>
              <w:t>абонентов</w:t>
            </w:r>
            <w:r w:rsidRPr="00173FE4">
              <w:rPr>
                <w:spacing w:val="32"/>
                <w:lang w:val="ru-RU"/>
              </w:rPr>
              <w:t xml:space="preserve"> </w:t>
            </w:r>
            <w:r w:rsidRPr="00173FE4">
              <w:rPr>
                <w:lang w:val="ru-RU"/>
              </w:rPr>
              <w:t>на</w:t>
            </w:r>
            <w:r w:rsidRPr="00173FE4">
              <w:rPr>
                <w:spacing w:val="36"/>
                <w:lang w:val="ru-RU"/>
              </w:rPr>
              <w:t xml:space="preserve"> </w:t>
            </w:r>
            <w:r>
              <w:rPr>
                <w:lang w:val="ru-RU"/>
              </w:rPr>
              <w:t>едини</w:t>
            </w:r>
            <w:r w:rsidRPr="00173FE4">
              <w:rPr>
                <w:lang w:val="ru-RU"/>
              </w:rPr>
              <w:t>цу</w:t>
            </w:r>
            <w:r w:rsidRPr="00173FE4">
              <w:rPr>
                <w:spacing w:val="1"/>
                <w:lang w:val="ru-RU"/>
              </w:rPr>
              <w:t xml:space="preserve"> </w:t>
            </w:r>
            <w:r w:rsidRPr="00173FE4">
              <w:rPr>
                <w:lang w:val="ru-RU"/>
              </w:rPr>
              <w:t>площади</w:t>
            </w:r>
            <w:r w:rsidRPr="00173FE4">
              <w:rPr>
                <w:spacing w:val="2"/>
                <w:lang w:val="ru-RU"/>
              </w:rPr>
              <w:t xml:space="preserve"> </w:t>
            </w:r>
            <w:r w:rsidRPr="00173FE4">
              <w:rPr>
                <w:lang w:val="ru-RU"/>
              </w:rPr>
              <w:t>зоны</w:t>
            </w:r>
            <w:r w:rsidRPr="00173FE4">
              <w:rPr>
                <w:spacing w:val="-4"/>
                <w:lang w:val="ru-RU"/>
              </w:rPr>
              <w:t xml:space="preserve"> </w:t>
            </w:r>
            <w:r w:rsidRPr="00173FE4">
              <w:rPr>
                <w:lang w:val="ru-RU"/>
              </w:rPr>
              <w:t>действия</w:t>
            </w:r>
            <w:r w:rsidRPr="00173FE4">
              <w:rPr>
                <w:spacing w:val="-4"/>
                <w:lang w:val="ru-RU"/>
              </w:rPr>
              <w:t xml:space="preserve"> </w:t>
            </w:r>
            <w:r w:rsidRPr="00173FE4">
              <w:rPr>
                <w:lang w:val="ru-RU"/>
              </w:rPr>
              <w:t>источника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vertAlign w:val="superscript"/>
                <w:lang w:val="ru-RU"/>
              </w:rPr>
            </w:pPr>
            <w:r w:rsidRPr="00173FE4">
              <w:t>1/км</w:t>
            </w:r>
            <w:r>
              <w:rPr>
                <w:vertAlign w:val="superscript"/>
                <w:lang w:val="ru-RU"/>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highlight w:val="yellow"/>
                <w:lang w:val="ru-RU"/>
              </w:rPr>
            </w:pPr>
            <w:r w:rsidRPr="00892DBC">
              <w:rPr>
                <w:lang w:val="ru-RU"/>
              </w:rPr>
              <w:t>247,7</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highlight w:val="yellow"/>
                <w:lang w:val="ru-RU"/>
              </w:rPr>
            </w:pPr>
            <w:r w:rsidRPr="00892DBC">
              <w:rPr>
                <w:lang w:val="ru-RU"/>
              </w:rPr>
              <w:t>184,2</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highlight w:val="yellow"/>
                <w:lang w:val="ru-RU"/>
              </w:rPr>
            </w:pPr>
            <w:r w:rsidRPr="00892DBC">
              <w:t>1</w:t>
            </w:r>
            <w:r w:rsidRPr="00892DBC">
              <w:rPr>
                <w:lang w:val="ru-RU"/>
              </w:rPr>
              <w:t>70</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rPr>
            </w:pPr>
            <w:r w:rsidRPr="00173FE4">
              <w:t>Теплоплотность</w:t>
            </w:r>
            <w:r w:rsidRPr="00173FE4">
              <w:rPr>
                <w:spacing w:val="-4"/>
              </w:rPr>
              <w:t xml:space="preserve"> </w:t>
            </w:r>
            <w:r w:rsidRPr="00173FE4">
              <w:t>района</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vertAlign w:val="superscript"/>
                <w:lang w:val="ru-RU"/>
              </w:rPr>
            </w:pPr>
            <w:r w:rsidRPr="00173FE4">
              <w:t>Гкал/ч·км</w:t>
            </w:r>
            <w:r>
              <w:rPr>
                <w:vertAlign w:val="superscript"/>
                <w:lang w:val="ru-RU"/>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lang w:val="ru-RU"/>
              </w:rPr>
            </w:pPr>
            <w:r w:rsidRPr="004146B6">
              <w:rPr>
                <w:spacing w:val="2"/>
                <w:lang w:val="ru-RU"/>
              </w:rPr>
              <w:t>10,53</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lang w:val="ru-RU"/>
              </w:rPr>
            </w:pPr>
            <w:r w:rsidRPr="004146B6">
              <w:rPr>
                <w:lang w:val="ru-RU"/>
              </w:rPr>
              <w:t>7,47</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lang w:val="ru-RU"/>
              </w:rPr>
            </w:pPr>
            <w:r w:rsidRPr="004146B6">
              <w:rPr>
                <w:spacing w:val="2"/>
                <w:lang w:val="ru-RU"/>
              </w:rPr>
              <w:t>3,92</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lang w:val="ru-RU"/>
              </w:rPr>
            </w:pPr>
            <w:r w:rsidRPr="00173FE4">
              <w:rPr>
                <w:lang w:val="ru-RU"/>
              </w:rPr>
              <w:t xml:space="preserve">Удельная </w:t>
            </w:r>
            <w:r w:rsidRPr="00173FE4">
              <w:rPr>
                <w:spacing w:val="60"/>
                <w:lang w:val="ru-RU"/>
              </w:rPr>
              <w:t xml:space="preserve"> </w:t>
            </w:r>
            <w:r w:rsidRPr="00173FE4">
              <w:rPr>
                <w:lang w:val="ru-RU"/>
              </w:rPr>
              <w:t xml:space="preserve">стоимость  </w:t>
            </w:r>
            <w:r w:rsidRPr="00173FE4">
              <w:rPr>
                <w:spacing w:val="3"/>
                <w:lang w:val="ru-RU"/>
              </w:rPr>
              <w:t xml:space="preserve"> </w:t>
            </w:r>
            <w:r w:rsidRPr="00173FE4">
              <w:rPr>
                <w:lang w:val="ru-RU"/>
              </w:rPr>
              <w:t>материальной</w:t>
            </w:r>
            <w:r w:rsidRPr="00173FE4">
              <w:rPr>
                <w:spacing w:val="27"/>
                <w:lang w:val="ru-RU"/>
              </w:rPr>
              <w:t xml:space="preserve"> </w:t>
            </w:r>
            <w:r w:rsidRPr="00173FE4">
              <w:rPr>
                <w:lang w:val="ru-RU"/>
              </w:rPr>
              <w:t>характеристики</w:t>
            </w:r>
            <w:r w:rsidRPr="00173FE4">
              <w:rPr>
                <w:spacing w:val="2"/>
                <w:lang w:val="ru-RU"/>
              </w:rPr>
              <w:t xml:space="preserve"> </w:t>
            </w:r>
            <w:r w:rsidRPr="00173FE4">
              <w:rPr>
                <w:spacing w:val="-2"/>
                <w:lang w:val="ru-RU"/>
              </w:rPr>
              <w:t>тепловых</w:t>
            </w:r>
            <w:r w:rsidRPr="00173FE4">
              <w:rPr>
                <w:spacing w:val="1"/>
                <w:lang w:val="ru-RU"/>
              </w:rPr>
              <w:t xml:space="preserve"> </w:t>
            </w:r>
            <w:r w:rsidRPr="00173FE4">
              <w:rPr>
                <w:lang w:val="ru-RU"/>
              </w:rPr>
              <w:t>сетей</w:t>
            </w:r>
          </w:p>
        </w:tc>
        <w:tc>
          <w:tcPr>
            <w:tcW w:w="1325"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vertAlign w:val="superscript"/>
                <w:lang w:val="ru-RU"/>
              </w:rPr>
            </w:pPr>
            <w:r w:rsidRPr="00173FE4">
              <w:t>тыс.</w:t>
            </w:r>
            <w:r w:rsidRPr="00173FE4">
              <w:rPr>
                <w:spacing w:val="22"/>
              </w:rPr>
              <w:t xml:space="preserve"> </w:t>
            </w:r>
            <w:r w:rsidRPr="00173FE4">
              <w:t>руб./м</w:t>
            </w:r>
            <w:r>
              <w:rPr>
                <w:vertAlign w:val="superscript"/>
                <w:lang w:val="ru-RU"/>
              </w:rPr>
              <w:t>2</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77700</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72000</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54500</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rPr>
            </w:pPr>
            <w:r w:rsidRPr="00173FE4">
              <w:t>Поправочный</w:t>
            </w:r>
            <w:r w:rsidRPr="00173FE4">
              <w:rPr>
                <w:spacing w:val="-3"/>
              </w:rPr>
              <w:t xml:space="preserve"> </w:t>
            </w:r>
            <w:r w:rsidRPr="00173FE4">
              <w:t>коэффициент</w:t>
            </w:r>
          </w:p>
        </w:tc>
        <w:tc>
          <w:tcPr>
            <w:tcW w:w="1325" w:type="dxa"/>
            <w:tcBorders>
              <w:top w:val="single" w:sz="6" w:space="0" w:color="000000"/>
              <w:left w:val="single" w:sz="6" w:space="0" w:color="000000"/>
              <w:bottom w:val="single" w:sz="6" w:space="0" w:color="000000"/>
              <w:right w:val="single" w:sz="6" w:space="0" w:color="000000"/>
            </w:tcBorders>
            <w:vAlign w:val="center"/>
          </w:tcPr>
          <w:p w:rsidR="009C0AFB" w:rsidRPr="00173FE4" w:rsidRDefault="009C0AFB" w:rsidP="00147F4E">
            <w:pPr>
              <w:pStyle w:val="a5"/>
              <w:rPr>
                <w:lang w:val="ru-RU"/>
              </w:rPr>
            </w:pPr>
            <w:r>
              <w:rPr>
                <w:lang w:val="ru-RU"/>
              </w:rPr>
              <w:t>-</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w:t>
            </w:r>
          </w:p>
        </w:tc>
      </w:tr>
      <w:tr w:rsidR="009C0AFB" w:rsidRPr="00173FE4" w:rsidTr="00147F4E">
        <w:trPr>
          <w:trHeight w:val="20"/>
        </w:trPr>
        <w:tc>
          <w:tcPr>
            <w:tcW w:w="411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jc w:val="left"/>
              <w:rPr>
                <w:rFonts w:eastAsia="Arial" w:cs="Arial"/>
              </w:rPr>
            </w:pPr>
            <w:r w:rsidRPr="00173FE4">
              <w:t xml:space="preserve">Эффективный </w:t>
            </w:r>
            <w:r w:rsidRPr="00173FE4">
              <w:rPr>
                <w:spacing w:val="22"/>
              </w:rPr>
              <w:t xml:space="preserve"> </w:t>
            </w:r>
            <w:r w:rsidRPr="00173FE4">
              <w:t xml:space="preserve">радиус </w:t>
            </w:r>
            <w:r w:rsidRPr="00173FE4">
              <w:rPr>
                <w:spacing w:val="16"/>
              </w:rPr>
              <w:t xml:space="preserve"> </w:t>
            </w:r>
            <w:r>
              <w:t>теплоснабже</w:t>
            </w:r>
            <w:r w:rsidRPr="00173FE4">
              <w:t>ния</w:t>
            </w:r>
          </w:p>
        </w:tc>
        <w:tc>
          <w:tcPr>
            <w:tcW w:w="1325" w:type="dxa"/>
            <w:tcBorders>
              <w:top w:val="single" w:sz="6" w:space="0" w:color="000000"/>
              <w:left w:val="single" w:sz="6" w:space="0" w:color="000000"/>
              <w:bottom w:val="single" w:sz="6" w:space="0" w:color="000000"/>
              <w:right w:val="single" w:sz="6" w:space="0" w:color="000000"/>
            </w:tcBorders>
            <w:vAlign w:val="center"/>
          </w:tcPr>
          <w:p w:rsidR="009C0AFB" w:rsidRPr="00173FE4" w:rsidRDefault="009C0AFB" w:rsidP="00147F4E">
            <w:pPr>
              <w:pStyle w:val="a5"/>
              <w:rPr>
                <w:rFonts w:eastAsia="Arial" w:cs="Arial"/>
              </w:rPr>
            </w:pPr>
            <w:r w:rsidRPr="00173FE4">
              <w:t>км</w:t>
            </w:r>
          </w:p>
        </w:tc>
        <w:tc>
          <w:tcPr>
            <w:tcW w:w="1574"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w:t>
            </w:r>
          </w:p>
        </w:tc>
        <w:tc>
          <w:tcPr>
            <w:tcW w:w="1358"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1,5</w:t>
            </w:r>
          </w:p>
        </w:tc>
        <w:tc>
          <w:tcPr>
            <w:tcW w:w="1421" w:type="dxa"/>
            <w:tcBorders>
              <w:top w:val="single" w:sz="6" w:space="0" w:color="000000"/>
              <w:left w:val="single" w:sz="6" w:space="0" w:color="000000"/>
              <w:bottom w:val="single" w:sz="6" w:space="0" w:color="000000"/>
              <w:right w:val="single" w:sz="6" w:space="0" w:color="000000"/>
            </w:tcBorders>
            <w:vAlign w:val="center"/>
            <w:hideMark/>
          </w:tcPr>
          <w:p w:rsidR="009C0AFB" w:rsidRPr="00173FE4" w:rsidRDefault="009C0AFB" w:rsidP="00147F4E">
            <w:pPr>
              <w:pStyle w:val="a5"/>
              <w:rPr>
                <w:rFonts w:eastAsia="Arial" w:cs="Arial"/>
              </w:rPr>
            </w:pPr>
            <w:r w:rsidRPr="00173FE4">
              <w:t>0,8</w:t>
            </w:r>
          </w:p>
        </w:tc>
      </w:tr>
    </w:tbl>
    <w:p w:rsidR="009C0AFB" w:rsidRDefault="009C0AFB" w:rsidP="009C0AFB">
      <w:pPr>
        <w:pStyle w:val="a5"/>
      </w:pPr>
    </w:p>
    <w:p w:rsidR="009C0AFB" w:rsidRDefault="009C0AFB" w:rsidP="009C0AFB">
      <w:pPr>
        <w:jc w:val="right"/>
        <w:rPr>
          <w:bCs/>
        </w:rPr>
      </w:pPr>
      <w:r w:rsidRPr="00D012D5">
        <w:rPr>
          <w:bCs/>
        </w:rPr>
        <w:t>Таблица</w:t>
      </w:r>
      <w:r w:rsidRPr="00D012D5">
        <w:rPr>
          <w:bCs/>
          <w:spacing w:val="-10"/>
        </w:rPr>
        <w:t xml:space="preserve"> </w:t>
      </w:r>
      <w:r>
        <w:rPr>
          <w:bCs/>
        </w:rPr>
        <w:t>5</w:t>
      </w:r>
      <w:r w:rsidRPr="00D012D5">
        <w:rPr>
          <w:bCs/>
        </w:rPr>
        <w:t>.3</w:t>
      </w:r>
    </w:p>
    <w:p w:rsidR="009C0AFB" w:rsidRDefault="009C0AFB" w:rsidP="009C0AFB">
      <w:pPr>
        <w:jc w:val="center"/>
      </w:pPr>
      <w:r w:rsidRPr="00D012D5">
        <w:t>Результаты</w:t>
      </w:r>
      <w:r w:rsidRPr="00D012D5">
        <w:rPr>
          <w:spacing w:val="47"/>
        </w:rPr>
        <w:t xml:space="preserve"> </w:t>
      </w:r>
      <w:r w:rsidRPr="00D012D5">
        <w:t>расчета</w:t>
      </w:r>
      <w:r w:rsidRPr="00D012D5">
        <w:rPr>
          <w:spacing w:val="-9"/>
        </w:rPr>
        <w:t xml:space="preserve"> </w:t>
      </w:r>
      <w:r w:rsidRPr="00D012D5">
        <w:t>радиуса</w:t>
      </w:r>
      <w:r w:rsidRPr="00D012D5">
        <w:rPr>
          <w:spacing w:val="-9"/>
        </w:rPr>
        <w:t xml:space="preserve"> </w:t>
      </w:r>
      <w:r w:rsidRPr="00D012D5">
        <w:t>эффективного</w:t>
      </w:r>
      <w:r w:rsidRPr="00D012D5">
        <w:rPr>
          <w:spacing w:val="-9"/>
        </w:rPr>
        <w:t xml:space="preserve"> </w:t>
      </w:r>
      <w:r w:rsidRPr="00D012D5">
        <w:t>теплоснабжения</w:t>
      </w:r>
    </w:p>
    <w:tbl>
      <w:tblPr>
        <w:tblStyle w:val="TableNormal"/>
        <w:tblW w:w="9864" w:type="dxa"/>
        <w:tblInd w:w="103" w:type="dxa"/>
        <w:tblLayout w:type="fixed"/>
        <w:tblLook w:val="01E0"/>
      </w:tblPr>
      <w:tblGrid>
        <w:gridCol w:w="2457"/>
        <w:gridCol w:w="3169"/>
        <w:gridCol w:w="1982"/>
        <w:gridCol w:w="2256"/>
      </w:tblGrid>
      <w:tr w:rsidR="009C0AFB" w:rsidTr="00147F4E">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rPr>
            </w:pPr>
            <w:r>
              <w:t>Теплоисточник</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lang w:val="ru-RU"/>
              </w:rPr>
            </w:pPr>
            <w:r>
              <w:rPr>
                <w:lang w:val="ru-RU"/>
              </w:rPr>
              <w:t>Расстояние</w:t>
            </w:r>
            <w:r>
              <w:rPr>
                <w:spacing w:val="-2"/>
                <w:lang w:val="ru-RU"/>
              </w:rPr>
              <w:t xml:space="preserve"> </w:t>
            </w:r>
            <w:r>
              <w:rPr>
                <w:spacing w:val="1"/>
                <w:lang w:val="ru-RU"/>
              </w:rPr>
              <w:t>от</w:t>
            </w:r>
            <w:r>
              <w:rPr>
                <w:spacing w:val="-4"/>
                <w:lang w:val="ru-RU"/>
              </w:rPr>
              <w:t xml:space="preserve"> </w:t>
            </w:r>
            <w:r>
              <w:rPr>
                <w:lang w:val="ru-RU"/>
              </w:rPr>
              <w:t>источника</w:t>
            </w:r>
            <w:r>
              <w:rPr>
                <w:spacing w:val="3"/>
                <w:lang w:val="ru-RU"/>
              </w:rPr>
              <w:t xml:space="preserve"> </w:t>
            </w:r>
            <w:r>
              <w:rPr>
                <w:lang w:val="ru-RU"/>
              </w:rPr>
              <w:t>тепла</w:t>
            </w:r>
            <w:r>
              <w:rPr>
                <w:spacing w:val="-2"/>
                <w:lang w:val="ru-RU"/>
              </w:rPr>
              <w:t xml:space="preserve"> </w:t>
            </w:r>
            <w:r>
              <w:rPr>
                <w:lang w:val="ru-RU"/>
              </w:rPr>
              <w:t>до</w:t>
            </w:r>
            <w:r>
              <w:rPr>
                <w:spacing w:val="-2"/>
                <w:lang w:val="ru-RU"/>
              </w:rPr>
              <w:t xml:space="preserve"> </w:t>
            </w:r>
            <w:r>
              <w:rPr>
                <w:lang w:val="ru-RU"/>
              </w:rPr>
              <w:t>наиболее</w:t>
            </w:r>
            <w:r>
              <w:rPr>
                <w:spacing w:val="24"/>
                <w:lang w:val="ru-RU"/>
              </w:rPr>
              <w:t xml:space="preserve"> </w:t>
            </w:r>
            <w:r>
              <w:rPr>
                <w:lang w:val="ru-RU"/>
              </w:rPr>
              <w:t>удаленного</w:t>
            </w:r>
            <w:r>
              <w:rPr>
                <w:spacing w:val="-2"/>
                <w:lang w:val="ru-RU"/>
              </w:rPr>
              <w:t xml:space="preserve"> </w:t>
            </w:r>
            <w:r>
              <w:rPr>
                <w:lang w:val="ru-RU"/>
              </w:rPr>
              <w:t>потребителя</w:t>
            </w:r>
            <w:r>
              <w:rPr>
                <w:spacing w:val="1"/>
                <w:lang w:val="ru-RU"/>
              </w:rPr>
              <w:t xml:space="preserve"> </w:t>
            </w:r>
            <w:r>
              <w:rPr>
                <w:lang w:val="ru-RU"/>
              </w:rPr>
              <w:t>вдоль</w:t>
            </w:r>
            <w:r>
              <w:rPr>
                <w:spacing w:val="1"/>
                <w:lang w:val="ru-RU"/>
              </w:rPr>
              <w:t xml:space="preserve"> </w:t>
            </w:r>
            <w:r>
              <w:rPr>
                <w:lang w:val="ru-RU"/>
              </w:rPr>
              <w:t>главной</w:t>
            </w:r>
            <w:r>
              <w:rPr>
                <w:spacing w:val="-3"/>
                <w:lang w:val="ru-RU"/>
              </w:rPr>
              <w:t xml:space="preserve"> </w:t>
            </w:r>
            <w:r>
              <w:rPr>
                <w:lang w:val="ru-RU"/>
              </w:rPr>
              <w:t>магистрали,</w:t>
            </w:r>
            <w:r>
              <w:rPr>
                <w:spacing w:val="1"/>
                <w:lang w:val="ru-RU"/>
              </w:rPr>
              <w:t xml:space="preserve"> </w:t>
            </w:r>
            <w:r>
              <w:rPr>
                <w:spacing w:val="-3"/>
                <w:lang w:val="ru-RU"/>
              </w:rPr>
              <w:t>км</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spacing w:val="-3"/>
                <w:lang w:val="ru-RU"/>
              </w:rPr>
            </w:pPr>
            <w:r>
              <w:rPr>
                <w:lang w:val="ru-RU"/>
              </w:rPr>
              <w:t>Эффективный</w:t>
            </w:r>
            <w:r>
              <w:rPr>
                <w:spacing w:val="21"/>
                <w:lang w:val="ru-RU"/>
              </w:rPr>
              <w:t xml:space="preserve"> </w:t>
            </w:r>
            <w:r>
              <w:rPr>
                <w:lang w:val="ru-RU"/>
              </w:rPr>
              <w:t>радиус</w:t>
            </w:r>
            <w:r>
              <w:rPr>
                <w:spacing w:val="1"/>
                <w:lang w:val="ru-RU"/>
              </w:rPr>
              <w:t xml:space="preserve"> </w:t>
            </w:r>
            <w:r>
              <w:rPr>
                <w:lang w:val="ru-RU"/>
              </w:rPr>
              <w:t>теплоснабжения,</w:t>
            </w:r>
            <w:r>
              <w:rPr>
                <w:spacing w:val="-3"/>
                <w:lang w:val="ru-RU"/>
              </w:rPr>
              <w:t xml:space="preserve"> </w:t>
            </w:r>
          </w:p>
          <w:p w:rsidR="009C0AFB" w:rsidRDefault="009C0AFB" w:rsidP="00147F4E">
            <w:pPr>
              <w:pStyle w:val="a5"/>
              <w:rPr>
                <w:rFonts w:eastAsia="Arial" w:cs="Arial"/>
                <w:lang w:val="ru-RU"/>
              </w:rPr>
            </w:pPr>
            <w:r>
              <w:rPr>
                <w:lang w:val="ru-RU"/>
              </w:rPr>
              <w:t>км</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lang w:val="ru-RU"/>
              </w:rPr>
            </w:pPr>
            <w:r>
              <w:rPr>
                <w:lang w:val="ru-RU"/>
              </w:rPr>
              <w:t>Отклонение</w:t>
            </w:r>
            <w:r>
              <w:rPr>
                <w:spacing w:val="-2"/>
                <w:lang w:val="ru-RU"/>
              </w:rPr>
              <w:t xml:space="preserve"> </w:t>
            </w:r>
            <w:r>
              <w:rPr>
                <w:lang w:val="ru-RU"/>
              </w:rPr>
              <w:t>радиуса</w:t>
            </w:r>
            <w:r>
              <w:rPr>
                <w:spacing w:val="3"/>
                <w:lang w:val="ru-RU"/>
              </w:rPr>
              <w:t xml:space="preserve"> </w:t>
            </w:r>
            <w:r>
              <w:rPr>
                <w:lang w:val="ru-RU"/>
              </w:rPr>
              <w:t>эффективного</w:t>
            </w:r>
            <w:r>
              <w:rPr>
                <w:spacing w:val="22"/>
                <w:lang w:val="ru-RU"/>
              </w:rPr>
              <w:t xml:space="preserve"> </w:t>
            </w:r>
            <w:r>
              <w:rPr>
                <w:lang w:val="ru-RU"/>
              </w:rPr>
              <w:t>теплоснабжения</w:t>
            </w:r>
            <w:r>
              <w:rPr>
                <w:spacing w:val="1"/>
                <w:lang w:val="ru-RU"/>
              </w:rPr>
              <w:t xml:space="preserve"> от</w:t>
            </w:r>
            <w:r>
              <w:rPr>
                <w:spacing w:val="27"/>
                <w:lang w:val="ru-RU"/>
              </w:rPr>
              <w:t xml:space="preserve"> </w:t>
            </w:r>
            <w:r>
              <w:rPr>
                <w:lang w:val="ru-RU"/>
              </w:rPr>
              <w:t>расстояния</w:t>
            </w:r>
            <w:r>
              <w:rPr>
                <w:spacing w:val="-4"/>
                <w:lang w:val="ru-RU"/>
              </w:rPr>
              <w:t xml:space="preserve"> </w:t>
            </w:r>
            <w:r>
              <w:rPr>
                <w:lang w:val="ru-RU"/>
              </w:rPr>
              <w:t>до</w:t>
            </w:r>
            <w:r>
              <w:rPr>
                <w:spacing w:val="29"/>
                <w:lang w:val="ru-RU"/>
              </w:rPr>
              <w:t xml:space="preserve"> </w:t>
            </w:r>
            <w:r>
              <w:rPr>
                <w:lang w:val="ru-RU"/>
              </w:rPr>
              <w:t>наиболее</w:t>
            </w:r>
            <w:r>
              <w:rPr>
                <w:spacing w:val="-2"/>
                <w:lang w:val="ru-RU"/>
              </w:rPr>
              <w:t xml:space="preserve"> </w:t>
            </w:r>
            <w:r>
              <w:rPr>
                <w:lang w:val="ru-RU"/>
              </w:rPr>
              <w:t>удаленного</w:t>
            </w:r>
            <w:r>
              <w:rPr>
                <w:spacing w:val="3"/>
                <w:lang w:val="ru-RU"/>
              </w:rPr>
              <w:t xml:space="preserve"> </w:t>
            </w:r>
            <w:r>
              <w:rPr>
                <w:lang w:val="ru-RU"/>
              </w:rPr>
              <w:t>потребителя,</w:t>
            </w:r>
            <w:r>
              <w:rPr>
                <w:spacing w:val="22"/>
                <w:lang w:val="ru-RU"/>
              </w:rPr>
              <w:t xml:space="preserve"> </w:t>
            </w:r>
            <w:r>
              <w:rPr>
                <w:lang w:val="ru-RU"/>
              </w:rPr>
              <w:t>км</w:t>
            </w:r>
          </w:p>
        </w:tc>
      </w:tr>
      <w:tr w:rsidR="009C0AFB" w:rsidTr="00147F4E">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jc w:val="left"/>
              <w:rPr>
                <w:rFonts w:eastAsia="Arial" w:cs="Arial"/>
              </w:rPr>
            </w:pPr>
            <w:r>
              <w:t>Котельная</w:t>
            </w:r>
            <w:r>
              <w:rPr>
                <w:spacing w:val="1"/>
              </w:rPr>
              <w:t xml:space="preserve"> </w:t>
            </w:r>
            <w:r>
              <w:rPr>
                <w:spacing w:val="-2"/>
              </w:rPr>
              <w:t>Центральная</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sz w:val="24"/>
                <w:szCs w:val="24"/>
                <w:lang w:val="ru-RU"/>
              </w:rPr>
            </w:pPr>
            <w:r w:rsidRPr="004146B6">
              <w:rPr>
                <w:sz w:val="24"/>
                <w:lang w:val="ru-RU"/>
              </w:rPr>
              <w:t>1,8</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 w:val="24"/>
                <w:szCs w:val="24"/>
              </w:rPr>
            </w:pPr>
            <w:r>
              <w:rPr>
                <w:sz w:val="24"/>
              </w:rPr>
              <w:t>1</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sz w:val="24"/>
                <w:szCs w:val="24"/>
                <w:lang w:val="ru-RU"/>
              </w:rPr>
            </w:pPr>
            <w:r w:rsidRPr="00892DBC">
              <w:rPr>
                <w:sz w:val="24"/>
              </w:rPr>
              <w:t>0,</w:t>
            </w:r>
            <w:r w:rsidRPr="00892DBC">
              <w:rPr>
                <w:sz w:val="24"/>
                <w:lang w:val="ru-RU"/>
              </w:rPr>
              <w:t>8</w:t>
            </w:r>
          </w:p>
        </w:tc>
      </w:tr>
      <w:tr w:rsidR="009C0AFB" w:rsidTr="00147F4E">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jc w:val="left"/>
              <w:rPr>
                <w:rFonts w:eastAsia="Arial" w:cs="Arial"/>
              </w:rPr>
            </w:pPr>
            <w:r>
              <w:t>Котельная</w:t>
            </w:r>
            <w:r>
              <w:rPr>
                <w:spacing w:val="1"/>
              </w:rPr>
              <w:t xml:space="preserve"> </w:t>
            </w:r>
            <w:r>
              <w:t>Техснаб</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sz w:val="24"/>
                <w:szCs w:val="24"/>
                <w:lang w:val="ru-RU"/>
              </w:rPr>
            </w:pPr>
            <w:r w:rsidRPr="004146B6">
              <w:rPr>
                <w:sz w:val="24"/>
              </w:rPr>
              <w:t>2,</w:t>
            </w:r>
            <w:r w:rsidRPr="004146B6">
              <w:rPr>
                <w:sz w:val="24"/>
                <w:lang w:val="ru-RU"/>
              </w:rPr>
              <w:t>5</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 w:val="24"/>
                <w:szCs w:val="24"/>
              </w:rPr>
            </w:pPr>
            <w:r>
              <w:rPr>
                <w:sz w:val="24"/>
              </w:rPr>
              <w:t>1,5</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sz w:val="24"/>
                <w:szCs w:val="24"/>
                <w:lang w:val="ru-RU"/>
              </w:rPr>
            </w:pPr>
            <w:r w:rsidRPr="00892DBC">
              <w:rPr>
                <w:sz w:val="24"/>
                <w:lang w:val="ru-RU"/>
              </w:rPr>
              <w:t>1,0</w:t>
            </w:r>
          </w:p>
        </w:tc>
      </w:tr>
      <w:tr w:rsidR="009C0AFB" w:rsidTr="00147F4E">
        <w:trPr>
          <w:trHeight w:val="20"/>
        </w:trPr>
        <w:tc>
          <w:tcPr>
            <w:tcW w:w="2457"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jc w:val="left"/>
              <w:rPr>
                <w:rFonts w:eastAsia="Arial" w:cs="Arial"/>
              </w:rPr>
            </w:pPr>
            <w:r>
              <w:t>Котельная</w:t>
            </w:r>
            <w:r>
              <w:rPr>
                <w:spacing w:val="-4"/>
              </w:rPr>
              <w:t xml:space="preserve"> </w:t>
            </w:r>
            <w:r>
              <w:t>Варьёган</w:t>
            </w:r>
          </w:p>
        </w:tc>
        <w:tc>
          <w:tcPr>
            <w:tcW w:w="3169" w:type="dxa"/>
            <w:tcBorders>
              <w:top w:val="single" w:sz="6" w:space="0" w:color="000000"/>
              <w:left w:val="single" w:sz="6" w:space="0" w:color="000000"/>
              <w:bottom w:val="single" w:sz="6" w:space="0" w:color="000000"/>
              <w:right w:val="single" w:sz="6" w:space="0" w:color="000000"/>
            </w:tcBorders>
            <w:vAlign w:val="center"/>
            <w:hideMark/>
          </w:tcPr>
          <w:p w:rsidR="009C0AFB" w:rsidRPr="004146B6" w:rsidRDefault="009C0AFB" w:rsidP="00147F4E">
            <w:pPr>
              <w:pStyle w:val="a5"/>
              <w:rPr>
                <w:rFonts w:eastAsia="Arial" w:cs="Arial"/>
                <w:sz w:val="24"/>
                <w:szCs w:val="24"/>
                <w:lang w:val="ru-RU"/>
              </w:rPr>
            </w:pPr>
            <w:r w:rsidRPr="004146B6">
              <w:rPr>
                <w:sz w:val="24"/>
              </w:rPr>
              <w:t>1,</w:t>
            </w:r>
            <w:r w:rsidRPr="004146B6">
              <w:rPr>
                <w:sz w:val="24"/>
                <w:lang w:val="ru-RU"/>
              </w:rPr>
              <w:t>6</w:t>
            </w:r>
          </w:p>
        </w:tc>
        <w:tc>
          <w:tcPr>
            <w:tcW w:w="1982" w:type="dxa"/>
            <w:tcBorders>
              <w:top w:val="single" w:sz="6" w:space="0" w:color="000000"/>
              <w:left w:val="single" w:sz="6" w:space="0" w:color="000000"/>
              <w:bottom w:val="single" w:sz="6" w:space="0" w:color="000000"/>
              <w:right w:val="single" w:sz="6" w:space="0" w:color="000000"/>
            </w:tcBorders>
            <w:vAlign w:val="center"/>
            <w:hideMark/>
          </w:tcPr>
          <w:p w:rsidR="009C0AFB" w:rsidRDefault="009C0AFB" w:rsidP="00147F4E">
            <w:pPr>
              <w:pStyle w:val="a5"/>
              <w:rPr>
                <w:rFonts w:eastAsia="Arial" w:cs="Arial"/>
                <w:sz w:val="24"/>
                <w:szCs w:val="24"/>
              </w:rPr>
            </w:pPr>
            <w:r>
              <w:rPr>
                <w:sz w:val="24"/>
              </w:rPr>
              <w:t>0,8</w:t>
            </w:r>
          </w:p>
        </w:tc>
        <w:tc>
          <w:tcPr>
            <w:tcW w:w="2256" w:type="dxa"/>
            <w:tcBorders>
              <w:top w:val="single" w:sz="6" w:space="0" w:color="000000"/>
              <w:left w:val="single" w:sz="6" w:space="0" w:color="000000"/>
              <w:bottom w:val="single" w:sz="6" w:space="0" w:color="000000"/>
              <w:right w:val="single" w:sz="6" w:space="0" w:color="000000"/>
            </w:tcBorders>
            <w:vAlign w:val="center"/>
            <w:hideMark/>
          </w:tcPr>
          <w:p w:rsidR="009C0AFB" w:rsidRPr="00892DBC" w:rsidRDefault="009C0AFB" w:rsidP="00147F4E">
            <w:pPr>
              <w:pStyle w:val="a5"/>
              <w:rPr>
                <w:rFonts w:eastAsia="Arial" w:cs="Arial"/>
                <w:sz w:val="24"/>
                <w:szCs w:val="24"/>
                <w:lang w:val="ru-RU"/>
              </w:rPr>
            </w:pPr>
            <w:r w:rsidRPr="00892DBC">
              <w:rPr>
                <w:sz w:val="24"/>
              </w:rPr>
              <w:t>0,</w:t>
            </w:r>
            <w:r w:rsidRPr="00892DBC">
              <w:rPr>
                <w:sz w:val="24"/>
                <w:lang w:val="ru-RU"/>
              </w:rPr>
              <w:t>8</w:t>
            </w:r>
          </w:p>
        </w:tc>
      </w:tr>
    </w:tbl>
    <w:p w:rsidR="009C0AFB" w:rsidRDefault="009C0AFB" w:rsidP="009C0AFB">
      <w:pPr>
        <w:jc w:val="center"/>
      </w:pPr>
    </w:p>
    <w:p w:rsidR="009C0AFB" w:rsidRDefault="009C0AFB" w:rsidP="009C0AFB">
      <w:r>
        <w:t>Результаты расчетов показали, что существующая зона теплоснабжения котельных по размеру меньше территории, определяемой их радиусом эффективного теплоснабжения. Следовательно, при необходимости, возможно расширение их зоны теплоснабжения за счет подключения новых потребителей.</w:t>
      </w:r>
    </w:p>
    <w:p w:rsidR="009C0AFB" w:rsidRDefault="009C0AFB" w:rsidP="009C0AFB">
      <w:r>
        <w:t>Схема радиусов эффективного теплоснабжения теплоисточников г.п. Новоаганск приведена на рисунке 5.1.</w:t>
      </w:r>
    </w:p>
    <w:p w:rsidR="009C0AFB" w:rsidRDefault="009C0AFB" w:rsidP="009C0AFB">
      <w:pPr>
        <w:ind w:firstLine="0"/>
        <w:jc w:val="center"/>
      </w:pPr>
      <w:r w:rsidRPr="00D012D5">
        <w:br w:type="page"/>
      </w:r>
      <w:r>
        <w:rPr>
          <w:noProof/>
          <w:lang w:eastAsia="ru-RU"/>
        </w:rPr>
        <w:lastRenderedPageBreak/>
        <w:drawing>
          <wp:inline distT="0" distB="0" distL="0" distR="0">
            <wp:extent cx="5937092" cy="6745045"/>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3440" cy="6740896"/>
                    </a:xfrm>
                    <a:prstGeom prst="rect">
                      <a:avLst/>
                    </a:prstGeom>
                    <a:noFill/>
                  </pic:spPr>
                </pic:pic>
              </a:graphicData>
            </a:graphic>
          </wp:inline>
        </w:drawing>
      </w:r>
    </w:p>
    <w:p w:rsidR="009C0AFB" w:rsidRPr="00D012D5" w:rsidRDefault="009C0AFB" w:rsidP="009C0AFB">
      <w:pPr>
        <w:ind w:firstLine="0"/>
        <w:jc w:val="center"/>
        <w:rPr>
          <w:rFonts w:eastAsia="Calibri" w:cs="Times New Roman"/>
          <w:bCs/>
          <w:kern w:val="36"/>
          <w:sz w:val="28"/>
          <w:szCs w:val="48"/>
          <w:lang w:eastAsia="ru-RU"/>
        </w:rPr>
      </w:pPr>
      <w:r>
        <w:rPr>
          <w:rFonts w:eastAsia="Calibri" w:cs="Times New Roman"/>
          <w:bCs/>
          <w:kern w:val="36"/>
          <w:sz w:val="28"/>
          <w:szCs w:val="48"/>
          <w:lang w:eastAsia="ru-RU"/>
        </w:rPr>
        <w:t>Р</w:t>
      </w:r>
      <w:r w:rsidRPr="00D012D5">
        <w:rPr>
          <w:rFonts w:eastAsia="Calibri" w:cs="Times New Roman"/>
          <w:bCs/>
          <w:kern w:val="36"/>
          <w:sz w:val="28"/>
          <w:szCs w:val="48"/>
          <w:lang w:eastAsia="ru-RU"/>
        </w:rPr>
        <w:t xml:space="preserve">исунок </w:t>
      </w:r>
      <w:r>
        <w:rPr>
          <w:rFonts w:eastAsia="Calibri" w:cs="Times New Roman"/>
          <w:bCs/>
          <w:kern w:val="36"/>
          <w:sz w:val="28"/>
          <w:szCs w:val="48"/>
          <w:lang w:eastAsia="ru-RU"/>
        </w:rPr>
        <w:t>5</w:t>
      </w:r>
      <w:r w:rsidRPr="00D012D5">
        <w:rPr>
          <w:rFonts w:eastAsia="Calibri" w:cs="Times New Roman"/>
          <w:bCs/>
          <w:kern w:val="36"/>
          <w:sz w:val="28"/>
          <w:szCs w:val="48"/>
          <w:lang w:eastAsia="ru-RU"/>
        </w:rPr>
        <w:t>.1</w:t>
      </w:r>
      <w:r>
        <w:rPr>
          <w:rFonts w:eastAsia="Calibri" w:cs="Times New Roman"/>
          <w:bCs/>
          <w:kern w:val="36"/>
          <w:sz w:val="28"/>
          <w:szCs w:val="48"/>
          <w:lang w:eastAsia="ru-RU"/>
        </w:rPr>
        <w:t>.</w:t>
      </w:r>
      <w:r w:rsidRPr="00D012D5">
        <w:rPr>
          <w:rFonts w:eastAsia="Calibri" w:cs="Times New Roman"/>
          <w:bCs/>
          <w:kern w:val="36"/>
          <w:sz w:val="28"/>
          <w:szCs w:val="48"/>
          <w:lang w:eastAsia="ru-RU"/>
        </w:rPr>
        <w:t xml:space="preserve"> Схема радиусов эффективного теплоснабжения теплоисточников г.п. Новоаганск</w:t>
      </w:r>
    </w:p>
    <w:p w:rsidR="009C0AFB" w:rsidRDefault="009C0AFB" w:rsidP="009C0AFB">
      <w:pPr>
        <w:spacing w:after="200"/>
        <w:ind w:firstLine="0"/>
        <w:jc w:val="left"/>
        <w:rPr>
          <w:rFonts w:eastAsia="Calibri" w:cs="Times New Roman"/>
          <w:b/>
          <w:bCs/>
          <w:kern w:val="36"/>
          <w:sz w:val="32"/>
          <w:szCs w:val="48"/>
          <w:lang w:eastAsia="ru-RU"/>
        </w:rPr>
      </w:pPr>
      <w:r>
        <w:br w:type="page"/>
      </w:r>
    </w:p>
    <w:p w:rsidR="009C0AFB" w:rsidRDefault="009C0AFB" w:rsidP="009C0AFB">
      <w:pPr>
        <w:pStyle w:val="1"/>
      </w:pPr>
      <w:bookmarkStart w:id="237" w:name="_Toc501466341"/>
      <w:r>
        <w:lastRenderedPageBreak/>
        <w:t>Глава 6. Предложения по строительству и реконструкции тепловых сетей и сооружений на них</w:t>
      </w:r>
      <w:bookmarkEnd w:id="237"/>
    </w:p>
    <w:p w:rsidR="009C0AFB" w:rsidRDefault="009C0AFB" w:rsidP="009C0AFB">
      <w:pPr>
        <w:pStyle w:val="13"/>
        <w:numPr>
          <w:ilvl w:val="0"/>
          <w:numId w:val="7"/>
        </w:numPr>
        <w:ind w:left="0" w:firstLine="709"/>
      </w:pPr>
      <w:bookmarkStart w:id="238" w:name="_Toc501466342"/>
      <w: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38"/>
    </w:p>
    <w:p w:rsidR="009C0AFB" w:rsidRDefault="009C0AFB" w:rsidP="009C0AFB">
      <w:r w:rsidRPr="001A3624">
        <w:t>В г.п. Новоаганск зоны с дефицитом тепловой мощности отсутствуют</w:t>
      </w:r>
      <w:r>
        <w:t>.</w:t>
      </w:r>
    </w:p>
    <w:p w:rsidR="009C0AFB" w:rsidRDefault="009C0AFB" w:rsidP="009C0AFB"/>
    <w:p w:rsidR="009C0AFB" w:rsidRDefault="009C0AFB" w:rsidP="009C0AFB">
      <w:pPr>
        <w:pStyle w:val="13"/>
        <w:numPr>
          <w:ilvl w:val="0"/>
          <w:numId w:val="7"/>
        </w:numPr>
        <w:ind w:left="0" w:firstLine="709"/>
      </w:pPr>
      <w:bookmarkStart w:id="239" w:name="_Toc501466343"/>
      <w:r>
        <w:t>Строительство тепловых сетей для обеспечения перспективных приростов тепловой нагрузки</w:t>
      </w:r>
      <w:bookmarkEnd w:id="239"/>
      <w:r>
        <w:t xml:space="preserve"> </w:t>
      </w:r>
    </w:p>
    <w:p w:rsidR="009C0AFB" w:rsidRDefault="009C0AFB" w:rsidP="009C0AFB">
      <w:r>
        <w:t>На рисунках 6.1-6.2 представлены схемы новых теплосетей для обеспечения перспективных приростов тепловой нагрузки, а в таблицах 6.1-6.2- характеристики новых участков и ориентировочные капиталовложения в них.</w:t>
      </w:r>
    </w:p>
    <w:p w:rsidR="009C0AFB" w:rsidRDefault="009C0AFB" w:rsidP="009C0AFB">
      <w:r>
        <w:t>Капиталовложения в тепловые сети определены по укрупненным показателям и должны быть уточнены на последующих стадиях проектирования.</w:t>
      </w:r>
    </w:p>
    <w:p w:rsidR="009C0AFB" w:rsidRDefault="009C0AFB" w:rsidP="009C0AFB">
      <w:pPr>
        <w:spacing w:after="200"/>
        <w:ind w:firstLine="0"/>
        <w:jc w:val="left"/>
      </w:pPr>
      <w:r>
        <w:br w:type="page"/>
      </w:r>
    </w:p>
    <w:p w:rsidR="009C0AFB" w:rsidRDefault="009C0AFB" w:rsidP="009C0AFB">
      <w:pPr>
        <w:sectPr w:rsidR="009C0AFB" w:rsidSect="0088132D">
          <w:pgSz w:w="11907" w:h="16840" w:code="9"/>
          <w:pgMar w:top="1298" w:right="1038" w:bottom="697" w:left="1021" w:header="856" w:footer="833" w:gutter="0"/>
          <w:paperSrc w:other="1"/>
          <w:cols w:space="708"/>
          <w:docGrid w:linePitch="326"/>
        </w:sectPr>
      </w:pPr>
    </w:p>
    <w:p w:rsidR="009C0AFB" w:rsidRDefault="009C0AFB" w:rsidP="009C0AFB">
      <w:pPr>
        <w:ind w:firstLine="0"/>
        <w:jc w:val="center"/>
      </w:pPr>
      <w:r>
        <w:rPr>
          <w:noProof/>
          <w:lang w:eastAsia="ru-RU"/>
        </w:rPr>
        <w:lastRenderedPageBreak/>
        <w:drawing>
          <wp:inline distT="0" distB="0" distL="0" distR="0">
            <wp:extent cx="8999621" cy="58329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05004" cy="5836398"/>
                    </a:xfrm>
                    <a:prstGeom prst="rect">
                      <a:avLst/>
                    </a:prstGeom>
                    <a:noFill/>
                  </pic:spPr>
                </pic:pic>
              </a:graphicData>
            </a:graphic>
          </wp:inline>
        </w:drawing>
      </w:r>
    </w:p>
    <w:p w:rsidR="009C0AFB" w:rsidRDefault="009C0AFB" w:rsidP="009C0AFB">
      <w:pPr>
        <w:ind w:firstLine="0"/>
        <w:jc w:val="center"/>
      </w:pPr>
      <w:r>
        <w:lastRenderedPageBreak/>
        <w:t>Р</w:t>
      </w:r>
      <w:r w:rsidRPr="00844422">
        <w:t xml:space="preserve">исунок </w:t>
      </w:r>
      <w:r>
        <w:t>6</w:t>
      </w:r>
      <w:r w:rsidRPr="00844422">
        <w:t>.1</w:t>
      </w:r>
      <w:r>
        <w:t>.</w:t>
      </w:r>
      <w:r w:rsidRPr="00844422">
        <w:t xml:space="preserve"> Схема новых теплосетей для обеспечения перспективных приростов тепловой нагрузки п.г.т. Новоаганск</w:t>
      </w:r>
    </w:p>
    <w:p w:rsidR="009C0AFB" w:rsidRDefault="009C0AFB" w:rsidP="009C0AFB">
      <w:pPr>
        <w:ind w:firstLine="0"/>
        <w:jc w:val="center"/>
      </w:pPr>
    </w:p>
    <w:p w:rsidR="009C0AFB" w:rsidRDefault="009C0AFB" w:rsidP="009C0AFB">
      <w:pPr>
        <w:ind w:firstLine="0"/>
        <w:jc w:val="center"/>
      </w:pPr>
      <w:r>
        <w:rPr>
          <w:noProof/>
          <w:lang w:eastAsia="ru-RU"/>
        </w:rPr>
        <w:drawing>
          <wp:inline distT="0" distB="0" distL="0" distR="0">
            <wp:extent cx="8931115" cy="5111015"/>
            <wp:effectExtent l="19050" t="19050" r="22860" b="139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16" b="2299"/>
                    <a:stretch/>
                  </pic:blipFill>
                  <pic:spPr bwMode="auto">
                    <a:xfrm>
                      <a:off x="0" y="0"/>
                      <a:ext cx="8947961" cy="5120655"/>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0AFB" w:rsidRDefault="009C0AFB" w:rsidP="009C0AFB">
      <w:pPr>
        <w:ind w:firstLine="0"/>
        <w:jc w:val="center"/>
        <w:sectPr w:rsidR="009C0AFB" w:rsidSect="00844422">
          <w:pgSz w:w="16840" w:h="11907" w:orient="landscape" w:code="9"/>
          <w:pgMar w:top="1135" w:right="822" w:bottom="426" w:left="697" w:header="856" w:footer="833" w:gutter="0"/>
          <w:paperSrc w:other="7"/>
          <w:cols w:space="708"/>
          <w:docGrid w:linePitch="326"/>
        </w:sectPr>
      </w:pPr>
      <w:r>
        <w:t xml:space="preserve">Рисунок 6.2. </w:t>
      </w:r>
      <w:r w:rsidRPr="00844422">
        <w:t>Схема новых теплосетей для обеспечения перспективных приростов тепловой нагрузки с. Варьёган</w:t>
      </w:r>
    </w:p>
    <w:p w:rsidR="009C0AFB" w:rsidRDefault="009C0AFB" w:rsidP="009C0AFB">
      <w:pPr>
        <w:jc w:val="right"/>
      </w:pPr>
      <w:r>
        <w:lastRenderedPageBreak/>
        <w:t>Таблица 6</w:t>
      </w:r>
      <w:r w:rsidRPr="00844422">
        <w:t>.1</w:t>
      </w:r>
    </w:p>
    <w:p w:rsidR="009C0AFB" w:rsidRDefault="009C0AFB" w:rsidP="009C0AFB">
      <w:pPr>
        <w:jc w:val="center"/>
      </w:pPr>
      <w:r w:rsidRPr="00844422">
        <w:t>Характеристика новых участков теп</w:t>
      </w:r>
      <w:r>
        <w:t>ловых сетей, требуемых для под</w:t>
      </w:r>
      <w:r w:rsidRPr="00844422">
        <w:t>ключения новых п</w:t>
      </w:r>
      <w:r>
        <w:t>отребителей в п.г.т. Новоаганск</w:t>
      </w:r>
    </w:p>
    <w:tbl>
      <w:tblPr>
        <w:tblStyle w:val="TableNormal"/>
        <w:tblW w:w="9966" w:type="dxa"/>
        <w:tblInd w:w="105" w:type="dxa"/>
        <w:tblLayout w:type="fixed"/>
        <w:tblLook w:val="01E0"/>
      </w:tblPr>
      <w:tblGrid>
        <w:gridCol w:w="1474"/>
        <w:gridCol w:w="3105"/>
        <w:gridCol w:w="1134"/>
        <w:gridCol w:w="851"/>
        <w:gridCol w:w="953"/>
        <w:gridCol w:w="710"/>
        <w:gridCol w:w="706"/>
        <w:gridCol w:w="1033"/>
      </w:tblGrid>
      <w:tr w:rsidR="009C0AFB" w:rsidRPr="00223204" w:rsidTr="00147F4E">
        <w:trPr>
          <w:trHeight w:val="20"/>
        </w:trPr>
        <w:tc>
          <w:tcPr>
            <w:tcW w:w="1474" w:type="dxa"/>
            <w:vMerge w:val="restart"/>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Теплоисточник</w:t>
            </w:r>
          </w:p>
        </w:tc>
        <w:tc>
          <w:tcPr>
            <w:tcW w:w="3105" w:type="dxa"/>
            <w:vMerge w:val="restart"/>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Наименование</w:t>
            </w:r>
            <w:r w:rsidRPr="00223204">
              <w:rPr>
                <w:rFonts w:ascii="Times New Roman" w:hAnsi="Times New Roman"/>
                <w:spacing w:val="11"/>
                <w:sz w:val="20"/>
                <w:szCs w:val="20"/>
              </w:rPr>
              <w:t xml:space="preserve"> </w:t>
            </w:r>
            <w:r w:rsidRPr="00223204">
              <w:rPr>
                <w:rFonts w:ascii="Times New Roman" w:hAnsi="Times New Roman"/>
                <w:spacing w:val="-2"/>
                <w:sz w:val="20"/>
                <w:szCs w:val="20"/>
              </w:rPr>
              <w:t>магистрали</w:t>
            </w:r>
            <w:r w:rsidRPr="00223204">
              <w:rPr>
                <w:rFonts w:ascii="Times New Roman" w:hAnsi="Times New Roman"/>
                <w:spacing w:val="12"/>
                <w:sz w:val="20"/>
                <w:szCs w:val="20"/>
              </w:rPr>
              <w:t xml:space="preserve"> </w:t>
            </w:r>
            <w:r w:rsidRPr="00223204">
              <w:rPr>
                <w:rFonts w:ascii="Times New Roman" w:hAnsi="Times New Roman"/>
                <w:spacing w:val="-2"/>
                <w:sz w:val="20"/>
                <w:szCs w:val="20"/>
              </w:rPr>
              <w:t>(участка)</w:t>
            </w:r>
          </w:p>
        </w:tc>
        <w:tc>
          <w:tcPr>
            <w:tcW w:w="1134" w:type="dxa"/>
            <w:vMerge w:val="restart"/>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Тип</w:t>
            </w:r>
            <w:r w:rsidRPr="00223204">
              <w:rPr>
                <w:rFonts w:ascii="Times New Roman" w:hAnsi="Times New Roman"/>
                <w:spacing w:val="5"/>
                <w:sz w:val="20"/>
                <w:szCs w:val="20"/>
              </w:rPr>
              <w:t xml:space="preserve"> </w:t>
            </w:r>
            <w:r>
              <w:rPr>
                <w:rFonts w:ascii="Times New Roman" w:hAnsi="Times New Roman"/>
                <w:spacing w:val="-2"/>
                <w:sz w:val="20"/>
                <w:szCs w:val="20"/>
              </w:rPr>
              <w:t>про</w:t>
            </w:r>
            <w:r w:rsidRPr="00223204">
              <w:rPr>
                <w:rFonts w:ascii="Times New Roman" w:hAnsi="Times New Roman"/>
                <w:spacing w:val="-1"/>
                <w:sz w:val="20"/>
                <w:szCs w:val="20"/>
              </w:rPr>
              <w:t>кладки</w:t>
            </w:r>
          </w:p>
        </w:tc>
        <w:tc>
          <w:tcPr>
            <w:tcW w:w="851" w:type="dxa"/>
            <w:vMerge w:val="restart"/>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Диа</w:t>
            </w:r>
            <w:r w:rsidRPr="00223204">
              <w:rPr>
                <w:rFonts w:ascii="Times New Roman" w:hAnsi="Times New Roman"/>
                <w:spacing w:val="-3"/>
                <w:sz w:val="20"/>
                <w:szCs w:val="20"/>
                <w:lang w:val="ru-RU"/>
              </w:rPr>
              <w:t>метр</w:t>
            </w:r>
            <w:r w:rsidRPr="00223204">
              <w:rPr>
                <w:rFonts w:ascii="Times New Roman" w:hAnsi="Times New Roman"/>
                <w:spacing w:val="23"/>
                <w:w w:val="101"/>
                <w:sz w:val="20"/>
                <w:szCs w:val="20"/>
                <w:lang w:val="ru-RU"/>
              </w:rPr>
              <w:t xml:space="preserve"> </w:t>
            </w:r>
            <w:r>
              <w:rPr>
                <w:rFonts w:ascii="Times New Roman" w:hAnsi="Times New Roman"/>
                <w:spacing w:val="-1"/>
                <w:sz w:val="20"/>
                <w:szCs w:val="20"/>
                <w:lang w:val="ru-RU"/>
              </w:rPr>
              <w:t>трубо</w:t>
            </w:r>
            <w:r w:rsidRPr="00223204">
              <w:rPr>
                <w:rFonts w:ascii="Times New Roman" w:hAnsi="Times New Roman"/>
                <w:spacing w:val="-2"/>
                <w:sz w:val="20"/>
                <w:szCs w:val="20"/>
                <w:lang w:val="ru-RU"/>
              </w:rPr>
              <w:t>п</w:t>
            </w:r>
            <w:r>
              <w:rPr>
                <w:rFonts w:ascii="Times New Roman" w:hAnsi="Times New Roman"/>
                <w:spacing w:val="-2"/>
                <w:sz w:val="20"/>
                <w:szCs w:val="20"/>
                <w:lang w:val="ru-RU"/>
              </w:rPr>
              <w:t>рово</w:t>
            </w:r>
            <w:r w:rsidRPr="00223204">
              <w:rPr>
                <w:rFonts w:ascii="Times New Roman" w:hAnsi="Times New Roman"/>
                <w:spacing w:val="-1"/>
                <w:sz w:val="20"/>
                <w:szCs w:val="20"/>
                <w:lang w:val="ru-RU"/>
              </w:rPr>
              <w:t>да,</w:t>
            </w:r>
            <w:r w:rsidRPr="00223204">
              <w:rPr>
                <w:rFonts w:ascii="Times New Roman" w:hAnsi="Times New Roman"/>
                <w:spacing w:val="5"/>
                <w:sz w:val="20"/>
                <w:szCs w:val="20"/>
                <w:lang w:val="ru-RU"/>
              </w:rPr>
              <w:t xml:space="preserve"> </w:t>
            </w:r>
            <w:r w:rsidRPr="00223204">
              <w:rPr>
                <w:rFonts w:ascii="Times New Roman" w:hAnsi="Times New Roman"/>
                <w:spacing w:val="-1"/>
                <w:sz w:val="20"/>
                <w:szCs w:val="20"/>
                <w:lang w:val="ru-RU"/>
              </w:rPr>
              <w:t>мм</w:t>
            </w:r>
          </w:p>
        </w:tc>
        <w:tc>
          <w:tcPr>
            <w:tcW w:w="953" w:type="dxa"/>
            <w:vMerge w:val="restart"/>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lang w:val="ru-RU"/>
              </w:rPr>
            </w:pPr>
          </w:p>
          <w:p w:rsidR="009C0AFB" w:rsidRPr="00223204"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Дли</w:t>
            </w:r>
            <w:r w:rsidRPr="00223204">
              <w:rPr>
                <w:rFonts w:ascii="Times New Roman" w:hAnsi="Times New Roman"/>
                <w:sz w:val="20"/>
                <w:szCs w:val="20"/>
                <w:lang w:val="ru-RU"/>
              </w:rPr>
              <w:t>на</w:t>
            </w:r>
            <w:r w:rsidRPr="00223204">
              <w:rPr>
                <w:rFonts w:ascii="Times New Roman" w:hAnsi="Times New Roman"/>
                <w:w w:val="101"/>
                <w:sz w:val="20"/>
                <w:szCs w:val="20"/>
                <w:lang w:val="ru-RU"/>
              </w:rPr>
              <w:t xml:space="preserve"> </w:t>
            </w:r>
            <w:r w:rsidRPr="00223204">
              <w:rPr>
                <w:rFonts w:ascii="Times New Roman" w:hAnsi="Times New Roman"/>
                <w:spacing w:val="-1"/>
                <w:sz w:val="20"/>
                <w:szCs w:val="20"/>
                <w:lang w:val="ru-RU"/>
              </w:rPr>
              <w:t>участ</w:t>
            </w:r>
            <w:r w:rsidRPr="00223204">
              <w:rPr>
                <w:rFonts w:ascii="Times New Roman" w:hAnsi="Times New Roman"/>
                <w:sz w:val="20"/>
                <w:szCs w:val="20"/>
                <w:lang w:val="ru-RU"/>
              </w:rPr>
              <w:t>ка,</w:t>
            </w:r>
            <w:r w:rsidRPr="00223204">
              <w:rPr>
                <w:rFonts w:ascii="Times New Roman" w:hAnsi="Times New Roman"/>
                <w:spacing w:val="-1"/>
                <w:sz w:val="20"/>
                <w:szCs w:val="20"/>
                <w:lang w:val="ru-RU"/>
              </w:rPr>
              <w:t xml:space="preserve"> </w:t>
            </w:r>
            <w:r w:rsidRPr="00223204">
              <w:rPr>
                <w:rFonts w:ascii="Times New Roman" w:hAnsi="Times New Roman"/>
                <w:sz w:val="20"/>
                <w:szCs w:val="20"/>
                <w:lang w:val="ru-RU"/>
              </w:rPr>
              <w:t>км</w:t>
            </w:r>
          </w:p>
        </w:tc>
        <w:tc>
          <w:tcPr>
            <w:tcW w:w="1416" w:type="dxa"/>
            <w:gridSpan w:val="2"/>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Стоимость</w:t>
            </w:r>
            <w:r w:rsidRPr="00223204">
              <w:rPr>
                <w:rFonts w:ascii="Times New Roman" w:hAnsi="Times New Roman"/>
                <w:spacing w:val="23"/>
                <w:w w:val="101"/>
                <w:sz w:val="20"/>
                <w:szCs w:val="20"/>
                <w:lang w:val="ru-RU"/>
              </w:rPr>
              <w:t xml:space="preserve"> </w:t>
            </w:r>
            <w:r>
              <w:rPr>
                <w:rFonts w:ascii="Times New Roman" w:hAnsi="Times New Roman"/>
                <w:spacing w:val="-2"/>
                <w:sz w:val="20"/>
                <w:szCs w:val="20"/>
                <w:lang w:val="ru-RU"/>
              </w:rPr>
              <w:t>строитель</w:t>
            </w:r>
            <w:r w:rsidRPr="00223204">
              <w:rPr>
                <w:rFonts w:ascii="Times New Roman" w:hAnsi="Times New Roman"/>
                <w:spacing w:val="-1"/>
                <w:sz w:val="20"/>
                <w:szCs w:val="20"/>
                <w:lang w:val="ru-RU"/>
              </w:rPr>
              <w:t>ства,</w:t>
            </w:r>
            <w:r w:rsidRPr="00223204">
              <w:rPr>
                <w:rFonts w:ascii="Times New Roman" w:hAnsi="Times New Roman"/>
                <w:spacing w:val="7"/>
                <w:sz w:val="20"/>
                <w:szCs w:val="20"/>
                <w:lang w:val="ru-RU"/>
              </w:rPr>
              <w:t xml:space="preserve"> </w:t>
            </w:r>
            <w:r w:rsidRPr="00223204">
              <w:rPr>
                <w:rFonts w:ascii="Times New Roman" w:hAnsi="Times New Roman"/>
                <w:spacing w:val="-2"/>
                <w:sz w:val="20"/>
                <w:szCs w:val="20"/>
                <w:lang w:val="ru-RU"/>
              </w:rPr>
              <w:t>млн,</w:t>
            </w:r>
            <w:r w:rsidRPr="00223204">
              <w:rPr>
                <w:rFonts w:ascii="Times New Roman" w:hAnsi="Times New Roman"/>
                <w:spacing w:val="23"/>
                <w:w w:val="101"/>
                <w:sz w:val="20"/>
                <w:szCs w:val="20"/>
                <w:lang w:val="ru-RU"/>
              </w:rPr>
              <w:t xml:space="preserve"> </w:t>
            </w:r>
            <w:r w:rsidRPr="00223204">
              <w:rPr>
                <w:rFonts w:ascii="Times New Roman" w:hAnsi="Times New Roman"/>
                <w:spacing w:val="-2"/>
                <w:sz w:val="20"/>
                <w:szCs w:val="20"/>
                <w:lang w:val="ru-RU"/>
              </w:rPr>
              <w:t>руб.</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Номер</w:t>
            </w:r>
            <w:r w:rsidRPr="00223204">
              <w:rPr>
                <w:rFonts w:ascii="Times New Roman" w:hAnsi="Times New Roman"/>
                <w:spacing w:val="20"/>
                <w:w w:val="101"/>
                <w:sz w:val="20"/>
                <w:szCs w:val="20"/>
              </w:rPr>
              <w:t xml:space="preserve"> </w:t>
            </w:r>
            <w:r w:rsidRPr="00223204">
              <w:rPr>
                <w:rFonts w:ascii="Times New Roman" w:hAnsi="Times New Roman"/>
                <w:sz w:val="20"/>
                <w:szCs w:val="20"/>
              </w:rPr>
              <w:t>по</w:t>
            </w:r>
            <w:r w:rsidRPr="00223204">
              <w:rPr>
                <w:rFonts w:ascii="Times New Roman" w:hAnsi="Times New Roman"/>
                <w:spacing w:val="21"/>
                <w:w w:val="101"/>
                <w:sz w:val="20"/>
                <w:szCs w:val="20"/>
              </w:rPr>
              <w:t xml:space="preserve"> </w:t>
            </w:r>
            <w:r w:rsidRPr="00223204">
              <w:rPr>
                <w:rFonts w:ascii="Times New Roman" w:hAnsi="Times New Roman"/>
                <w:spacing w:val="-2"/>
                <w:sz w:val="20"/>
                <w:szCs w:val="20"/>
              </w:rPr>
              <w:t>схеме</w:t>
            </w:r>
          </w:p>
        </w:tc>
      </w:tr>
      <w:tr w:rsidR="009C0AFB" w:rsidRPr="00223204" w:rsidTr="00147F4E">
        <w:trPr>
          <w:trHeight w:val="20"/>
        </w:trPr>
        <w:tc>
          <w:tcPr>
            <w:tcW w:w="1474" w:type="dxa"/>
            <w:vMerge/>
            <w:tcBorders>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3105" w:type="dxa"/>
            <w:vMerge/>
            <w:tcBorders>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1134" w:type="dxa"/>
            <w:vMerge/>
            <w:tcBorders>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851" w:type="dxa"/>
            <w:vMerge/>
            <w:tcBorders>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953" w:type="dxa"/>
            <w:vMerge/>
            <w:tcBorders>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1</w:t>
            </w:r>
            <w:r w:rsidRPr="00223204">
              <w:rPr>
                <w:rFonts w:ascii="Times New Roman" w:hAnsi="Times New Roman"/>
                <w:spacing w:val="5"/>
                <w:sz w:val="20"/>
                <w:szCs w:val="20"/>
              </w:rPr>
              <w:t xml:space="preserve"> </w:t>
            </w:r>
            <w:r w:rsidRPr="00223204">
              <w:rPr>
                <w:rFonts w:ascii="Times New Roman" w:hAnsi="Times New Roman"/>
                <w:spacing w:val="-2"/>
                <w:sz w:val="20"/>
                <w:szCs w:val="20"/>
              </w:rPr>
              <w:t>км</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Pr>
                <w:rFonts w:ascii="Times New Roman" w:hAnsi="Times New Roman"/>
                <w:sz w:val="20"/>
                <w:szCs w:val="20"/>
              </w:rPr>
              <w:t>об</w:t>
            </w:r>
            <w:r w:rsidRPr="00223204">
              <w:rPr>
                <w:rFonts w:ascii="Times New Roman" w:hAnsi="Times New Roman"/>
                <w:spacing w:val="-1"/>
                <w:sz w:val="20"/>
                <w:szCs w:val="20"/>
              </w:rPr>
              <w:t>щая</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(рис.</w:t>
            </w:r>
            <w:r>
              <w:rPr>
                <w:rFonts w:ascii="Times New Roman" w:hAnsi="Times New Roman"/>
                <w:spacing w:val="-2"/>
                <w:sz w:val="20"/>
                <w:szCs w:val="20"/>
                <w:lang w:val="ru-RU"/>
              </w:rPr>
              <w:t xml:space="preserve"> </w:t>
            </w:r>
            <w:r>
              <w:rPr>
                <w:rFonts w:ascii="Times New Roman" w:hAnsi="Times New Roman"/>
                <w:sz w:val="20"/>
                <w:szCs w:val="20"/>
                <w:lang w:val="ru-RU"/>
              </w:rPr>
              <w:t>6</w:t>
            </w:r>
            <w:r w:rsidRPr="00223204">
              <w:rPr>
                <w:rFonts w:ascii="Times New Roman" w:hAnsi="Times New Roman"/>
                <w:sz w:val="20"/>
                <w:szCs w:val="20"/>
              </w:rPr>
              <w:t>.1)</w:t>
            </w:r>
          </w:p>
        </w:tc>
      </w:tr>
      <w:tr w:rsidR="009C0AFB" w:rsidRPr="00223204" w:rsidTr="00147F4E">
        <w:trPr>
          <w:trHeight w:val="20"/>
        </w:trPr>
        <w:tc>
          <w:tcPr>
            <w:tcW w:w="9966" w:type="dxa"/>
            <w:gridSpan w:val="8"/>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b/>
                <w:spacing w:val="-1"/>
                <w:sz w:val="20"/>
                <w:szCs w:val="20"/>
              </w:rPr>
              <w:t>2017</w:t>
            </w:r>
            <w:r w:rsidRPr="00223204">
              <w:rPr>
                <w:rFonts w:ascii="Times New Roman" w:hAnsi="Times New Roman"/>
                <w:b/>
                <w:spacing w:val="2"/>
                <w:sz w:val="20"/>
                <w:szCs w:val="20"/>
              </w:rPr>
              <w:t xml:space="preserve"> </w:t>
            </w:r>
            <w:r w:rsidRPr="00223204">
              <w:rPr>
                <w:rFonts w:ascii="Times New Roman" w:hAnsi="Times New Roman"/>
                <w:b/>
                <w:sz w:val="20"/>
                <w:szCs w:val="20"/>
              </w:rPr>
              <w:t>г.</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1"/>
                <w:sz w:val="20"/>
                <w:szCs w:val="20"/>
                <w:lang w:val="ru-RU"/>
              </w:rPr>
              <w:t>тк88</w:t>
            </w:r>
            <w:r w:rsidRPr="00223204">
              <w:rPr>
                <w:rFonts w:ascii="Times New Roman" w:hAnsi="Times New Roman"/>
                <w:spacing w:val="2"/>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01:01:02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0,08</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2,2</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15</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1"/>
                <w:sz w:val="20"/>
                <w:szCs w:val="20"/>
                <w:lang w:val="ru-RU"/>
              </w:rPr>
              <w:t>тк90</w:t>
            </w:r>
            <w:r w:rsidRPr="00223204">
              <w:rPr>
                <w:rFonts w:ascii="Times New Roman" w:hAnsi="Times New Roman"/>
                <w:spacing w:val="2"/>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01:01:01</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0,11</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3,1</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37</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тк109</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01:01:05</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70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0,10</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29,55</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2,8</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12</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10"/>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9"/>
                <w:sz w:val="20"/>
                <w:szCs w:val="20"/>
                <w:lang w:val="ru-RU"/>
              </w:rPr>
              <w:t xml:space="preserve"> </w:t>
            </w:r>
            <w:r w:rsidRPr="00223204">
              <w:rPr>
                <w:rFonts w:ascii="Times New Roman" w:hAnsi="Times New Roman"/>
                <w:spacing w:val="-2"/>
                <w:sz w:val="20"/>
                <w:szCs w:val="20"/>
                <w:lang w:val="ru-RU"/>
              </w:rPr>
              <w:t>подключения</w:t>
            </w:r>
            <w:r w:rsidRPr="00223204">
              <w:rPr>
                <w:rFonts w:ascii="Times New Roman" w:hAnsi="Times New Roman"/>
                <w:spacing w:val="31"/>
                <w:w w:val="101"/>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6"/>
                <w:sz w:val="20"/>
                <w:szCs w:val="20"/>
                <w:lang w:val="ru-RU"/>
              </w:rPr>
              <w:t xml:space="preserve"> </w:t>
            </w:r>
            <w:r w:rsidRPr="00223204">
              <w:rPr>
                <w:rFonts w:ascii="Times New Roman" w:hAnsi="Times New Roman"/>
                <w:spacing w:val="-3"/>
                <w:sz w:val="20"/>
                <w:szCs w:val="20"/>
                <w:lang w:val="ru-RU"/>
              </w:rPr>
              <w:t>потребителей</w:t>
            </w:r>
            <w:r w:rsidRPr="00223204">
              <w:rPr>
                <w:rFonts w:ascii="Times New Roman" w:hAnsi="Times New Roman"/>
                <w:spacing w:val="16"/>
                <w:sz w:val="20"/>
                <w:szCs w:val="20"/>
                <w:lang w:val="ru-RU"/>
              </w:rPr>
              <w:t xml:space="preserve"> </w:t>
            </w:r>
            <w:r>
              <w:rPr>
                <w:rFonts w:ascii="Times New Roman" w:hAnsi="Times New Roman"/>
                <w:spacing w:val="-1"/>
                <w:sz w:val="20"/>
                <w:szCs w:val="20"/>
                <w:lang w:val="ru-RU"/>
              </w:rPr>
              <w:t>квар</w:t>
            </w:r>
            <w:r w:rsidRPr="00223204">
              <w:rPr>
                <w:rFonts w:ascii="Times New Roman" w:hAnsi="Times New Roman"/>
                <w:spacing w:val="-1"/>
                <w:sz w:val="20"/>
                <w:szCs w:val="20"/>
                <w:lang w:val="ru-RU"/>
              </w:rPr>
              <w:t>тала</w:t>
            </w:r>
            <w:r w:rsidRPr="00223204">
              <w:rPr>
                <w:rFonts w:ascii="Times New Roman" w:hAnsi="Times New Roman"/>
                <w:spacing w:val="12"/>
                <w:sz w:val="20"/>
                <w:szCs w:val="20"/>
                <w:lang w:val="ru-RU"/>
              </w:rPr>
              <w:t xml:space="preserve"> </w:t>
            </w:r>
            <w:r w:rsidRPr="00223204">
              <w:rPr>
                <w:rFonts w:ascii="Times New Roman" w:hAnsi="Times New Roman"/>
                <w:spacing w:val="-2"/>
                <w:sz w:val="20"/>
                <w:szCs w:val="20"/>
                <w:lang w:val="ru-RU"/>
              </w:rPr>
              <w:t>01:03:12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0,04</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1,0</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8</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10"/>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9"/>
                <w:sz w:val="20"/>
                <w:szCs w:val="20"/>
                <w:lang w:val="ru-RU"/>
              </w:rPr>
              <w:t xml:space="preserve"> </w:t>
            </w:r>
            <w:r w:rsidRPr="00223204">
              <w:rPr>
                <w:rFonts w:ascii="Times New Roman" w:hAnsi="Times New Roman"/>
                <w:spacing w:val="-2"/>
                <w:sz w:val="20"/>
                <w:szCs w:val="20"/>
                <w:lang w:val="ru-RU"/>
              </w:rPr>
              <w:t>подключения</w:t>
            </w:r>
            <w:r w:rsidRPr="00223204">
              <w:rPr>
                <w:rFonts w:ascii="Times New Roman" w:hAnsi="Times New Roman"/>
                <w:spacing w:val="31"/>
                <w:w w:val="101"/>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6"/>
                <w:sz w:val="20"/>
                <w:szCs w:val="20"/>
                <w:lang w:val="ru-RU"/>
              </w:rPr>
              <w:t xml:space="preserve"> </w:t>
            </w:r>
            <w:r w:rsidRPr="00223204">
              <w:rPr>
                <w:rFonts w:ascii="Times New Roman" w:hAnsi="Times New Roman"/>
                <w:spacing w:val="-3"/>
                <w:sz w:val="20"/>
                <w:szCs w:val="20"/>
                <w:lang w:val="ru-RU"/>
              </w:rPr>
              <w:t>потребителей</w:t>
            </w:r>
            <w:r w:rsidRPr="00223204">
              <w:rPr>
                <w:rFonts w:ascii="Times New Roman" w:hAnsi="Times New Roman"/>
                <w:spacing w:val="16"/>
                <w:sz w:val="20"/>
                <w:szCs w:val="20"/>
                <w:lang w:val="ru-RU"/>
              </w:rPr>
              <w:t xml:space="preserve"> </w:t>
            </w:r>
            <w:r>
              <w:rPr>
                <w:rFonts w:ascii="Times New Roman" w:hAnsi="Times New Roman"/>
                <w:spacing w:val="-1"/>
                <w:sz w:val="20"/>
                <w:szCs w:val="20"/>
                <w:lang w:val="ru-RU"/>
              </w:rPr>
              <w:t>квар</w:t>
            </w:r>
            <w:r w:rsidRPr="00223204">
              <w:rPr>
                <w:rFonts w:ascii="Times New Roman" w:hAnsi="Times New Roman"/>
                <w:spacing w:val="-1"/>
                <w:sz w:val="20"/>
                <w:szCs w:val="20"/>
                <w:lang w:val="ru-RU"/>
              </w:rPr>
              <w:t>тала</w:t>
            </w:r>
            <w:r w:rsidRPr="00223204">
              <w:rPr>
                <w:rFonts w:ascii="Times New Roman" w:hAnsi="Times New Roman"/>
                <w:spacing w:val="12"/>
                <w:sz w:val="20"/>
                <w:szCs w:val="20"/>
                <w:lang w:val="ru-RU"/>
              </w:rPr>
              <w:t xml:space="preserve"> </w:t>
            </w:r>
            <w:r w:rsidRPr="00223204">
              <w:rPr>
                <w:rFonts w:ascii="Times New Roman" w:hAnsi="Times New Roman"/>
                <w:spacing w:val="-2"/>
                <w:sz w:val="20"/>
                <w:szCs w:val="20"/>
                <w:lang w:val="ru-RU"/>
              </w:rPr>
              <w:t>01:03:06</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0,03</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0,8</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3</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10"/>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9"/>
                <w:sz w:val="20"/>
                <w:szCs w:val="20"/>
                <w:lang w:val="ru-RU"/>
              </w:rPr>
              <w:t xml:space="preserve"> </w:t>
            </w:r>
            <w:r w:rsidRPr="00223204">
              <w:rPr>
                <w:rFonts w:ascii="Times New Roman" w:hAnsi="Times New Roman"/>
                <w:spacing w:val="-2"/>
                <w:sz w:val="20"/>
                <w:szCs w:val="20"/>
                <w:lang w:val="ru-RU"/>
              </w:rPr>
              <w:t>подключения</w:t>
            </w:r>
            <w:r w:rsidRPr="00223204">
              <w:rPr>
                <w:rFonts w:ascii="Times New Roman" w:hAnsi="Times New Roman"/>
                <w:spacing w:val="31"/>
                <w:w w:val="101"/>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6"/>
                <w:sz w:val="20"/>
                <w:szCs w:val="20"/>
                <w:lang w:val="ru-RU"/>
              </w:rPr>
              <w:t xml:space="preserve"> </w:t>
            </w:r>
            <w:r w:rsidRPr="00223204">
              <w:rPr>
                <w:rFonts w:ascii="Times New Roman" w:hAnsi="Times New Roman"/>
                <w:spacing w:val="-3"/>
                <w:sz w:val="20"/>
                <w:szCs w:val="20"/>
                <w:lang w:val="ru-RU"/>
              </w:rPr>
              <w:t>потребителей</w:t>
            </w:r>
            <w:r w:rsidRPr="00223204">
              <w:rPr>
                <w:rFonts w:ascii="Times New Roman" w:hAnsi="Times New Roman"/>
                <w:spacing w:val="16"/>
                <w:sz w:val="20"/>
                <w:szCs w:val="20"/>
                <w:lang w:val="ru-RU"/>
              </w:rPr>
              <w:t xml:space="preserve"> </w:t>
            </w:r>
            <w:r>
              <w:rPr>
                <w:rFonts w:ascii="Times New Roman" w:hAnsi="Times New Roman"/>
                <w:spacing w:val="-1"/>
                <w:sz w:val="20"/>
                <w:szCs w:val="20"/>
                <w:lang w:val="ru-RU"/>
              </w:rPr>
              <w:t>квар</w:t>
            </w:r>
            <w:r w:rsidRPr="00223204">
              <w:rPr>
                <w:rFonts w:ascii="Times New Roman" w:hAnsi="Times New Roman"/>
                <w:spacing w:val="-1"/>
                <w:sz w:val="20"/>
                <w:szCs w:val="20"/>
                <w:lang w:val="ru-RU"/>
              </w:rPr>
              <w:t>тала</w:t>
            </w:r>
            <w:r w:rsidRPr="00223204">
              <w:rPr>
                <w:rFonts w:ascii="Times New Roman" w:hAnsi="Times New Roman"/>
                <w:spacing w:val="12"/>
                <w:sz w:val="20"/>
                <w:szCs w:val="20"/>
                <w:lang w:val="ru-RU"/>
              </w:rPr>
              <w:t xml:space="preserve"> </w:t>
            </w:r>
            <w:r w:rsidRPr="00223204">
              <w:rPr>
                <w:rFonts w:ascii="Times New Roman" w:hAnsi="Times New Roman"/>
                <w:spacing w:val="-2"/>
                <w:sz w:val="20"/>
                <w:szCs w:val="20"/>
                <w:lang w:val="ru-RU"/>
              </w:rPr>
              <w:t>01:08:02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70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0,07</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29,55</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2,1</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33</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10"/>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9"/>
                <w:sz w:val="20"/>
                <w:szCs w:val="20"/>
                <w:lang w:val="ru-RU"/>
              </w:rPr>
              <w:t xml:space="preserve"> </w:t>
            </w:r>
            <w:r w:rsidRPr="00223204">
              <w:rPr>
                <w:rFonts w:ascii="Times New Roman" w:hAnsi="Times New Roman"/>
                <w:spacing w:val="-2"/>
                <w:sz w:val="20"/>
                <w:szCs w:val="20"/>
                <w:lang w:val="ru-RU"/>
              </w:rPr>
              <w:t>подключения</w:t>
            </w:r>
            <w:r w:rsidRPr="00223204">
              <w:rPr>
                <w:rFonts w:ascii="Times New Roman" w:hAnsi="Times New Roman"/>
                <w:spacing w:val="31"/>
                <w:w w:val="101"/>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6"/>
                <w:sz w:val="20"/>
                <w:szCs w:val="20"/>
                <w:lang w:val="ru-RU"/>
              </w:rPr>
              <w:t xml:space="preserve"> </w:t>
            </w:r>
            <w:r w:rsidRPr="00223204">
              <w:rPr>
                <w:rFonts w:ascii="Times New Roman" w:hAnsi="Times New Roman"/>
                <w:spacing w:val="-3"/>
                <w:sz w:val="20"/>
                <w:szCs w:val="20"/>
                <w:lang w:val="ru-RU"/>
              </w:rPr>
              <w:t>потребителей</w:t>
            </w:r>
            <w:r w:rsidRPr="00223204">
              <w:rPr>
                <w:rFonts w:ascii="Times New Roman" w:hAnsi="Times New Roman"/>
                <w:spacing w:val="16"/>
                <w:sz w:val="20"/>
                <w:szCs w:val="20"/>
                <w:lang w:val="ru-RU"/>
              </w:rPr>
              <w:t xml:space="preserve"> </w:t>
            </w:r>
            <w:r>
              <w:rPr>
                <w:rFonts w:ascii="Times New Roman" w:hAnsi="Times New Roman"/>
                <w:spacing w:val="-1"/>
                <w:sz w:val="20"/>
                <w:szCs w:val="20"/>
                <w:lang w:val="ru-RU"/>
              </w:rPr>
              <w:t>квар</w:t>
            </w:r>
            <w:r w:rsidRPr="00223204">
              <w:rPr>
                <w:rFonts w:ascii="Times New Roman" w:hAnsi="Times New Roman"/>
                <w:spacing w:val="-1"/>
                <w:sz w:val="20"/>
                <w:szCs w:val="20"/>
                <w:lang w:val="ru-RU"/>
              </w:rPr>
              <w:t>тала</w:t>
            </w:r>
            <w:r w:rsidRPr="00223204">
              <w:rPr>
                <w:rFonts w:ascii="Times New Roman" w:hAnsi="Times New Roman"/>
                <w:spacing w:val="12"/>
                <w:sz w:val="20"/>
                <w:szCs w:val="20"/>
                <w:lang w:val="ru-RU"/>
              </w:rPr>
              <w:t xml:space="preserve"> </w:t>
            </w:r>
            <w:r w:rsidRPr="00223204">
              <w:rPr>
                <w:rFonts w:ascii="Times New Roman" w:hAnsi="Times New Roman"/>
                <w:spacing w:val="-2"/>
                <w:sz w:val="20"/>
                <w:szCs w:val="20"/>
                <w:lang w:val="ru-RU"/>
              </w:rPr>
              <w:t>01:09:01</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0,09</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2,6</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34</w:t>
            </w:r>
          </w:p>
        </w:tc>
      </w:tr>
      <w:tr w:rsidR="009C0AFB" w:rsidRPr="00223204" w:rsidTr="00147F4E">
        <w:trPr>
          <w:trHeight w:val="20"/>
        </w:trPr>
        <w:tc>
          <w:tcPr>
            <w:tcW w:w="9966" w:type="dxa"/>
            <w:gridSpan w:val="8"/>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b/>
                <w:spacing w:val="-1"/>
                <w:sz w:val="20"/>
                <w:szCs w:val="20"/>
              </w:rPr>
              <w:t>2018</w:t>
            </w:r>
            <w:r w:rsidRPr="00223204">
              <w:rPr>
                <w:rFonts w:ascii="Times New Roman" w:hAnsi="Times New Roman"/>
                <w:b/>
                <w:spacing w:val="2"/>
                <w:sz w:val="20"/>
                <w:szCs w:val="20"/>
              </w:rPr>
              <w:t xml:space="preserve"> </w:t>
            </w:r>
            <w:r w:rsidRPr="00223204">
              <w:rPr>
                <w:rFonts w:ascii="Times New Roman" w:hAnsi="Times New Roman"/>
                <w:b/>
                <w:sz w:val="20"/>
                <w:szCs w:val="20"/>
              </w:rPr>
              <w:t>г.</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10"/>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9"/>
                <w:sz w:val="20"/>
                <w:szCs w:val="20"/>
                <w:lang w:val="ru-RU"/>
              </w:rPr>
              <w:t xml:space="preserve"> </w:t>
            </w:r>
            <w:r w:rsidRPr="00223204">
              <w:rPr>
                <w:rFonts w:ascii="Times New Roman" w:hAnsi="Times New Roman"/>
                <w:spacing w:val="-2"/>
                <w:sz w:val="20"/>
                <w:szCs w:val="20"/>
                <w:lang w:val="ru-RU"/>
              </w:rPr>
              <w:t>подключения</w:t>
            </w:r>
            <w:r w:rsidRPr="00223204">
              <w:rPr>
                <w:rFonts w:ascii="Times New Roman" w:hAnsi="Times New Roman"/>
                <w:spacing w:val="31"/>
                <w:w w:val="101"/>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6"/>
                <w:sz w:val="20"/>
                <w:szCs w:val="20"/>
                <w:lang w:val="ru-RU"/>
              </w:rPr>
              <w:t xml:space="preserve"> </w:t>
            </w:r>
            <w:r w:rsidRPr="00223204">
              <w:rPr>
                <w:rFonts w:ascii="Times New Roman" w:hAnsi="Times New Roman"/>
                <w:spacing w:val="-3"/>
                <w:sz w:val="20"/>
                <w:szCs w:val="20"/>
                <w:lang w:val="ru-RU"/>
              </w:rPr>
              <w:t>потребителей</w:t>
            </w:r>
            <w:r w:rsidRPr="00223204">
              <w:rPr>
                <w:rFonts w:ascii="Times New Roman" w:hAnsi="Times New Roman"/>
                <w:spacing w:val="16"/>
                <w:sz w:val="20"/>
                <w:szCs w:val="20"/>
                <w:lang w:val="ru-RU"/>
              </w:rPr>
              <w:t xml:space="preserve"> </w:t>
            </w:r>
            <w:r>
              <w:rPr>
                <w:rFonts w:ascii="Times New Roman" w:hAnsi="Times New Roman"/>
                <w:spacing w:val="-1"/>
                <w:sz w:val="20"/>
                <w:szCs w:val="20"/>
                <w:lang w:val="ru-RU"/>
              </w:rPr>
              <w:t>квар</w:t>
            </w:r>
            <w:r w:rsidRPr="00223204">
              <w:rPr>
                <w:rFonts w:ascii="Times New Roman" w:hAnsi="Times New Roman"/>
                <w:spacing w:val="-1"/>
                <w:sz w:val="20"/>
                <w:szCs w:val="20"/>
                <w:lang w:val="ru-RU"/>
              </w:rPr>
              <w:t>тала</w:t>
            </w:r>
            <w:r w:rsidRPr="00223204">
              <w:rPr>
                <w:rFonts w:ascii="Times New Roman" w:hAnsi="Times New Roman"/>
                <w:spacing w:val="12"/>
                <w:sz w:val="20"/>
                <w:szCs w:val="20"/>
                <w:lang w:val="ru-RU"/>
              </w:rPr>
              <w:t xml:space="preserve"> </w:t>
            </w:r>
            <w:r w:rsidRPr="00223204">
              <w:rPr>
                <w:rFonts w:ascii="Times New Roman" w:hAnsi="Times New Roman"/>
                <w:spacing w:val="-2"/>
                <w:sz w:val="20"/>
                <w:szCs w:val="20"/>
                <w:lang w:val="ru-RU"/>
              </w:rPr>
              <w:t>01:04:04</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100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0,03</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31,98</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1,0</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23</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тк257</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01:02:02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80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0,11</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30,36</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3,3</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20</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тк214</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01:05:02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0,03</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0,9</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19</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тк196</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01:02:03</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100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0,05</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31,98</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1,7</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18</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тк180</w:t>
            </w:r>
            <w:r w:rsidRPr="00223204">
              <w:rPr>
                <w:rFonts w:ascii="Times New Roman" w:hAnsi="Times New Roman"/>
                <w:spacing w:val="7"/>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01:02:01</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125</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0,06</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34,3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1,9</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14</w:t>
            </w:r>
          </w:p>
        </w:tc>
      </w:tr>
      <w:tr w:rsidR="009C0AFB" w:rsidRPr="00223204" w:rsidTr="00147F4E">
        <w:trPr>
          <w:trHeight w:val="20"/>
        </w:trPr>
        <w:tc>
          <w:tcPr>
            <w:tcW w:w="9966" w:type="dxa"/>
            <w:gridSpan w:val="8"/>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b/>
                <w:spacing w:val="-1"/>
                <w:sz w:val="20"/>
                <w:szCs w:val="20"/>
              </w:rPr>
              <w:t>2023</w:t>
            </w:r>
            <w:r w:rsidRPr="00223204">
              <w:rPr>
                <w:rFonts w:ascii="Times New Roman" w:hAnsi="Times New Roman"/>
                <w:b/>
                <w:spacing w:val="2"/>
                <w:sz w:val="20"/>
                <w:szCs w:val="20"/>
              </w:rPr>
              <w:t xml:space="preserve"> </w:t>
            </w:r>
            <w:r w:rsidRPr="00223204">
              <w:rPr>
                <w:rFonts w:ascii="Times New Roman" w:hAnsi="Times New Roman"/>
                <w:b/>
                <w:sz w:val="20"/>
                <w:szCs w:val="20"/>
              </w:rPr>
              <w:t>г.</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тк266</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01:04:03</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125</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0,21</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34,3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7,3</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22</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10"/>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9"/>
                <w:sz w:val="20"/>
                <w:szCs w:val="20"/>
                <w:lang w:val="ru-RU"/>
              </w:rPr>
              <w:t xml:space="preserve"> </w:t>
            </w:r>
            <w:r w:rsidRPr="00223204">
              <w:rPr>
                <w:rFonts w:ascii="Times New Roman" w:hAnsi="Times New Roman"/>
                <w:spacing w:val="-2"/>
                <w:sz w:val="20"/>
                <w:szCs w:val="20"/>
                <w:lang w:val="ru-RU"/>
              </w:rPr>
              <w:t>подключения</w:t>
            </w:r>
            <w:r w:rsidRPr="00223204">
              <w:rPr>
                <w:rFonts w:ascii="Times New Roman" w:hAnsi="Times New Roman"/>
                <w:spacing w:val="31"/>
                <w:w w:val="101"/>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6"/>
                <w:sz w:val="20"/>
                <w:szCs w:val="20"/>
                <w:lang w:val="ru-RU"/>
              </w:rPr>
              <w:t xml:space="preserve"> </w:t>
            </w:r>
            <w:r w:rsidRPr="00223204">
              <w:rPr>
                <w:rFonts w:ascii="Times New Roman" w:hAnsi="Times New Roman"/>
                <w:spacing w:val="-3"/>
                <w:sz w:val="20"/>
                <w:szCs w:val="20"/>
                <w:lang w:val="ru-RU"/>
              </w:rPr>
              <w:t>потребителей</w:t>
            </w:r>
            <w:r w:rsidRPr="00223204">
              <w:rPr>
                <w:rFonts w:ascii="Times New Roman" w:hAnsi="Times New Roman"/>
                <w:spacing w:val="16"/>
                <w:sz w:val="20"/>
                <w:szCs w:val="20"/>
                <w:lang w:val="ru-RU"/>
              </w:rPr>
              <w:t xml:space="preserve"> </w:t>
            </w:r>
            <w:r>
              <w:rPr>
                <w:rFonts w:ascii="Times New Roman" w:hAnsi="Times New Roman"/>
                <w:spacing w:val="-1"/>
                <w:sz w:val="20"/>
                <w:szCs w:val="20"/>
                <w:lang w:val="ru-RU"/>
              </w:rPr>
              <w:t>квар</w:t>
            </w:r>
            <w:r w:rsidRPr="00223204">
              <w:rPr>
                <w:rFonts w:ascii="Times New Roman" w:hAnsi="Times New Roman"/>
                <w:spacing w:val="-1"/>
                <w:sz w:val="20"/>
                <w:szCs w:val="20"/>
                <w:lang w:val="ru-RU"/>
              </w:rPr>
              <w:t>тала</w:t>
            </w:r>
            <w:r w:rsidRPr="00223204">
              <w:rPr>
                <w:rFonts w:ascii="Times New Roman" w:hAnsi="Times New Roman"/>
                <w:spacing w:val="12"/>
                <w:sz w:val="20"/>
                <w:szCs w:val="20"/>
                <w:lang w:val="ru-RU"/>
              </w:rPr>
              <w:t xml:space="preserve"> </w:t>
            </w:r>
            <w:r w:rsidRPr="00223204">
              <w:rPr>
                <w:rFonts w:ascii="Times New Roman" w:hAnsi="Times New Roman"/>
                <w:spacing w:val="-2"/>
                <w:sz w:val="20"/>
                <w:szCs w:val="20"/>
                <w:lang w:val="ru-RU"/>
              </w:rPr>
              <w:t>01:04:02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0,19</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36,62</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6,9</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39</w:t>
            </w:r>
          </w:p>
        </w:tc>
      </w:tr>
      <w:tr w:rsidR="009C0AFB" w:rsidRPr="00223204" w:rsidTr="00147F4E">
        <w:trPr>
          <w:trHeight w:val="720"/>
        </w:trPr>
        <w:tc>
          <w:tcPr>
            <w:tcW w:w="1474"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right w:val="single" w:sz="5" w:space="0" w:color="000000"/>
            </w:tcBorders>
            <w:vAlign w:val="center"/>
          </w:tcPr>
          <w:p w:rsidR="009C0AFB" w:rsidRPr="00BB4EFA" w:rsidRDefault="009C0AFB" w:rsidP="00147F4E">
            <w:pPr>
              <w:pStyle w:val="TableParagraph"/>
              <w:jc w:val="center"/>
              <w:rPr>
                <w:rFonts w:ascii="Times New Roman" w:eastAsia="Arial" w:hAnsi="Times New Roman"/>
                <w:sz w:val="20"/>
                <w:szCs w:val="20"/>
                <w:lang w:val="ru-RU"/>
              </w:rPr>
            </w:pPr>
            <w:r w:rsidRPr="00BB4EFA">
              <w:rPr>
                <w:rFonts w:ascii="Times New Roman" w:hAnsi="Times New Roman"/>
                <w:spacing w:val="-2"/>
                <w:sz w:val="20"/>
                <w:szCs w:val="20"/>
                <w:lang w:val="ru-RU"/>
              </w:rPr>
              <w:t>Строительство</w:t>
            </w:r>
            <w:r w:rsidRPr="00BB4EFA">
              <w:rPr>
                <w:rFonts w:ascii="Times New Roman" w:hAnsi="Times New Roman"/>
                <w:spacing w:val="6"/>
                <w:sz w:val="20"/>
                <w:szCs w:val="20"/>
                <w:lang w:val="ru-RU"/>
              </w:rPr>
              <w:t xml:space="preserve"> </w:t>
            </w:r>
            <w:r w:rsidRPr="00BB4EFA">
              <w:rPr>
                <w:rFonts w:ascii="Times New Roman" w:hAnsi="Times New Roman"/>
                <w:spacing w:val="-1"/>
                <w:sz w:val="20"/>
                <w:szCs w:val="20"/>
                <w:lang w:val="ru-RU"/>
              </w:rPr>
              <w:t>ТС</w:t>
            </w:r>
            <w:r w:rsidRPr="00BB4EFA">
              <w:rPr>
                <w:rFonts w:ascii="Times New Roman" w:hAnsi="Times New Roman"/>
                <w:spacing w:val="10"/>
                <w:sz w:val="20"/>
                <w:szCs w:val="20"/>
                <w:lang w:val="ru-RU"/>
              </w:rPr>
              <w:t xml:space="preserve"> </w:t>
            </w:r>
            <w:r w:rsidRPr="00BB4EFA">
              <w:rPr>
                <w:rFonts w:ascii="Times New Roman" w:hAnsi="Times New Roman"/>
                <w:spacing w:val="-3"/>
                <w:sz w:val="20"/>
                <w:szCs w:val="20"/>
                <w:lang w:val="ru-RU"/>
              </w:rPr>
              <w:t>для</w:t>
            </w:r>
            <w:r w:rsidRPr="00BB4EFA">
              <w:rPr>
                <w:rFonts w:ascii="Times New Roman" w:hAnsi="Times New Roman"/>
                <w:spacing w:val="9"/>
                <w:sz w:val="20"/>
                <w:szCs w:val="20"/>
                <w:lang w:val="ru-RU"/>
              </w:rPr>
              <w:t xml:space="preserve"> </w:t>
            </w:r>
            <w:r w:rsidRPr="00BB4EFA">
              <w:rPr>
                <w:rFonts w:ascii="Times New Roman" w:hAnsi="Times New Roman"/>
                <w:spacing w:val="-2"/>
                <w:sz w:val="20"/>
                <w:szCs w:val="20"/>
                <w:lang w:val="ru-RU"/>
              </w:rPr>
              <w:t>подключения</w:t>
            </w:r>
          </w:p>
          <w:p w:rsidR="009C0AFB" w:rsidRPr="00BB4EFA" w:rsidRDefault="009C0AFB" w:rsidP="00147F4E">
            <w:pPr>
              <w:pStyle w:val="TableParagraph"/>
              <w:jc w:val="center"/>
              <w:rPr>
                <w:rFonts w:ascii="Times New Roman" w:eastAsia="Arial" w:hAnsi="Times New Roman"/>
                <w:sz w:val="20"/>
                <w:szCs w:val="20"/>
                <w:lang w:val="ru-RU"/>
              </w:rPr>
            </w:pPr>
            <w:r w:rsidRPr="00BB4EFA">
              <w:rPr>
                <w:rFonts w:ascii="Times New Roman" w:hAnsi="Times New Roman"/>
                <w:spacing w:val="-2"/>
                <w:sz w:val="20"/>
                <w:szCs w:val="20"/>
                <w:lang w:val="ru-RU"/>
              </w:rPr>
              <w:t>перспективных</w:t>
            </w:r>
            <w:r w:rsidRPr="00BB4EFA">
              <w:rPr>
                <w:rFonts w:ascii="Times New Roman" w:hAnsi="Times New Roman"/>
                <w:spacing w:val="6"/>
                <w:sz w:val="20"/>
                <w:szCs w:val="20"/>
                <w:lang w:val="ru-RU"/>
              </w:rPr>
              <w:t xml:space="preserve"> </w:t>
            </w:r>
            <w:r w:rsidRPr="00BB4EFA">
              <w:rPr>
                <w:rFonts w:ascii="Times New Roman" w:hAnsi="Times New Roman"/>
                <w:spacing w:val="-3"/>
                <w:sz w:val="20"/>
                <w:szCs w:val="20"/>
                <w:lang w:val="ru-RU"/>
              </w:rPr>
              <w:t>потребителей</w:t>
            </w:r>
            <w:r w:rsidRPr="00BB4EFA">
              <w:rPr>
                <w:rFonts w:ascii="Times New Roman" w:hAnsi="Times New Roman"/>
                <w:spacing w:val="16"/>
                <w:sz w:val="20"/>
                <w:szCs w:val="20"/>
                <w:lang w:val="ru-RU"/>
              </w:rPr>
              <w:t xml:space="preserve"> </w:t>
            </w:r>
            <w:r w:rsidRPr="00BB4EFA">
              <w:rPr>
                <w:rFonts w:ascii="Times New Roman" w:hAnsi="Times New Roman"/>
                <w:spacing w:val="-1"/>
                <w:sz w:val="20"/>
                <w:szCs w:val="20"/>
                <w:lang w:val="ru-RU"/>
              </w:rPr>
              <w:t>квартала</w:t>
            </w:r>
            <w:r w:rsidRPr="00BB4EFA">
              <w:rPr>
                <w:rFonts w:ascii="Times New Roman" w:hAnsi="Times New Roman"/>
                <w:spacing w:val="12"/>
                <w:sz w:val="20"/>
                <w:szCs w:val="20"/>
                <w:lang w:val="ru-RU"/>
              </w:rPr>
              <w:t xml:space="preserve"> </w:t>
            </w:r>
            <w:r w:rsidRPr="00BB4EFA">
              <w:rPr>
                <w:rFonts w:ascii="Times New Roman" w:hAnsi="Times New Roman"/>
                <w:spacing w:val="-2"/>
                <w:sz w:val="20"/>
                <w:szCs w:val="20"/>
                <w:lang w:val="ru-RU"/>
              </w:rPr>
              <w:t>01:03:04</w:t>
            </w:r>
          </w:p>
        </w:tc>
        <w:tc>
          <w:tcPr>
            <w:tcW w:w="1134"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100</w:t>
            </w:r>
          </w:p>
        </w:tc>
        <w:tc>
          <w:tcPr>
            <w:tcW w:w="953"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0,09</w:t>
            </w:r>
          </w:p>
        </w:tc>
        <w:tc>
          <w:tcPr>
            <w:tcW w:w="710"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31,98</w:t>
            </w:r>
          </w:p>
        </w:tc>
        <w:tc>
          <w:tcPr>
            <w:tcW w:w="706"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2,7</w:t>
            </w:r>
          </w:p>
        </w:tc>
        <w:tc>
          <w:tcPr>
            <w:tcW w:w="1033" w:type="dxa"/>
            <w:tcBorders>
              <w:top w:val="single" w:sz="5" w:space="0" w:color="000000"/>
              <w:left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1</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Центральная</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тк110</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01:01:03</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t>ППУ,</w:t>
            </w:r>
            <w:r w:rsidRPr="00223204">
              <w:rPr>
                <w:rFonts w:ascii="Times New Roman" w:hAnsi="Times New Roman"/>
                <w:spacing w:val="7"/>
                <w:sz w:val="20"/>
                <w:szCs w:val="20"/>
              </w:rPr>
              <w:t xml:space="preserve"> </w:t>
            </w:r>
            <w:r>
              <w:rPr>
                <w:rFonts w:ascii="Times New Roman" w:hAnsi="Times New Roman"/>
                <w:spacing w:val="-2"/>
                <w:sz w:val="20"/>
                <w:szCs w:val="20"/>
              </w:rPr>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100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t>0,12</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31,98</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i/>
                <w:sz w:val="20"/>
                <w:szCs w:val="20"/>
              </w:rPr>
              <w:t>3,7</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t>16</w:t>
            </w:r>
          </w:p>
        </w:tc>
      </w:tr>
      <w:tr w:rsidR="009C0AFB" w:rsidRPr="00223204" w:rsidTr="00147F4E">
        <w:trPr>
          <w:trHeight w:val="20"/>
        </w:trPr>
        <w:tc>
          <w:tcPr>
            <w:tcW w:w="9966" w:type="dxa"/>
            <w:gridSpan w:val="8"/>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b/>
                <w:spacing w:val="-1"/>
                <w:sz w:val="20"/>
                <w:szCs w:val="20"/>
              </w:rPr>
              <w:t>2028</w:t>
            </w:r>
            <w:r w:rsidRPr="00223204">
              <w:rPr>
                <w:rFonts w:ascii="Times New Roman" w:hAnsi="Times New Roman"/>
                <w:b/>
                <w:spacing w:val="2"/>
                <w:sz w:val="20"/>
                <w:szCs w:val="20"/>
              </w:rPr>
              <w:t xml:space="preserve"> </w:t>
            </w:r>
            <w:r w:rsidRPr="00223204">
              <w:rPr>
                <w:rFonts w:ascii="Times New Roman" w:hAnsi="Times New Roman"/>
                <w:b/>
                <w:sz w:val="20"/>
                <w:szCs w:val="20"/>
              </w:rPr>
              <w:t>г.</w:t>
            </w:r>
          </w:p>
        </w:tc>
      </w:tr>
      <w:tr w:rsidR="009C0AFB" w:rsidRPr="00223204" w:rsidTr="00147F4E">
        <w:trPr>
          <w:trHeight w:val="20"/>
        </w:trPr>
        <w:tc>
          <w:tcPr>
            <w:tcW w:w="147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lastRenderedPageBreak/>
              <w:t>Техснаб</w:t>
            </w:r>
          </w:p>
        </w:tc>
        <w:tc>
          <w:tcPr>
            <w:tcW w:w="3105"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lang w:val="ru-RU"/>
              </w:rPr>
            </w:pPr>
            <w:r w:rsidRPr="00223204">
              <w:rPr>
                <w:rFonts w:ascii="Times New Roman" w:hAnsi="Times New Roman"/>
                <w:spacing w:val="-2"/>
                <w:sz w:val="20"/>
                <w:szCs w:val="20"/>
                <w:lang w:val="ru-RU"/>
              </w:rPr>
              <w:lastRenderedPageBreak/>
              <w:t>Строительство</w:t>
            </w:r>
            <w:r w:rsidRPr="00223204">
              <w:rPr>
                <w:rFonts w:ascii="Times New Roman" w:hAnsi="Times New Roman"/>
                <w:spacing w:val="2"/>
                <w:sz w:val="20"/>
                <w:szCs w:val="20"/>
                <w:lang w:val="ru-RU"/>
              </w:rPr>
              <w:t xml:space="preserve"> </w:t>
            </w:r>
            <w:r w:rsidRPr="00223204">
              <w:rPr>
                <w:rFonts w:ascii="Times New Roman" w:hAnsi="Times New Roman"/>
                <w:spacing w:val="-1"/>
                <w:sz w:val="20"/>
                <w:szCs w:val="20"/>
                <w:lang w:val="ru-RU"/>
              </w:rPr>
              <w:t>ТС</w:t>
            </w:r>
            <w:r w:rsidRPr="00223204">
              <w:rPr>
                <w:rFonts w:ascii="Times New Roman" w:hAnsi="Times New Roman"/>
                <w:spacing w:val="6"/>
                <w:sz w:val="20"/>
                <w:szCs w:val="20"/>
                <w:lang w:val="ru-RU"/>
              </w:rPr>
              <w:t xml:space="preserve"> </w:t>
            </w:r>
            <w:r w:rsidRPr="00223204">
              <w:rPr>
                <w:rFonts w:ascii="Times New Roman" w:hAnsi="Times New Roman"/>
                <w:spacing w:val="-1"/>
                <w:sz w:val="20"/>
                <w:szCs w:val="20"/>
                <w:lang w:val="ru-RU"/>
              </w:rPr>
              <w:t>от</w:t>
            </w:r>
            <w:r w:rsidRPr="00223204">
              <w:rPr>
                <w:rFonts w:ascii="Times New Roman" w:hAnsi="Times New Roman"/>
                <w:spacing w:val="1"/>
                <w:sz w:val="20"/>
                <w:szCs w:val="20"/>
                <w:lang w:val="ru-RU"/>
              </w:rPr>
              <w:t xml:space="preserve"> </w:t>
            </w:r>
            <w:r w:rsidRPr="00223204">
              <w:rPr>
                <w:rFonts w:ascii="Times New Roman" w:hAnsi="Times New Roman"/>
                <w:spacing w:val="-2"/>
                <w:sz w:val="20"/>
                <w:szCs w:val="20"/>
                <w:lang w:val="ru-RU"/>
              </w:rPr>
              <w:t>тк159</w:t>
            </w:r>
            <w:r w:rsidRPr="00223204">
              <w:rPr>
                <w:rFonts w:ascii="Times New Roman" w:hAnsi="Times New Roman"/>
                <w:spacing w:val="8"/>
                <w:sz w:val="20"/>
                <w:szCs w:val="20"/>
                <w:lang w:val="ru-RU"/>
              </w:rPr>
              <w:t xml:space="preserve"> </w:t>
            </w:r>
            <w:r w:rsidRPr="00223204">
              <w:rPr>
                <w:rFonts w:ascii="Times New Roman" w:hAnsi="Times New Roman"/>
                <w:spacing w:val="-3"/>
                <w:sz w:val="20"/>
                <w:szCs w:val="20"/>
                <w:lang w:val="ru-RU"/>
              </w:rPr>
              <w:t>для</w:t>
            </w:r>
            <w:r w:rsidRPr="00223204">
              <w:rPr>
                <w:rFonts w:ascii="Times New Roman" w:hAnsi="Times New Roman"/>
                <w:spacing w:val="5"/>
                <w:sz w:val="20"/>
                <w:szCs w:val="20"/>
                <w:lang w:val="ru-RU"/>
              </w:rPr>
              <w:t xml:space="preserve"> </w:t>
            </w:r>
            <w:r>
              <w:rPr>
                <w:rFonts w:ascii="Times New Roman" w:hAnsi="Times New Roman"/>
                <w:spacing w:val="-2"/>
                <w:sz w:val="20"/>
                <w:szCs w:val="20"/>
                <w:lang w:val="ru-RU"/>
              </w:rPr>
              <w:lastRenderedPageBreak/>
              <w:t>под</w:t>
            </w:r>
            <w:r w:rsidRPr="00223204">
              <w:rPr>
                <w:rFonts w:ascii="Times New Roman" w:hAnsi="Times New Roman"/>
                <w:spacing w:val="-2"/>
                <w:sz w:val="20"/>
                <w:szCs w:val="20"/>
                <w:lang w:val="ru-RU"/>
              </w:rPr>
              <w:t>ключения</w:t>
            </w:r>
            <w:r w:rsidRPr="00223204">
              <w:rPr>
                <w:rFonts w:ascii="Times New Roman" w:hAnsi="Times New Roman"/>
                <w:spacing w:val="8"/>
                <w:sz w:val="20"/>
                <w:szCs w:val="20"/>
                <w:lang w:val="ru-RU"/>
              </w:rPr>
              <w:t xml:space="preserve"> </w:t>
            </w:r>
            <w:r w:rsidRPr="00223204">
              <w:rPr>
                <w:rFonts w:ascii="Times New Roman" w:hAnsi="Times New Roman"/>
                <w:spacing w:val="-2"/>
                <w:sz w:val="20"/>
                <w:szCs w:val="20"/>
                <w:lang w:val="ru-RU"/>
              </w:rPr>
              <w:t>перспективных</w:t>
            </w:r>
            <w:r w:rsidRPr="00223204">
              <w:rPr>
                <w:rFonts w:ascii="Times New Roman" w:hAnsi="Times New Roman"/>
                <w:spacing w:val="12"/>
                <w:sz w:val="20"/>
                <w:szCs w:val="20"/>
                <w:lang w:val="ru-RU"/>
              </w:rPr>
              <w:t xml:space="preserve"> </w:t>
            </w:r>
            <w:r>
              <w:rPr>
                <w:rFonts w:ascii="Times New Roman" w:hAnsi="Times New Roman"/>
                <w:spacing w:val="-2"/>
                <w:sz w:val="20"/>
                <w:szCs w:val="20"/>
                <w:lang w:val="ru-RU"/>
              </w:rPr>
              <w:t>потреби</w:t>
            </w:r>
            <w:r w:rsidRPr="00223204">
              <w:rPr>
                <w:rFonts w:ascii="Times New Roman" w:hAnsi="Times New Roman"/>
                <w:spacing w:val="-2"/>
                <w:sz w:val="20"/>
                <w:szCs w:val="20"/>
                <w:lang w:val="ru-RU"/>
              </w:rPr>
              <w:t>телей</w:t>
            </w:r>
            <w:r w:rsidRPr="00223204">
              <w:rPr>
                <w:rFonts w:ascii="Times New Roman" w:hAnsi="Times New Roman"/>
                <w:spacing w:val="11"/>
                <w:sz w:val="20"/>
                <w:szCs w:val="20"/>
                <w:lang w:val="ru-RU"/>
              </w:rPr>
              <w:t xml:space="preserve"> </w:t>
            </w:r>
            <w:r w:rsidRPr="00223204">
              <w:rPr>
                <w:rFonts w:ascii="Times New Roman" w:hAnsi="Times New Roman"/>
                <w:spacing w:val="-1"/>
                <w:sz w:val="20"/>
                <w:szCs w:val="20"/>
                <w:lang w:val="ru-RU"/>
              </w:rPr>
              <w:t>квартала</w:t>
            </w:r>
            <w:r w:rsidRPr="00223204">
              <w:rPr>
                <w:rFonts w:ascii="Times New Roman" w:hAnsi="Times New Roman"/>
                <w:spacing w:val="6"/>
                <w:sz w:val="20"/>
                <w:szCs w:val="20"/>
                <w:lang w:val="ru-RU"/>
              </w:rPr>
              <w:t xml:space="preserve"> </w:t>
            </w:r>
            <w:r w:rsidRPr="00223204">
              <w:rPr>
                <w:rFonts w:ascii="Times New Roman" w:hAnsi="Times New Roman"/>
                <w:spacing w:val="-2"/>
                <w:sz w:val="20"/>
                <w:szCs w:val="20"/>
                <w:lang w:val="ru-RU"/>
              </w:rPr>
              <w:t>01:02:04</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lastRenderedPageBreak/>
              <w:t>ППУ,</w:t>
            </w:r>
            <w:r w:rsidRPr="00223204">
              <w:rPr>
                <w:rFonts w:ascii="Times New Roman" w:hAnsi="Times New Roman"/>
                <w:spacing w:val="7"/>
                <w:sz w:val="20"/>
                <w:szCs w:val="20"/>
              </w:rPr>
              <w:t xml:space="preserve"> </w:t>
            </w:r>
            <w:r>
              <w:rPr>
                <w:rFonts w:ascii="Times New Roman" w:hAnsi="Times New Roman"/>
                <w:spacing w:val="-2"/>
                <w:sz w:val="20"/>
                <w:szCs w:val="20"/>
              </w:rPr>
              <w:lastRenderedPageBreak/>
              <w:t>под</w:t>
            </w:r>
            <w:r w:rsidRPr="00223204">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lastRenderedPageBreak/>
              <w:t>50</w:t>
            </w: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lastRenderedPageBreak/>
              <w:t>0,04</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lastRenderedPageBreak/>
              <w:t>27,93</w:t>
            </w: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z w:val="20"/>
                <w:szCs w:val="20"/>
              </w:rPr>
              <w:lastRenderedPageBreak/>
              <w:t>1,2</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hAnsi="Times New Roman"/>
                <w:sz w:val="20"/>
                <w:szCs w:val="20"/>
              </w:rPr>
            </w:pPr>
          </w:p>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1"/>
                <w:sz w:val="20"/>
                <w:szCs w:val="20"/>
              </w:rPr>
              <w:lastRenderedPageBreak/>
              <w:t>13</w:t>
            </w:r>
          </w:p>
        </w:tc>
      </w:tr>
      <w:tr w:rsidR="009C0AFB" w:rsidRPr="00223204" w:rsidTr="00147F4E">
        <w:trPr>
          <w:trHeight w:val="20"/>
        </w:trPr>
        <w:tc>
          <w:tcPr>
            <w:tcW w:w="4579" w:type="dxa"/>
            <w:gridSpan w:val="2"/>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pStyle w:val="TableParagraph"/>
              <w:jc w:val="center"/>
              <w:rPr>
                <w:rFonts w:ascii="Times New Roman" w:eastAsia="Arial" w:hAnsi="Times New Roman"/>
                <w:sz w:val="20"/>
                <w:szCs w:val="20"/>
              </w:rPr>
            </w:pPr>
            <w:r w:rsidRPr="00223204">
              <w:rPr>
                <w:rFonts w:ascii="Times New Roman" w:hAnsi="Times New Roman"/>
                <w:spacing w:val="-2"/>
                <w:sz w:val="20"/>
                <w:szCs w:val="20"/>
              </w:rPr>
              <w:lastRenderedPageBreak/>
              <w:t>Всего</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953" w:type="dxa"/>
            <w:tcBorders>
              <w:top w:val="single" w:sz="5" w:space="0" w:color="000000"/>
              <w:left w:val="single" w:sz="5" w:space="0" w:color="000000"/>
              <w:bottom w:val="single" w:sz="5" w:space="0" w:color="000000"/>
              <w:right w:val="single" w:sz="5" w:space="0" w:color="000000"/>
            </w:tcBorders>
            <w:vAlign w:val="center"/>
          </w:tcPr>
          <w:p w:rsidR="009C0AFB" w:rsidRPr="002C19BA" w:rsidRDefault="009C0AFB" w:rsidP="00147F4E">
            <w:pPr>
              <w:pStyle w:val="TableParagraph"/>
              <w:jc w:val="center"/>
              <w:rPr>
                <w:rFonts w:ascii="Times New Roman" w:eastAsia="Arial" w:hAnsi="Times New Roman"/>
                <w:sz w:val="20"/>
                <w:szCs w:val="20"/>
                <w:lang w:val="ru-RU"/>
              </w:rPr>
            </w:pPr>
            <w:r>
              <w:rPr>
                <w:rFonts w:ascii="Times New Roman" w:hAnsi="Times New Roman"/>
                <w:sz w:val="20"/>
                <w:szCs w:val="20"/>
                <w:lang w:val="ru-RU"/>
              </w:rPr>
              <w:t>1,95</w:t>
            </w:r>
          </w:p>
        </w:tc>
        <w:tc>
          <w:tcPr>
            <w:tcW w:w="710"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c>
          <w:tcPr>
            <w:tcW w:w="706" w:type="dxa"/>
            <w:tcBorders>
              <w:top w:val="single" w:sz="5" w:space="0" w:color="000000"/>
              <w:left w:val="single" w:sz="5" w:space="0" w:color="000000"/>
              <w:bottom w:val="single" w:sz="5" w:space="0" w:color="000000"/>
              <w:right w:val="single" w:sz="5" w:space="0" w:color="000000"/>
            </w:tcBorders>
            <w:vAlign w:val="center"/>
          </w:tcPr>
          <w:p w:rsidR="009C0AFB" w:rsidRPr="002C19B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86,4</w:t>
            </w:r>
          </w:p>
        </w:tc>
        <w:tc>
          <w:tcPr>
            <w:tcW w:w="1033" w:type="dxa"/>
            <w:tcBorders>
              <w:top w:val="single" w:sz="5" w:space="0" w:color="000000"/>
              <w:left w:val="single" w:sz="5" w:space="0" w:color="000000"/>
              <w:bottom w:val="single" w:sz="5" w:space="0" w:color="000000"/>
              <w:right w:val="single" w:sz="5" w:space="0" w:color="000000"/>
            </w:tcBorders>
            <w:vAlign w:val="center"/>
          </w:tcPr>
          <w:p w:rsidR="009C0AFB" w:rsidRPr="00223204" w:rsidRDefault="009C0AFB" w:rsidP="00147F4E">
            <w:pPr>
              <w:ind w:firstLine="0"/>
              <w:jc w:val="center"/>
              <w:rPr>
                <w:sz w:val="20"/>
                <w:szCs w:val="20"/>
              </w:rPr>
            </w:pPr>
          </w:p>
        </w:tc>
      </w:tr>
    </w:tbl>
    <w:p w:rsidR="009C0AFB" w:rsidRDefault="009C0AFB" w:rsidP="009C0AFB">
      <w:pPr>
        <w:jc w:val="right"/>
      </w:pPr>
      <w:r w:rsidRPr="002D3DF2">
        <w:t xml:space="preserve">Таблица </w:t>
      </w:r>
      <w:r>
        <w:t>6</w:t>
      </w:r>
      <w:r w:rsidRPr="002D3DF2">
        <w:t>.2</w:t>
      </w:r>
    </w:p>
    <w:p w:rsidR="009C0AFB" w:rsidRDefault="009C0AFB" w:rsidP="009C0AFB">
      <w:pPr>
        <w:jc w:val="center"/>
      </w:pPr>
      <w:r w:rsidRPr="002D3DF2">
        <w:t>Характеристика новых участков теп</w:t>
      </w:r>
      <w:r>
        <w:t>ловых сетей, требуемых для под</w:t>
      </w:r>
      <w:r w:rsidRPr="002D3DF2">
        <w:t>ключения новых потребителей в с.</w:t>
      </w:r>
      <w:r>
        <w:t xml:space="preserve"> Варьёган</w:t>
      </w:r>
    </w:p>
    <w:tbl>
      <w:tblPr>
        <w:tblStyle w:val="TableNormal"/>
        <w:tblW w:w="10071" w:type="dxa"/>
        <w:tblInd w:w="6" w:type="dxa"/>
        <w:tblLayout w:type="fixed"/>
        <w:tblLook w:val="01E0"/>
      </w:tblPr>
      <w:tblGrid>
        <w:gridCol w:w="4684"/>
        <w:gridCol w:w="1134"/>
        <w:gridCol w:w="851"/>
        <w:gridCol w:w="850"/>
        <w:gridCol w:w="709"/>
        <w:gridCol w:w="709"/>
        <w:gridCol w:w="1134"/>
      </w:tblGrid>
      <w:tr w:rsidR="009C0AFB" w:rsidRPr="002D3DF2" w:rsidTr="00147F4E">
        <w:trPr>
          <w:trHeight w:val="20"/>
        </w:trPr>
        <w:tc>
          <w:tcPr>
            <w:tcW w:w="4684" w:type="dxa"/>
            <w:vMerge w:val="restart"/>
            <w:tcBorders>
              <w:top w:val="single" w:sz="5" w:space="0" w:color="000000"/>
              <w:left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Наименование</w:t>
            </w:r>
            <w:r w:rsidRPr="002D3DF2">
              <w:rPr>
                <w:rFonts w:ascii="Times New Roman" w:hAnsi="Times New Roman"/>
                <w:spacing w:val="11"/>
                <w:sz w:val="20"/>
                <w:szCs w:val="20"/>
              </w:rPr>
              <w:t xml:space="preserve"> </w:t>
            </w:r>
            <w:r w:rsidRPr="002D3DF2">
              <w:rPr>
                <w:rFonts w:ascii="Times New Roman" w:hAnsi="Times New Roman"/>
                <w:spacing w:val="-2"/>
                <w:sz w:val="20"/>
                <w:szCs w:val="20"/>
              </w:rPr>
              <w:t>магистрали</w:t>
            </w:r>
            <w:r w:rsidRPr="002D3DF2">
              <w:rPr>
                <w:rFonts w:ascii="Times New Roman" w:hAnsi="Times New Roman"/>
                <w:spacing w:val="12"/>
                <w:sz w:val="20"/>
                <w:szCs w:val="20"/>
              </w:rPr>
              <w:t xml:space="preserve"> </w:t>
            </w:r>
            <w:r w:rsidRPr="002D3DF2">
              <w:rPr>
                <w:rFonts w:ascii="Times New Roman" w:hAnsi="Times New Roman"/>
                <w:spacing w:val="-2"/>
                <w:sz w:val="20"/>
                <w:szCs w:val="20"/>
              </w:rPr>
              <w:t>(участка)</w:t>
            </w:r>
          </w:p>
        </w:tc>
        <w:tc>
          <w:tcPr>
            <w:tcW w:w="1134" w:type="dxa"/>
            <w:vMerge w:val="restart"/>
            <w:tcBorders>
              <w:top w:val="single" w:sz="5" w:space="0" w:color="000000"/>
              <w:left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Тип</w:t>
            </w:r>
            <w:r w:rsidRPr="002D3DF2">
              <w:rPr>
                <w:rFonts w:ascii="Times New Roman" w:hAnsi="Times New Roman"/>
                <w:spacing w:val="5"/>
                <w:sz w:val="20"/>
                <w:szCs w:val="20"/>
              </w:rPr>
              <w:t xml:space="preserve"> </w:t>
            </w:r>
            <w:r>
              <w:rPr>
                <w:rFonts w:ascii="Times New Roman" w:hAnsi="Times New Roman"/>
                <w:spacing w:val="-2"/>
                <w:sz w:val="20"/>
                <w:szCs w:val="20"/>
              </w:rPr>
              <w:t>про</w:t>
            </w:r>
            <w:r w:rsidRPr="002D3DF2">
              <w:rPr>
                <w:rFonts w:ascii="Times New Roman" w:hAnsi="Times New Roman"/>
                <w:spacing w:val="-1"/>
                <w:sz w:val="20"/>
                <w:szCs w:val="20"/>
              </w:rPr>
              <w:t>кладки</w:t>
            </w:r>
          </w:p>
        </w:tc>
        <w:tc>
          <w:tcPr>
            <w:tcW w:w="851" w:type="dxa"/>
            <w:vMerge w:val="restart"/>
            <w:tcBorders>
              <w:top w:val="single" w:sz="5" w:space="0" w:color="000000"/>
              <w:left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Диа</w:t>
            </w:r>
            <w:r w:rsidRPr="002D3DF2">
              <w:rPr>
                <w:rFonts w:ascii="Times New Roman" w:hAnsi="Times New Roman"/>
                <w:spacing w:val="-3"/>
                <w:sz w:val="20"/>
                <w:szCs w:val="20"/>
                <w:lang w:val="ru-RU"/>
              </w:rPr>
              <w:t>метр</w:t>
            </w:r>
            <w:r w:rsidRPr="002D3DF2">
              <w:rPr>
                <w:rFonts w:ascii="Times New Roman" w:hAnsi="Times New Roman"/>
                <w:spacing w:val="23"/>
                <w:w w:val="101"/>
                <w:sz w:val="20"/>
                <w:szCs w:val="20"/>
                <w:lang w:val="ru-RU"/>
              </w:rPr>
              <w:t xml:space="preserve"> </w:t>
            </w:r>
            <w:r>
              <w:rPr>
                <w:rFonts w:ascii="Times New Roman" w:hAnsi="Times New Roman"/>
                <w:spacing w:val="-1"/>
                <w:sz w:val="20"/>
                <w:szCs w:val="20"/>
                <w:lang w:val="ru-RU"/>
              </w:rPr>
              <w:t>трубо</w:t>
            </w:r>
            <w:r>
              <w:rPr>
                <w:rFonts w:ascii="Times New Roman" w:hAnsi="Times New Roman"/>
                <w:spacing w:val="-2"/>
                <w:sz w:val="20"/>
                <w:szCs w:val="20"/>
                <w:lang w:val="ru-RU"/>
              </w:rPr>
              <w:t>прово</w:t>
            </w:r>
            <w:r w:rsidRPr="002D3DF2">
              <w:rPr>
                <w:rFonts w:ascii="Times New Roman" w:hAnsi="Times New Roman"/>
                <w:spacing w:val="-1"/>
                <w:sz w:val="20"/>
                <w:szCs w:val="20"/>
                <w:lang w:val="ru-RU"/>
              </w:rPr>
              <w:t>да,</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мм</w:t>
            </w:r>
          </w:p>
        </w:tc>
        <w:tc>
          <w:tcPr>
            <w:tcW w:w="850" w:type="dxa"/>
            <w:vMerge w:val="restart"/>
            <w:tcBorders>
              <w:top w:val="single" w:sz="5" w:space="0" w:color="000000"/>
              <w:left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Длина</w:t>
            </w:r>
            <w:r w:rsidRPr="002D3DF2">
              <w:rPr>
                <w:rFonts w:ascii="Times New Roman" w:hAnsi="Times New Roman"/>
                <w:spacing w:val="23"/>
                <w:w w:val="101"/>
                <w:sz w:val="20"/>
                <w:szCs w:val="20"/>
              </w:rPr>
              <w:t xml:space="preserve"> </w:t>
            </w:r>
            <w:r>
              <w:rPr>
                <w:rFonts w:ascii="Times New Roman" w:hAnsi="Times New Roman"/>
                <w:spacing w:val="-1"/>
                <w:sz w:val="20"/>
                <w:szCs w:val="20"/>
              </w:rPr>
              <w:t>учас</w:t>
            </w:r>
            <w:r>
              <w:rPr>
                <w:rFonts w:ascii="Times New Roman" w:hAnsi="Times New Roman"/>
                <w:spacing w:val="-1"/>
                <w:sz w:val="20"/>
                <w:szCs w:val="20"/>
                <w:lang w:val="ru-RU"/>
              </w:rPr>
              <w:t>т</w:t>
            </w:r>
            <w:r w:rsidRPr="002D3DF2">
              <w:rPr>
                <w:rFonts w:ascii="Times New Roman" w:hAnsi="Times New Roman"/>
                <w:sz w:val="20"/>
                <w:szCs w:val="20"/>
              </w:rPr>
              <w:t>ка,</w:t>
            </w:r>
            <w:r w:rsidRPr="002D3DF2">
              <w:rPr>
                <w:rFonts w:ascii="Times New Roman" w:hAnsi="Times New Roman"/>
                <w:spacing w:val="-1"/>
                <w:sz w:val="20"/>
                <w:szCs w:val="20"/>
              </w:rPr>
              <w:t xml:space="preserve"> </w:t>
            </w:r>
            <w:r w:rsidRPr="002D3DF2">
              <w:rPr>
                <w:rFonts w:ascii="Times New Roman" w:hAnsi="Times New Roman"/>
                <w:sz w:val="20"/>
                <w:szCs w:val="20"/>
              </w:rPr>
              <w:t>км</w:t>
            </w:r>
          </w:p>
        </w:tc>
        <w:tc>
          <w:tcPr>
            <w:tcW w:w="1418" w:type="dxa"/>
            <w:gridSpan w:val="2"/>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Стоимость</w:t>
            </w:r>
            <w:r w:rsidRPr="002D3DF2">
              <w:rPr>
                <w:rFonts w:ascii="Times New Roman" w:hAnsi="Times New Roman"/>
                <w:spacing w:val="23"/>
                <w:w w:val="101"/>
                <w:sz w:val="20"/>
                <w:szCs w:val="20"/>
              </w:rPr>
              <w:t xml:space="preserve"> </w:t>
            </w:r>
            <w:r w:rsidRPr="002D3DF2">
              <w:rPr>
                <w:rFonts w:ascii="Times New Roman" w:hAnsi="Times New Roman"/>
                <w:spacing w:val="-2"/>
                <w:sz w:val="20"/>
                <w:szCs w:val="20"/>
              </w:rPr>
              <w:t>строительства,</w:t>
            </w:r>
            <w:r w:rsidRPr="002D3DF2">
              <w:rPr>
                <w:rFonts w:ascii="Times New Roman" w:hAnsi="Times New Roman"/>
                <w:spacing w:val="30"/>
                <w:w w:val="101"/>
                <w:sz w:val="20"/>
                <w:szCs w:val="20"/>
              </w:rPr>
              <w:t xml:space="preserve"> </w:t>
            </w:r>
            <w:r w:rsidRPr="002D3DF2">
              <w:rPr>
                <w:rFonts w:ascii="Times New Roman" w:hAnsi="Times New Roman"/>
                <w:spacing w:val="-1"/>
                <w:sz w:val="20"/>
                <w:szCs w:val="20"/>
              </w:rPr>
              <w:t>млн.</w:t>
            </w:r>
            <w:r w:rsidRPr="002D3DF2">
              <w:rPr>
                <w:rFonts w:ascii="Times New Roman" w:hAnsi="Times New Roman"/>
                <w:spacing w:val="7"/>
                <w:sz w:val="20"/>
                <w:szCs w:val="20"/>
              </w:rPr>
              <w:t xml:space="preserve"> </w:t>
            </w:r>
            <w:r w:rsidRPr="002D3DF2">
              <w:rPr>
                <w:rFonts w:ascii="Times New Roman" w:hAnsi="Times New Roman"/>
                <w:spacing w:val="-2"/>
                <w:sz w:val="20"/>
                <w:szCs w:val="20"/>
              </w:rPr>
              <w:t>руб.</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Номер</w:t>
            </w:r>
            <w:r w:rsidRPr="002D3DF2">
              <w:rPr>
                <w:rFonts w:ascii="Times New Roman" w:hAnsi="Times New Roman"/>
                <w:spacing w:val="20"/>
                <w:w w:val="101"/>
                <w:sz w:val="20"/>
                <w:szCs w:val="20"/>
              </w:rPr>
              <w:t xml:space="preserve"> </w:t>
            </w:r>
            <w:r w:rsidRPr="002D3DF2">
              <w:rPr>
                <w:rFonts w:ascii="Times New Roman" w:hAnsi="Times New Roman"/>
                <w:sz w:val="20"/>
                <w:szCs w:val="20"/>
              </w:rPr>
              <w:t>по</w:t>
            </w:r>
            <w:r w:rsidRPr="002D3DF2">
              <w:rPr>
                <w:rFonts w:ascii="Times New Roman" w:hAnsi="Times New Roman"/>
                <w:spacing w:val="4"/>
                <w:sz w:val="20"/>
                <w:szCs w:val="20"/>
              </w:rPr>
              <w:t xml:space="preserve"> </w:t>
            </w:r>
            <w:r w:rsidRPr="002D3DF2">
              <w:rPr>
                <w:rFonts w:ascii="Times New Roman" w:hAnsi="Times New Roman"/>
                <w:spacing w:val="-2"/>
                <w:sz w:val="20"/>
                <w:szCs w:val="20"/>
              </w:rPr>
              <w:t>схеме</w:t>
            </w:r>
          </w:p>
        </w:tc>
      </w:tr>
      <w:tr w:rsidR="009C0AFB" w:rsidRPr="002D3DF2" w:rsidTr="00147F4E">
        <w:trPr>
          <w:trHeight w:val="20"/>
        </w:trPr>
        <w:tc>
          <w:tcPr>
            <w:tcW w:w="4684" w:type="dxa"/>
            <w:vMerge/>
            <w:tcBorders>
              <w:left w:val="single" w:sz="5" w:space="0" w:color="000000"/>
              <w:bottom w:val="single" w:sz="5" w:space="0" w:color="000000"/>
              <w:right w:val="single" w:sz="5" w:space="0" w:color="000000"/>
            </w:tcBorders>
            <w:vAlign w:val="center"/>
          </w:tcPr>
          <w:p w:rsidR="009C0AFB" w:rsidRPr="002D3DF2" w:rsidRDefault="009C0AFB" w:rsidP="00147F4E">
            <w:pPr>
              <w:ind w:firstLine="0"/>
              <w:jc w:val="center"/>
              <w:rPr>
                <w:sz w:val="20"/>
                <w:szCs w:val="20"/>
              </w:rPr>
            </w:pPr>
          </w:p>
        </w:tc>
        <w:tc>
          <w:tcPr>
            <w:tcW w:w="1134" w:type="dxa"/>
            <w:vMerge/>
            <w:tcBorders>
              <w:left w:val="single" w:sz="5" w:space="0" w:color="000000"/>
              <w:bottom w:val="single" w:sz="5" w:space="0" w:color="000000"/>
              <w:right w:val="single" w:sz="5" w:space="0" w:color="000000"/>
            </w:tcBorders>
            <w:vAlign w:val="center"/>
          </w:tcPr>
          <w:p w:rsidR="009C0AFB" w:rsidRPr="002D3DF2" w:rsidRDefault="009C0AFB" w:rsidP="00147F4E">
            <w:pPr>
              <w:ind w:firstLine="0"/>
              <w:jc w:val="center"/>
              <w:rPr>
                <w:sz w:val="20"/>
                <w:szCs w:val="20"/>
              </w:rPr>
            </w:pPr>
          </w:p>
        </w:tc>
        <w:tc>
          <w:tcPr>
            <w:tcW w:w="851" w:type="dxa"/>
            <w:vMerge/>
            <w:tcBorders>
              <w:left w:val="single" w:sz="5" w:space="0" w:color="000000"/>
              <w:bottom w:val="single" w:sz="5" w:space="0" w:color="000000"/>
              <w:right w:val="single" w:sz="5" w:space="0" w:color="000000"/>
            </w:tcBorders>
            <w:vAlign w:val="center"/>
          </w:tcPr>
          <w:p w:rsidR="009C0AFB" w:rsidRPr="002D3DF2" w:rsidRDefault="009C0AFB" w:rsidP="00147F4E">
            <w:pPr>
              <w:ind w:firstLine="0"/>
              <w:jc w:val="center"/>
              <w:rPr>
                <w:sz w:val="20"/>
                <w:szCs w:val="20"/>
              </w:rPr>
            </w:pPr>
          </w:p>
        </w:tc>
        <w:tc>
          <w:tcPr>
            <w:tcW w:w="850" w:type="dxa"/>
            <w:vMerge/>
            <w:tcBorders>
              <w:left w:val="single" w:sz="5" w:space="0" w:color="000000"/>
              <w:bottom w:val="single" w:sz="5" w:space="0" w:color="000000"/>
              <w:right w:val="single" w:sz="5" w:space="0" w:color="000000"/>
            </w:tcBorders>
            <w:vAlign w:val="center"/>
          </w:tcPr>
          <w:p w:rsidR="009C0AFB" w:rsidRPr="002D3DF2" w:rsidRDefault="009C0AFB" w:rsidP="00147F4E">
            <w:pPr>
              <w:ind w:firstLine="0"/>
              <w:jc w:val="center"/>
              <w:rPr>
                <w:sz w:val="20"/>
                <w:szCs w:val="20"/>
              </w:rPr>
            </w:pP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1</w:t>
            </w:r>
            <w:r w:rsidRPr="002D3DF2">
              <w:rPr>
                <w:rFonts w:ascii="Times New Roman" w:hAnsi="Times New Roman"/>
                <w:spacing w:val="5"/>
                <w:sz w:val="20"/>
                <w:szCs w:val="20"/>
              </w:rPr>
              <w:t xml:space="preserve"> </w:t>
            </w:r>
            <w:r w:rsidRPr="002D3DF2">
              <w:rPr>
                <w:rFonts w:ascii="Times New Roman" w:hAnsi="Times New Roman"/>
                <w:spacing w:val="-2"/>
                <w:sz w:val="20"/>
                <w:szCs w:val="20"/>
              </w:rPr>
              <w:t>км</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Pr>
                <w:rFonts w:ascii="Times New Roman" w:hAnsi="Times New Roman"/>
                <w:sz w:val="20"/>
                <w:szCs w:val="20"/>
              </w:rPr>
              <w:t>об</w:t>
            </w:r>
            <w:r w:rsidRPr="002D3DF2">
              <w:rPr>
                <w:rFonts w:ascii="Times New Roman" w:hAnsi="Times New Roman"/>
                <w:spacing w:val="-1"/>
                <w:sz w:val="20"/>
                <w:szCs w:val="20"/>
              </w:rPr>
              <w:t>щая</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(рис.</w:t>
            </w:r>
            <w:r>
              <w:rPr>
                <w:rFonts w:ascii="Times New Roman" w:hAnsi="Times New Roman"/>
                <w:spacing w:val="-2"/>
                <w:sz w:val="20"/>
                <w:szCs w:val="20"/>
                <w:lang w:val="ru-RU"/>
              </w:rPr>
              <w:t xml:space="preserve"> </w:t>
            </w:r>
            <w:r>
              <w:rPr>
                <w:rFonts w:ascii="Times New Roman" w:hAnsi="Times New Roman"/>
                <w:sz w:val="20"/>
                <w:szCs w:val="20"/>
                <w:lang w:val="ru-RU"/>
              </w:rPr>
              <w:t>6</w:t>
            </w:r>
            <w:r w:rsidRPr="002D3DF2">
              <w:rPr>
                <w:rFonts w:ascii="Times New Roman" w:hAnsi="Times New Roman"/>
                <w:sz w:val="20"/>
                <w:szCs w:val="20"/>
                <w:lang w:val="ru-RU"/>
              </w:rPr>
              <w:t>.2)</w:t>
            </w:r>
          </w:p>
        </w:tc>
      </w:tr>
      <w:tr w:rsidR="009C0AFB" w:rsidRPr="002D3DF2" w:rsidTr="00147F4E">
        <w:trPr>
          <w:trHeight w:val="20"/>
        </w:trPr>
        <w:tc>
          <w:tcPr>
            <w:tcW w:w="10071" w:type="dxa"/>
            <w:gridSpan w:val="7"/>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b/>
                <w:spacing w:val="-1"/>
                <w:sz w:val="20"/>
                <w:szCs w:val="20"/>
              </w:rPr>
              <w:t>2017</w:t>
            </w:r>
            <w:r w:rsidRPr="002D3DF2">
              <w:rPr>
                <w:rFonts w:ascii="Times New Roman" w:hAnsi="Times New Roman"/>
                <w:b/>
                <w:spacing w:val="2"/>
                <w:sz w:val="20"/>
                <w:szCs w:val="20"/>
              </w:rPr>
              <w:t xml:space="preserve"> </w:t>
            </w:r>
            <w:r w:rsidRPr="002D3DF2">
              <w:rPr>
                <w:rFonts w:ascii="Times New Roman" w:hAnsi="Times New Roman"/>
                <w:b/>
                <w:sz w:val="20"/>
                <w:szCs w:val="20"/>
              </w:rPr>
              <w:t>г.</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9"/>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8"/>
                <w:sz w:val="20"/>
                <w:szCs w:val="20"/>
                <w:lang w:val="ru-RU"/>
              </w:rPr>
              <w:t xml:space="preserve"> </w:t>
            </w:r>
            <w:r>
              <w:rPr>
                <w:rFonts w:ascii="Times New Roman" w:hAnsi="Times New Roman"/>
                <w:spacing w:val="-2"/>
                <w:sz w:val="20"/>
                <w:szCs w:val="20"/>
                <w:lang w:val="ru-RU"/>
              </w:rPr>
              <w:t>перспек</w:t>
            </w:r>
            <w:r w:rsidRPr="002D3DF2">
              <w:rPr>
                <w:rFonts w:ascii="Times New Roman" w:hAnsi="Times New Roman"/>
                <w:spacing w:val="-2"/>
                <w:sz w:val="20"/>
                <w:szCs w:val="20"/>
                <w:lang w:val="ru-RU"/>
              </w:rPr>
              <w:t>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2"/>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02:02:01</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0,051</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1,4</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6</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3"/>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от</w:t>
            </w:r>
            <w:r w:rsidRPr="002D3DF2">
              <w:rPr>
                <w:rFonts w:ascii="Times New Roman" w:hAnsi="Times New Roman"/>
                <w:spacing w:val="2"/>
                <w:sz w:val="20"/>
                <w:szCs w:val="20"/>
                <w:lang w:val="ru-RU"/>
              </w:rPr>
              <w:t xml:space="preserve"> </w:t>
            </w:r>
            <w:r w:rsidRPr="002D3DF2">
              <w:rPr>
                <w:rFonts w:ascii="Times New Roman" w:hAnsi="Times New Roman"/>
                <w:spacing w:val="-1"/>
                <w:sz w:val="20"/>
                <w:szCs w:val="20"/>
                <w:lang w:val="ru-RU"/>
              </w:rPr>
              <w:t>тк13</w:t>
            </w:r>
            <w:r w:rsidRPr="002D3DF2">
              <w:rPr>
                <w:rFonts w:ascii="Times New Roman" w:hAnsi="Times New Roman"/>
                <w:spacing w:val="4"/>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6"/>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35"/>
                <w:w w:val="101"/>
                <w:sz w:val="20"/>
                <w:szCs w:val="20"/>
                <w:lang w:val="ru-RU"/>
              </w:rPr>
              <w:t xml:space="preserve"> </w:t>
            </w:r>
            <w:r w:rsidRPr="002D3DF2">
              <w:rPr>
                <w:rFonts w:ascii="Times New Roman" w:hAnsi="Times New Roman"/>
                <w:spacing w:val="-2"/>
                <w:sz w:val="20"/>
                <w:szCs w:val="20"/>
                <w:lang w:val="ru-RU"/>
              </w:rPr>
              <w:t>перспективных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8"/>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45"/>
                <w:w w:val="101"/>
                <w:sz w:val="20"/>
                <w:szCs w:val="20"/>
                <w:lang w:val="ru-RU"/>
              </w:rPr>
              <w:t xml:space="preserve"> </w:t>
            </w:r>
            <w:r w:rsidRPr="002D3DF2">
              <w:rPr>
                <w:rFonts w:ascii="Times New Roman" w:hAnsi="Times New Roman"/>
                <w:spacing w:val="-1"/>
                <w:sz w:val="20"/>
                <w:szCs w:val="20"/>
                <w:lang w:val="ru-RU"/>
              </w:rPr>
              <w:t>02:02:04</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0,072</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2,0</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2</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10"/>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7"/>
                <w:sz w:val="20"/>
                <w:szCs w:val="20"/>
                <w:lang w:val="ru-RU"/>
              </w:rPr>
              <w:t xml:space="preserve"> </w:t>
            </w:r>
            <w:r>
              <w:rPr>
                <w:rFonts w:ascii="Times New Roman" w:hAnsi="Times New Roman"/>
                <w:spacing w:val="-2"/>
                <w:sz w:val="20"/>
                <w:szCs w:val="20"/>
                <w:lang w:val="ru-RU"/>
              </w:rPr>
              <w:t>перспек</w:t>
            </w:r>
            <w:r w:rsidRPr="002D3DF2">
              <w:rPr>
                <w:rFonts w:ascii="Times New Roman" w:hAnsi="Times New Roman"/>
                <w:spacing w:val="-2"/>
                <w:sz w:val="20"/>
                <w:szCs w:val="20"/>
                <w:lang w:val="ru-RU"/>
              </w:rPr>
              <w:t>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2"/>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02:04:04</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0,091</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2,5</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8</w:t>
            </w:r>
          </w:p>
        </w:tc>
      </w:tr>
      <w:tr w:rsidR="009C0AFB" w:rsidRPr="002D3DF2" w:rsidTr="00147F4E">
        <w:trPr>
          <w:trHeight w:val="20"/>
        </w:trPr>
        <w:tc>
          <w:tcPr>
            <w:tcW w:w="10071" w:type="dxa"/>
            <w:gridSpan w:val="7"/>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b/>
                <w:spacing w:val="-1"/>
                <w:sz w:val="20"/>
                <w:szCs w:val="20"/>
              </w:rPr>
              <w:t>2018</w:t>
            </w:r>
            <w:r w:rsidRPr="002D3DF2">
              <w:rPr>
                <w:rFonts w:ascii="Times New Roman" w:hAnsi="Times New Roman"/>
                <w:b/>
                <w:spacing w:val="2"/>
                <w:sz w:val="20"/>
                <w:szCs w:val="20"/>
              </w:rPr>
              <w:t xml:space="preserve"> </w:t>
            </w:r>
            <w:r w:rsidRPr="002D3DF2">
              <w:rPr>
                <w:rFonts w:ascii="Times New Roman" w:hAnsi="Times New Roman"/>
                <w:b/>
                <w:sz w:val="20"/>
                <w:szCs w:val="20"/>
              </w:rPr>
              <w:t>г.</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3"/>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от</w:t>
            </w:r>
            <w:r w:rsidRPr="002D3DF2">
              <w:rPr>
                <w:rFonts w:ascii="Times New Roman" w:hAnsi="Times New Roman"/>
                <w:spacing w:val="2"/>
                <w:sz w:val="20"/>
                <w:szCs w:val="20"/>
                <w:lang w:val="ru-RU"/>
              </w:rPr>
              <w:t xml:space="preserve"> </w:t>
            </w:r>
            <w:r w:rsidRPr="002D3DF2">
              <w:rPr>
                <w:rFonts w:ascii="Times New Roman" w:hAnsi="Times New Roman"/>
                <w:spacing w:val="-1"/>
                <w:sz w:val="20"/>
                <w:szCs w:val="20"/>
                <w:lang w:val="ru-RU"/>
              </w:rPr>
              <w:t>тк62</w:t>
            </w:r>
            <w:r w:rsidRPr="002D3DF2">
              <w:rPr>
                <w:rFonts w:ascii="Times New Roman" w:hAnsi="Times New Roman"/>
                <w:spacing w:val="4"/>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6"/>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35"/>
                <w:w w:val="101"/>
                <w:sz w:val="20"/>
                <w:szCs w:val="20"/>
                <w:lang w:val="ru-RU"/>
              </w:rPr>
              <w:t xml:space="preserve"> </w:t>
            </w:r>
            <w:r w:rsidRPr="002D3DF2">
              <w:rPr>
                <w:rFonts w:ascii="Times New Roman" w:hAnsi="Times New Roman"/>
                <w:spacing w:val="-2"/>
                <w:sz w:val="20"/>
                <w:szCs w:val="20"/>
                <w:lang w:val="ru-RU"/>
              </w:rPr>
              <w:t>перспективных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8"/>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45"/>
                <w:w w:val="101"/>
                <w:sz w:val="20"/>
                <w:szCs w:val="20"/>
                <w:lang w:val="ru-RU"/>
              </w:rPr>
              <w:t xml:space="preserve"> </w:t>
            </w:r>
            <w:r w:rsidRPr="002D3DF2">
              <w:rPr>
                <w:rFonts w:ascii="Times New Roman" w:hAnsi="Times New Roman"/>
                <w:spacing w:val="-1"/>
                <w:sz w:val="20"/>
                <w:szCs w:val="20"/>
                <w:lang w:val="ru-RU"/>
              </w:rPr>
              <w:t>02:06:01</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0,116</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3,2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5</w:t>
            </w:r>
          </w:p>
        </w:tc>
      </w:tr>
      <w:tr w:rsidR="009C0AFB" w:rsidRPr="002D3DF2" w:rsidTr="00147F4E">
        <w:trPr>
          <w:trHeight w:val="20"/>
        </w:trPr>
        <w:tc>
          <w:tcPr>
            <w:tcW w:w="10071" w:type="dxa"/>
            <w:gridSpan w:val="7"/>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b/>
                <w:spacing w:val="-1"/>
                <w:sz w:val="20"/>
                <w:szCs w:val="20"/>
              </w:rPr>
              <w:t>2023</w:t>
            </w:r>
            <w:r w:rsidRPr="002D3DF2">
              <w:rPr>
                <w:rFonts w:ascii="Times New Roman" w:hAnsi="Times New Roman"/>
                <w:b/>
                <w:spacing w:val="2"/>
                <w:sz w:val="20"/>
                <w:szCs w:val="20"/>
              </w:rPr>
              <w:t xml:space="preserve"> </w:t>
            </w:r>
            <w:r w:rsidRPr="002D3DF2">
              <w:rPr>
                <w:rFonts w:ascii="Times New Roman" w:hAnsi="Times New Roman"/>
                <w:b/>
                <w:sz w:val="20"/>
                <w:szCs w:val="20"/>
              </w:rPr>
              <w:t>г.</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10"/>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7"/>
                <w:sz w:val="20"/>
                <w:szCs w:val="20"/>
                <w:lang w:val="ru-RU"/>
              </w:rPr>
              <w:t xml:space="preserve"> </w:t>
            </w:r>
            <w:r>
              <w:rPr>
                <w:rFonts w:ascii="Times New Roman" w:hAnsi="Times New Roman"/>
                <w:spacing w:val="-2"/>
                <w:sz w:val="20"/>
                <w:szCs w:val="20"/>
                <w:lang w:val="ru-RU"/>
              </w:rPr>
              <w:t>перспек</w:t>
            </w:r>
            <w:r w:rsidRPr="002D3DF2">
              <w:rPr>
                <w:rFonts w:ascii="Times New Roman" w:hAnsi="Times New Roman"/>
                <w:spacing w:val="-2"/>
                <w:sz w:val="20"/>
                <w:szCs w:val="20"/>
                <w:lang w:val="ru-RU"/>
              </w:rPr>
              <w:t>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2"/>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02:04:02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0,059</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1,7</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10</w:t>
            </w:r>
          </w:p>
        </w:tc>
      </w:tr>
      <w:tr w:rsidR="009C0AFB" w:rsidRPr="002D3DF2" w:rsidTr="00147F4E">
        <w:trPr>
          <w:trHeight w:val="20"/>
        </w:trPr>
        <w:tc>
          <w:tcPr>
            <w:tcW w:w="10071" w:type="dxa"/>
            <w:gridSpan w:val="7"/>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b/>
                <w:spacing w:val="-1"/>
                <w:sz w:val="20"/>
                <w:szCs w:val="20"/>
              </w:rPr>
              <w:t>2028</w:t>
            </w:r>
            <w:r w:rsidRPr="002D3DF2">
              <w:rPr>
                <w:rFonts w:ascii="Times New Roman" w:hAnsi="Times New Roman"/>
                <w:b/>
                <w:spacing w:val="2"/>
                <w:sz w:val="20"/>
                <w:szCs w:val="20"/>
              </w:rPr>
              <w:t xml:space="preserve"> </w:t>
            </w:r>
            <w:r w:rsidRPr="002D3DF2">
              <w:rPr>
                <w:rFonts w:ascii="Times New Roman" w:hAnsi="Times New Roman"/>
                <w:b/>
                <w:sz w:val="20"/>
                <w:szCs w:val="20"/>
              </w:rPr>
              <w:t>г.</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10"/>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8"/>
                <w:sz w:val="20"/>
                <w:szCs w:val="20"/>
                <w:lang w:val="ru-RU"/>
              </w:rPr>
              <w:t xml:space="preserve"> </w:t>
            </w:r>
            <w:r>
              <w:rPr>
                <w:rFonts w:ascii="Times New Roman" w:hAnsi="Times New Roman"/>
                <w:spacing w:val="-2"/>
                <w:sz w:val="20"/>
                <w:szCs w:val="20"/>
                <w:lang w:val="ru-RU"/>
              </w:rPr>
              <w:t>перспек</w:t>
            </w:r>
            <w:r w:rsidRPr="002D3DF2">
              <w:rPr>
                <w:rFonts w:ascii="Times New Roman" w:hAnsi="Times New Roman"/>
                <w:spacing w:val="-2"/>
                <w:sz w:val="20"/>
                <w:szCs w:val="20"/>
                <w:lang w:val="ru-RU"/>
              </w:rPr>
              <w:t>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2"/>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02:04:06</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0,115</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3,2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11</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10"/>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8"/>
                <w:sz w:val="20"/>
                <w:szCs w:val="20"/>
                <w:lang w:val="ru-RU"/>
              </w:rPr>
              <w:t xml:space="preserve"> </w:t>
            </w:r>
            <w:r>
              <w:rPr>
                <w:rFonts w:ascii="Times New Roman" w:hAnsi="Times New Roman"/>
                <w:spacing w:val="-2"/>
                <w:sz w:val="20"/>
                <w:szCs w:val="20"/>
                <w:lang w:val="ru-RU"/>
              </w:rPr>
              <w:t>перспек</w:t>
            </w:r>
            <w:r w:rsidRPr="002D3DF2">
              <w:rPr>
                <w:rFonts w:ascii="Times New Roman" w:hAnsi="Times New Roman"/>
                <w:spacing w:val="-2"/>
                <w:sz w:val="20"/>
                <w:szCs w:val="20"/>
                <w:lang w:val="ru-RU"/>
              </w:rPr>
              <w:t>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2"/>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02:05:05</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0,048</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1,3</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12</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3"/>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от</w:t>
            </w:r>
            <w:r w:rsidRPr="002D3DF2">
              <w:rPr>
                <w:rFonts w:ascii="Times New Roman" w:hAnsi="Times New Roman"/>
                <w:spacing w:val="2"/>
                <w:sz w:val="20"/>
                <w:szCs w:val="20"/>
                <w:lang w:val="ru-RU"/>
              </w:rPr>
              <w:t xml:space="preserve"> </w:t>
            </w:r>
            <w:r w:rsidRPr="002D3DF2">
              <w:rPr>
                <w:rFonts w:ascii="Times New Roman" w:hAnsi="Times New Roman"/>
                <w:spacing w:val="-1"/>
                <w:sz w:val="20"/>
                <w:szCs w:val="20"/>
                <w:lang w:val="ru-RU"/>
              </w:rPr>
              <w:t>тк63</w:t>
            </w:r>
            <w:r w:rsidRPr="002D3DF2">
              <w:rPr>
                <w:rFonts w:ascii="Times New Roman" w:hAnsi="Times New Roman"/>
                <w:spacing w:val="4"/>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6"/>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35"/>
                <w:w w:val="101"/>
                <w:sz w:val="20"/>
                <w:szCs w:val="20"/>
                <w:lang w:val="ru-RU"/>
              </w:rPr>
              <w:t xml:space="preserve"> </w:t>
            </w:r>
            <w:r w:rsidRPr="002D3DF2">
              <w:rPr>
                <w:rFonts w:ascii="Times New Roman" w:hAnsi="Times New Roman"/>
                <w:spacing w:val="-2"/>
                <w:sz w:val="20"/>
                <w:szCs w:val="20"/>
                <w:lang w:val="ru-RU"/>
              </w:rPr>
              <w:t>перспективных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8"/>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45"/>
                <w:w w:val="101"/>
                <w:sz w:val="20"/>
                <w:szCs w:val="20"/>
                <w:lang w:val="ru-RU"/>
              </w:rPr>
              <w:t xml:space="preserve"> </w:t>
            </w:r>
            <w:r w:rsidRPr="002D3DF2">
              <w:rPr>
                <w:rFonts w:ascii="Times New Roman" w:hAnsi="Times New Roman"/>
                <w:spacing w:val="-1"/>
                <w:sz w:val="20"/>
                <w:szCs w:val="20"/>
                <w:lang w:val="ru-RU"/>
              </w:rPr>
              <w:t>02:06:02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0,078</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2,2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4</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3"/>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от</w:t>
            </w:r>
            <w:r w:rsidRPr="002D3DF2">
              <w:rPr>
                <w:rFonts w:ascii="Times New Roman" w:hAnsi="Times New Roman"/>
                <w:spacing w:val="2"/>
                <w:sz w:val="20"/>
                <w:szCs w:val="20"/>
                <w:lang w:val="ru-RU"/>
              </w:rPr>
              <w:t xml:space="preserve"> </w:t>
            </w:r>
            <w:r w:rsidRPr="002D3DF2">
              <w:rPr>
                <w:rFonts w:ascii="Times New Roman" w:hAnsi="Times New Roman"/>
                <w:spacing w:val="-1"/>
                <w:sz w:val="20"/>
                <w:szCs w:val="20"/>
                <w:lang w:val="ru-RU"/>
              </w:rPr>
              <w:t>тк31</w:t>
            </w:r>
            <w:r w:rsidRPr="002D3DF2">
              <w:rPr>
                <w:rFonts w:ascii="Times New Roman" w:hAnsi="Times New Roman"/>
                <w:spacing w:val="4"/>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6"/>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35"/>
                <w:w w:val="101"/>
                <w:sz w:val="20"/>
                <w:szCs w:val="20"/>
                <w:lang w:val="ru-RU"/>
              </w:rPr>
              <w:t xml:space="preserve"> </w:t>
            </w:r>
            <w:r w:rsidRPr="002D3DF2">
              <w:rPr>
                <w:rFonts w:ascii="Times New Roman" w:hAnsi="Times New Roman"/>
                <w:spacing w:val="-2"/>
                <w:sz w:val="20"/>
                <w:szCs w:val="20"/>
                <w:lang w:val="ru-RU"/>
              </w:rPr>
              <w:t>перспективных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8"/>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45"/>
                <w:w w:val="101"/>
                <w:sz w:val="20"/>
                <w:szCs w:val="20"/>
                <w:lang w:val="ru-RU"/>
              </w:rPr>
              <w:t xml:space="preserve"> </w:t>
            </w:r>
            <w:r w:rsidRPr="002D3DF2">
              <w:rPr>
                <w:rFonts w:ascii="Times New Roman" w:hAnsi="Times New Roman"/>
                <w:spacing w:val="-1"/>
                <w:sz w:val="20"/>
                <w:szCs w:val="20"/>
                <w:lang w:val="ru-RU"/>
              </w:rPr>
              <w:t>02:03:01</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0,236</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6,6</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14</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3"/>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от</w:t>
            </w:r>
            <w:r w:rsidRPr="002D3DF2">
              <w:rPr>
                <w:rFonts w:ascii="Times New Roman" w:hAnsi="Times New Roman"/>
                <w:spacing w:val="2"/>
                <w:sz w:val="20"/>
                <w:szCs w:val="20"/>
                <w:lang w:val="ru-RU"/>
              </w:rPr>
              <w:t xml:space="preserve"> </w:t>
            </w:r>
            <w:r w:rsidRPr="002D3DF2">
              <w:rPr>
                <w:rFonts w:ascii="Times New Roman" w:hAnsi="Times New Roman"/>
                <w:spacing w:val="-1"/>
                <w:sz w:val="20"/>
                <w:szCs w:val="20"/>
                <w:lang w:val="ru-RU"/>
              </w:rPr>
              <w:t>тк31</w:t>
            </w:r>
            <w:r w:rsidRPr="002D3DF2">
              <w:rPr>
                <w:rFonts w:ascii="Times New Roman" w:hAnsi="Times New Roman"/>
                <w:spacing w:val="4"/>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6"/>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35"/>
                <w:w w:val="101"/>
                <w:sz w:val="20"/>
                <w:szCs w:val="20"/>
                <w:lang w:val="ru-RU"/>
              </w:rPr>
              <w:t xml:space="preserve"> </w:t>
            </w:r>
            <w:r w:rsidRPr="002D3DF2">
              <w:rPr>
                <w:rFonts w:ascii="Times New Roman" w:hAnsi="Times New Roman"/>
                <w:spacing w:val="-2"/>
                <w:sz w:val="20"/>
                <w:szCs w:val="20"/>
                <w:lang w:val="ru-RU"/>
              </w:rPr>
              <w:t>перспективных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8"/>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45"/>
                <w:w w:val="101"/>
                <w:sz w:val="20"/>
                <w:szCs w:val="20"/>
                <w:lang w:val="ru-RU"/>
              </w:rPr>
              <w:t xml:space="preserve"> </w:t>
            </w:r>
            <w:r w:rsidRPr="002D3DF2">
              <w:rPr>
                <w:rFonts w:ascii="Times New Roman" w:hAnsi="Times New Roman"/>
                <w:spacing w:val="-1"/>
                <w:sz w:val="20"/>
                <w:szCs w:val="20"/>
                <w:lang w:val="ru-RU"/>
              </w:rPr>
              <w:t>02:02:05</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0,054</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1,5</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1</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10"/>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8"/>
                <w:sz w:val="20"/>
                <w:szCs w:val="20"/>
                <w:lang w:val="ru-RU"/>
              </w:rPr>
              <w:t xml:space="preserve"> </w:t>
            </w:r>
            <w:r>
              <w:rPr>
                <w:rFonts w:ascii="Times New Roman" w:hAnsi="Times New Roman"/>
                <w:spacing w:val="-2"/>
                <w:sz w:val="20"/>
                <w:szCs w:val="20"/>
                <w:lang w:val="ru-RU"/>
              </w:rPr>
              <w:t>перспек</w:t>
            </w:r>
            <w:r w:rsidRPr="002D3DF2">
              <w:rPr>
                <w:rFonts w:ascii="Times New Roman" w:hAnsi="Times New Roman"/>
                <w:spacing w:val="-2"/>
                <w:sz w:val="20"/>
                <w:szCs w:val="20"/>
                <w:lang w:val="ru-RU"/>
              </w:rPr>
              <w:t>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1"/>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02:04:03</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0,025</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pacing w:val="-1"/>
                <w:sz w:val="20"/>
                <w:szCs w:val="20"/>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0,7</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eastAsia="Arial" w:hAnsi="Times New Roman"/>
                <w:sz w:val="20"/>
                <w:szCs w:val="20"/>
              </w:rPr>
            </w:pPr>
            <w:r w:rsidRPr="002D3DF2">
              <w:rPr>
                <w:rFonts w:ascii="Times New Roman" w:hAnsi="Times New Roman"/>
                <w:sz w:val="20"/>
                <w:szCs w:val="20"/>
              </w:rPr>
              <w:t>9</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2"/>
                <w:sz w:val="20"/>
                <w:szCs w:val="20"/>
                <w:lang w:val="ru-RU"/>
              </w:rPr>
            </w:pPr>
            <w:r w:rsidRPr="002D3DF2">
              <w:rPr>
                <w:rFonts w:ascii="Times New Roman" w:hAnsi="Times New Roman"/>
                <w:spacing w:val="-2"/>
                <w:sz w:val="20"/>
                <w:szCs w:val="20"/>
                <w:lang w:val="ru-RU"/>
              </w:rPr>
              <w:t>Строительство</w:t>
            </w:r>
            <w:r w:rsidRPr="002D3DF2">
              <w:rPr>
                <w:rFonts w:ascii="Times New Roman" w:hAnsi="Times New Roman"/>
                <w:spacing w:val="5"/>
                <w:sz w:val="20"/>
                <w:szCs w:val="20"/>
                <w:lang w:val="ru-RU"/>
              </w:rPr>
              <w:t xml:space="preserve"> </w:t>
            </w:r>
            <w:r w:rsidRPr="002D3DF2">
              <w:rPr>
                <w:rFonts w:ascii="Times New Roman" w:hAnsi="Times New Roman"/>
                <w:spacing w:val="-1"/>
                <w:sz w:val="20"/>
                <w:szCs w:val="20"/>
                <w:lang w:val="ru-RU"/>
              </w:rPr>
              <w:t>ТС</w:t>
            </w:r>
            <w:r w:rsidRPr="002D3DF2">
              <w:rPr>
                <w:rFonts w:ascii="Times New Roman" w:hAnsi="Times New Roman"/>
                <w:spacing w:val="10"/>
                <w:sz w:val="20"/>
                <w:szCs w:val="20"/>
                <w:lang w:val="ru-RU"/>
              </w:rPr>
              <w:t xml:space="preserve"> </w:t>
            </w:r>
            <w:r w:rsidRPr="002D3DF2">
              <w:rPr>
                <w:rFonts w:ascii="Times New Roman" w:hAnsi="Times New Roman"/>
                <w:spacing w:val="-3"/>
                <w:sz w:val="20"/>
                <w:szCs w:val="20"/>
                <w:lang w:val="ru-RU"/>
              </w:rPr>
              <w:t>для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подключения</w:t>
            </w:r>
            <w:r w:rsidRPr="002D3DF2">
              <w:rPr>
                <w:rFonts w:ascii="Times New Roman" w:hAnsi="Times New Roman"/>
                <w:spacing w:val="8"/>
                <w:sz w:val="20"/>
                <w:szCs w:val="20"/>
                <w:lang w:val="ru-RU"/>
              </w:rPr>
              <w:t xml:space="preserve"> </w:t>
            </w:r>
            <w:r w:rsidRPr="002D3DF2">
              <w:rPr>
                <w:rFonts w:ascii="Times New Roman" w:hAnsi="Times New Roman"/>
                <w:spacing w:val="-2"/>
                <w:sz w:val="20"/>
                <w:szCs w:val="20"/>
                <w:lang w:val="ru-RU"/>
              </w:rPr>
              <w:t>перспективных</w:t>
            </w:r>
            <w:r w:rsidRPr="002D3DF2">
              <w:rPr>
                <w:rFonts w:ascii="Times New Roman" w:hAnsi="Times New Roman"/>
                <w:spacing w:val="7"/>
                <w:sz w:val="20"/>
                <w:szCs w:val="20"/>
                <w:lang w:val="ru-RU"/>
              </w:rPr>
              <w:t xml:space="preserve"> </w:t>
            </w:r>
            <w:r w:rsidRPr="002D3DF2">
              <w:rPr>
                <w:rFonts w:ascii="Times New Roman" w:hAnsi="Times New Roman"/>
                <w:spacing w:val="-3"/>
                <w:sz w:val="20"/>
                <w:szCs w:val="20"/>
                <w:lang w:val="ru-RU"/>
              </w:rPr>
              <w:t>потребителей</w:t>
            </w:r>
            <w:r w:rsidRPr="002D3DF2">
              <w:rPr>
                <w:rFonts w:ascii="Times New Roman" w:hAnsi="Times New Roman"/>
                <w:spacing w:val="12"/>
                <w:sz w:val="20"/>
                <w:szCs w:val="20"/>
                <w:lang w:val="ru-RU"/>
              </w:rPr>
              <w:t xml:space="preserve"> </w:t>
            </w:r>
            <w:r w:rsidRPr="002D3DF2">
              <w:rPr>
                <w:rFonts w:ascii="Times New Roman" w:hAnsi="Times New Roman"/>
                <w:spacing w:val="-1"/>
                <w:sz w:val="20"/>
                <w:szCs w:val="20"/>
                <w:lang w:val="ru-RU"/>
              </w:rPr>
              <w:t>квартала</w:t>
            </w:r>
            <w:r w:rsidRPr="002D3DF2">
              <w:rPr>
                <w:rFonts w:ascii="Times New Roman" w:hAnsi="Times New Roman"/>
                <w:spacing w:val="8"/>
                <w:sz w:val="20"/>
                <w:szCs w:val="20"/>
                <w:lang w:val="ru-RU"/>
              </w:rPr>
              <w:t xml:space="preserve"> </w:t>
            </w:r>
            <w:r w:rsidRPr="002D3DF2">
              <w:rPr>
                <w:rFonts w:ascii="Times New Roman" w:hAnsi="Times New Roman"/>
                <w:spacing w:val="-1"/>
                <w:sz w:val="20"/>
                <w:szCs w:val="20"/>
                <w:lang w:val="ru-RU"/>
              </w:rPr>
              <w:t>02:05:02</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2"/>
                <w:sz w:val="20"/>
                <w:szCs w:val="20"/>
                <w:lang w:val="ru-RU"/>
              </w:rPr>
            </w:pPr>
            <w:r w:rsidRPr="002D3DF2">
              <w:rPr>
                <w:rFonts w:ascii="Times New Roman" w:hAnsi="Times New Roman"/>
                <w:spacing w:val="-2"/>
                <w:sz w:val="20"/>
                <w:szCs w:val="20"/>
              </w:rPr>
              <w:t>ППУ,</w:t>
            </w:r>
            <w:r w:rsidRPr="002D3DF2">
              <w:rPr>
                <w:rFonts w:ascii="Times New Roman" w:hAnsi="Times New Roman"/>
                <w:spacing w:val="7"/>
                <w:sz w:val="20"/>
                <w:szCs w:val="20"/>
              </w:rPr>
              <w:t xml:space="preserve"> </w:t>
            </w:r>
            <w:r>
              <w:rPr>
                <w:rFonts w:ascii="Times New Roman" w:hAnsi="Times New Roman"/>
                <w:spacing w:val="-2"/>
                <w:sz w:val="20"/>
                <w:szCs w:val="20"/>
              </w:rPr>
              <w:t>под</w:t>
            </w:r>
            <w:r w:rsidRPr="002D3DF2">
              <w:rPr>
                <w:rFonts w:ascii="Times New Roman" w:hAnsi="Times New Roman"/>
                <w:spacing w:val="-2"/>
                <w:sz w:val="20"/>
                <w:szCs w:val="20"/>
              </w:rPr>
              <w:t>земно</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1"/>
                <w:sz w:val="20"/>
                <w:szCs w:val="20"/>
                <w:lang w:val="ru-RU"/>
              </w:rPr>
            </w:pPr>
            <w:r w:rsidRPr="002D3DF2">
              <w:rPr>
                <w:rFonts w:ascii="Times New Roman" w:hAnsi="Times New Roman"/>
                <w:spacing w:val="-1"/>
                <w:sz w:val="20"/>
                <w:szCs w:val="20"/>
              </w:rPr>
              <w:t>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0,081</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27,93</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z w:val="20"/>
                <w:szCs w:val="20"/>
                <w:lang w:val="ru-RU"/>
              </w:rPr>
            </w:pPr>
            <w:r>
              <w:rPr>
                <w:rFonts w:ascii="Times New Roman" w:hAnsi="Times New Roman"/>
                <w:sz w:val="20"/>
                <w:szCs w:val="20"/>
                <w:lang w:val="ru-RU"/>
              </w:rPr>
              <w:t>2,3</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z w:val="20"/>
                <w:szCs w:val="20"/>
                <w:lang w:val="ru-RU"/>
              </w:rPr>
            </w:pPr>
            <w:r>
              <w:rPr>
                <w:rFonts w:ascii="Times New Roman" w:hAnsi="Times New Roman"/>
                <w:sz w:val="20"/>
                <w:szCs w:val="20"/>
                <w:lang w:val="ru-RU"/>
              </w:rPr>
              <w:t>7</w:t>
            </w:r>
          </w:p>
        </w:tc>
      </w:tr>
      <w:tr w:rsidR="009C0AFB" w:rsidRPr="002D3DF2" w:rsidTr="00147F4E">
        <w:trPr>
          <w:trHeight w:val="20"/>
        </w:trPr>
        <w:tc>
          <w:tcPr>
            <w:tcW w:w="468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2"/>
                <w:sz w:val="20"/>
                <w:szCs w:val="20"/>
                <w:lang w:val="ru-RU"/>
              </w:rPr>
            </w:pPr>
            <w:r w:rsidRPr="002D3DF2">
              <w:rPr>
                <w:rFonts w:ascii="Times New Roman" w:hAnsi="Times New Roman"/>
                <w:spacing w:val="-2"/>
                <w:sz w:val="20"/>
                <w:szCs w:val="20"/>
                <w:lang w:val="ru-RU"/>
              </w:rPr>
              <w:t>Всего</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2"/>
                <w:sz w:val="20"/>
                <w:szCs w:val="20"/>
              </w:rPr>
            </w:pP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1"/>
                <w:sz w:val="20"/>
                <w:szCs w:val="20"/>
              </w:rPr>
            </w:pP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sz w:val="20"/>
                <w:szCs w:val="20"/>
                <w:lang w:val="ru-RU"/>
              </w:rPr>
            </w:pPr>
            <w:r>
              <w:rPr>
                <w:rFonts w:ascii="Times New Roman" w:hAnsi="Times New Roman"/>
                <w:spacing w:val="-1"/>
                <w:sz w:val="20"/>
                <w:szCs w:val="20"/>
                <w:lang w:val="ru-RU"/>
              </w:rPr>
              <w:t>1,026</w:t>
            </w: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pacing w:val="-1"/>
                <w:sz w:val="20"/>
                <w:szCs w:val="20"/>
                <w:lang w:val="ru-RU"/>
              </w:rPr>
            </w:pPr>
          </w:p>
        </w:tc>
        <w:tc>
          <w:tcPr>
            <w:tcW w:w="709"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z w:val="20"/>
                <w:szCs w:val="20"/>
                <w:lang w:val="ru-RU"/>
              </w:rPr>
            </w:pPr>
            <w:r>
              <w:rPr>
                <w:rFonts w:ascii="Times New Roman" w:hAnsi="Times New Roman"/>
                <w:sz w:val="20"/>
                <w:szCs w:val="20"/>
                <w:lang w:val="ru-RU"/>
              </w:rPr>
              <w:t>28,6</w:t>
            </w:r>
          </w:p>
        </w:tc>
        <w:tc>
          <w:tcPr>
            <w:tcW w:w="1134" w:type="dxa"/>
            <w:tcBorders>
              <w:top w:val="single" w:sz="5" w:space="0" w:color="000000"/>
              <w:left w:val="single" w:sz="5" w:space="0" w:color="000000"/>
              <w:bottom w:val="single" w:sz="5" w:space="0" w:color="000000"/>
              <w:right w:val="single" w:sz="5" w:space="0" w:color="000000"/>
            </w:tcBorders>
            <w:vAlign w:val="center"/>
          </w:tcPr>
          <w:p w:rsidR="009C0AFB" w:rsidRPr="002D3DF2" w:rsidRDefault="009C0AFB" w:rsidP="00147F4E">
            <w:pPr>
              <w:pStyle w:val="TableParagraph"/>
              <w:jc w:val="center"/>
              <w:rPr>
                <w:rFonts w:ascii="Times New Roman" w:hAnsi="Times New Roman"/>
                <w:sz w:val="20"/>
                <w:szCs w:val="20"/>
                <w:lang w:val="ru-RU"/>
              </w:rPr>
            </w:pPr>
          </w:p>
        </w:tc>
      </w:tr>
    </w:tbl>
    <w:p w:rsidR="009C0AFB" w:rsidRDefault="009C0AFB" w:rsidP="009C0AFB">
      <w:pPr>
        <w:jc w:val="center"/>
      </w:pPr>
    </w:p>
    <w:p w:rsidR="009C0AFB" w:rsidRDefault="009C0AFB" w:rsidP="009C0AFB">
      <w:pPr>
        <w:pStyle w:val="13"/>
        <w:numPr>
          <w:ilvl w:val="0"/>
          <w:numId w:val="7"/>
        </w:numPr>
        <w:ind w:left="0" w:firstLine="709"/>
      </w:pPr>
      <w:bookmarkStart w:id="240" w:name="_Toc501466344"/>
      <w: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w:t>
      </w:r>
      <w:bookmarkEnd w:id="240"/>
      <w:r>
        <w:t xml:space="preserve"> </w:t>
      </w:r>
    </w:p>
    <w:p w:rsidR="009C0AFB" w:rsidRDefault="009C0AFB" w:rsidP="009C0AFB">
      <w:r w:rsidRPr="005F5CDF">
        <w:t>В п.г.т. Новоаганск действует два источника</w:t>
      </w:r>
      <w:r>
        <w:t xml:space="preserve"> централизованного теплоснабже</w:t>
      </w:r>
      <w:r w:rsidRPr="005F5CDF">
        <w:t>ния, в с.</w:t>
      </w:r>
      <w:r>
        <w:t xml:space="preserve"> </w:t>
      </w:r>
      <w:r w:rsidRPr="005F5CDF">
        <w:t>Варьёган – один. Тепловые сети котельных Техснаб и Центральна</w:t>
      </w:r>
      <w:r>
        <w:t>я связаны между собой перемычкой 2 Ду</w:t>
      </w:r>
      <w:r w:rsidRPr="005F5CDF">
        <w:t>400 мм, что обеспечивает высокую надежность системы теплоснабжения.</w:t>
      </w:r>
      <w:r>
        <w:t xml:space="preserve"> </w:t>
      </w:r>
    </w:p>
    <w:p w:rsidR="009C0AFB" w:rsidRDefault="009C0AFB" w:rsidP="009C0AFB"/>
    <w:p w:rsidR="009C0AFB" w:rsidRDefault="009C0AFB" w:rsidP="009C0AFB">
      <w:pPr>
        <w:pStyle w:val="13"/>
        <w:numPr>
          <w:ilvl w:val="0"/>
          <w:numId w:val="7"/>
        </w:numPr>
        <w:ind w:left="0" w:firstLine="709"/>
      </w:pPr>
      <w:bookmarkStart w:id="241" w:name="_Toc501466345"/>
      <w:r>
        <w:t>Строительство или реконструкция тепловых сетей для повышения эффективности функционирования системы теплоснабжения</w:t>
      </w:r>
      <w:bookmarkEnd w:id="241"/>
    </w:p>
    <w:p w:rsidR="009C0AFB" w:rsidRDefault="009C0AFB" w:rsidP="009C0AFB">
      <w:r w:rsidRPr="005F5CDF">
        <w:t xml:space="preserve">Перевод котельных </w:t>
      </w:r>
      <w:r>
        <w:t xml:space="preserve">г.п. Новоаганск </w:t>
      </w:r>
      <w:r w:rsidRPr="005F5CDF">
        <w:t>в пиковый режим работы и ликвидация котельных схемой не предусматривается.</w:t>
      </w:r>
    </w:p>
    <w:p w:rsidR="009C0AFB" w:rsidRDefault="009C0AFB" w:rsidP="009C0AFB"/>
    <w:p w:rsidR="009C0AFB" w:rsidRDefault="009C0AFB" w:rsidP="009C0AFB">
      <w:pPr>
        <w:pStyle w:val="13"/>
        <w:numPr>
          <w:ilvl w:val="0"/>
          <w:numId w:val="7"/>
        </w:numPr>
        <w:ind w:left="0" w:firstLine="709"/>
      </w:pPr>
      <w:bookmarkStart w:id="242" w:name="_Toc501466346"/>
      <w:r>
        <w:lastRenderedPageBreak/>
        <w:t>Строительство тепловых сетей для обеспечения нормативной надежности теплоснабжения</w:t>
      </w:r>
      <w:bookmarkEnd w:id="242"/>
    </w:p>
    <w:p w:rsidR="009C0AFB" w:rsidRDefault="009C0AFB" w:rsidP="009C0AFB">
      <w:r w:rsidRPr="005F5CDF">
        <w:t>Проведенные расчеты перспективной надежности теплоснабжения (глава 9) показали высокую надежность существующей си</w:t>
      </w:r>
      <w:r>
        <w:t>стемы теплоснабжения г.п. Ново</w:t>
      </w:r>
      <w:r w:rsidRPr="005F5CDF">
        <w:t>аганск.</w:t>
      </w:r>
      <w:r>
        <w:t xml:space="preserve"> Н</w:t>
      </w:r>
      <w:r w:rsidRPr="002C19BA">
        <w:t>еобходимост</w:t>
      </w:r>
      <w:r>
        <w:t>и</w:t>
      </w:r>
      <w:r w:rsidRPr="002C19BA">
        <w:t xml:space="preserve"> замены участков тепловых сетей и строительств</w:t>
      </w:r>
      <w:r>
        <w:t>а новых резервирующих перемычек не выявлено.</w:t>
      </w:r>
    </w:p>
    <w:p w:rsidR="009C0AFB" w:rsidRDefault="009C0AFB" w:rsidP="009C0AFB"/>
    <w:p w:rsidR="009C0AFB" w:rsidRDefault="009C0AFB" w:rsidP="009C0AFB">
      <w:pPr>
        <w:pStyle w:val="13"/>
        <w:numPr>
          <w:ilvl w:val="0"/>
          <w:numId w:val="7"/>
        </w:numPr>
        <w:ind w:left="0" w:firstLine="709"/>
      </w:pPr>
      <w:bookmarkStart w:id="243" w:name="_Toc501466347"/>
      <w:r>
        <w:t>Реконструкция тепловых сетей с увеличением диаметра трубопроводов для обеспечения перспективных приростов тепловой нагрузки</w:t>
      </w:r>
      <w:bookmarkEnd w:id="243"/>
    </w:p>
    <w:p w:rsidR="009C0AFB" w:rsidRDefault="009C0AFB" w:rsidP="009C0AFB">
      <w:r w:rsidRPr="005F5CDF">
        <w:t>Проведенные расчеты перспективных гидравлических режимов не выявили необходимость увеличения диаметра для подключения новых потребителей.</w:t>
      </w:r>
    </w:p>
    <w:p w:rsidR="009C0AFB" w:rsidRDefault="009C0AFB" w:rsidP="009C0AFB"/>
    <w:p w:rsidR="009C0AFB" w:rsidRDefault="009C0AFB" w:rsidP="009C0AFB">
      <w:pPr>
        <w:pStyle w:val="13"/>
        <w:numPr>
          <w:ilvl w:val="0"/>
          <w:numId w:val="7"/>
        </w:numPr>
        <w:ind w:left="0" w:firstLine="709"/>
      </w:pPr>
      <w:bookmarkStart w:id="244" w:name="_Toc501466348"/>
      <w:r>
        <w:t>Реконструкция тепловых сетей, подлежащих замене в связи с исчерпанием эксплуатационного ресурса</w:t>
      </w:r>
      <w:bookmarkEnd w:id="244"/>
    </w:p>
    <w:p w:rsidR="009C0AFB" w:rsidRPr="002C19BA" w:rsidRDefault="009C0AFB" w:rsidP="009C0AFB">
      <w:pPr>
        <w:rPr>
          <w:rFonts w:eastAsia="Calibri" w:cs="Times New Roman"/>
          <w:sz w:val="36"/>
          <w:u w:val="single"/>
        </w:rPr>
      </w:pPr>
      <w:r w:rsidRPr="002C19BA">
        <w:rPr>
          <w:rFonts w:eastAsia="Calibri" w:cs="Times New Roman"/>
          <w:bCs/>
          <w:color w:val="000000"/>
          <w:szCs w:val="18"/>
        </w:rPr>
        <w:t xml:space="preserve">В соответствии с программой </w:t>
      </w:r>
      <w:r w:rsidRPr="002C19BA">
        <w:rPr>
          <w:rFonts w:eastAsia="Calibri" w:cs="Times New Roman"/>
          <w:bCs/>
          <w:color w:val="000000"/>
          <w:szCs w:val="18"/>
          <w:u w:val="single"/>
        </w:rPr>
        <w:t xml:space="preserve">"Развитие жилищно-коммунального комплекса и повышение энергетической эффективности в Нижневартовском районе на 2014-2020 годы" </w:t>
      </w:r>
      <w:r w:rsidRPr="002C19BA">
        <w:rPr>
          <w:rFonts w:eastAsia="Calibri" w:cs="Times New Roman"/>
          <w:bCs/>
          <w:color w:val="000000"/>
          <w:szCs w:val="18"/>
        </w:rPr>
        <w:t>предусматривается:</w:t>
      </w:r>
    </w:p>
    <w:p w:rsidR="009C0AFB" w:rsidRPr="002C19BA" w:rsidRDefault="009C0AFB" w:rsidP="009C0AFB">
      <w:pPr>
        <w:numPr>
          <w:ilvl w:val="0"/>
          <w:numId w:val="23"/>
        </w:numPr>
        <w:contextualSpacing/>
        <w:jc w:val="left"/>
        <w:rPr>
          <w:rFonts w:eastAsia="Calibri" w:cs="Times New Roman"/>
          <w:sz w:val="22"/>
        </w:rPr>
      </w:pPr>
      <w:r w:rsidRPr="002C19BA">
        <w:rPr>
          <w:rFonts w:eastAsia="Calibri" w:cs="Times New Roman"/>
          <w:sz w:val="22"/>
        </w:rPr>
        <w:t>Ремонт внутриквартальных подземных сетей ТВС по ул.70 лет Октября от ТК 63 до ул.70 лет Октября, д.27 в пгт. Новоаганск</w:t>
      </w:r>
    </w:p>
    <w:p w:rsidR="009C0AFB" w:rsidRPr="002C19BA" w:rsidRDefault="009C0AFB" w:rsidP="009C0AFB">
      <w:pPr>
        <w:numPr>
          <w:ilvl w:val="0"/>
          <w:numId w:val="23"/>
        </w:numPr>
        <w:contextualSpacing/>
        <w:jc w:val="left"/>
        <w:rPr>
          <w:rFonts w:eastAsia="Calibri" w:cs="Times New Roman"/>
          <w:sz w:val="22"/>
        </w:rPr>
      </w:pPr>
      <w:r w:rsidRPr="002C19BA">
        <w:rPr>
          <w:rFonts w:eastAsia="Calibri" w:cs="Times New Roman"/>
          <w:sz w:val="22"/>
        </w:rPr>
        <w:t>Ремонт внутриквартальных подземных сетей ТВС от ул. Мира д.12 до ул. Мира д.20 в пгт. Новоаганск</w:t>
      </w:r>
    </w:p>
    <w:p w:rsidR="009C0AFB" w:rsidRPr="002C19BA" w:rsidRDefault="009C0AFB" w:rsidP="009C0AFB">
      <w:pPr>
        <w:numPr>
          <w:ilvl w:val="0"/>
          <w:numId w:val="23"/>
        </w:numPr>
        <w:contextualSpacing/>
        <w:jc w:val="left"/>
        <w:rPr>
          <w:rFonts w:eastAsia="Calibri" w:cs="Times New Roman"/>
          <w:sz w:val="22"/>
        </w:rPr>
      </w:pPr>
      <w:r w:rsidRPr="002C19BA">
        <w:rPr>
          <w:rFonts w:eastAsia="Calibri" w:cs="Times New Roman"/>
          <w:sz w:val="22"/>
        </w:rPr>
        <w:t>Ремонт внутриквартальных подземных сетей ТВС по ул. Ягельная от ТК14 до ТК7 (детский сад-СДК) в с. Варьеган</w:t>
      </w:r>
    </w:p>
    <w:p w:rsidR="009C0AFB" w:rsidRPr="002C19BA" w:rsidRDefault="009C0AFB" w:rsidP="009C0AFB">
      <w:pPr>
        <w:numPr>
          <w:ilvl w:val="0"/>
          <w:numId w:val="23"/>
        </w:numPr>
        <w:contextualSpacing/>
        <w:jc w:val="left"/>
        <w:rPr>
          <w:rFonts w:eastAsia="Calibri" w:cs="Times New Roman"/>
          <w:sz w:val="22"/>
        </w:rPr>
      </w:pPr>
      <w:r w:rsidRPr="002C19BA">
        <w:rPr>
          <w:rFonts w:eastAsia="Calibri" w:cs="Times New Roman"/>
          <w:sz w:val="22"/>
        </w:rPr>
        <w:t>Ремонт внутриквартальных надземных сетей ТВС по ул. Техснаб от поликлиники ТК 50 до ул. Техснаб д. 48 ТК2 в пгт. Новоаганск</w:t>
      </w:r>
    </w:p>
    <w:p w:rsidR="009C0AFB" w:rsidRPr="002C19BA" w:rsidRDefault="009C0AFB" w:rsidP="009C0AFB">
      <w:pPr>
        <w:numPr>
          <w:ilvl w:val="0"/>
          <w:numId w:val="23"/>
        </w:numPr>
        <w:contextualSpacing/>
        <w:jc w:val="left"/>
        <w:rPr>
          <w:rFonts w:eastAsia="Calibri" w:cs="Times New Roman"/>
          <w:sz w:val="22"/>
        </w:rPr>
      </w:pPr>
      <w:r w:rsidRPr="002C19BA">
        <w:rPr>
          <w:rFonts w:eastAsia="Calibri" w:cs="Times New Roman"/>
          <w:sz w:val="22"/>
        </w:rPr>
        <w:t>Ремонт внутриквартальных подземных сетей ТВС от ул. Центральная стр.105 ТК3 до ул. Центральная д.108 ТК4 в пгт. Новоаганск</w:t>
      </w:r>
    </w:p>
    <w:p w:rsidR="009C0AFB" w:rsidRPr="002C19BA" w:rsidRDefault="009C0AFB" w:rsidP="009C0AFB">
      <w:pPr>
        <w:numPr>
          <w:ilvl w:val="0"/>
          <w:numId w:val="23"/>
        </w:numPr>
        <w:contextualSpacing/>
        <w:jc w:val="left"/>
        <w:rPr>
          <w:rFonts w:eastAsia="Calibri" w:cs="Times New Roman"/>
          <w:sz w:val="22"/>
        </w:rPr>
      </w:pPr>
      <w:r w:rsidRPr="002C19BA">
        <w:rPr>
          <w:rFonts w:eastAsia="Calibri" w:cs="Times New Roman"/>
          <w:sz w:val="22"/>
        </w:rPr>
        <w:t>Ремонт внутриквартальных надземных сетей ТВС от ВОС "Импульс" по ул. Центральная от ТК 15 до ТК 10 в с. Варьеган</w:t>
      </w:r>
    </w:p>
    <w:p w:rsidR="009C0AFB" w:rsidRPr="002C19BA" w:rsidRDefault="009C0AFB" w:rsidP="009C0AFB">
      <w:pPr>
        <w:rPr>
          <w:rFonts w:eastAsia="Calibri" w:cs="Times New Roman"/>
          <w:sz w:val="36"/>
          <w:u w:val="single"/>
        </w:rPr>
      </w:pPr>
      <w:r w:rsidRPr="002C19BA">
        <w:rPr>
          <w:rFonts w:eastAsia="Calibri" w:cs="Times New Roman"/>
          <w:bCs/>
          <w:color w:val="000000"/>
          <w:szCs w:val="18"/>
          <w:u w:val="single"/>
        </w:rPr>
        <w:t>Мероприятия программы комплексного развития систем коммунальной инфраструктуры Нижневартовского района до 2020 года:</w:t>
      </w:r>
    </w:p>
    <w:p w:rsidR="009C0AFB" w:rsidRPr="002C19BA" w:rsidRDefault="009C0AFB" w:rsidP="009C0AFB">
      <w:pPr>
        <w:numPr>
          <w:ilvl w:val="0"/>
          <w:numId w:val="23"/>
        </w:numPr>
        <w:spacing w:line="240" w:lineRule="auto"/>
        <w:contextualSpacing/>
        <w:jc w:val="left"/>
        <w:rPr>
          <w:rFonts w:eastAsia="Calibri" w:cs="Times New Roman"/>
          <w:sz w:val="22"/>
        </w:rPr>
      </w:pPr>
      <w:r w:rsidRPr="002C19BA">
        <w:rPr>
          <w:rFonts w:eastAsia="Calibri" w:cs="Times New Roman"/>
          <w:sz w:val="22"/>
        </w:rPr>
        <w:t>Реконструкция сетей теплоснабжения, с использованием предизолированных труб в ППУ изоляции, п.г.т.  Новоаганск</w:t>
      </w:r>
    </w:p>
    <w:p w:rsidR="009C0AFB" w:rsidRPr="002C19BA" w:rsidRDefault="009C0AFB" w:rsidP="009C0AFB">
      <w:pPr>
        <w:rPr>
          <w:rFonts w:eastAsia="Calibri" w:cs="Times New Roman"/>
          <w:sz w:val="36"/>
          <w:u w:val="single"/>
        </w:rPr>
      </w:pPr>
      <w:r w:rsidRPr="002C19BA">
        <w:rPr>
          <w:rFonts w:eastAsia="Calibri" w:cs="Times New Roman"/>
          <w:bCs/>
          <w:color w:val="000000"/>
          <w:szCs w:val="18"/>
          <w:u w:val="single"/>
        </w:rPr>
        <w:t>Мероприятия существующей схемы теплоснабжения городского поселения Новоаганск до 2028 года:</w:t>
      </w:r>
    </w:p>
    <w:p w:rsidR="009C0AFB" w:rsidRPr="002C19BA" w:rsidRDefault="009C0AFB" w:rsidP="009C0AFB">
      <w:pPr>
        <w:numPr>
          <w:ilvl w:val="0"/>
          <w:numId w:val="23"/>
        </w:numPr>
        <w:spacing w:line="240" w:lineRule="auto"/>
        <w:contextualSpacing/>
        <w:jc w:val="left"/>
        <w:rPr>
          <w:rFonts w:eastAsia="Calibri" w:cs="Times New Roman"/>
          <w:szCs w:val="24"/>
        </w:rPr>
      </w:pPr>
      <w:r w:rsidRPr="002C19BA">
        <w:rPr>
          <w:rFonts w:eastAsia="Calibri" w:cs="Times New Roman"/>
          <w:szCs w:val="24"/>
        </w:rPr>
        <w:t>Строительство и реконструкция тепловых сетей котельной Центральная</w:t>
      </w:r>
    </w:p>
    <w:p w:rsidR="009C0AFB" w:rsidRPr="002C19BA" w:rsidRDefault="009C0AFB" w:rsidP="009C0AFB">
      <w:pPr>
        <w:numPr>
          <w:ilvl w:val="0"/>
          <w:numId w:val="23"/>
        </w:numPr>
        <w:spacing w:line="240" w:lineRule="auto"/>
        <w:contextualSpacing/>
        <w:jc w:val="left"/>
        <w:rPr>
          <w:rFonts w:eastAsia="Calibri" w:cs="Times New Roman"/>
          <w:color w:val="000000"/>
          <w:szCs w:val="24"/>
        </w:rPr>
      </w:pPr>
      <w:r w:rsidRPr="002C19BA">
        <w:rPr>
          <w:rFonts w:eastAsia="Calibri" w:cs="Times New Roman"/>
          <w:color w:val="000000"/>
          <w:szCs w:val="24"/>
        </w:rPr>
        <w:t>Строительство и реконструкция тепловых сетей котельной Техснаб</w:t>
      </w:r>
    </w:p>
    <w:p w:rsidR="009C0AFB" w:rsidRPr="002C19BA" w:rsidRDefault="009C0AFB" w:rsidP="009C0AFB">
      <w:pPr>
        <w:numPr>
          <w:ilvl w:val="0"/>
          <w:numId w:val="23"/>
        </w:numPr>
        <w:spacing w:line="240" w:lineRule="auto"/>
        <w:contextualSpacing/>
        <w:jc w:val="left"/>
        <w:rPr>
          <w:rFonts w:eastAsia="Calibri" w:cs="Times New Roman"/>
          <w:szCs w:val="24"/>
        </w:rPr>
      </w:pPr>
      <w:r w:rsidRPr="002C19BA">
        <w:rPr>
          <w:rFonts w:eastAsia="Calibri" w:cs="Times New Roman"/>
          <w:color w:val="000000"/>
          <w:szCs w:val="24"/>
        </w:rPr>
        <w:t>Строительство и реконструкция тепловых сетей котельной Варьёган</w:t>
      </w:r>
    </w:p>
    <w:p w:rsidR="009C0AFB" w:rsidRDefault="009C0AFB" w:rsidP="009C0AFB"/>
    <w:p w:rsidR="009C0AFB" w:rsidRPr="0048696E" w:rsidRDefault="009C0AFB" w:rsidP="009C0AFB">
      <w:pPr>
        <w:pStyle w:val="13"/>
        <w:numPr>
          <w:ilvl w:val="0"/>
          <w:numId w:val="7"/>
        </w:numPr>
        <w:ind w:left="0" w:firstLine="709"/>
        <w:rPr>
          <w:rFonts w:eastAsia="Calibri" w:cs="Times New Roman"/>
          <w:kern w:val="36"/>
          <w:szCs w:val="48"/>
        </w:rPr>
      </w:pPr>
      <w:bookmarkStart w:id="245" w:name="_Toc501466349"/>
      <w:r>
        <w:t>Строительство и реконструкция насосных станций</w:t>
      </w:r>
      <w:bookmarkEnd w:id="245"/>
    </w:p>
    <w:p w:rsidR="009C0AFB" w:rsidRDefault="009C0AFB" w:rsidP="009C0AFB">
      <w:r>
        <w:t>Схемой предусмотрена разработка проектной документации на строительство дожимной насосной станции между котельной «Центральная» и котельной «Техснаб» по ул. Транспортная в п.г.т. Новоаганск.</w:t>
      </w:r>
    </w:p>
    <w:p w:rsidR="009C0AFB" w:rsidRDefault="009C0AFB" w:rsidP="009C0AFB">
      <w:pPr>
        <w:spacing w:after="200"/>
        <w:ind w:firstLine="0"/>
        <w:jc w:val="left"/>
        <w:rPr>
          <w:rFonts w:eastAsia="Calibri" w:cs="Times New Roman"/>
          <w:b/>
          <w:bCs/>
          <w:kern w:val="36"/>
          <w:sz w:val="28"/>
          <w:szCs w:val="48"/>
          <w:lang w:eastAsia="ru-RU"/>
        </w:rPr>
      </w:pPr>
      <w:r>
        <w:lastRenderedPageBreak/>
        <w:br w:type="page"/>
      </w:r>
    </w:p>
    <w:p w:rsidR="009C0AFB" w:rsidRDefault="009C0AFB" w:rsidP="009C0AFB">
      <w:pPr>
        <w:pStyle w:val="1"/>
      </w:pPr>
      <w:bookmarkStart w:id="246" w:name="_Toc501466350"/>
      <w:r>
        <w:lastRenderedPageBreak/>
        <w:t>Глава 7. Перспективные топливные балансы</w:t>
      </w:r>
      <w:bookmarkEnd w:id="246"/>
    </w:p>
    <w:p w:rsidR="009C0AFB" w:rsidRDefault="009C0AFB" w:rsidP="009C0AFB">
      <w:pPr>
        <w:pStyle w:val="13"/>
        <w:numPr>
          <w:ilvl w:val="0"/>
          <w:numId w:val="9"/>
        </w:numPr>
        <w:ind w:left="0" w:firstLine="709"/>
      </w:pPr>
      <w:bookmarkStart w:id="247" w:name="_Toc501466351"/>
      <w:r>
        <w:t>Расчеты перспективных максимальных часовых и годовых расходов основного вида топлива</w:t>
      </w:r>
      <w:bookmarkEnd w:id="247"/>
      <w:r>
        <w:t xml:space="preserve"> </w:t>
      </w:r>
    </w:p>
    <w:p w:rsidR="009C0AFB" w:rsidRDefault="009C0AFB" w:rsidP="009C0AFB">
      <w:r>
        <w:t>Попутный газ является основным видом топлива для котельных ОАО «АМЖКУ» в п.г.т. Новоаганск. Резервное топливо (сырая нефть) предусмотрено для всех котельных.</w:t>
      </w:r>
    </w:p>
    <w:p w:rsidR="009C0AFB" w:rsidRDefault="009C0AFB" w:rsidP="009C0AFB">
      <w:r>
        <w:t>Схемой предусматривается перевод котельной в с. Варьёган к 2026 года на использование попутного газа путем строительства газопровода, ГРП и заменой горелок существующих котлоагрегатов.</w:t>
      </w:r>
    </w:p>
    <w:p w:rsidR="009C0AFB" w:rsidRDefault="009C0AFB" w:rsidP="009C0AFB">
      <w:r>
        <w:t>Перспективные топливные балансы по централизованным теплоисточникам г.п. Новоаганска представлены в таблице 7.1.</w:t>
      </w:r>
    </w:p>
    <w:p w:rsidR="009C0AFB" w:rsidRDefault="009C0AFB" w:rsidP="009C0AFB">
      <w:pPr>
        <w:jc w:val="right"/>
      </w:pPr>
      <w:r w:rsidRPr="00C7041B">
        <w:t xml:space="preserve">Таблица </w:t>
      </w:r>
      <w:r>
        <w:t>7</w:t>
      </w:r>
      <w:r w:rsidRPr="00C7041B">
        <w:t>.1</w:t>
      </w:r>
    </w:p>
    <w:p w:rsidR="009C0AFB" w:rsidRDefault="009C0AFB" w:rsidP="009C0AFB">
      <w:pPr>
        <w:jc w:val="center"/>
      </w:pPr>
      <w:r w:rsidRPr="00C7041B">
        <w:t>Перспективные топливные балансы по теплоисточникам г.п. Новоаганска</w:t>
      </w:r>
    </w:p>
    <w:tbl>
      <w:tblPr>
        <w:tblStyle w:val="TableNormal"/>
        <w:tblW w:w="9856" w:type="dxa"/>
        <w:jc w:val="center"/>
        <w:tblInd w:w="105" w:type="dxa"/>
        <w:tblLayout w:type="fixed"/>
        <w:tblLook w:val="01E0"/>
      </w:tblPr>
      <w:tblGrid>
        <w:gridCol w:w="1330"/>
        <w:gridCol w:w="981"/>
        <w:gridCol w:w="1559"/>
        <w:gridCol w:w="851"/>
        <w:gridCol w:w="850"/>
        <w:gridCol w:w="993"/>
        <w:gridCol w:w="1448"/>
        <w:gridCol w:w="994"/>
        <w:gridCol w:w="850"/>
      </w:tblGrid>
      <w:tr w:rsidR="009C0AFB" w:rsidRPr="008060AA" w:rsidTr="00147F4E">
        <w:trPr>
          <w:trHeight w:val="460"/>
          <w:jc w:val="center"/>
        </w:trPr>
        <w:tc>
          <w:tcPr>
            <w:tcW w:w="1330" w:type="dxa"/>
            <w:vMerge w:val="restart"/>
            <w:tcBorders>
              <w:top w:val="single" w:sz="5" w:space="0" w:color="000000"/>
              <w:left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2"/>
                <w:sz w:val="20"/>
                <w:szCs w:val="20"/>
              </w:rPr>
              <w:t>Источники</w:t>
            </w:r>
          </w:p>
        </w:tc>
        <w:tc>
          <w:tcPr>
            <w:tcW w:w="981" w:type="dxa"/>
            <w:vMerge w:val="restart"/>
            <w:tcBorders>
              <w:top w:val="single" w:sz="5" w:space="0" w:color="000000"/>
              <w:left w:val="single" w:sz="5" w:space="0" w:color="000000"/>
              <w:right w:val="single" w:sz="5" w:space="0" w:color="000000"/>
            </w:tcBorders>
            <w:vAlign w:val="center"/>
          </w:tcPr>
          <w:p w:rsidR="009C0AFB" w:rsidRPr="008060AA" w:rsidRDefault="009C0AFB" w:rsidP="00147F4E">
            <w:pPr>
              <w:pStyle w:val="TableParagraph"/>
              <w:jc w:val="center"/>
              <w:rPr>
                <w:rFonts w:ascii="Times New Roman" w:hAnsi="Times New Roman"/>
                <w:spacing w:val="8"/>
                <w:sz w:val="20"/>
                <w:szCs w:val="20"/>
                <w:lang w:val="ru-RU"/>
              </w:rPr>
            </w:pPr>
            <w:r w:rsidRPr="008060AA">
              <w:rPr>
                <w:rFonts w:ascii="Times New Roman" w:hAnsi="Times New Roman"/>
                <w:spacing w:val="-1"/>
                <w:sz w:val="20"/>
                <w:szCs w:val="20"/>
                <w:lang w:val="ru-RU"/>
              </w:rPr>
              <w:t>Макс</w:t>
            </w:r>
            <w:r>
              <w:rPr>
                <w:rFonts w:ascii="Times New Roman" w:hAnsi="Times New Roman"/>
                <w:spacing w:val="-1"/>
                <w:sz w:val="20"/>
                <w:szCs w:val="20"/>
                <w:lang w:val="ru-RU"/>
              </w:rPr>
              <w:t>.</w:t>
            </w:r>
            <w:r w:rsidRPr="008060AA">
              <w:rPr>
                <w:rFonts w:ascii="Times New Roman" w:hAnsi="Times New Roman"/>
                <w:spacing w:val="3"/>
                <w:sz w:val="20"/>
                <w:szCs w:val="20"/>
                <w:lang w:val="ru-RU"/>
              </w:rPr>
              <w:t xml:space="preserve"> </w:t>
            </w:r>
            <w:r w:rsidRPr="008060AA">
              <w:rPr>
                <w:rFonts w:ascii="Times New Roman" w:hAnsi="Times New Roman"/>
                <w:sz w:val="20"/>
                <w:szCs w:val="20"/>
                <w:lang w:val="ru-RU"/>
              </w:rPr>
              <w:t>-</w:t>
            </w:r>
            <w:r w:rsidRPr="008060AA">
              <w:rPr>
                <w:rFonts w:ascii="Times New Roman" w:hAnsi="Times New Roman"/>
                <w:spacing w:val="23"/>
                <w:w w:val="101"/>
                <w:sz w:val="20"/>
                <w:szCs w:val="20"/>
                <w:lang w:val="ru-RU"/>
              </w:rPr>
              <w:t xml:space="preserve"> </w:t>
            </w:r>
            <w:r w:rsidRPr="008060AA">
              <w:rPr>
                <w:rFonts w:ascii="Times New Roman" w:hAnsi="Times New Roman"/>
                <w:spacing w:val="-1"/>
                <w:sz w:val="20"/>
                <w:szCs w:val="20"/>
                <w:lang w:val="ru-RU"/>
              </w:rPr>
              <w:t>часовой</w:t>
            </w:r>
            <w:r w:rsidRPr="008060AA">
              <w:rPr>
                <w:rFonts w:ascii="Times New Roman" w:hAnsi="Times New Roman"/>
                <w:spacing w:val="23"/>
                <w:w w:val="101"/>
                <w:sz w:val="20"/>
                <w:szCs w:val="20"/>
                <w:lang w:val="ru-RU"/>
              </w:rPr>
              <w:t xml:space="preserve"> </w:t>
            </w:r>
            <w:r w:rsidRPr="008060AA">
              <w:rPr>
                <w:rFonts w:ascii="Times New Roman" w:hAnsi="Times New Roman"/>
                <w:spacing w:val="-2"/>
                <w:sz w:val="20"/>
                <w:szCs w:val="20"/>
                <w:lang w:val="ru-RU"/>
              </w:rPr>
              <w:t>расход</w:t>
            </w:r>
            <w:r w:rsidRPr="008060AA">
              <w:rPr>
                <w:rFonts w:ascii="Times New Roman" w:hAnsi="Times New Roman"/>
                <w:spacing w:val="24"/>
                <w:w w:val="101"/>
                <w:sz w:val="20"/>
                <w:szCs w:val="20"/>
                <w:lang w:val="ru-RU"/>
              </w:rPr>
              <w:t xml:space="preserve"> </w:t>
            </w:r>
            <w:r w:rsidRPr="008060AA">
              <w:rPr>
                <w:rFonts w:ascii="Times New Roman" w:hAnsi="Times New Roman"/>
                <w:spacing w:val="-2"/>
                <w:sz w:val="20"/>
                <w:szCs w:val="20"/>
                <w:lang w:val="ru-RU"/>
              </w:rPr>
              <w:t>топлива,</w:t>
            </w:r>
          </w:p>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z w:val="20"/>
                <w:szCs w:val="20"/>
                <w:lang w:val="ru-RU"/>
              </w:rPr>
              <w:t>т</w:t>
            </w:r>
            <w:r w:rsidRPr="008060AA">
              <w:rPr>
                <w:rFonts w:ascii="Times New Roman" w:hAnsi="Times New Roman"/>
                <w:spacing w:val="26"/>
                <w:w w:val="101"/>
                <w:sz w:val="20"/>
                <w:szCs w:val="20"/>
                <w:lang w:val="ru-RU"/>
              </w:rPr>
              <w:t xml:space="preserve"> </w:t>
            </w:r>
            <w:r w:rsidRPr="008060AA">
              <w:rPr>
                <w:rFonts w:ascii="Times New Roman" w:hAnsi="Times New Roman"/>
                <w:sz w:val="20"/>
                <w:szCs w:val="20"/>
                <w:lang w:val="ru-RU"/>
              </w:rPr>
              <w:t>у.</w:t>
            </w:r>
            <w:r w:rsidRPr="008060AA">
              <w:rPr>
                <w:rFonts w:ascii="Times New Roman" w:hAnsi="Times New Roman"/>
                <w:spacing w:val="8"/>
                <w:sz w:val="20"/>
                <w:szCs w:val="20"/>
                <w:lang w:val="ru-RU"/>
              </w:rPr>
              <w:t xml:space="preserve"> </w:t>
            </w:r>
            <w:r w:rsidRPr="008060AA">
              <w:rPr>
                <w:rFonts w:ascii="Times New Roman" w:hAnsi="Times New Roman"/>
                <w:spacing w:val="-2"/>
                <w:sz w:val="20"/>
                <w:szCs w:val="20"/>
                <w:lang w:val="ru-RU"/>
              </w:rPr>
              <w:t>т./ч</w:t>
            </w:r>
          </w:p>
        </w:tc>
        <w:tc>
          <w:tcPr>
            <w:tcW w:w="1559" w:type="dxa"/>
            <w:vMerge w:val="restart"/>
            <w:tcBorders>
              <w:top w:val="single" w:sz="5" w:space="0" w:color="000000"/>
              <w:left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2"/>
                <w:sz w:val="20"/>
                <w:szCs w:val="20"/>
                <w:lang w:val="ru-RU"/>
              </w:rPr>
              <w:t>Вид</w:t>
            </w:r>
            <w:r w:rsidRPr="008060AA">
              <w:rPr>
                <w:rFonts w:ascii="Times New Roman" w:hAnsi="Times New Roman"/>
                <w:spacing w:val="13"/>
                <w:sz w:val="20"/>
                <w:szCs w:val="20"/>
                <w:lang w:val="ru-RU"/>
              </w:rPr>
              <w:t xml:space="preserve"> </w:t>
            </w:r>
            <w:r w:rsidRPr="008060AA">
              <w:rPr>
                <w:rFonts w:ascii="Times New Roman" w:hAnsi="Times New Roman"/>
                <w:spacing w:val="-2"/>
                <w:sz w:val="20"/>
                <w:szCs w:val="20"/>
                <w:lang w:val="ru-RU"/>
              </w:rPr>
              <w:t>основного</w:t>
            </w:r>
            <w:r w:rsidRPr="008060AA">
              <w:rPr>
                <w:rFonts w:ascii="Times New Roman" w:hAnsi="Times New Roman"/>
                <w:spacing w:val="28"/>
                <w:w w:val="101"/>
                <w:sz w:val="20"/>
                <w:szCs w:val="20"/>
                <w:lang w:val="ru-RU"/>
              </w:rPr>
              <w:t xml:space="preserve"> </w:t>
            </w:r>
            <w:r w:rsidRPr="008060AA">
              <w:rPr>
                <w:rFonts w:ascii="Times New Roman" w:hAnsi="Times New Roman"/>
                <w:spacing w:val="-1"/>
                <w:sz w:val="20"/>
                <w:szCs w:val="20"/>
                <w:lang w:val="ru-RU"/>
              </w:rPr>
              <w:t>топлива</w:t>
            </w:r>
          </w:p>
        </w:tc>
        <w:tc>
          <w:tcPr>
            <w:tcW w:w="2694" w:type="dxa"/>
            <w:gridSpan w:val="3"/>
            <w:vMerge w:val="restart"/>
            <w:tcBorders>
              <w:top w:val="single" w:sz="5" w:space="0" w:color="000000"/>
              <w:left w:val="single" w:sz="5" w:space="0" w:color="000000"/>
              <w:bottom w:val="nil"/>
              <w:right w:val="single" w:sz="5" w:space="0" w:color="000000"/>
            </w:tcBorders>
            <w:vAlign w:val="center"/>
          </w:tcPr>
          <w:p w:rsidR="009C0AFB" w:rsidRDefault="009C0AFB" w:rsidP="00147F4E">
            <w:pPr>
              <w:pStyle w:val="TableParagraph"/>
              <w:jc w:val="center"/>
              <w:rPr>
                <w:rFonts w:ascii="Times New Roman" w:hAnsi="Times New Roman"/>
                <w:spacing w:val="-2"/>
                <w:sz w:val="20"/>
                <w:szCs w:val="20"/>
                <w:lang w:val="ru-RU"/>
              </w:rPr>
            </w:pPr>
            <w:r w:rsidRPr="008060AA">
              <w:rPr>
                <w:rFonts w:ascii="Times New Roman" w:hAnsi="Times New Roman"/>
                <w:spacing w:val="-1"/>
                <w:sz w:val="20"/>
                <w:szCs w:val="20"/>
                <w:lang w:val="ru-RU"/>
              </w:rPr>
              <w:t>Годовой</w:t>
            </w:r>
            <w:r w:rsidRPr="008060AA">
              <w:rPr>
                <w:rFonts w:ascii="Times New Roman" w:hAnsi="Times New Roman"/>
                <w:spacing w:val="5"/>
                <w:sz w:val="20"/>
                <w:szCs w:val="20"/>
                <w:lang w:val="ru-RU"/>
              </w:rPr>
              <w:t xml:space="preserve"> </w:t>
            </w:r>
            <w:r w:rsidRPr="008060AA">
              <w:rPr>
                <w:rFonts w:ascii="Times New Roman" w:hAnsi="Times New Roman"/>
                <w:spacing w:val="-3"/>
                <w:sz w:val="20"/>
                <w:szCs w:val="20"/>
                <w:lang w:val="ru-RU"/>
              </w:rPr>
              <w:t>расход</w:t>
            </w:r>
            <w:r w:rsidRPr="008060AA">
              <w:rPr>
                <w:rFonts w:ascii="Times New Roman" w:hAnsi="Times New Roman"/>
                <w:spacing w:val="13"/>
                <w:sz w:val="20"/>
                <w:szCs w:val="20"/>
                <w:lang w:val="ru-RU"/>
              </w:rPr>
              <w:t xml:space="preserve"> </w:t>
            </w:r>
            <w:r w:rsidRPr="008060AA">
              <w:rPr>
                <w:rFonts w:ascii="Times New Roman" w:hAnsi="Times New Roman"/>
                <w:spacing w:val="-2"/>
                <w:sz w:val="20"/>
                <w:szCs w:val="20"/>
                <w:lang w:val="ru-RU"/>
              </w:rPr>
              <w:t>топлива,</w:t>
            </w:r>
            <w:r>
              <w:rPr>
                <w:rFonts w:ascii="Times New Roman" w:hAnsi="Times New Roman"/>
                <w:spacing w:val="-2"/>
                <w:sz w:val="20"/>
                <w:szCs w:val="20"/>
                <w:lang w:val="ru-RU"/>
              </w:rPr>
              <w:t xml:space="preserve"> </w:t>
            </w:r>
          </w:p>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2"/>
                <w:sz w:val="20"/>
                <w:szCs w:val="20"/>
                <w:lang w:val="ru-RU"/>
              </w:rPr>
              <w:t>по периодам</w:t>
            </w:r>
          </w:p>
        </w:tc>
        <w:tc>
          <w:tcPr>
            <w:tcW w:w="1448" w:type="dxa"/>
            <w:vMerge w:val="restart"/>
            <w:tcBorders>
              <w:top w:val="single" w:sz="5" w:space="0" w:color="000000"/>
              <w:left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2"/>
                <w:sz w:val="20"/>
                <w:szCs w:val="20"/>
                <w:lang w:val="ru-RU"/>
              </w:rPr>
              <w:t>Вид</w:t>
            </w:r>
            <w:r w:rsidRPr="008060AA">
              <w:rPr>
                <w:rFonts w:ascii="Times New Roman" w:hAnsi="Times New Roman"/>
                <w:spacing w:val="7"/>
                <w:sz w:val="20"/>
                <w:szCs w:val="20"/>
                <w:lang w:val="ru-RU"/>
              </w:rPr>
              <w:t xml:space="preserve"> </w:t>
            </w:r>
            <w:r>
              <w:rPr>
                <w:rFonts w:ascii="Times New Roman" w:hAnsi="Times New Roman"/>
                <w:spacing w:val="-3"/>
                <w:sz w:val="20"/>
                <w:szCs w:val="20"/>
                <w:lang w:val="ru-RU"/>
              </w:rPr>
              <w:t>ре</w:t>
            </w:r>
            <w:r w:rsidRPr="008060AA">
              <w:rPr>
                <w:rFonts w:ascii="Times New Roman" w:hAnsi="Times New Roman"/>
                <w:spacing w:val="-2"/>
                <w:sz w:val="20"/>
                <w:szCs w:val="20"/>
                <w:lang w:val="ru-RU"/>
              </w:rPr>
              <w:t>зервного</w:t>
            </w:r>
            <w:r w:rsidRPr="008060AA">
              <w:rPr>
                <w:rFonts w:ascii="Times New Roman" w:hAnsi="Times New Roman"/>
                <w:spacing w:val="26"/>
                <w:w w:val="101"/>
                <w:sz w:val="20"/>
                <w:szCs w:val="20"/>
                <w:lang w:val="ru-RU"/>
              </w:rPr>
              <w:t xml:space="preserve"> </w:t>
            </w:r>
            <w:r w:rsidRPr="008060AA">
              <w:rPr>
                <w:rFonts w:ascii="Times New Roman" w:hAnsi="Times New Roman"/>
                <w:spacing w:val="-1"/>
                <w:sz w:val="20"/>
                <w:szCs w:val="20"/>
                <w:lang w:val="ru-RU"/>
              </w:rPr>
              <w:t>топлива</w:t>
            </w:r>
          </w:p>
        </w:tc>
        <w:tc>
          <w:tcPr>
            <w:tcW w:w="1844" w:type="dxa"/>
            <w:gridSpan w:val="2"/>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2"/>
                <w:sz w:val="20"/>
                <w:szCs w:val="20"/>
                <w:lang w:val="ru-RU"/>
              </w:rPr>
              <w:t>Запас</w:t>
            </w:r>
            <w:r w:rsidRPr="008060AA">
              <w:rPr>
                <w:rFonts w:ascii="Times New Roman" w:hAnsi="Times New Roman"/>
                <w:spacing w:val="16"/>
                <w:sz w:val="20"/>
                <w:szCs w:val="20"/>
                <w:lang w:val="ru-RU"/>
              </w:rPr>
              <w:t xml:space="preserve"> </w:t>
            </w:r>
            <w:r w:rsidRPr="008060AA">
              <w:rPr>
                <w:rFonts w:ascii="Times New Roman" w:hAnsi="Times New Roman"/>
                <w:spacing w:val="-2"/>
                <w:sz w:val="20"/>
                <w:szCs w:val="20"/>
                <w:lang w:val="ru-RU"/>
              </w:rPr>
              <w:t>резервного</w:t>
            </w:r>
            <w:r w:rsidRPr="008060AA">
              <w:rPr>
                <w:rFonts w:ascii="Times New Roman" w:hAnsi="Times New Roman"/>
                <w:spacing w:val="27"/>
                <w:w w:val="101"/>
                <w:sz w:val="20"/>
                <w:szCs w:val="20"/>
                <w:lang w:val="ru-RU"/>
              </w:rPr>
              <w:t xml:space="preserve"> </w:t>
            </w:r>
            <w:r w:rsidRPr="008060AA">
              <w:rPr>
                <w:rFonts w:ascii="Times New Roman" w:hAnsi="Times New Roman"/>
                <w:spacing w:val="-1"/>
                <w:sz w:val="20"/>
                <w:szCs w:val="20"/>
                <w:lang w:val="ru-RU"/>
              </w:rPr>
              <w:t>топлива</w:t>
            </w:r>
          </w:p>
        </w:tc>
      </w:tr>
      <w:tr w:rsidR="009C0AFB" w:rsidRPr="008060AA" w:rsidTr="00147F4E">
        <w:trPr>
          <w:trHeight w:val="230"/>
          <w:jc w:val="center"/>
        </w:trPr>
        <w:tc>
          <w:tcPr>
            <w:tcW w:w="1330"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lang w:val="ru-RU"/>
              </w:rPr>
            </w:pPr>
          </w:p>
        </w:tc>
        <w:tc>
          <w:tcPr>
            <w:tcW w:w="981"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lang w:val="ru-RU"/>
              </w:rPr>
            </w:pPr>
          </w:p>
        </w:tc>
        <w:tc>
          <w:tcPr>
            <w:tcW w:w="1559"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lang w:val="ru-RU"/>
              </w:rPr>
            </w:pPr>
          </w:p>
        </w:tc>
        <w:tc>
          <w:tcPr>
            <w:tcW w:w="2694" w:type="dxa"/>
            <w:gridSpan w:val="3"/>
            <w:vMerge/>
            <w:tcBorders>
              <w:left w:val="single" w:sz="5" w:space="0" w:color="000000"/>
              <w:bottom w:val="single" w:sz="4" w:space="0" w:color="auto"/>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p>
        </w:tc>
        <w:tc>
          <w:tcPr>
            <w:tcW w:w="1448"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lang w:val="ru-RU"/>
              </w:rPr>
            </w:pPr>
          </w:p>
        </w:tc>
        <w:tc>
          <w:tcPr>
            <w:tcW w:w="994" w:type="dxa"/>
            <w:vMerge w:val="restart"/>
            <w:tcBorders>
              <w:top w:val="single" w:sz="5" w:space="0" w:color="000000"/>
              <w:left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9814D6">
              <w:rPr>
                <w:rFonts w:ascii="Times New Roman" w:hAnsi="Times New Roman"/>
                <w:sz w:val="20"/>
                <w:szCs w:val="20"/>
                <w:lang w:val="ru-RU"/>
              </w:rPr>
              <w:t>т</w:t>
            </w:r>
            <w:r w:rsidRPr="009814D6">
              <w:rPr>
                <w:rFonts w:ascii="Times New Roman" w:hAnsi="Times New Roman"/>
                <w:spacing w:val="1"/>
                <w:sz w:val="20"/>
                <w:szCs w:val="20"/>
                <w:lang w:val="ru-RU"/>
              </w:rPr>
              <w:t xml:space="preserve"> </w:t>
            </w:r>
            <w:r w:rsidRPr="009814D6">
              <w:rPr>
                <w:rFonts w:ascii="Times New Roman" w:hAnsi="Times New Roman"/>
                <w:sz w:val="20"/>
                <w:szCs w:val="20"/>
                <w:lang w:val="ru-RU"/>
              </w:rPr>
              <w:t>у.</w:t>
            </w:r>
            <w:r w:rsidRPr="009814D6">
              <w:rPr>
                <w:rFonts w:ascii="Times New Roman" w:hAnsi="Times New Roman"/>
                <w:spacing w:val="2"/>
                <w:sz w:val="20"/>
                <w:szCs w:val="20"/>
                <w:lang w:val="ru-RU"/>
              </w:rPr>
              <w:t xml:space="preserve"> </w:t>
            </w:r>
            <w:r w:rsidRPr="009814D6">
              <w:rPr>
                <w:rFonts w:ascii="Times New Roman" w:hAnsi="Times New Roman"/>
                <w:spacing w:val="-1"/>
                <w:sz w:val="20"/>
                <w:szCs w:val="20"/>
                <w:lang w:val="ru-RU"/>
              </w:rPr>
              <w:t>т.</w:t>
            </w:r>
          </w:p>
        </w:tc>
        <w:tc>
          <w:tcPr>
            <w:tcW w:w="850" w:type="dxa"/>
            <w:vMerge w:val="restart"/>
            <w:tcBorders>
              <w:top w:val="single" w:sz="5" w:space="0" w:color="000000"/>
              <w:left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Pr>
                <w:rFonts w:ascii="Times New Roman" w:hAnsi="Times New Roman"/>
                <w:spacing w:val="-1"/>
                <w:sz w:val="20"/>
                <w:szCs w:val="20"/>
                <w:lang w:val="ru-RU"/>
              </w:rPr>
              <w:t>н</w:t>
            </w:r>
            <w:r w:rsidRPr="009814D6">
              <w:rPr>
                <w:rFonts w:ascii="Times New Roman" w:hAnsi="Times New Roman"/>
                <w:spacing w:val="-1"/>
                <w:sz w:val="20"/>
                <w:szCs w:val="20"/>
                <w:lang w:val="ru-RU"/>
              </w:rPr>
              <w:t>ат</w:t>
            </w:r>
            <w:r>
              <w:rPr>
                <w:rFonts w:ascii="Times New Roman" w:hAnsi="Times New Roman"/>
                <w:spacing w:val="-1"/>
                <w:sz w:val="20"/>
                <w:szCs w:val="20"/>
                <w:lang w:val="ru-RU"/>
              </w:rPr>
              <w:t>.</w:t>
            </w:r>
            <w:r w:rsidRPr="009814D6">
              <w:rPr>
                <w:rFonts w:ascii="Times New Roman" w:hAnsi="Times New Roman"/>
                <w:spacing w:val="-2"/>
                <w:sz w:val="20"/>
                <w:szCs w:val="20"/>
                <w:lang w:val="ru-RU"/>
              </w:rPr>
              <w:t>,</w:t>
            </w:r>
            <w:r w:rsidRPr="009814D6">
              <w:rPr>
                <w:rFonts w:ascii="Times New Roman" w:hAnsi="Times New Roman"/>
                <w:spacing w:val="21"/>
                <w:w w:val="101"/>
                <w:sz w:val="20"/>
                <w:szCs w:val="20"/>
                <w:lang w:val="ru-RU"/>
              </w:rPr>
              <w:t xml:space="preserve"> </w:t>
            </w:r>
            <w:r w:rsidRPr="009814D6">
              <w:rPr>
                <w:rFonts w:ascii="Times New Roman" w:hAnsi="Times New Roman"/>
                <w:spacing w:val="-1"/>
                <w:sz w:val="20"/>
                <w:szCs w:val="20"/>
                <w:lang w:val="ru-RU"/>
              </w:rPr>
              <w:t>т</w:t>
            </w:r>
            <w:r w:rsidRPr="008060AA">
              <w:rPr>
                <w:rFonts w:ascii="Times New Roman" w:hAnsi="Times New Roman"/>
                <w:spacing w:val="-1"/>
                <w:sz w:val="20"/>
                <w:szCs w:val="20"/>
              </w:rPr>
              <w:t>онн</w:t>
            </w:r>
          </w:p>
        </w:tc>
      </w:tr>
      <w:tr w:rsidR="009C0AFB" w:rsidRPr="008060AA" w:rsidTr="00147F4E">
        <w:trPr>
          <w:trHeight w:val="20"/>
          <w:jc w:val="center"/>
        </w:trPr>
        <w:tc>
          <w:tcPr>
            <w:tcW w:w="1330"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981"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1559"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1701" w:type="dxa"/>
            <w:gridSpan w:val="2"/>
            <w:tcBorders>
              <w:top w:val="single" w:sz="4" w:space="0" w:color="auto"/>
              <w:left w:val="single" w:sz="5" w:space="0" w:color="000000"/>
              <w:bottom w:val="single" w:sz="4" w:space="0" w:color="auto"/>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Pr>
                <w:rFonts w:ascii="Times New Roman" w:hAnsi="Times New Roman"/>
                <w:spacing w:val="-1"/>
                <w:sz w:val="20"/>
                <w:szCs w:val="20"/>
              </w:rPr>
              <w:t>отопи</w:t>
            </w:r>
            <w:r w:rsidRPr="008060AA">
              <w:rPr>
                <w:rFonts w:ascii="Times New Roman" w:hAnsi="Times New Roman"/>
                <w:spacing w:val="-1"/>
                <w:sz w:val="20"/>
                <w:szCs w:val="20"/>
              </w:rPr>
              <w:t>тельный</w:t>
            </w:r>
          </w:p>
        </w:tc>
        <w:tc>
          <w:tcPr>
            <w:tcW w:w="993" w:type="dxa"/>
            <w:vMerge w:val="restart"/>
            <w:tcBorders>
              <w:top w:val="single" w:sz="5" w:space="0" w:color="000000"/>
              <w:left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2"/>
                <w:sz w:val="20"/>
                <w:szCs w:val="20"/>
                <w:lang w:val="ru-RU"/>
              </w:rPr>
            </w:pPr>
            <w:r>
              <w:rPr>
                <w:rFonts w:ascii="Times New Roman" w:hAnsi="Times New Roman"/>
                <w:spacing w:val="-2"/>
                <w:sz w:val="20"/>
                <w:szCs w:val="20"/>
                <w:lang w:val="ru-RU"/>
              </w:rPr>
              <w:t>н</w:t>
            </w:r>
            <w:r>
              <w:rPr>
                <w:rFonts w:ascii="Times New Roman" w:hAnsi="Times New Roman"/>
                <w:spacing w:val="-2"/>
                <w:sz w:val="20"/>
                <w:szCs w:val="20"/>
              </w:rPr>
              <w:t>еотопи</w:t>
            </w:r>
          </w:p>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тельный</w:t>
            </w:r>
          </w:p>
        </w:tc>
        <w:tc>
          <w:tcPr>
            <w:tcW w:w="1448"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994" w:type="dxa"/>
            <w:vMerge/>
            <w:tcBorders>
              <w:left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p>
        </w:tc>
        <w:tc>
          <w:tcPr>
            <w:tcW w:w="850" w:type="dxa"/>
            <w:vMerge/>
            <w:tcBorders>
              <w:left w:val="single" w:sz="5" w:space="0" w:color="000000"/>
              <w:right w:val="single" w:sz="5" w:space="0" w:color="000000"/>
            </w:tcBorders>
            <w:vAlign w:val="center"/>
          </w:tcPr>
          <w:p w:rsidR="009C0AFB" w:rsidRPr="008060AA" w:rsidRDefault="009C0AFB" w:rsidP="00147F4E">
            <w:pPr>
              <w:ind w:firstLine="0"/>
              <w:jc w:val="center"/>
              <w:rPr>
                <w:sz w:val="20"/>
                <w:szCs w:val="20"/>
              </w:rPr>
            </w:pPr>
          </w:p>
        </w:tc>
      </w:tr>
      <w:tr w:rsidR="009C0AFB" w:rsidRPr="008060AA" w:rsidTr="00147F4E">
        <w:trPr>
          <w:trHeight w:val="20"/>
          <w:jc w:val="center"/>
        </w:trPr>
        <w:tc>
          <w:tcPr>
            <w:tcW w:w="1330" w:type="dxa"/>
            <w:vMerge/>
            <w:tcBorders>
              <w:left w:val="single" w:sz="5" w:space="0" w:color="000000"/>
              <w:bottom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981" w:type="dxa"/>
            <w:vMerge/>
            <w:tcBorders>
              <w:left w:val="single" w:sz="5" w:space="0" w:color="000000"/>
              <w:bottom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1559" w:type="dxa"/>
            <w:vMerge/>
            <w:tcBorders>
              <w:left w:val="single" w:sz="5" w:space="0" w:color="000000"/>
              <w:bottom w:val="single" w:sz="5" w:space="0" w:color="000000"/>
              <w:right w:val="single" w:sz="5" w:space="0" w:color="000000"/>
            </w:tcBorders>
            <w:vAlign w:val="center"/>
          </w:tcPr>
          <w:p w:rsidR="009C0AFB" w:rsidRPr="008060AA" w:rsidRDefault="009C0AFB" w:rsidP="00147F4E">
            <w:pPr>
              <w:ind w:firstLine="0"/>
              <w:jc w:val="center"/>
              <w:rPr>
                <w:sz w:val="20"/>
                <w:szCs w:val="20"/>
              </w:rPr>
            </w:pPr>
          </w:p>
        </w:tc>
        <w:tc>
          <w:tcPr>
            <w:tcW w:w="851" w:type="dxa"/>
            <w:tcBorders>
              <w:top w:val="single" w:sz="4" w:space="0" w:color="auto"/>
              <w:left w:val="single" w:sz="5" w:space="0" w:color="000000"/>
              <w:bottom w:val="single" w:sz="5" w:space="0" w:color="000000"/>
              <w:right w:val="single" w:sz="5" w:space="0" w:color="000000"/>
            </w:tcBorders>
            <w:vAlign w:val="center"/>
          </w:tcPr>
          <w:p w:rsidR="009C0AFB" w:rsidRPr="008060AA" w:rsidRDefault="009C0AFB" w:rsidP="00147F4E">
            <w:pPr>
              <w:ind w:firstLine="0"/>
              <w:jc w:val="center"/>
              <w:rPr>
                <w:sz w:val="20"/>
                <w:szCs w:val="20"/>
                <w:vertAlign w:val="superscript"/>
                <w:lang w:val="ru-RU"/>
              </w:rPr>
            </w:pPr>
            <w:r>
              <w:rPr>
                <w:sz w:val="20"/>
                <w:szCs w:val="20"/>
                <w:lang w:val="ru-RU"/>
              </w:rPr>
              <w:t>тыс. м</w:t>
            </w:r>
            <w:r>
              <w:rPr>
                <w:sz w:val="20"/>
                <w:szCs w:val="20"/>
                <w:vertAlign w:val="superscript"/>
                <w:lang w:val="ru-RU"/>
              </w:rPr>
              <w:t>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hAnsi="Times New Roman"/>
                <w:spacing w:val="-1"/>
                <w:sz w:val="20"/>
                <w:szCs w:val="20"/>
                <w:lang w:val="ru-RU"/>
              </w:rPr>
            </w:pPr>
            <w:r w:rsidRPr="008060AA">
              <w:rPr>
                <w:rFonts w:ascii="Times New Roman" w:hAnsi="Times New Roman"/>
                <w:spacing w:val="-1"/>
                <w:sz w:val="20"/>
                <w:szCs w:val="20"/>
                <w:lang w:val="ru-RU"/>
              </w:rPr>
              <w:t>т  у. т.</w:t>
            </w:r>
          </w:p>
        </w:tc>
        <w:tc>
          <w:tcPr>
            <w:tcW w:w="993" w:type="dxa"/>
            <w:vMerge/>
            <w:tcBorders>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hAnsi="Times New Roman"/>
                <w:spacing w:val="-2"/>
                <w:sz w:val="20"/>
                <w:szCs w:val="20"/>
                <w:lang w:val="ru-RU"/>
              </w:rPr>
            </w:pPr>
          </w:p>
        </w:tc>
        <w:tc>
          <w:tcPr>
            <w:tcW w:w="1448" w:type="dxa"/>
            <w:vMerge/>
            <w:tcBorders>
              <w:left w:val="single" w:sz="5" w:space="0" w:color="000000"/>
              <w:bottom w:val="single" w:sz="5" w:space="0" w:color="000000"/>
              <w:right w:val="single" w:sz="5" w:space="0" w:color="000000"/>
            </w:tcBorders>
            <w:vAlign w:val="center"/>
          </w:tcPr>
          <w:p w:rsidR="009C0AFB" w:rsidRPr="008060AA" w:rsidRDefault="009C0AFB" w:rsidP="00147F4E">
            <w:pPr>
              <w:ind w:firstLine="0"/>
              <w:jc w:val="center"/>
              <w:rPr>
                <w:sz w:val="20"/>
                <w:szCs w:val="20"/>
                <w:lang w:val="ru-RU"/>
              </w:rPr>
            </w:pPr>
          </w:p>
        </w:tc>
        <w:tc>
          <w:tcPr>
            <w:tcW w:w="994" w:type="dxa"/>
            <w:vMerge/>
            <w:tcBorders>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hAnsi="Times New Roman"/>
                <w:sz w:val="20"/>
                <w:szCs w:val="20"/>
                <w:lang w:val="ru-RU"/>
              </w:rPr>
            </w:pPr>
          </w:p>
        </w:tc>
        <w:tc>
          <w:tcPr>
            <w:tcW w:w="850" w:type="dxa"/>
            <w:vMerge/>
            <w:tcBorders>
              <w:left w:val="single" w:sz="5" w:space="0" w:color="000000"/>
              <w:bottom w:val="single" w:sz="5" w:space="0" w:color="000000"/>
              <w:right w:val="single" w:sz="5" w:space="0" w:color="000000"/>
            </w:tcBorders>
            <w:vAlign w:val="center"/>
          </w:tcPr>
          <w:p w:rsidR="009C0AFB" w:rsidRPr="008060AA" w:rsidRDefault="009C0AFB" w:rsidP="00147F4E">
            <w:pPr>
              <w:ind w:firstLine="0"/>
              <w:jc w:val="center"/>
              <w:rPr>
                <w:sz w:val="20"/>
                <w:szCs w:val="20"/>
                <w:lang w:val="ru-RU"/>
              </w:rPr>
            </w:pPr>
          </w:p>
        </w:tc>
      </w:tr>
      <w:tr w:rsidR="009C0AFB" w:rsidRPr="008060AA" w:rsidTr="00147F4E">
        <w:trPr>
          <w:trHeight w:val="20"/>
          <w:jc w:val="center"/>
        </w:trPr>
        <w:tc>
          <w:tcPr>
            <w:tcW w:w="9856" w:type="dxa"/>
            <w:gridSpan w:val="9"/>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b/>
                <w:spacing w:val="-1"/>
                <w:sz w:val="20"/>
                <w:szCs w:val="20"/>
                <w:lang w:val="ru-RU"/>
              </w:rPr>
              <w:t>2016</w:t>
            </w:r>
            <w:r w:rsidRPr="008060AA">
              <w:rPr>
                <w:rFonts w:ascii="Times New Roman" w:hAnsi="Times New Roman"/>
                <w:b/>
                <w:spacing w:val="2"/>
                <w:sz w:val="20"/>
                <w:szCs w:val="20"/>
                <w:lang w:val="ru-RU"/>
              </w:rPr>
              <w:t xml:space="preserve"> </w:t>
            </w:r>
            <w:r w:rsidRPr="008060AA">
              <w:rPr>
                <w:rFonts w:ascii="Times New Roman" w:hAnsi="Times New Roman"/>
                <w:b/>
                <w:sz w:val="20"/>
                <w:szCs w:val="20"/>
                <w:lang w:val="ru-RU"/>
              </w:rPr>
              <w:t>г.</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lang w:val="ru-RU"/>
              </w:rPr>
            </w:pPr>
            <w:r w:rsidRPr="008060AA">
              <w:rPr>
                <w:rFonts w:ascii="Times New Roman" w:hAnsi="Times New Roman"/>
                <w:spacing w:val="-2"/>
                <w:sz w:val="20"/>
                <w:szCs w:val="20"/>
                <w:lang w:val="ru-RU"/>
              </w:rPr>
              <w:t>Центральная</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2,3</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Попутный</w:t>
            </w:r>
            <w:r w:rsidRPr="008060AA">
              <w:rPr>
                <w:rFonts w:ascii="Times New Roman" w:hAnsi="Times New Roman"/>
                <w:spacing w:val="6"/>
                <w:sz w:val="20"/>
                <w:szCs w:val="20"/>
                <w:lang w:val="ru-RU"/>
              </w:rPr>
              <w:t xml:space="preserve"> </w:t>
            </w:r>
            <w:r w:rsidRPr="008060AA">
              <w:rPr>
                <w:rFonts w:ascii="Times New Roman" w:hAnsi="Times New Roman"/>
                <w:spacing w:val="-1"/>
                <w:sz w:val="20"/>
                <w:szCs w:val="20"/>
                <w:lang w:val="ru-RU"/>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3610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eastAsia="Arial" w:hAnsi="Times New Roman"/>
                <w:sz w:val="20"/>
                <w:szCs w:val="20"/>
                <w:lang w:val="ru-RU"/>
              </w:rPr>
              <w:t>5906</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z w:val="20"/>
                <w:szCs w:val="20"/>
                <w:lang w:val="ru-RU"/>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3"/>
                <w:sz w:val="20"/>
                <w:szCs w:val="20"/>
                <w:lang w:val="ru-RU"/>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279</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195</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lang w:val="ru-RU"/>
              </w:rPr>
            </w:pPr>
            <w:r w:rsidRPr="008060AA">
              <w:rPr>
                <w:rFonts w:ascii="Times New Roman" w:hAnsi="Times New Roman"/>
                <w:spacing w:val="-2"/>
                <w:sz w:val="20"/>
                <w:szCs w:val="20"/>
                <w:lang w:val="ru-RU"/>
              </w:rPr>
              <w:t>Техснаб</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2,4</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Попутный</w:t>
            </w:r>
            <w:r w:rsidRPr="008060AA">
              <w:rPr>
                <w:rFonts w:ascii="Times New Roman" w:hAnsi="Times New Roman"/>
                <w:spacing w:val="6"/>
                <w:sz w:val="20"/>
                <w:szCs w:val="20"/>
                <w:lang w:val="ru-RU"/>
              </w:rPr>
              <w:t xml:space="preserve"> </w:t>
            </w:r>
            <w:r w:rsidRPr="008060AA">
              <w:rPr>
                <w:rFonts w:ascii="Times New Roman" w:hAnsi="Times New Roman"/>
                <w:spacing w:val="-1"/>
                <w:sz w:val="20"/>
                <w:szCs w:val="20"/>
                <w:lang w:val="ru-RU"/>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3770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eastAsia="Arial" w:hAnsi="Times New Roman"/>
                <w:sz w:val="20"/>
                <w:szCs w:val="20"/>
                <w:lang w:val="ru-RU"/>
              </w:rPr>
              <w:t>6168</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z w:val="20"/>
                <w:szCs w:val="20"/>
                <w:lang w:val="ru-RU"/>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3"/>
                <w:sz w:val="20"/>
                <w:szCs w:val="20"/>
                <w:lang w:val="ru-RU"/>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287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lang w:val="ru-RU"/>
              </w:rPr>
              <w:t>2</w:t>
            </w:r>
            <w:r w:rsidRPr="008060AA">
              <w:rPr>
                <w:rFonts w:ascii="Times New Roman" w:hAnsi="Times New Roman"/>
                <w:spacing w:val="-1"/>
                <w:sz w:val="20"/>
                <w:szCs w:val="20"/>
              </w:rPr>
              <w:t>01</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Варьёган</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1067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eastAsia="Arial" w:hAnsi="Times New Roman"/>
                <w:sz w:val="20"/>
                <w:szCs w:val="20"/>
                <w:lang w:val="ru-RU"/>
              </w:rPr>
              <w:t>1526</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59</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41</w:t>
            </w:r>
          </w:p>
        </w:tc>
      </w:tr>
      <w:tr w:rsidR="009C0AFB" w:rsidRPr="008060AA" w:rsidTr="00147F4E">
        <w:trPr>
          <w:trHeight w:val="20"/>
          <w:jc w:val="center"/>
        </w:trPr>
        <w:tc>
          <w:tcPr>
            <w:tcW w:w="9856" w:type="dxa"/>
            <w:gridSpan w:val="9"/>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b/>
                <w:spacing w:val="-1"/>
                <w:sz w:val="20"/>
                <w:szCs w:val="20"/>
              </w:rPr>
              <w:t>2017</w:t>
            </w:r>
            <w:r w:rsidRPr="008060AA">
              <w:rPr>
                <w:rFonts w:ascii="Times New Roman" w:hAnsi="Times New Roman"/>
                <w:b/>
                <w:spacing w:val="2"/>
                <w:sz w:val="20"/>
                <w:szCs w:val="20"/>
              </w:rPr>
              <w:t xml:space="preserve"> </w:t>
            </w:r>
            <w:r w:rsidRPr="008060AA">
              <w:rPr>
                <w:rFonts w:ascii="Times New Roman" w:hAnsi="Times New Roman"/>
                <w:b/>
                <w:sz w:val="20"/>
                <w:szCs w:val="20"/>
              </w:rPr>
              <w:t>г.</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Центральная</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4050</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6625</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304</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213</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Техснаб</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,4</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3851</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6299</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292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204</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Варьёган</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hAnsi="Times New Roman"/>
                <w:spacing w:val="-1"/>
                <w:sz w:val="20"/>
                <w:szCs w:val="20"/>
                <w:lang w:val="ru-RU"/>
              </w:rPr>
              <w:t>1125</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1609</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62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44</w:t>
            </w:r>
          </w:p>
        </w:tc>
      </w:tr>
      <w:tr w:rsidR="009C0AFB" w:rsidRPr="008060AA" w:rsidTr="00147F4E">
        <w:trPr>
          <w:trHeight w:val="20"/>
          <w:jc w:val="center"/>
        </w:trPr>
        <w:tc>
          <w:tcPr>
            <w:tcW w:w="9856" w:type="dxa"/>
            <w:gridSpan w:val="9"/>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b/>
                <w:spacing w:val="-1"/>
                <w:sz w:val="20"/>
                <w:szCs w:val="20"/>
              </w:rPr>
              <w:t>2018</w:t>
            </w:r>
            <w:r w:rsidRPr="008060AA">
              <w:rPr>
                <w:rFonts w:ascii="Times New Roman" w:hAnsi="Times New Roman"/>
                <w:b/>
                <w:spacing w:val="2"/>
                <w:sz w:val="20"/>
                <w:szCs w:val="20"/>
              </w:rPr>
              <w:t xml:space="preserve"> </w:t>
            </w:r>
            <w:r w:rsidRPr="008060AA">
              <w:rPr>
                <w:rFonts w:ascii="Times New Roman" w:hAnsi="Times New Roman"/>
                <w:b/>
                <w:sz w:val="20"/>
                <w:szCs w:val="20"/>
              </w:rPr>
              <w:t>г.</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Центральная</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4036</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6601</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303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212</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Техснаб</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,6</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4086</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6684</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306</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214</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Варьёган</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1142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1633</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63</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44</w:t>
            </w:r>
          </w:p>
        </w:tc>
      </w:tr>
      <w:tr w:rsidR="009C0AFB" w:rsidRPr="008060AA" w:rsidTr="00147F4E">
        <w:trPr>
          <w:trHeight w:val="20"/>
          <w:jc w:val="center"/>
        </w:trPr>
        <w:tc>
          <w:tcPr>
            <w:tcW w:w="9856" w:type="dxa"/>
            <w:gridSpan w:val="9"/>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b/>
                <w:spacing w:val="-1"/>
                <w:sz w:val="20"/>
                <w:szCs w:val="20"/>
              </w:rPr>
              <w:t>2023</w:t>
            </w:r>
            <w:r w:rsidRPr="008060AA">
              <w:rPr>
                <w:rFonts w:ascii="Times New Roman" w:hAnsi="Times New Roman"/>
                <w:b/>
                <w:spacing w:val="2"/>
                <w:sz w:val="20"/>
                <w:szCs w:val="20"/>
              </w:rPr>
              <w:t xml:space="preserve"> </w:t>
            </w:r>
            <w:r w:rsidRPr="008060AA">
              <w:rPr>
                <w:rFonts w:ascii="Times New Roman" w:hAnsi="Times New Roman"/>
                <w:b/>
                <w:sz w:val="20"/>
                <w:szCs w:val="20"/>
              </w:rPr>
              <w:t>г.</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Центральная</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4085</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6681</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306</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214</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Техснаб</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,9</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4838</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7914</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351</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246</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Варьёган</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1147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1640</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64</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44</w:t>
            </w:r>
          </w:p>
        </w:tc>
      </w:tr>
      <w:tr w:rsidR="009C0AFB" w:rsidRPr="008060AA" w:rsidTr="00147F4E">
        <w:trPr>
          <w:trHeight w:val="20"/>
          <w:jc w:val="center"/>
        </w:trPr>
        <w:tc>
          <w:tcPr>
            <w:tcW w:w="9856" w:type="dxa"/>
            <w:gridSpan w:val="9"/>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b/>
                <w:spacing w:val="-1"/>
                <w:sz w:val="20"/>
                <w:szCs w:val="20"/>
              </w:rPr>
              <w:t>2028</w:t>
            </w:r>
            <w:r w:rsidRPr="008060AA">
              <w:rPr>
                <w:rFonts w:ascii="Times New Roman" w:hAnsi="Times New Roman"/>
                <w:b/>
                <w:spacing w:val="2"/>
                <w:sz w:val="20"/>
                <w:szCs w:val="20"/>
              </w:rPr>
              <w:t xml:space="preserve"> </w:t>
            </w:r>
            <w:r w:rsidRPr="008060AA">
              <w:rPr>
                <w:rFonts w:ascii="Times New Roman" w:hAnsi="Times New Roman"/>
                <w:b/>
                <w:sz w:val="20"/>
                <w:szCs w:val="20"/>
              </w:rPr>
              <w:t>г.</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Центральная</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2</w:t>
            </w:r>
            <w:r w:rsidRPr="008060AA">
              <w:rPr>
                <w:rFonts w:ascii="Times New Roman" w:hAnsi="Times New Roman"/>
                <w:spacing w:val="-1"/>
                <w:sz w:val="20"/>
                <w:szCs w:val="20"/>
                <w:lang w:val="ru-RU"/>
              </w:rPr>
              <w:t>,6</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4212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6889</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314</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220</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Техснаб</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rPr>
              <w:t>3</w:t>
            </w:r>
            <w:r w:rsidRPr="008060AA">
              <w:rPr>
                <w:rFonts w:ascii="Times New Roman" w:hAnsi="Times New Roman"/>
                <w:spacing w:val="-1"/>
                <w:sz w:val="20"/>
                <w:szCs w:val="20"/>
                <w:lang w:val="ru-RU"/>
              </w:rPr>
              <w:t>,3</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5604</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9166</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397</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278</w:t>
            </w:r>
          </w:p>
        </w:tc>
      </w:tr>
      <w:tr w:rsidR="009C0AFB" w:rsidRPr="008060AA" w:rsidTr="00147F4E">
        <w:trPr>
          <w:trHeight w:val="20"/>
          <w:jc w:val="center"/>
        </w:trPr>
        <w:tc>
          <w:tcPr>
            <w:tcW w:w="133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rPr>
                <w:rFonts w:ascii="Times New Roman" w:eastAsia="Arial" w:hAnsi="Times New Roman"/>
                <w:sz w:val="20"/>
                <w:szCs w:val="20"/>
              </w:rPr>
            </w:pPr>
            <w:r w:rsidRPr="008060AA">
              <w:rPr>
                <w:rFonts w:ascii="Times New Roman" w:hAnsi="Times New Roman"/>
                <w:spacing w:val="-2"/>
                <w:sz w:val="20"/>
                <w:szCs w:val="20"/>
              </w:rPr>
              <w:t>Варьёган</w:t>
            </w:r>
          </w:p>
        </w:tc>
        <w:tc>
          <w:tcPr>
            <w:tcW w:w="98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0,5</w:t>
            </w:r>
          </w:p>
        </w:tc>
        <w:tc>
          <w:tcPr>
            <w:tcW w:w="1559"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Попутный</w:t>
            </w:r>
            <w:r w:rsidRPr="008060AA">
              <w:rPr>
                <w:rFonts w:ascii="Times New Roman" w:hAnsi="Times New Roman"/>
                <w:spacing w:val="6"/>
                <w:sz w:val="20"/>
                <w:szCs w:val="20"/>
              </w:rPr>
              <w:t xml:space="preserve"> </w:t>
            </w:r>
            <w:r w:rsidRPr="008060AA">
              <w:rPr>
                <w:rFonts w:ascii="Times New Roman" w:hAnsi="Times New Roman"/>
                <w:spacing w:val="-1"/>
                <w:sz w:val="20"/>
                <w:szCs w:val="20"/>
              </w:rPr>
              <w:t>газ</w:t>
            </w:r>
          </w:p>
        </w:tc>
        <w:tc>
          <w:tcPr>
            <w:tcW w:w="851"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1192</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lang w:val="ru-RU"/>
              </w:rPr>
            </w:pPr>
            <w:r w:rsidRPr="008060AA">
              <w:rPr>
                <w:rFonts w:ascii="Times New Roman" w:hAnsi="Times New Roman"/>
                <w:spacing w:val="-1"/>
                <w:sz w:val="20"/>
                <w:szCs w:val="20"/>
                <w:lang w:val="ru-RU"/>
              </w:rPr>
              <w:t>1704</w:t>
            </w:r>
          </w:p>
        </w:tc>
        <w:tc>
          <w:tcPr>
            <w:tcW w:w="993"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z w:val="20"/>
                <w:szCs w:val="20"/>
              </w:rPr>
              <w:t>-</w:t>
            </w:r>
          </w:p>
        </w:tc>
        <w:tc>
          <w:tcPr>
            <w:tcW w:w="1448"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3"/>
                <w:sz w:val="20"/>
                <w:szCs w:val="20"/>
              </w:rPr>
              <w:t>Нефть</w:t>
            </w:r>
          </w:p>
        </w:tc>
        <w:tc>
          <w:tcPr>
            <w:tcW w:w="994"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66</w:t>
            </w:r>
          </w:p>
        </w:tc>
        <w:tc>
          <w:tcPr>
            <w:tcW w:w="850" w:type="dxa"/>
            <w:tcBorders>
              <w:top w:val="single" w:sz="5" w:space="0" w:color="000000"/>
              <w:left w:val="single" w:sz="5" w:space="0" w:color="000000"/>
              <w:bottom w:val="single" w:sz="5" w:space="0" w:color="000000"/>
              <w:right w:val="single" w:sz="5" w:space="0" w:color="000000"/>
            </w:tcBorders>
            <w:vAlign w:val="center"/>
          </w:tcPr>
          <w:p w:rsidR="009C0AFB" w:rsidRPr="008060AA" w:rsidRDefault="009C0AFB" w:rsidP="00147F4E">
            <w:pPr>
              <w:pStyle w:val="TableParagraph"/>
              <w:jc w:val="center"/>
              <w:rPr>
                <w:rFonts w:ascii="Times New Roman" w:eastAsia="Arial" w:hAnsi="Times New Roman"/>
                <w:sz w:val="20"/>
                <w:szCs w:val="20"/>
              </w:rPr>
            </w:pPr>
            <w:r w:rsidRPr="008060AA">
              <w:rPr>
                <w:rFonts w:ascii="Times New Roman" w:hAnsi="Times New Roman"/>
                <w:spacing w:val="-1"/>
                <w:sz w:val="20"/>
                <w:szCs w:val="20"/>
              </w:rPr>
              <w:t>46</w:t>
            </w:r>
          </w:p>
        </w:tc>
      </w:tr>
    </w:tbl>
    <w:p w:rsidR="009C0AFB" w:rsidRDefault="009C0AFB" w:rsidP="009C0AFB">
      <w:pPr>
        <w:jc w:val="center"/>
      </w:pPr>
    </w:p>
    <w:p w:rsidR="009C0AFB" w:rsidRDefault="009C0AFB" w:rsidP="009C0AFB">
      <w:pPr>
        <w:pStyle w:val="13"/>
        <w:numPr>
          <w:ilvl w:val="0"/>
          <w:numId w:val="9"/>
        </w:numPr>
        <w:ind w:left="0" w:firstLine="709"/>
      </w:pPr>
      <w:bookmarkStart w:id="248" w:name="_Toc501466352"/>
      <w:r>
        <w:t>Расчет нормативных запасов аварийных видов топлива</w:t>
      </w:r>
      <w:bookmarkEnd w:id="248"/>
    </w:p>
    <w:p w:rsidR="009C0AFB" w:rsidRDefault="009C0AFB" w:rsidP="009C0AFB">
      <w:pPr>
        <w:rPr>
          <w:rFonts w:eastAsia="Calibri" w:cs="Times New Roman"/>
          <w:b/>
          <w:bCs/>
          <w:kern w:val="36"/>
          <w:sz w:val="28"/>
          <w:szCs w:val="48"/>
          <w:lang w:eastAsia="ru-RU"/>
        </w:rPr>
      </w:pPr>
      <w:r w:rsidRPr="009814D6">
        <w:t xml:space="preserve">Учитывая наличие резервного топлива на всех </w:t>
      </w:r>
      <w:r>
        <w:t>котельных г.п. Новоаганск, ава</w:t>
      </w:r>
      <w:r w:rsidRPr="009814D6">
        <w:t>рийное топливо не предусматривается.</w:t>
      </w:r>
    </w:p>
    <w:p w:rsidR="009C0AFB" w:rsidRDefault="009C0AFB" w:rsidP="009C0AFB">
      <w:pPr>
        <w:spacing w:after="200"/>
        <w:ind w:firstLine="0"/>
        <w:jc w:val="left"/>
        <w:rPr>
          <w:rFonts w:eastAsia="Calibri" w:cs="Times New Roman"/>
          <w:b/>
          <w:bCs/>
          <w:kern w:val="36"/>
          <w:sz w:val="32"/>
          <w:szCs w:val="48"/>
          <w:lang w:eastAsia="ru-RU"/>
        </w:rPr>
      </w:pPr>
      <w:r>
        <w:br w:type="page"/>
      </w:r>
    </w:p>
    <w:p w:rsidR="009C0AFB" w:rsidRDefault="009C0AFB" w:rsidP="009C0AFB">
      <w:pPr>
        <w:pStyle w:val="1"/>
      </w:pPr>
      <w:bookmarkStart w:id="249" w:name="_Toc501466353"/>
      <w:r>
        <w:lastRenderedPageBreak/>
        <w:t>Глава 8. Оценка надежности теплоснабжения</w:t>
      </w:r>
      <w:bookmarkEnd w:id="249"/>
    </w:p>
    <w:p w:rsidR="009C0AFB" w:rsidRDefault="009C0AFB" w:rsidP="009C0AFB">
      <w:pPr>
        <w:pStyle w:val="13"/>
        <w:numPr>
          <w:ilvl w:val="0"/>
          <w:numId w:val="11"/>
        </w:numPr>
        <w:ind w:left="0" w:firstLine="709"/>
      </w:pPr>
      <w:bookmarkStart w:id="250" w:name="_Toc501466354"/>
      <w:r>
        <w:t>Перспективные показатели числа нарушений в подаче тепловой энергии</w:t>
      </w:r>
      <w:bookmarkEnd w:id="250"/>
    </w:p>
    <w:p w:rsidR="009C0AFB" w:rsidRDefault="009C0AFB" w:rsidP="009C0AFB">
      <w:r>
        <w:t>По данным АО «АМЖКУ» за 2016 год было зафиксировано 22 инцидента на тепловых сетях п.г.т. Новоаганск (показатель аварийности составил 0,66 ед./км) и одна авария на тепловых сетях с. Варьёган (показатель аварийности составил 0,14 ед./км).</w:t>
      </w:r>
    </w:p>
    <w:p w:rsidR="009C0AFB" w:rsidRDefault="009C0AFB" w:rsidP="009C0AFB">
      <w:r>
        <w:t>Проведенные расчеты перспективной надежности теплоснабжения не выявили необходимость замены участков тепловых сетей и строительство новых резервирующих перемычек</w:t>
      </w:r>
    </w:p>
    <w:p w:rsidR="009C0AFB" w:rsidRDefault="009C0AFB" w:rsidP="009C0AFB">
      <w:r>
        <w:t>Схемой предусматриваются следующие решения для повышения надежности, безотказности и живучести системы теплоснабжения г.п. Новоаганск:</w:t>
      </w:r>
    </w:p>
    <w:p w:rsidR="009C0AFB" w:rsidRDefault="009C0AFB" w:rsidP="009C0AFB">
      <w:r>
        <w:t>-</w:t>
      </w:r>
      <w:r>
        <w:tab/>
        <w:t>применение наиболее прогрессивных конструкций тепловых сетей – стальных труб в изоляции ППУ ТГИ, ППМИ и других современных технологий;</w:t>
      </w:r>
    </w:p>
    <w:p w:rsidR="009C0AFB" w:rsidRDefault="009C0AFB" w:rsidP="009C0AFB">
      <w:r>
        <w:t>-</w:t>
      </w:r>
      <w:r>
        <w:tab/>
        <w:t>использование передвижных источников теплоты тепловой мощностью не менее 3 МВт;</w:t>
      </w:r>
    </w:p>
    <w:p w:rsidR="009C0AFB" w:rsidRDefault="009C0AFB" w:rsidP="009C0AFB">
      <w:r>
        <w:t>-</w:t>
      </w:r>
      <w:r>
        <w:tab/>
        <w:t>при планировании капитальных ремонтов (перекладок) тепловых сетей использовать статистические данные по условиям прокладки, срокам службы трубопроводов;</w:t>
      </w:r>
    </w:p>
    <w:p w:rsidR="009C0AFB" w:rsidRDefault="009C0AFB" w:rsidP="009C0AFB">
      <w:r>
        <w:t>-</w:t>
      </w:r>
      <w:r>
        <w:tab/>
        <w:t>увеличение объемов замены трубопроводов до 5 % в год от оставшегося объема нереконструированных трубопроводов.</w:t>
      </w:r>
    </w:p>
    <w:p w:rsidR="009C0AFB" w:rsidRDefault="009C0AFB" w:rsidP="009C0AFB"/>
    <w:p w:rsidR="009C0AFB" w:rsidRDefault="009C0AFB" w:rsidP="009C0AFB">
      <w:pPr>
        <w:pStyle w:val="13"/>
        <w:numPr>
          <w:ilvl w:val="0"/>
          <w:numId w:val="11"/>
        </w:numPr>
        <w:ind w:left="0" w:firstLine="709"/>
      </w:pPr>
      <w:bookmarkStart w:id="251" w:name="_Toc501466355"/>
      <w:r>
        <w:t>Перспективные показатели продолжительности прекращений подачи тепловой энергии</w:t>
      </w:r>
      <w:bookmarkEnd w:id="251"/>
    </w:p>
    <w:p w:rsidR="009C0AFB" w:rsidRDefault="009C0AFB" w:rsidP="009C0AFB">
      <w:r w:rsidRPr="00C5252F">
        <w:t>Время восстановления трубопроводов по т</w:t>
      </w:r>
      <w:r>
        <w:t>ипам прокладки приведены в таб</w:t>
      </w:r>
      <w:r w:rsidRPr="00C5252F">
        <w:t xml:space="preserve">лице </w:t>
      </w:r>
      <w:r>
        <w:t>8</w:t>
      </w:r>
      <w:r w:rsidRPr="00C5252F">
        <w:t>.1.</w:t>
      </w:r>
    </w:p>
    <w:p w:rsidR="009C0AFB" w:rsidRDefault="009C0AFB" w:rsidP="009C0AFB">
      <w:pPr>
        <w:jc w:val="right"/>
      </w:pPr>
      <w:r w:rsidRPr="00C5252F">
        <w:t xml:space="preserve">Таблица </w:t>
      </w:r>
      <w:r>
        <w:t>8</w:t>
      </w:r>
      <w:r w:rsidRPr="00C5252F">
        <w:t>.1</w:t>
      </w:r>
    </w:p>
    <w:p w:rsidR="009C0AFB" w:rsidRDefault="009C0AFB" w:rsidP="009C0AFB">
      <w:pPr>
        <w:jc w:val="center"/>
      </w:pPr>
      <w:r w:rsidRPr="00C5252F">
        <w:t xml:space="preserve">Время восстановления трубопроводов </w:t>
      </w:r>
    </w:p>
    <w:tbl>
      <w:tblPr>
        <w:tblStyle w:val="TableNormal"/>
        <w:tblW w:w="0" w:type="auto"/>
        <w:tblInd w:w="573" w:type="dxa"/>
        <w:tblLayout w:type="fixed"/>
        <w:tblLook w:val="01E0"/>
      </w:tblPr>
      <w:tblGrid>
        <w:gridCol w:w="2522"/>
        <w:gridCol w:w="2837"/>
        <w:gridCol w:w="3713"/>
      </w:tblGrid>
      <w:tr w:rsidR="009C0AFB" w:rsidRPr="00C5252F" w:rsidTr="00147F4E">
        <w:trPr>
          <w:trHeight w:val="20"/>
        </w:trPr>
        <w:tc>
          <w:tcPr>
            <w:tcW w:w="2522" w:type="dxa"/>
            <w:vMerge w:val="restart"/>
            <w:tcBorders>
              <w:top w:val="single" w:sz="5" w:space="0" w:color="000000"/>
              <w:left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2"/>
                <w:szCs w:val="20"/>
              </w:rPr>
              <w:t>Диаметр</w:t>
            </w:r>
            <w:r w:rsidRPr="00C5252F">
              <w:rPr>
                <w:rFonts w:ascii="Times New Roman" w:hAnsi="Times New Roman"/>
                <w:spacing w:val="17"/>
                <w:szCs w:val="20"/>
              </w:rPr>
              <w:t xml:space="preserve"> </w:t>
            </w:r>
            <w:r w:rsidRPr="00C5252F">
              <w:rPr>
                <w:rFonts w:ascii="Times New Roman" w:hAnsi="Times New Roman"/>
                <w:spacing w:val="-2"/>
                <w:szCs w:val="20"/>
              </w:rPr>
              <w:t>условный,</w:t>
            </w:r>
            <w:r w:rsidRPr="00C5252F">
              <w:rPr>
                <w:rFonts w:ascii="Times New Roman" w:hAnsi="Times New Roman"/>
                <w:spacing w:val="26"/>
                <w:w w:val="101"/>
                <w:szCs w:val="20"/>
              </w:rPr>
              <w:t xml:space="preserve"> </w:t>
            </w:r>
            <w:r w:rsidRPr="00C5252F">
              <w:rPr>
                <w:rFonts w:ascii="Times New Roman" w:hAnsi="Times New Roman"/>
                <w:spacing w:val="-1"/>
                <w:szCs w:val="20"/>
              </w:rPr>
              <w:t>мм</w:t>
            </w:r>
          </w:p>
        </w:tc>
        <w:tc>
          <w:tcPr>
            <w:tcW w:w="6550" w:type="dxa"/>
            <w:gridSpan w:val="2"/>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lang w:val="ru-RU"/>
              </w:rPr>
            </w:pPr>
            <w:r w:rsidRPr="00C5252F">
              <w:rPr>
                <w:rFonts w:ascii="Times New Roman" w:hAnsi="Times New Roman"/>
                <w:spacing w:val="-2"/>
                <w:szCs w:val="20"/>
                <w:lang w:val="ru-RU"/>
              </w:rPr>
              <w:t>Время</w:t>
            </w:r>
            <w:r w:rsidRPr="00C5252F">
              <w:rPr>
                <w:rFonts w:ascii="Times New Roman" w:hAnsi="Times New Roman"/>
                <w:spacing w:val="13"/>
                <w:szCs w:val="20"/>
                <w:lang w:val="ru-RU"/>
              </w:rPr>
              <w:t xml:space="preserve"> </w:t>
            </w:r>
            <w:r w:rsidRPr="00C5252F">
              <w:rPr>
                <w:rFonts w:ascii="Times New Roman" w:hAnsi="Times New Roman"/>
                <w:spacing w:val="-2"/>
                <w:szCs w:val="20"/>
                <w:lang w:val="ru-RU"/>
              </w:rPr>
              <w:t>восстановления</w:t>
            </w:r>
            <w:r w:rsidRPr="00C5252F">
              <w:rPr>
                <w:rFonts w:ascii="Times New Roman" w:hAnsi="Times New Roman"/>
                <w:spacing w:val="7"/>
                <w:szCs w:val="20"/>
                <w:lang w:val="ru-RU"/>
              </w:rPr>
              <w:t xml:space="preserve"> </w:t>
            </w:r>
            <w:r w:rsidRPr="00C5252F">
              <w:rPr>
                <w:rFonts w:ascii="Times New Roman" w:hAnsi="Times New Roman"/>
                <w:spacing w:val="-2"/>
                <w:szCs w:val="20"/>
                <w:lang w:val="ru-RU"/>
              </w:rPr>
              <w:t>трубопроводов</w:t>
            </w:r>
            <w:r w:rsidRPr="00C5252F">
              <w:rPr>
                <w:rFonts w:ascii="Times New Roman" w:hAnsi="Times New Roman"/>
                <w:spacing w:val="-1"/>
                <w:szCs w:val="20"/>
                <w:lang w:val="ru-RU"/>
              </w:rPr>
              <w:t xml:space="preserve"> </w:t>
            </w:r>
            <w:r w:rsidRPr="00C5252F">
              <w:rPr>
                <w:rFonts w:ascii="Times New Roman" w:hAnsi="Times New Roman"/>
                <w:szCs w:val="20"/>
                <w:lang w:val="ru-RU"/>
              </w:rPr>
              <w:t>по</w:t>
            </w:r>
            <w:r w:rsidRPr="00C5252F">
              <w:rPr>
                <w:rFonts w:ascii="Times New Roman" w:hAnsi="Times New Roman"/>
                <w:spacing w:val="11"/>
                <w:szCs w:val="20"/>
                <w:lang w:val="ru-RU"/>
              </w:rPr>
              <w:t xml:space="preserve"> </w:t>
            </w:r>
            <w:r w:rsidRPr="00C5252F">
              <w:rPr>
                <w:rFonts w:ascii="Times New Roman" w:hAnsi="Times New Roman"/>
                <w:spacing w:val="-2"/>
                <w:szCs w:val="20"/>
                <w:lang w:val="ru-RU"/>
              </w:rPr>
              <w:t>типам</w:t>
            </w:r>
            <w:r w:rsidRPr="00C5252F">
              <w:rPr>
                <w:rFonts w:ascii="Times New Roman" w:hAnsi="Times New Roman"/>
                <w:spacing w:val="-1"/>
                <w:szCs w:val="20"/>
                <w:lang w:val="ru-RU"/>
              </w:rPr>
              <w:t xml:space="preserve"> </w:t>
            </w:r>
            <w:r w:rsidRPr="00C5252F">
              <w:rPr>
                <w:rFonts w:ascii="Times New Roman" w:hAnsi="Times New Roman"/>
                <w:spacing w:val="-2"/>
                <w:szCs w:val="20"/>
                <w:lang w:val="ru-RU"/>
              </w:rPr>
              <w:t>прокладки,</w:t>
            </w:r>
            <w:r w:rsidRPr="00C5252F">
              <w:rPr>
                <w:rFonts w:ascii="Times New Roman" w:hAnsi="Times New Roman"/>
                <w:spacing w:val="8"/>
                <w:szCs w:val="20"/>
                <w:lang w:val="ru-RU"/>
              </w:rPr>
              <w:t xml:space="preserve"> </w:t>
            </w:r>
            <w:r w:rsidRPr="00C5252F">
              <w:rPr>
                <w:rFonts w:ascii="Times New Roman" w:hAnsi="Times New Roman"/>
                <w:szCs w:val="20"/>
                <w:lang w:val="ru-RU"/>
              </w:rPr>
              <w:t>ч</w:t>
            </w:r>
          </w:p>
        </w:tc>
      </w:tr>
      <w:tr w:rsidR="009C0AFB" w:rsidRPr="00C5252F" w:rsidTr="00147F4E">
        <w:trPr>
          <w:trHeight w:val="20"/>
        </w:trPr>
        <w:tc>
          <w:tcPr>
            <w:tcW w:w="2522" w:type="dxa"/>
            <w:vMerge/>
            <w:tcBorders>
              <w:left w:val="single" w:sz="5" w:space="0" w:color="000000"/>
              <w:bottom w:val="single" w:sz="5" w:space="0" w:color="000000"/>
              <w:right w:val="single" w:sz="5" w:space="0" w:color="000000"/>
            </w:tcBorders>
            <w:vAlign w:val="center"/>
          </w:tcPr>
          <w:p w:rsidR="009C0AFB" w:rsidRPr="00C5252F" w:rsidRDefault="009C0AFB" w:rsidP="00147F4E">
            <w:pPr>
              <w:ind w:firstLine="0"/>
              <w:jc w:val="center"/>
              <w:rPr>
                <w:szCs w:val="20"/>
                <w:lang w:val="ru-RU"/>
              </w:rPr>
            </w:pP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2"/>
                <w:szCs w:val="20"/>
              </w:rPr>
              <w:t>канальная,</w:t>
            </w:r>
            <w:r w:rsidRPr="00C5252F">
              <w:rPr>
                <w:rFonts w:ascii="Times New Roman" w:hAnsi="Times New Roman"/>
                <w:spacing w:val="15"/>
                <w:szCs w:val="20"/>
              </w:rPr>
              <w:t xml:space="preserve"> </w:t>
            </w:r>
            <w:r w:rsidRPr="00C5252F">
              <w:rPr>
                <w:rFonts w:ascii="Times New Roman" w:hAnsi="Times New Roman"/>
                <w:spacing w:val="-2"/>
                <w:szCs w:val="20"/>
              </w:rPr>
              <w:t>бесканальная</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2"/>
                <w:szCs w:val="20"/>
              </w:rPr>
              <w:t>надземная</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10,2</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6,1</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10,5</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6,2</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65</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10,8</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6,2</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80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11</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6,3</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11,3</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6,4</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125</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11,6</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6,5</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12,1</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6,6</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12,9</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6,9</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13,8</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7,2</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300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14,7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7,5</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350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15,7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7,8</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400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16,7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8,1</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450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17,7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8,4</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500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18,7</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8,7</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600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20,8</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9,4</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700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23</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10,1</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800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25,3</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10,8</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900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27,6</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11,6</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1000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30,0</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12,3</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t>1200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34,9</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13,8</w:t>
            </w:r>
          </w:p>
        </w:tc>
      </w:tr>
      <w:tr w:rsidR="009C0AFB" w:rsidRPr="00C5252F" w:rsidTr="00147F4E">
        <w:trPr>
          <w:trHeight w:val="20"/>
        </w:trPr>
        <w:tc>
          <w:tcPr>
            <w:tcW w:w="252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pacing w:val="-1"/>
                <w:szCs w:val="20"/>
              </w:rPr>
              <w:lastRenderedPageBreak/>
              <w:t>1400</w:t>
            </w:r>
          </w:p>
        </w:tc>
        <w:tc>
          <w:tcPr>
            <w:tcW w:w="2837"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39,9</w:t>
            </w:r>
          </w:p>
        </w:tc>
        <w:tc>
          <w:tcPr>
            <w:tcW w:w="3713"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szCs w:val="20"/>
              </w:rPr>
            </w:pPr>
            <w:r w:rsidRPr="00C5252F">
              <w:rPr>
                <w:rFonts w:ascii="Times New Roman" w:hAnsi="Times New Roman"/>
                <w:szCs w:val="20"/>
              </w:rPr>
              <w:t>15,4</w:t>
            </w:r>
          </w:p>
        </w:tc>
      </w:tr>
    </w:tbl>
    <w:p w:rsidR="009C0AFB" w:rsidRDefault="009C0AFB" w:rsidP="009C0AFB">
      <w:pPr>
        <w:pStyle w:val="af1"/>
        <w:spacing w:before="53"/>
        <w:ind w:right="106" w:firstLine="710"/>
        <w:jc w:val="both"/>
        <w:rPr>
          <w:spacing w:val="-1"/>
          <w:lang w:val="ru-RU"/>
        </w:rPr>
      </w:pPr>
    </w:p>
    <w:p w:rsidR="009C0AFB" w:rsidRPr="000D68A5" w:rsidRDefault="009C0AFB" w:rsidP="009C0AFB">
      <w:r>
        <w:t>В</w:t>
      </w:r>
      <w:r w:rsidRPr="000D68A5">
        <w:t>ремя</w:t>
      </w:r>
      <w:r w:rsidRPr="000D68A5">
        <w:rPr>
          <w:spacing w:val="5"/>
        </w:rPr>
        <w:t xml:space="preserve"> </w:t>
      </w:r>
      <w:r w:rsidRPr="000D68A5">
        <w:t>снижения</w:t>
      </w:r>
      <w:r w:rsidRPr="000D68A5">
        <w:rPr>
          <w:spacing w:val="5"/>
        </w:rPr>
        <w:t xml:space="preserve"> </w:t>
      </w:r>
      <w:r w:rsidRPr="000D68A5">
        <w:t>температуры</w:t>
      </w:r>
      <w:r w:rsidRPr="000D68A5">
        <w:rPr>
          <w:spacing w:val="5"/>
        </w:rPr>
        <w:t xml:space="preserve"> </w:t>
      </w:r>
      <w:r w:rsidRPr="000D68A5">
        <w:t>внутри</w:t>
      </w:r>
      <w:r w:rsidRPr="000D68A5">
        <w:rPr>
          <w:spacing w:val="4"/>
        </w:rPr>
        <w:t xml:space="preserve"> </w:t>
      </w:r>
      <w:r w:rsidRPr="000D68A5">
        <w:t>отапливаемого</w:t>
      </w:r>
      <w:r w:rsidRPr="000D68A5">
        <w:rPr>
          <w:spacing w:val="6"/>
        </w:rPr>
        <w:t xml:space="preserve"> </w:t>
      </w:r>
      <w:r w:rsidRPr="000D68A5">
        <w:t>помещения</w:t>
      </w:r>
      <w:r w:rsidRPr="000D68A5">
        <w:rPr>
          <w:spacing w:val="5"/>
        </w:rPr>
        <w:t xml:space="preserve"> </w:t>
      </w:r>
      <w:r w:rsidRPr="000D68A5">
        <w:t>до</w:t>
      </w:r>
      <w:r w:rsidRPr="000D68A5">
        <w:rPr>
          <w:spacing w:val="6"/>
        </w:rPr>
        <w:t xml:space="preserve"> </w:t>
      </w:r>
      <w:r w:rsidRPr="000D68A5">
        <w:t>мини-</w:t>
      </w:r>
      <w:r w:rsidRPr="000D68A5">
        <w:rPr>
          <w:spacing w:val="57"/>
          <w:w w:val="99"/>
        </w:rPr>
        <w:t xml:space="preserve"> </w:t>
      </w:r>
      <w:r w:rsidRPr="000D68A5">
        <w:t>мально</w:t>
      </w:r>
      <w:r w:rsidRPr="000D68A5">
        <w:rPr>
          <w:spacing w:val="33"/>
        </w:rPr>
        <w:t xml:space="preserve"> </w:t>
      </w:r>
      <w:r w:rsidRPr="000D68A5">
        <w:t>допустимой</w:t>
      </w:r>
      <w:r w:rsidRPr="000D68A5">
        <w:rPr>
          <w:spacing w:val="32"/>
        </w:rPr>
        <w:t xml:space="preserve"> </w:t>
      </w:r>
      <w:r w:rsidRPr="000D68A5">
        <w:t>величины</w:t>
      </w:r>
      <w:r w:rsidRPr="000D68A5">
        <w:rPr>
          <w:spacing w:val="33"/>
        </w:rPr>
        <w:t xml:space="preserve"> </w:t>
      </w:r>
      <w:r w:rsidRPr="000D68A5">
        <w:rPr>
          <w:spacing w:val="-2"/>
        </w:rPr>
        <w:t>(с</w:t>
      </w:r>
      <w:r w:rsidRPr="000D68A5">
        <w:rPr>
          <w:spacing w:val="32"/>
        </w:rPr>
        <w:t xml:space="preserve"> </w:t>
      </w:r>
      <w:r w:rsidRPr="000D68A5">
        <w:t>+20</w:t>
      </w:r>
      <w:r w:rsidRPr="000D68A5">
        <w:rPr>
          <w:spacing w:val="34"/>
        </w:rPr>
        <w:t xml:space="preserve"> </w:t>
      </w:r>
      <w:r w:rsidRPr="000D68A5">
        <w:t>°</w:t>
      </w:r>
      <w:r>
        <w:t>C</w:t>
      </w:r>
      <w:r w:rsidRPr="000D68A5">
        <w:rPr>
          <w:spacing w:val="31"/>
        </w:rPr>
        <w:t xml:space="preserve"> </w:t>
      </w:r>
      <w:r w:rsidRPr="000D68A5">
        <w:rPr>
          <w:spacing w:val="-3"/>
        </w:rPr>
        <w:t>до</w:t>
      </w:r>
      <w:r w:rsidRPr="000D68A5">
        <w:rPr>
          <w:spacing w:val="33"/>
        </w:rPr>
        <w:t xml:space="preserve"> </w:t>
      </w:r>
      <w:r w:rsidRPr="000D68A5">
        <w:t>+12</w:t>
      </w:r>
      <w:r w:rsidRPr="000D68A5">
        <w:rPr>
          <w:spacing w:val="34"/>
        </w:rPr>
        <w:t xml:space="preserve"> </w:t>
      </w:r>
      <w:r w:rsidRPr="000D68A5">
        <w:t>°</w:t>
      </w:r>
      <w:r>
        <w:t>C</w:t>
      </w:r>
      <w:r w:rsidRPr="000D68A5">
        <w:t>)</w:t>
      </w:r>
      <w:r w:rsidRPr="000D68A5">
        <w:rPr>
          <w:spacing w:val="29"/>
        </w:rPr>
        <w:t xml:space="preserve"> </w:t>
      </w:r>
      <w:r w:rsidRPr="000D68A5">
        <w:t>при</w:t>
      </w:r>
      <w:r w:rsidRPr="000D68A5">
        <w:rPr>
          <w:spacing w:val="33"/>
        </w:rPr>
        <w:t xml:space="preserve"> </w:t>
      </w:r>
      <w:r w:rsidRPr="000D68A5">
        <w:t>полном</w:t>
      </w:r>
      <w:r w:rsidRPr="000D68A5">
        <w:rPr>
          <w:spacing w:val="30"/>
        </w:rPr>
        <w:t xml:space="preserve"> </w:t>
      </w:r>
      <w:r w:rsidRPr="000D68A5">
        <w:t>отключении</w:t>
      </w:r>
      <w:r w:rsidRPr="000D68A5">
        <w:rPr>
          <w:spacing w:val="33"/>
        </w:rPr>
        <w:t xml:space="preserve"> </w:t>
      </w:r>
      <w:r w:rsidRPr="000D68A5">
        <w:rPr>
          <w:spacing w:val="-2"/>
        </w:rPr>
        <w:t>тепло-</w:t>
      </w:r>
      <w:r w:rsidRPr="000D68A5">
        <w:rPr>
          <w:spacing w:val="67"/>
          <w:w w:val="99"/>
        </w:rPr>
        <w:t xml:space="preserve"> </w:t>
      </w:r>
      <w:r w:rsidRPr="000D68A5">
        <w:t>снабжения</w:t>
      </w:r>
      <w:r w:rsidRPr="000D68A5">
        <w:rPr>
          <w:spacing w:val="39"/>
        </w:rPr>
        <w:t xml:space="preserve"> </w:t>
      </w:r>
      <w:r w:rsidRPr="000D68A5">
        <w:t>для</w:t>
      </w:r>
      <w:r w:rsidRPr="000D68A5">
        <w:rPr>
          <w:spacing w:val="34"/>
        </w:rPr>
        <w:t xml:space="preserve"> </w:t>
      </w:r>
      <w:r w:rsidRPr="000D68A5">
        <w:t>всего</w:t>
      </w:r>
      <w:r w:rsidRPr="000D68A5">
        <w:rPr>
          <w:spacing w:val="40"/>
        </w:rPr>
        <w:t xml:space="preserve"> </w:t>
      </w:r>
      <w:r w:rsidRPr="000D68A5">
        <w:t>диапазона</w:t>
      </w:r>
      <w:r w:rsidRPr="000D68A5">
        <w:rPr>
          <w:spacing w:val="37"/>
        </w:rPr>
        <w:t xml:space="preserve"> </w:t>
      </w:r>
      <w:r w:rsidRPr="000D68A5">
        <w:t>температур</w:t>
      </w:r>
      <w:r w:rsidRPr="000D68A5">
        <w:rPr>
          <w:spacing w:val="40"/>
        </w:rPr>
        <w:t xml:space="preserve"> </w:t>
      </w:r>
      <w:r w:rsidRPr="000D68A5">
        <w:t>за</w:t>
      </w:r>
      <w:r w:rsidRPr="000D68A5">
        <w:rPr>
          <w:spacing w:val="40"/>
        </w:rPr>
        <w:t xml:space="preserve"> </w:t>
      </w:r>
      <w:r w:rsidRPr="000D68A5">
        <w:t>отопительный</w:t>
      </w:r>
      <w:r w:rsidRPr="000D68A5">
        <w:rPr>
          <w:spacing w:val="36"/>
        </w:rPr>
        <w:t xml:space="preserve"> </w:t>
      </w:r>
      <w:r w:rsidRPr="000D68A5">
        <w:t>период</w:t>
      </w:r>
      <w:r w:rsidRPr="000D68A5">
        <w:rPr>
          <w:spacing w:val="39"/>
        </w:rPr>
        <w:t xml:space="preserve"> </w:t>
      </w:r>
      <w:r w:rsidRPr="000D68A5">
        <w:t>приведено</w:t>
      </w:r>
      <w:r w:rsidRPr="000D68A5">
        <w:rPr>
          <w:spacing w:val="35"/>
        </w:rPr>
        <w:t xml:space="preserve"> </w:t>
      </w:r>
      <w:r w:rsidRPr="000D68A5">
        <w:t>в</w:t>
      </w:r>
      <w:r w:rsidRPr="000D68A5">
        <w:rPr>
          <w:spacing w:val="43"/>
          <w:w w:val="99"/>
        </w:rPr>
        <w:t xml:space="preserve"> </w:t>
      </w:r>
      <w:r w:rsidRPr="000D68A5">
        <w:t>таблице</w:t>
      </w:r>
      <w:r w:rsidRPr="000D68A5">
        <w:rPr>
          <w:spacing w:val="-12"/>
        </w:rPr>
        <w:t xml:space="preserve"> </w:t>
      </w:r>
      <w:r>
        <w:rPr>
          <w:spacing w:val="-2"/>
        </w:rPr>
        <w:t>8</w:t>
      </w:r>
      <w:r w:rsidRPr="000D68A5">
        <w:rPr>
          <w:spacing w:val="-2"/>
        </w:rPr>
        <w:t>.</w:t>
      </w:r>
      <w:r>
        <w:rPr>
          <w:spacing w:val="-2"/>
        </w:rPr>
        <w:t>2.</w:t>
      </w:r>
    </w:p>
    <w:p w:rsidR="009C0AFB" w:rsidRDefault="009C0AFB" w:rsidP="009C0AFB">
      <w:pPr>
        <w:jc w:val="right"/>
      </w:pPr>
      <w:r w:rsidRPr="000D68A5">
        <w:t>Таблица</w:t>
      </w:r>
      <w:r w:rsidRPr="000D68A5">
        <w:rPr>
          <w:spacing w:val="-8"/>
        </w:rPr>
        <w:t xml:space="preserve"> </w:t>
      </w:r>
      <w:r>
        <w:t>8</w:t>
      </w:r>
      <w:r w:rsidRPr="000D68A5">
        <w:t>.2</w:t>
      </w:r>
    </w:p>
    <w:p w:rsidR="009C0AFB" w:rsidRPr="000D68A5" w:rsidRDefault="009C0AFB" w:rsidP="009C0AFB">
      <w:pPr>
        <w:jc w:val="center"/>
        <w:rPr>
          <w:b/>
          <w:bCs/>
        </w:rPr>
      </w:pPr>
      <w:r w:rsidRPr="000D68A5">
        <w:rPr>
          <w:spacing w:val="-2"/>
        </w:rPr>
        <w:t>Время</w:t>
      </w:r>
      <w:r w:rsidRPr="000D68A5">
        <w:rPr>
          <w:spacing w:val="-8"/>
        </w:rPr>
        <w:t xml:space="preserve"> </w:t>
      </w:r>
      <w:r w:rsidRPr="000D68A5">
        <w:t>снижения</w:t>
      </w:r>
      <w:r w:rsidRPr="000D68A5">
        <w:rPr>
          <w:spacing w:val="-4"/>
        </w:rPr>
        <w:t xml:space="preserve"> </w:t>
      </w:r>
      <w:r w:rsidRPr="000D68A5">
        <w:t>температуры</w:t>
      </w:r>
      <w:r w:rsidRPr="000D68A5">
        <w:rPr>
          <w:spacing w:val="-7"/>
        </w:rPr>
        <w:t xml:space="preserve"> </w:t>
      </w:r>
      <w:r w:rsidRPr="000D68A5">
        <w:t>внутри</w:t>
      </w:r>
      <w:r w:rsidRPr="000D68A5">
        <w:rPr>
          <w:spacing w:val="-7"/>
        </w:rPr>
        <w:t xml:space="preserve"> </w:t>
      </w:r>
      <w:r w:rsidRPr="000D68A5">
        <w:t>отапливаемого</w:t>
      </w:r>
      <w:r w:rsidRPr="000D68A5">
        <w:rPr>
          <w:spacing w:val="-7"/>
        </w:rPr>
        <w:t xml:space="preserve"> </w:t>
      </w:r>
      <w:r w:rsidRPr="000D68A5">
        <w:t>помещения</w:t>
      </w:r>
      <w:r w:rsidRPr="000D68A5">
        <w:rPr>
          <w:spacing w:val="49"/>
          <w:w w:val="99"/>
        </w:rPr>
        <w:t xml:space="preserve"> </w:t>
      </w:r>
      <w:r w:rsidRPr="000D68A5">
        <w:t>при</w:t>
      </w:r>
      <w:r w:rsidRPr="000D68A5">
        <w:rPr>
          <w:spacing w:val="-10"/>
        </w:rPr>
        <w:t xml:space="preserve"> </w:t>
      </w:r>
      <w:r w:rsidRPr="000D68A5">
        <w:t>полном</w:t>
      </w:r>
      <w:r w:rsidRPr="000D68A5">
        <w:rPr>
          <w:spacing w:val="-15"/>
        </w:rPr>
        <w:t xml:space="preserve"> </w:t>
      </w:r>
      <w:r>
        <w:t>отключе</w:t>
      </w:r>
      <w:r w:rsidRPr="000D68A5">
        <w:t>нии</w:t>
      </w:r>
      <w:r w:rsidRPr="000D68A5">
        <w:rPr>
          <w:spacing w:val="-11"/>
        </w:rPr>
        <w:t xml:space="preserve"> </w:t>
      </w:r>
      <w:r w:rsidRPr="000D68A5">
        <w:t>теплоснабжения</w:t>
      </w:r>
    </w:p>
    <w:p w:rsidR="009C0AFB" w:rsidRPr="000D68A5" w:rsidRDefault="009C0AFB" w:rsidP="009C0AFB">
      <w:pPr>
        <w:spacing w:before="11" w:line="120" w:lineRule="exact"/>
        <w:rPr>
          <w:sz w:val="12"/>
          <w:szCs w:val="12"/>
        </w:rPr>
      </w:pPr>
    </w:p>
    <w:tbl>
      <w:tblPr>
        <w:tblStyle w:val="TableNormal"/>
        <w:tblW w:w="0" w:type="auto"/>
        <w:tblInd w:w="393" w:type="dxa"/>
        <w:tblLayout w:type="fixed"/>
        <w:tblLook w:val="01E0"/>
      </w:tblPr>
      <w:tblGrid>
        <w:gridCol w:w="4392"/>
        <w:gridCol w:w="4541"/>
      </w:tblGrid>
      <w:tr w:rsidR="009C0AFB" w:rsidRPr="00C5252F" w:rsidTr="00147F4E">
        <w:trPr>
          <w:trHeight w:hRule="exact" w:val="562"/>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spacing w:val="-1"/>
              </w:rPr>
              <w:t>Температура</w:t>
            </w:r>
            <w:r w:rsidRPr="00C5252F">
              <w:rPr>
                <w:rFonts w:ascii="Times New Roman" w:hAnsi="Times New Roman"/>
                <w:spacing w:val="-22"/>
              </w:rPr>
              <w:t xml:space="preserve"> </w:t>
            </w:r>
            <w:r w:rsidRPr="00C5252F">
              <w:rPr>
                <w:rFonts w:ascii="Times New Roman" w:hAnsi="Times New Roman"/>
                <w:spacing w:val="-1"/>
              </w:rPr>
              <w:t>наружного</w:t>
            </w:r>
            <w:r w:rsidRPr="00C5252F">
              <w:rPr>
                <w:rFonts w:ascii="Times New Roman" w:hAnsi="Times New Roman"/>
                <w:spacing w:val="-22"/>
              </w:rPr>
              <w:t xml:space="preserve"> </w:t>
            </w:r>
            <w:r w:rsidRPr="00C5252F">
              <w:rPr>
                <w:rFonts w:ascii="Times New Roman" w:hAnsi="Times New Roman"/>
                <w:spacing w:val="-1"/>
              </w:rPr>
              <w:t>воздуха</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lang w:val="ru-RU"/>
              </w:rPr>
            </w:pPr>
            <w:r w:rsidRPr="00C5252F">
              <w:rPr>
                <w:rFonts w:ascii="Times New Roman" w:hAnsi="Times New Roman"/>
                <w:spacing w:val="-1"/>
                <w:lang w:val="ru-RU"/>
              </w:rPr>
              <w:t>Время</w:t>
            </w:r>
            <w:r w:rsidRPr="00C5252F">
              <w:rPr>
                <w:rFonts w:ascii="Times New Roman" w:hAnsi="Times New Roman"/>
                <w:spacing w:val="-14"/>
                <w:lang w:val="ru-RU"/>
              </w:rPr>
              <w:t xml:space="preserve"> </w:t>
            </w:r>
            <w:r w:rsidRPr="00C5252F">
              <w:rPr>
                <w:rFonts w:ascii="Times New Roman" w:hAnsi="Times New Roman"/>
                <w:lang w:val="ru-RU"/>
              </w:rPr>
              <w:t>снижения</w:t>
            </w:r>
            <w:r w:rsidRPr="00C5252F">
              <w:rPr>
                <w:rFonts w:ascii="Times New Roman" w:hAnsi="Times New Roman"/>
                <w:spacing w:val="-15"/>
                <w:lang w:val="ru-RU"/>
              </w:rPr>
              <w:t xml:space="preserve"> </w:t>
            </w:r>
            <w:r w:rsidRPr="00C5252F">
              <w:rPr>
                <w:rFonts w:ascii="Times New Roman" w:hAnsi="Times New Roman"/>
                <w:spacing w:val="-1"/>
                <w:lang w:val="ru-RU"/>
              </w:rPr>
              <w:t>температуры</w:t>
            </w:r>
            <w:r w:rsidRPr="00C5252F">
              <w:rPr>
                <w:rFonts w:ascii="Times New Roman" w:hAnsi="Times New Roman"/>
                <w:spacing w:val="-17"/>
                <w:lang w:val="ru-RU"/>
              </w:rPr>
              <w:t xml:space="preserve"> </w:t>
            </w:r>
            <w:r w:rsidRPr="00C5252F">
              <w:rPr>
                <w:rFonts w:ascii="Times New Roman" w:hAnsi="Times New Roman"/>
                <w:spacing w:val="-1"/>
                <w:lang w:val="ru-RU"/>
              </w:rPr>
              <w:t>внутри</w:t>
            </w:r>
            <w:r w:rsidRPr="00C5252F">
              <w:rPr>
                <w:rFonts w:ascii="Times New Roman" w:hAnsi="Times New Roman"/>
                <w:spacing w:val="27"/>
                <w:w w:val="99"/>
                <w:lang w:val="ru-RU"/>
              </w:rPr>
              <w:t xml:space="preserve"> </w:t>
            </w:r>
            <w:r w:rsidRPr="00C5252F">
              <w:rPr>
                <w:rFonts w:ascii="Times New Roman" w:hAnsi="Times New Roman"/>
                <w:spacing w:val="-1"/>
                <w:lang w:val="ru-RU"/>
              </w:rPr>
              <w:t>отапливаемого</w:t>
            </w:r>
            <w:r w:rsidRPr="00C5252F">
              <w:rPr>
                <w:rFonts w:ascii="Times New Roman" w:hAnsi="Times New Roman"/>
                <w:spacing w:val="-15"/>
                <w:lang w:val="ru-RU"/>
              </w:rPr>
              <w:t xml:space="preserve"> </w:t>
            </w:r>
            <w:r w:rsidRPr="00C5252F">
              <w:rPr>
                <w:rFonts w:ascii="Times New Roman" w:hAnsi="Times New Roman"/>
                <w:spacing w:val="-1"/>
                <w:lang w:val="ru-RU"/>
              </w:rPr>
              <w:t>помещения,</w:t>
            </w:r>
            <w:r w:rsidRPr="00C5252F">
              <w:rPr>
                <w:rFonts w:ascii="Times New Roman" w:hAnsi="Times New Roman"/>
                <w:spacing w:val="-16"/>
                <w:lang w:val="ru-RU"/>
              </w:rPr>
              <w:t xml:space="preserve"> </w:t>
            </w:r>
            <w:r w:rsidRPr="00C5252F">
              <w:rPr>
                <w:rFonts w:ascii="Times New Roman" w:hAnsi="Times New Roman"/>
                <w:lang w:val="ru-RU"/>
              </w:rPr>
              <w:t>ч</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-45</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5,25</w:t>
            </w:r>
          </w:p>
        </w:tc>
      </w:tr>
      <w:tr w:rsidR="009C0AFB" w:rsidRPr="00C5252F" w:rsidTr="00147F4E">
        <w:trPr>
          <w:trHeight w:hRule="exact" w:val="283"/>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-40</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5,72</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-35</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6,29</w:t>
            </w:r>
          </w:p>
        </w:tc>
      </w:tr>
      <w:tr w:rsidR="009C0AFB" w:rsidRPr="00C5252F" w:rsidTr="00147F4E">
        <w:trPr>
          <w:trHeight w:hRule="exact" w:val="283"/>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-30</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6,97</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-25</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7,83</w:t>
            </w:r>
          </w:p>
        </w:tc>
      </w:tr>
      <w:tr w:rsidR="009C0AFB" w:rsidRPr="00C5252F" w:rsidTr="00147F4E">
        <w:trPr>
          <w:trHeight w:hRule="exact" w:val="283"/>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-20</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8,93</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-15</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10,38</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-10</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12,41</w:t>
            </w:r>
          </w:p>
        </w:tc>
      </w:tr>
      <w:tr w:rsidR="009C0AFB" w:rsidRPr="00C5252F" w:rsidTr="00147F4E">
        <w:trPr>
          <w:trHeight w:hRule="exact" w:val="283"/>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-5</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15,43</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0</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20,43</w:t>
            </w:r>
          </w:p>
        </w:tc>
      </w:tr>
      <w:tr w:rsidR="009C0AFB" w:rsidRPr="00C5252F" w:rsidTr="00147F4E">
        <w:trPr>
          <w:trHeight w:hRule="exact" w:val="283"/>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5</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30,49</w:t>
            </w:r>
          </w:p>
        </w:tc>
      </w:tr>
      <w:tr w:rsidR="009C0AFB" w:rsidRPr="00C5252F" w:rsidTr="00147F4E">
        <w:trPr>
          <w:trHeight w:hRule="exact" w:val="288"/>
        </w:trPr>
        <w:tc>
          <w:tcPr>
            <w:tcW w:w="4392"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10</w:t>
            </w:r>
          </w:p>
        </w:tc>
        <w:tc>
          <w:tcPr>
            <w:tcW w:w="4541" w:type="dxa"/>
            <w:tcBorders>
              <w:top w:val="single" w:sz="5" w:space="0" w:color="000000"/>
              <w:left w:val="single" w:sz="5" w:space="0" w:color="000000"/>
              <w:bottom w:val="single" w:sz="5" w:space="0" w:color="000000"/>
              <w:right w:val="single" w:sz="5" w:space="0" w:color="000000"/>
            </w:tcBorders>
            <w:vAlign w:val="center"/>
          </w:tcPr>
          <w:p w:rsidR="009C0AFB" w:rsidRPr="00C5252F" w:rsidRDefault="009C0AFB" w:rsidP="00147F4E">
            <w:pPr>
              <w:pStyle w:val="TableParagraph"/>
              <w:jc w:val="center"/>
              <w:rPr>
                <w:rFonts w:ascii="Times New Roman" w:eastAsia="Arial" w:hAnsi="Times New Roman"/>
              </w:rPr>
            </w:pPr>
            <w:r w:rsidRPr="00C5252F">
              <w:rPr>
                <w:rFonts w:ascii="Times New Roman" w:hAnsi="Times New Roman"/>
              </w:rPr>
              <w:t>64,38</w:t>
            </w:r>
          </w:p>
        </w:tc>
      </w:tr>
    </w:tbl>
    <w:p w:rsidR="009C0AFB" w:rsidRDefault="009C0AFB" w:rsidP="009C0AFB"/>
    <w:p w:rsidR="009C0AFB" w:rsidRPr="000D68A5" w:rsidRDefault="009C0AFB" w:rsidP="009C0AFB">
      <w:r w:rsidRPr="000D68A5">
        <w:t>Как</w:t>
      </w:r>
      <w:r w:rsidRPr="000D68A5">
        <w:rPr>
          <w:spacing w:val="23"/>
        </w:rPr>
        <w:t xml:space="preserve"> </w:t>
      </w:r>
      <w:r w:rsidRPr="000D68A5">
        <w:t>видно</w:t>
      </w:r>
      <w:r>
        <w:t xml:space="preserve"> из таблицы</w:t>
      </w:r>
      <w:r w:rsidRPr="000D68A5">
        <w:t>,</w:t>
      </w:r>
      <w:r w:rsidRPr="000D68A5">
        <w:rPr>
          <w:spacing w:val="23"/>
        </w:rPr>
        <w:t xml:space="preserve"> </w:t>
      </w:r>
      <w:r w:rsidRPr="000D68A5">
        <w:t>при</w:t>
      </w:r>
      <w:r w:rsidRPr="000D68A5">
        <w:rPr>
          <w:spacing w:val="20"/>
        </w:rPr>
        <w:t xml:space="preserve"> </w:t>
      </w:r>
      <w:r w:rsidRPr="000D68A5">
        <w:t>расчетной</w:t>
      </w:r>
      <w:r w:rsidRPr="000D68A5">
        <w:rPr>
          <w:spacing w:val="23"/>
        </w:rPr>
        <w:t xml:space="preserve"> </w:t>
      </w:r>
      <w:r w:rsidRPr="000D68A5">
        <w:t>температуре</w:t>
      </w:r>
      <w:r w:rsidRPr="000D68A5">
        <w:rPr>
          <w:spacing w:val="25"/>
        </w:rPr>
        <w:t xml:space="preserve"> </w:t>
      </w:r>
      <w:r w:rsidRPr="000D68A5">
        <w:t>наружного</w:t>
      </w:r>
      <w:r w:rsidRPr="000D68A5">
        <w:rPr>
          <w:spacing w:val="24"/>
        </w:rPr>
        <w:t xml:space="preserve"> </w:t>
      </w:r>
      <w:r w:rsidRPr="000D68A5">
        <w:t>воздуха</w:t>
      </w:r>
      <w:r w:rsidRPr="000D68A5">
        <w:rPr>
          <w:spacing w:val="24"/>
        </w:rPr>
        <w:t xml:space="preserve"> </w:t>
      </w:r>
      <w:r>
        <w:rPr>
          <w:spacing w:val="24"/>
        </w:rPr>
        <w:t xml:space="preserve">(-43 </w:t>
      </w:r>
      <w:r w:rsidRPr="00C5252F">
        <w:rPr>
          <w:spacing w:val="24"/>
          <w:vertAlign w:val="superscript"/>
        </w:rPr>
        <w:t>о</w:t>
      </w:r>
      <w:r>
        <w:rPr>
          <w:spacing w:val="24"/>
        </w:rPr>
        <w:t xml:space="preserve">С) </w:t>
      </w:r>
      <w:r w:rsidRPr="00C5252F">
        <w:t>период</w:t>
      </w:r>
      <w:r w:rsidRPr="000D68A5">
        <w:rPr>
          <w:spacing w:val="23"/>
        </w:rPr>
        <w:t xml:space="preserve"> </w:t>
      </w:r>
      <w:r>
        <w:t>восстанов</w:t>
      </w:r>
      <w:r w:rsidRPr="000D68A5">
        <w:t>ления</w:t>
      </w:r>
      <w:r w:rsidRPr="000D68A5">
        <w:rPr>
          <w:spacing w:val="-11"/>
        </w:rPr>
        <w:t xml:space="preserve"> </w:t>
      </w:r>
      <w:r w:rsidRPr="000D68A5">
        <w:t>теплоснабжения</w:t>
      </w:r>
      <w:r w:rsidRPr="000D68A5">
        <w:rPr>
          <w:spacing w:val="-10"/>
        </w:rPr>
        <w:t xml:space="preserve"> </w:t>
      </w:r>
      <w:r w:rsidRPr="000D68A5">
        <w:rPr>
          <w:spacing w:val="-2"/>
        </w:rPr>
        <w:t>не</w:t>
      </w:r>
      <w:r w:rsidRPr="000D68A5">
        <w:rPr>
          <w:spacing w:val="-10"/>
        </w:rPr>
        <w:t xml:space="preserve"> </w:t>
      </w:r>
      <w:r w:rsidRPr="000D68A5">
        <w:t>должен</w:t>
      </w:r>
      <w:r w:rsidRPr="000D68A5">
        <w:rPr>
          <w:spacing w:val="-8"/>
        </w:rPr>
        <w:t xml:space="preserve"> </w:t>
      </w:r>
      <w:r w:rsidRPr="000D68A5">
        <w:t>превышать</w:t>
      </w:r>
      <w:r w:rsidRPr="000D68A5">
        <w:rPr>
          <w:spacing w:val="-10"/>
        </w:rPr>
        <w:t xml:space="preserve"> </w:t>
      </w:r>
      <w:r w:rsidRPr="000D68A5">
        <w:t>5,25</w:t>
      </w:r>
      <w:r w:rsidRPr="000D68A5">
        <w:rPr>
          <w:spacing w:val="-9"/>
        </w:rPr>
        <w:t xml:space="preserve"> </w:t>
      </w:r>
      <w:r w:rsidRPr="000D68A5">
        <w:t>часов.</w:t>
      </w:r>
    </w:p>
    <w:p w:rsidR="009C0AFB" w:rsidRDefault="009C0AFB" w:rsidP="009C0AFB">
      <w:pPr>
        <w:jc w:val="center"/>
      </w:pPr>
    </w:p>
    <w:p w:rsidR="009C0AFB" w:rsidRDefault="009C0AFB" w:rsidP="009C0AFB">
      <w:pPr>
        <w:pStyle w:val="13"/>
        <w:numPr>
          <w:ilvl w:val="0"/>
          <w:numId w:val="11"/>
        </w:numPr>
        <w:ind w:left="0" w:firstLine="709"/>
      </w:pPr>
      <w:bookmarkStart w:id="252" w:name="_Toc501466356"/>
      <w:r>
        <w:t>Перспективные показатели недоотпуска тепла в результате нарушений в подаче тепловой энергии</w:t>
      </w:r>
      <w:bookmarkEnd w:id="252"/>
    </w:p>
    <w:p w:rsidR="009C0AFB" w:rsidRDefault="009C0AFB" w:rsidP="009C0AFB">
      <w:r>
        <w:t>В системах теплоснабжения одним из самых распространенных способов повышения надежности является резервирование участков, суммы участков, целых магистральных выводов или насосных агрегатов, секционирующих задвижек и т.д. А наиболее часто применяемым способом расчета систем теплоснабжения с резервированием – приведение реальной системы теплоснабжения к эквивалентной модели параллельных или последовательно-параллельных соединений участков тепловой сети. Этот метод, конечно, является не единственным, но значительно более простым чем, например, «метод минимальных путей - минимальных сечений».</w:t>
      </w:r>
    </w:p>
    <w:p w:rsidR="009C0AFB" w:rsidRDefault="009C0AFB" w:rsidP="009C0AFB">
      <w:r>
        <w:t>Выполнив оценку вероятности безотказной работы каждого магистрального теплопровода, легко определить средний (как вероятностную меру) недоотпуск тепла для каждого потребителя, присоединенного к этому магистральному теплопроводу.</w:t>
      </w:r>
    </w:p>
    <w:p w:rsidR="009C0AFB" w:rsidRDefault="009C0AFB" w:rsidP="009C0AFB">
      <w:r>
        <w:t>Вычислив вероятность безотказной работы теплопровода относительно выбранного потребителя и, соответственно, вероятность отказа теплопровода относительно выбранного</w:t>
      </w:r>
    </w:p>
    <w:p w:rsidR="009C0AFB" w:rsidRDefault="009C0AFB" w:rsidP="009C0AFB">
      <w:pPr>
        <w:ind w:firstLine="0"/>
      </w:pPr>
      <w:r>
        <w:t>потребителя недоотпуск рассчитывается как:</w:t>
      </w:r>
    </w:p>
    <w:p w:rsidR="009C0AFB" w:rsidRPr="00FC08F7" w:rsidRDefault="009C0AFB" w:rsidP="009C0AFB">
      <w:pPr>
        <w:jc w:val="center"/>
        <w:rPr>
          <w:rFonts w:eastAsiaTheme="minorEastAsia"/>
          <w:vertAlign w:val="subscript"/>
        </w:rPr>
      </w:pPr>
      <m:oMath>
        <m:r>
          <w:rPr>
            <w:rFonts w:ascii="Cambria Math" w:hAnsi="Cambria Math"/>
          </w:rPr>
          <m:t>∆</m:t>
        </m:r>
      </m:oMath>
      <w:r>
        <w:t>Q</w:t>
      </w:r>
      <w:r>
        <w:rPr>
          <w:vertAlign w:val="subscript"/>
        </w:rPr>
        <w:t xml:space="preserve">н </w:t>
      </w:r>
      <w:r>
        <w:t>= Q</w:t>
      </w:r>
      <w:r>
        <w:rPr>
          <w:vertAlign w:val="subscript"/>
        </w:rPr>
        <w:t>пр</w:t>
      </w:r>
      <w:r w:rsidRPr="00FC08F7">
        <w:t xml:space="preserve">* </w:t>
      </w:r>
      <w:r>
        <w:t>T</w:t>
      </w:r>
      <w:r>
        <w:rPr>
          <w:vertAlign w:val="subscript"/>
        </w:rPr>
        <w:t>оп</w:t>
      </w:r>
      <w:r>
        <w:t xml:space="preserve">* </w:t>
      </w:r>
      <w:r w:rsidRPr="00FC08F7">
        <w:rPr>
          <w:sz w:val="28"/>
        </w:rPr>
        <w:t>q</w:t>
      </w:r>
      <w:r>
        <w:rPr>
          <w:vertAlign w:val="subscript"/>
        </w:rPr>
        <w:t>тп</w:t>
      </w:r>
      <w:r w:rsidRPr="00FC08F7">
        <w:t>, Гкал</w:t>
      </w:r>
    </w:p>
    <w:p w:rsidR="009C0AFB" w:rsidRDefault="009C0AFB" w:rsidP="009C0AFB">
      <w:r>
        <w:t>где</w:t>
      </w:r>
    </w:p>
    <w:p w:rsidR="009C0AFB" w:rsidRDefault="009C0AFB" w:rsidP="009C0AFB">
      <w:r>
        <w:t>Q</w:t>
      </w:r>
      <w:r w:rsidRPr="00FC08F7">
        <w:rPr>
          <w:vertAlign w:val="subscript"/>
        </w:rPr>
        <w:t>пр</w:t>
      </w:r>
      <w:r>
        <w:t xml:space="preserve"> - среднегодовая тепловая мощность теплопотребляющих установок потребителя (либо, по-другому, тепловая нагрузка потребителя), Гкал/ч;</w:t>
      </w:r>
    </w:p>
    <w:p w:rsidR="009C0AFB" w:rsidRDefault="009C0AFB" w:rsidP="009C0AFB">
      <w:r>
        <w:lastRenderedPageBreak/>
        <w:t>T</w:t>
      </w:r>
      <w:r w:rsidRPr="00FC08F7">
        <w:rPr>
          <w:vertAlign w:val="subscript"/>
        </w:rPr>
        <w:t>оп</w:t>
      </w:r>
      <w:r>
        <w:t xml:space="preserve"> - продолжительность отопительного периода, час;</w:t>
      </w:r>
    </w:p>
    <w:p w:rsidR="009C0AFB" w:rsidRPr="00BB4EFA" w:rsidRDefault="009C0AFB" w:rsidP="009C0AFB">
      <w:r>
        <w:rPr>
          <w:sz w:val="28"/>
          <w:lang w:val="en-US"/>
        </w:rPr>
        <w:t>q</w:t>
      </w:r>
      <w:r>
        <w:rPr>
          <w:vertAlign w:val="subscript"/>
        </w:rPr>
        <w:t>тп</w:t>
      </w:r>
      <w:r>
        <w:t>- вероятность отказа теплопровода.</w:t>
      </w:r>
    </w:p>
    <w:p w:rsidR="009C0AFB" w:rsidRPr="000D68A5" w:rsidRDefault="009C0AFB" w:rsidP="009C0AFB">
      <w:r w:rsidRPr="000D68A5">
        <w:t>Расчет</w:t>
      </w:r>
      <w:r w:rsidRPr="000D68A5">
        <w:rPr>
          <w:spacing w:val="5"/>
        </w:rPr>
        <w:t xml:space="preserve"> </w:t>
      </w:r>
      <w:r w:rsidRPr="000D68A5">
        <w:t>перспективного</w:t>
      </w:r>
      <w:r w:rsidRPr="000D68A5">
        <w:rPr>
          <w:spacing w:val="2"/>
        </w:rPr>
        <w:t xml:space="preserve"> </w:t>
      </w:r>
      <w:r w:rsidRPr="000D68A5">
        <w:t>недоотпуска</w:t>
      </w:r>
      <w:r w:rsidRPr="000D68A5">
        <w:rPr>
          <w:spacing w:val="6"/>
        </w:rPr>
        <w:t xml:space="preserve"> </w:t>
      </w:r>
      <w:r w:rsidRPr="000D68A5">
        <w:t>тепла</w:t>
      </w:r>
      <w:r w:rsidRPr="000D68A5">
        <w:rPr>
          <w:spacing w:val="-3"/>
        </w:rPr>
        <w:t xml:space="preserve"> </w:t>
      </w:r>
      <w:r w:rsidRPr="000D68A5">
        <w:t>в</w:t>
      </w:r>
      <w:r w:rsidRPr="000D68A5">
        <w:rPr>
          <w:spacing w:val="7"/>
        </w:rPr>
        <w:t xml:space="preserve"> </w:t>
      </w:r>
      <w:r w:rsidRPr="000D68A5">
        <w:t>г.п.</w:t>
      </w:r>
      <w:r w:rsidRPr="000D68A5">
        <w:rPr>
          <w:spacing w:val="3"/>
        </w:rPr>
        <w:t xml:space="preserve"> </w:t>
      </w:r>
      <w:r w:rsidRPr="000D68A5">
        <w:t>Новоаганск</w:t>
      </w:r>
      <w:r w:rsidRPr="000D68A5">
        <w:rPr>
          <w:spacing w:val="1"/>
        </w:rPr>
        <w:t xml:space="preserve"> </w:t>
      </w:r>
      <w:r w:rsidRPr="000D68A5">
        <w:t>из-за</w:t>
      </w:r>
      <w:r w:rsidRPr="000D68A5">
        <w:rPr>
          <w:spacing w:val="6"/>
        </w:rPr>
        <w:t xml:space="preserve"> </w:t>
      </w:r>
      <w:r w:rsidRPr="000D68A5">
        <w:t>нарушений</w:t>
      </w:r>
      <w:r w:rsidRPr="000D68A5">
        <w:rPr>
          <w:spacing w:val="1"/>
        </w:rPr>
        <w:t xml:space="preserve"> </w:t>
      </w:r>
      <w:r w:rsidRPr="000D68A5">
        <w:t>в</w:t>
      </w:r>
      <w:r w:rsidRPr="000D68A5">
        <w:rPr>
          <w:spacing w:val="75"/>
          <w:w w:val="99"/>
        </w:rPr>
        <w:t xml:space="preserve"> </w:t>
      </w:r>
      <w:r w:rsidRPr="000D68A5">
        <w:t>подаче</w:t>
      </w:r>
      <w:r w:rsidRPr="000D68A5">
        <w:rPr>
          <w:spacing w:val="-8"/>
        </w:rPr>
        <w:t xml:space="preserve"> </w:t>
      </w:r>
      <w:r w:rsidRPr="000D68A5">
        <w:t>тепловой</w:t>
      </w:r>
      <w:r w:rsidRPr="000D68A5">
        <w:rPr>
          <w:spacing w:val="-13"/>
        </w:rPr>
        <w:t xml:space="preserve"> </w:t>
      </w:r>
      <w:r w:rsidRPr="000D68A5">
        <w:t>энергии</w:t>
      </w:r>
      <w:r w:rsidRPr="000D68A5">
        <w:rPr>
          <w:spacing w:val="-9"/>
        </w:rPr>
        <w:t xml:space="preserve"> </w:t>
      </w:r>
      <w:r w:rsidRPr="000D68A5">
        <w:t>за</w:t>
      </w:r>
      <w:r w:rsidRPr="000D68A5">
        <w:rPr>
          <w:spacing w:val="-7"/>
        </w:rPr>
        <w:t xml:space="preserve"> </w:t>
      </w:r>
      <w:r w:rsidRPr="000D68A5">
        <w:t>отопительный</w:t>
      </w:r>
      <w:r w:rsidRPr="000D68A5">
        <w:rPr>
          <w:spacing w:val="-13"/>
        </w:rPr>
        <w:t xml:space="preserve"> </w:t>
      </w:r>
      <w:r w:rsidRPr="000D68A5">
        <w:t>период</w:t>
      </w:r>
      <w:r w:rsidRPr="000D68A5">
        <w:rPr>
          <w:spacing w:val="-9"/>
        </w:rPr>
        <w:t xml:space="preserve"> </w:t>
      </w:r>
      <w:r w:rsidRPr="000D68A5">
        <w:t>приведен</w:t>
      </w:r>
      <w:r w:rsidRPr="000D68A5">
        <w:rPr>
          <w:spacing w:val="-7"/>
        </w:rPr>
        <w:t xml:space="preserve"> </w:t>
      </w:r>
      <w:r w:rsidRPr="000D68A5">
        <w:t>в</w:t>
      </w:r>
      <w:r w:rsidRPr="000D68A5">
        <w:rPr>
          <w:spacing w:val="-10"/>
        </w:rPr>
        <w:t xml:space="preserve"> </w:t>
      </w:r>
      <w:r w:rsidRPr="000D68A5">
        <w:t>таблице</w:t>
      </w:r>
      <w:r w:rsidRPr="000D68A5">
        <w:rPr>
          <w:spacing w:val="-8"/>
        </w:rPr>
        <w:t xml:space="preserve"> </w:t>
      </w:r>
      <w:r w:rsidRPr="00FC08F7">
        <w:t>8</w:t>
      </w:r>
      <w:r w:rsidRPr="000D68A5">
        <w:t>.</w:t>
      </w:r>
      <w:r w:rsidRPr="00FC08F7">
        <w:t>3</w:t>
      </w:r>
      <w:r w:rsidRPr="000D68A5">
        <w:t>.</w:t>
      </w:r>
    </w:p>
    <w:p w:rsidR="009C0AFB" w:rsidRPr="00EE1C42" w:rsidRDefault="009C0AFB" w:rsidP="009C0AFB">
      <w:pPr>
        <w:jc w:val="right"/>
      </w:pPr>
      <w:r w:rsidRPr="000D68A5">
        <w:t>Таблица</w:t>
      </w:r>
      <w:r w:rsidRPr="000D68A5">
        <w:rPr>
          <w:spacing w:val="-9"/>
        </w:rPr>
        <w:t xml:space="preserve"> </w:t>
      </w:r>
      <w:r w:rsidRPr="00EE1C42">
        <w:t>8</w:t>
      </w:r>
      <w:r w:rsidRPr="000D68A5">
        <w:t>.3</w:t>
      </w:r>
    </w:p>
    <w:p w:rsidR="009C0AFB" w:rsidRPr="000D68A5" w:rsidRDefault="009C0AFB" w:rsidP="009C0AFB">
      <w:pPr>
        <w:jc w:val="center"/>
        <w:rPr>
          <w:b/>
          <w:bCs/>
        </w:rPr>
      </w:pPr>
      <w:r w:rsidRPr="000D68A5">
        <w:t>Расчет</w:t>
      </w:r>
      <w:r w:rsidRPr="000D68A5">
        <w:rPr>
          <w:spacing w:val="-15"/>
        </w:rPr>
        <w:t xml:space="preserve"> </w:t>
      </w:r>
      <w:r w:rsidRPr="000D68A5">
        <w:t>перспективного</w:t>
      </w:r>
      <w:r w:rsidRPr="000D68A5">
        <w:rPr>
          <w:spacing w:val="-9"/>
        </w:rPr>
        <w:t xml:space="preserve"> </w:t>
      </w:r>
      <w:r w:rsidRPr="000D68A5">
        <w:t>недоотпуска</w:t>
      </w:r>
      <w:r w:rsidRPr="000D68A5">
        <w:rPr>
          <w:spacing w:val="-4"/>
        </w:rPr>
        <w:t xml:space="preserve"> </w:t>
      </w:r>
      <w:r w:rsidRPr="000D68A5">
        <w:rPr>
          <w:spacing w:val="-2"/>
        </w:rPr>
        <w:t>тепла</w:t>
      </w:r>
      <w:r w:rsidRPr="000D68A5">
        <w:rPr>
          <w:spacing w:val="-9"/>
        </w:rPr>
        <w:t xml:space="preserve"> </w:t>
      </w:r>
      <w:r w:rsidRPr="000D68A5">
        <w:t>в</w:t>
      </w:r>
      <w:r w:rsidRPr="000D68A5">
        <w:rPr>
          <w:spacing w:val="-9"/>
        </w:rPr>
        <w:t xml:space="preserve"> </w:t>
      </w:r>
      <w:r w:rsidRPr="000D68A5">
        <w:t>г.п.</w:t>
      </w:r>
      <w:r w:rsidRPr="000D68A5">
        <w:rPr>
          <w:spacing w:val="-12"/>
        </w:rPr>
        <w:t xml:space="preserve"> </w:t>
      </w:r>
      <w:r w:rsidRPr="000D68A5">
        <w:t>Новоаганск</w:t>
      </w:r>
      <w:r w:rsidRPr="000D68A5">
        <w:rPr>
          <w:spacing w:val="-14"/>
        </w:rPr>
        <w:t xml:space="preserve"> </w:t>
      </w:r>
      <w:r>
        <w:rPr>
          <w:spacing w:val="-14"/>
        </w:rPr>
        <w:t>на 2028 год</w:t>
      </w:r>
    </w:p>
    <w:p w:rsidR="009C0AFB" w:rsidRPr="000D68A5" w:rsidRDefault="009C0AFB" w:rsidP="009C0AFB">
      <w:pPr>
        <w:spacing w:before="3" w:line="120" w:lineRule="exact"/>
        <w:rPr>
          <w:sz w:val="12"/>
          <w:szCs w:val="12"/>
        </w:rPr>
      </w:pPr>
    </w:p>
    <w:tbl>
      <w:tblPr>
        <w:tblStyle w:val="TableNormal"/>
        <w:tblW w:w="9903" w:type="dxa"/>
        <w:jc w:val="center"/>
        <w:tblInd w:w="6" w:type="dxa"/>
        <w:tblLayout w:type="fixed"/>
        <w:tblLook w:val="01E0"/>
      </w:tblPr>
      <w:tblGrid>
        <w:gridCol w:w="2410"/>
        <w:gridCol w:w="1276"/>
        <w:gridCol w:w="2268"/>
        <w:gridCol w:w="1701"/>
        <w:gridCol w:w="2248"/>
      </w:tblGrid>
      <w:tr w:rsidR="009C0AFB" w:rsidRPr="00FC08F7" w:rsidTr="00147F4E">
        <w:trPr>
          <w:trHeight w:val="20"/>
          <w:jc w:val="center"/>
        </w:trPr>
        <w:tc>
          <w:tcPr>
            <w:tcW w:w="2410"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lang w:val="ru-RU"/>
              </w:rPr>
            </w:pPr>
            <w:r w:rsidRPr="00FC08F7">
              <w:rPr>
                <w:rFonts w:ascii="Times New Roman" w:hAnsi="Times New Roman"/>
                <w:spacing w:val="-1"/>
                <w:lang w:val="ru-RU"/>
              </w:rPr>
              <w:t>Наименование</w:t>
            </w:r>
            <w:r w:rsidRPr="00FC08F7">
              <w:rPr>
                <w:rFonts w:ascii="Times New Roman" w:hAnsi="Times New Roman"/>
                <w:spacing w:val="3"/>
                <w:lang w:val="ru-RU"/>
              </w:rPr>
              <w:t xml:space="preserve"> </w:t>
            </w:r>
            <w:r>
              <w:rPr>
                <w:rFonts w:ascii="Times New Roman" w:hAnsi="Times New Roman"/>
                <w:spacing w:val="-1"/>
                <w:lang w:val="ru-RU"/>
              </w:rPr>
              <w:t>тепло</w:t>
            </w:r>
            <w:r w:rsidRPr="00FC08F7">
              <w:rPr>
                <w:rFonts w:ascii="Times New Roman" w:hAnsi="Times New Roman"/>
                <w:spacing w:val="-1"/>
                <w:lang w:val="ru-RU"/>
              </w:rPr>
              <w:t>источника/</w:t>
            </w:r>
            <w:r w:rsidRPr="00FC08F7">
              <w:rPr>
                <w:rFonts w:ascii="Times New Roman" w:hAnsi="Times New Roman"/>
                <w:spacing w:val="1"/>
                <w:lang w:val="ru-RU"/>
              </w:rPr>
              <w:t xml:space="preserve"> </w:t>
            </w:r>
            <w:r w:rsidRPr="00FC08F7">
              <w:rPr>
                <w:rFonts w:ascii="Times New Roman" w:hAnsi="Times New Roman"/>
                <w:spacing w:val="-2"/>
                <w:lang w:val="ru-RU"/>
              </w:rPr>
              <w:t>вывода</w:t>
            </w:r>
            <w:r w:rsidRPr="00FC08F7">
              <w:rPr>
                <w:rFonts w:ascii="Times New Roman" w:hAnsi="Times New Roman"/>
                <w:spacing w:val="25"/>
                <w:lang w:val="ru-RU"/>
              </w:rPr>
              <w:t xml:space="preserve"> </w:t>
            </w:r>
            <w:r w:rsidRPr="00FC08F7">
              <w:rPr>
                <w:rFonts w:ascii="Times New Roman" w:hAnsi="Times New Roman"/>
                <w:spacing w:val="-1"/>
                <w:lang w:val="ru-RU"/>
              </w:rPr>
              <w:t>тепломагистрали</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lang w:val="ru-RU"/>
              </w:rPr>
            </w:pPr>
            <w:r w:rsidRPr="00FC08F7">
              <w:rPr>
                <w:rFonts w:ascii="Times New Roman" w:hAnsi="Times New Roman"/>
                <w:lang w:val="ru-RU"/>
              </w:rPr>
              <w:t xml:space="preserve">Суммарная </w:t>
            </w:r>
            <w:r w:rsidRPr="00FC08F7">
              <w:rPr>
                <w:rFonts w:ascii="Times New Roman" w:hAnsi="Times New Roman"/>
                <w:spacing w:val="-1"/>
                <w:lang w:val="ru-RU"/>
              </w:rPr>
              <w:t>нагрузка,</w:t>
            </w:r>
            <w:r w:rsidRPr="00FC08F7">
              <w:rPr>
                <w:rFonts w:ascii="Times New Roman" w:hAnsi="Times New Roman"/>
                <w:spacing w:val="26"/>
                <w:lang w:val="ru-RU"/>
              </w:rPr>
              <w:t xml:space="preserve"> </w:t>
            </w:r>
            <w:r w:rsidRPr="00FC08F7">
              <w:rPr>
                <w:rFonts w:ascii="Times New Roman" w:hAnsi="Times New Roman"/>
                <w:lang w:val="ru-RU"/>
              </w:rPr>
              <w:t>Гкал/ч</w:t>
            </w:r>
          </w:p>
        </w:tc>
        <w:tc>
          <w:tcPr>
            <w:tcW w:w="2268"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lang w:val="ru-RU"/>
              </w:rPr>
            </w:pPr>
            <w:r>
              <w:rPr>
                <w:rFonts w:ascii="Times New Roman" w:hAnsi="Times New Roman"/>
                <w:spacing w:val="-1"/>
                <w:lang w:val="ru-RU"/>
              </w:rPr>
              <w:t>Продолжи</w:t>
            </w:r>
            <w:r w:rsidRPr="00FC08F7">
              <w:rPr>
                <w:rFonts w:ascii="Times New Roman" w:hAnsi="Times New Roman"/>
                <w:lang w:val="ru-RU"/>
              </w:rPr>
              <w:t xml:space="preserve">тельность </w:t>
            </w:r>
            <w:r>
              <w:rPr>
                <w:rFonts w:ascii="Times New Roman" w:hAnsi="Times New Roman"/>
                <w:spacing w:val="-1"/>
                <w:lang w:val="ru-RU"/>
              </w:rPr>
              <w:t>отоп.</w:t>
            </w:r>
            <w:r w:rsidRPr="00FC08F7">
              <w:rPr>
                <w:rFonts w:ascii="Times New Roman" w:hAnsi="Times New Roman"/>
                <w:spacing w:val="3"/>
                <w:lang w:val="ru-RU"/>
              </w:rPr>
              <w:t xml:space="preserve"> </w:t>
            </w:r>
            <w:r>
              <w:rPr>
                <w:rFonts w:ascii="Times New Roman" w:hAnsi="Times New Roman"/>
                <w:spacing w:val="-1"/>
                <w:lang w:val="ru-RU"/>
              </w:rPr>
              <w:t>перио</w:t>
            </w:r>
            <w:r w:rsidRPr="00FC08F7">
              <w:rPr>
                <w:rFonts w:ascii="Times New Roman" w:hAnsi="Times New Roman"/>
                <w:lang w:val="ru-RU"/>
              </w:rPr>
              <w:t>да,</w:t>
            </w:r>
            <w:r w:rsidRPr="00FC08F7">
              <w:rPr>
                <w:rFonts w:ascii="Times New Roman" w:hAnsi="Times New Roman"/>
                <w:spacing w:val="1"/>
                <w:lang w:val="ru-RU"/>
              </w:rPr>
              <w:t xml:space="preserve"> </w:t>
            </w:r>
            <w:r w:rsidRPr="00FC08F7">
              <w:rPr>
                <w:rFonts w:ascii="Times New Roman" w:hAnsi="Times New Roman"/>
                <w:lang w:val="ru-RU"/>
              </w:rPr>
              <w:t>ч</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lang w:val="ru-RU"/>
              </w:rPr>
            </w:pPr>
            <w:r>
              <w:rPr>
                <w:rFonts w:ascii="Times New Roman" w:hAnsi="Times New Roman"/>
                <w:lang w:val="ru-RU"/>
              </w:rPr>
              <w:t>Средне</w:t>
            </w:r>
            <w:r w:rsidRPr="00FC08F7">
              <w:rPr>
                <w:rFonts w:ascii="Times New Roman" w:hAnsi="Times New Roman"/>
                <w:spacing w:val="-1"/>
                <w:lang w:val="ru-RU"/>
              </w:rPr>
              <w:t>взв</w:t>
            </w:r>
            <w:r>
              <w:rPr>
                <w:rFonts w:ascii="Times New Roman" w:hAnsi="Times New Roman"/>
                <w:spacing w:val="-1"/>
                <w:lang w:val="ru-RU"/>
              </w:rPr>
              <w:t>.</w:t>
            </w:r>
            <w:r w:rsidRPr="00FC08F7">
              <w:rPr>
                <w:rFonts w:ascii="Times New Roman" w:hAnsi="Times New Roman"/>
                <w:spacing w:val="27"/>
                <w:lang w:val="ru-RU"/>
              </w:rPr>
              <w:t xml:space="preserve"> </w:t>
            </w:r>
            <w:r w:rsidRPr="00FC08F7">
              <w:rPr>
                <w:rFonts w:ascii="Times New Roman" w:hAnsi="Times New Roman"/>
                <w:spacing w:val="-1"/>
                <w:lang w:val="ru-RU"/>
              </w:rPr>
              <w:t>вероятность</w:t>
            </w:r>
            <w:r w:rsidRPr="00FC08F7">
              <w:rPr>
                <w:rFonts w:ascii="Times New Roman" w:hAnsi="Times New Roman"/>
                <w:spacing w:val="28"/>
                <w:lang w:val="ru-RU"/>
              </w:rPr>
              <w:t xml:space="preserve"> </w:t>
            </w:r>
            <w:r w:rsidRPr="00FC08F7">
              <w:rPr>
                <w:rFonts w:ascii="Times New Roman" w:hAnsi="Times New Roman"/>
                <w:lang w:val="ru-RU"/>
              </w:rPr>
              <w:t>отказа</w:t>
            </w:r>
            <w:r w:rsidRPr="00FC08F7">
              <w:rPr>
                <w:rFonts w:ascii="Times New Roman" w:hAnsi="Times New Roman"/>
                <w:spacing w:val="-2"/>
                <w:lang w:val="ru-RU"/>
              </w:rPr>
              <w:t xml:space="preserve"> </w:t>
            </w:r>
            <w:r>
              <w:rPr>
                <w:rFonts w:ascii="Times New Roman" w:hAnsi="Times New Roman"/>
                <w:lang w:val="ru-RU"/>
              </w:rPr>
              <w:t>теп</w:t>
            </w:r>
            <w:r w:rsidRPr="00FC08F7">
              <w:rPr>
                <w:rFonts w:ascii="Times New Roman" w:hAnsi="Times New Roman"/>
                <w:lang w:val="ru-RU"/>
              </w:rPr>
              <w:t>ловой</w:t>
            </w:r>
            <w:r w:rsidRPr="00FC08F7">
              <w:rPr>
                <w:rFonts w:ascii="Times New Roman" w:hAnsi="Times New Roman"/>
                <w:spacing w:val="-3"/>
                <w:lang w:val="ru-RU"/>
              </w:rPr>
              <w:t xml:space="preserve"> </w:t>
            </w:r>
            <w:r w:rsidRPr="00FC08F7">
              <w:rPr>
                <w:rFonts w:ascii="Times New Roman" w:hAnsi="Times New Roman"/>
                <w:spacing w:val="-1"/>
                <w:lang w:val="ru-RU"/>
              </w:rPr>
              <w:t>сети</w:t>
            </w:r>
          </w:p>
        </w:tc>
        <w:tc>
          <w:tcPr>
            <w:tcW w:w="2248"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lang w:val="ru-RU"/>
              </w:rPr>
            </w:pPr>
            <w:r w:rsidRPr="00FC08F7">
              <w:rPr>
                <w:rFonts w:ascii="Times New Roman" w:hAnsi="Times New Roman"/>
                <w:spacing w:val="-1"/>
                <w:lang w:val="ru-RU"/>
              </w:rPr>
              <w:t>Недоотпуск</w:t>
            </w:r>
            <w:r w:rsidRPr="00FC08F7">
              <w:rPr>
                <w:rFonts w:ascii="Times New Roman" w:hAnsi="Times New Roman"/>
                <w:lang w:val="ru-RU"/>
              </w:rPr>
              <w:t xml:space="preserve"> </w:t>
            </w:r>
            <w:r>
              <w:rPr>
                <w:rFonts w:ascii="Times New Roman" w:hAnsi="Times New Roman"/>
                <w:spacing w:val="-1"/>
                <w:lang w:val="ru-RU"/>
              </w:rPr>
              <w:t>теп</w:t>
            </w:r>
            <w:r w:rsidRPr="00FC08F7">
              <w:rPr>
                <w:rFonts w:ascii="Times New Roman" w:hAnsi="Times New Roman"/>
                <w:lang w:val="ru-RU"/>
              </w:rPr>
              <w:t>ловой</w:t>
            </w:r>
            <w:r w:rsidRPr="00FC08F7">
              <w:rPr>
                <w:rFonts w:ascii="Times New Roman" w:hAnsi="Times New Roman"/>
                <w:spacing w:val="-3"/>
                <w:lang w:val="ru-RU"/>
              </w:rPr>
              <w:t xml:space="preserve"> </w:t>
            </w:r>
            <w:r w:rsidRPr="00FC08F7">
              <w:rPr>
                <w:rFonts w:ascii="Times New Roman" w:hAnsi="Times New Roman"/>
                <w:spacing w:val="-1"/>
                <w:lang w:val="ru-RU"/>
              </w:rPr>
              <w:t>энергии,</w:t>
            </w:r>
            <w:r w:rsidRPr="00FC08F7">
              <w:rPr>
                <w:rFonts w:ascii="Times New Roman" w:hAnsi="Times New Roman"/>
                <w:spacing w:val="-3"/>
                <w:lang w:val="ru-RU"/>
              </w:rPr>
              <w:t xml:space="preserve"> </w:t>
            </w:r>
            <w:r w:rsidRPr="00FC08F7">
              <w:rPr>
                <w:rFonts w:ascii="Times New Roman" w:hAnsi="Times New Roman"/>
                <w:lang w:val="ru-RU"/>
              </w:rPr>
              <w:t>в</w:t>
            </w:r>
            <w:r w:rsidRPr="00FC08F7">
              <w:rPr>
                <w:rFonts w:ascii="Times New Roman" w:hAnsi="Times New Roman"/>
                <w:spacing w:val="28"/>
                <w:lang w:val="ru-RU"/>
              </w:rPr>
              <w:t xml:space="preserve"> </w:t>
            </w:r>
            <w:r w:rsidRPr="00FC08F7">
              <w:rPr>
                <w:rFonts w:ascii="Times New Roman" w:hAnsi="Times New Roman"/>
                <w:spacing w:val="-1"/>
                <w:lang w:val="ru-RU"/>
              </w:rPr>
              <w:t>результате</w:t>
            </w:r>
            <w:r w:rsidRPr="00FC08F7">
              <w:rPr>
                <w:rFonts w:ascii="Times New Roman" w:hAnsi="Times New Roman"/>
                <w:spacing w:val="23"/>
                <w:lang w:val="ru-RU"/>
              </w:rPr>
              <w:t xml:space="preserve"> </w:t>
            </w:r>
            <w:r w:rsidRPr="00FC08F7">
              <w:rPr>
                <w:rFonts w:ascii="Times New Roman" w:hAnsi="Times New Roman"/>
                <w:spacing w:val="-1"/>
                <w:lang w:val="ru-RU"/>
              </w:rPr>
              <w:t>нарушений</w:t>
            </w:r>
            <w:r w:rsidRPr="00FC08F7">
              <w:rPr>
                <w:rFonts w:ascii="Times New Roman" w:hAnsi="Times New Roman"/>
                <w:spacing w:val="2"/>
                <w:lang w:val="ru-RU"/>
              </w:rPr>
              <w:t xml:space="preserve"> </w:t>
            </w:r>
            <w:r w:rsidRPr="00FC08F7">
              <w:rPr>
                <w:rFonts w:ascii="Times New Roman" w:hAnsi="Times New Roman"/>
                <w:lang w:val="ru-RU"/>
              </w:rPr>
              <w:t>в</w:t>
            </w:r>
            <w:r>
              <w:rPr>
                <w:rFonts w:ascii="Times New Roman" w:hAnsi="Times New Roman"/>
                <w:spacing w:val="-1"/>
                <w:lang w:val="ru-RU"/>
              </w:rPr>
              <w:t xml:space="preserve"> по</w:t>
            </w:r>
            <w:r w:rsidRPr="00FC08F7">
              <w:rPr>
                <w:rFonts w:ascii="Times New Roman" w:hAnsi="Times New Roman"/>
                <w:lang w:val="ru-RU"/>
              </w:rPr>
              <w:t>даче</w:t>
            </w:r>
            <w:r w:rsidRPr="00FC08F7">
              <w:rPr>
                <w:rFonts w:ascii="Times New Roman" w:hAnsi="Times New Roman"/>
                <w:spacing w:val="-2"/>
                <w:lang w:val="ru-RU"/>
              </w:rPr>
              <w:t xml:space="preserve"> </w:t>
            </w:r>
            <w:r w:rsidRPr="00FC08F7">
              <w:rPr>
                <w:rFonts w:ascii="Times New Roman" w:hAnsi="Times New Roman"/>
                <w:spacing w:val="-1"/>
                <w:lang w:val="ru-RU"/>
              </w:rPr>
              <w:t>тепла,</w:t>
            </w:r>
            <w:r w:rsidRPr="00FC08F7">
              <w:rPr>
                <w:rFonts w:ascii="Times New Roman" w:hAnsi="Times New Roman"/>
                <w:spacing w:val="-3"/>
                <w:lang w:val="ru-RU"/>
              </w:rPr>
              <w:t xml:space="preserve"> </w:t>
            </w:r>
            <w:r w:rsidRPr="00FC08F7">
              <w:rPr>
                <w:rFonts w:ascii="Times New Roman" w:hAnsi="Times New Roman"/>
                <w:spacing w:val="-1"/>
                <w:lang w:val="ru-RU"/>
              </w:rPr>
              <w:t>Гкал</w:t>
            </w:r>
          </w:p>
        </w:tc>
      </w:tr>
      <w:tr w:rsidR="009C0AFB" w:rsidRPr="00FC08F7" w:rsidTr="00147F4E">
        <w:trPr>
          <w:trHeight w:val="20"/>
          <w:jc w:val="center"/>
        </w:trPr>
        <w:tc>
          <w:tcPr>
            <w:tcW w:w="2410"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rPr>
                <w:rFonts w:ascii="Times New Roman" w:eastAsia="Arial" w:hAnsi="Times New Roman"/>
              </w:rPr>
            </w:pPr>
            <w:r w:rsidRPr="00FC08F7">
              <w:rPr>
                <w:rFonts w:ascii="Times New Roman" w:hAnsi="Times New Roman"/>
                <w:spacing w:val="-1"/>
                <w:lang w:val="ru-RU"/>
              </w:rPr>
              <w:t>Кот</w:t>
            </w:r>
            <w:r w:rsidRPr="00FC08F7">
              <w:rPr>
                <w:rFonts w:ascii="Times New Roman" w:hAnsi="Times New Roman"/>
                <w:spacing w:val="-1"/>
              </w:rPr>
              <w:t>ельная</w:t>
            </w:r>
            <w:r w:rsidRPr="00FC08F7">
              <w:rPr>
                <w:rFonts w:ascii="Times New Roman" w:hAnsi="Times New Roman"/>
                <w:spacing w:val="1"/>
              </w:rPr>
              <w:t xml:space="preserve"> </w:t>
            </w:r>
            <w:r>
              <w:rPr>
                <w:rFonts w:ascii="Times New Roman" w:hAnsi="Times New Roman"/>
                <w:spacing w:val="-1"/>
              </w:rPr>
              <w:t>Централь</w:t>
            </w:r>
            <w:r w:rsidRPr="00FC08F7">
              <w:rPr>
                <w:rFonts w:ascii="Times New Roman" w:hAnsi="Times New Roman"/>
              </w:rPr>
              <w:t>ная</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hAnsi="Times New Roman"/>
                <w:lang w:val="ru-RU"/>
              </w:rPr>
            </w:pPr>
            <w:r>
              <w:rPr>
                <w:rFonts w:ascii="Times New Roman" w:hAnsi="Times New Roman"/>
                <w:lang w:val="ru-RU"/>
              </w:rPr>
              <w:t>14,47</w:t>
            </w:r>
          </w:p>
        </w:tc>
        <w:tc>
          <w:tcPr>
            <w:tcW w:w="2268"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rPr>
            </w:pPr>
            <w:r w:rsidRPr="00FC08F7">
              <w:rPr>
                <w:rFonts w:ascii="Times New Roman" w:hAnsi="Times New Roman"/>
              </w:rPr>
              <w:t>6168</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rPr>
            </w:pPr>
            <w:r w:rsidRPr="00FC08F7">
              <w:rPr>
                <w:rFonts w:ascii="Times New Roman" w:hAnsi="Times New Roman"/>
              </w:rPr>
              <w:t>0,005</w:t>
            </w:r>
          </w:p>
        </w:tc>
        <w:tc>
          <w:tcPr>
            <w:tcW w:w="2248"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lang w:val="ru-RU"/>
              </w:rPr>
            </w:pPr>
            <w:r>
              <w:rPr>
                <w:rFonts w:ascii="Times New Roman" w:hAnsi="Times New Roman"/>
                <w:spacing w:val="-1"/>
                <w:lang w:val="ru-RU"/>
              </w:rPr>
              <w:t>446,25</w:t>
            </w:r>
          </w:p>
        </w:tc>
      </w:tr>
      <w:tr w:rsidR="009C0AFB" w:rsidRPr="00FC08F7" w:rsidTr="00147F4E">
        <w:trPr>
          <w:trHeight w:val="20"/>
          <w:jc w:val="center"/>
        </w:trPr>
        <w:tc>
          <w:tcPr>
            <w:tcW w:w="2410"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rPr>
                <w:rFonts w:ascii="Times New Roman" w:eastAsia="Arial" w:hAnsi="Times New Roman"/>
              </w:rPr>
            </w:pPr>
            <w:r w:rsidRPr="00FC08F7">
              <w:rPr>
                <w:rFonts w:ascii="Times New Roman" w:hAnsi="Times New Roman"/>
                <w:spacing w:val="-1"/>
              </w:rPr>
              <w:t>Котельная</w:t>
            </w:r>
            <w:r w:rsidRPr="00FC08F7">
              <w:rPr>
                <w:rFonts w:ascii="Times New Roman" w:hAnsi="Times New Roman"/>
                <w:spacing w:val="1"/>
              </w:rPr>
              <w:t xml:space="preserve"> </w:t>
            </w:r>
            <w:r w:rsidRPr="00FC08F7">
              <w:rPr>
                <w:rFonts w:ascii="Times New Roman" w:hAnsi="Times New Roman"/>
                <w:spacing w:val="-1"/>
              </w:rPr>
              <w:t>Техснаб</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lang w:val="ru-RU"/>
              </w:rPr>
            </w:pPr>
            <w:r>
              <w:rPr>
                <w:rFonts w:ascii="Times New Roman" w:hAnsi="Times New Roman"/>
                <w:lang w:val="ru-RU"/>
              </w:rPr>
              <w:t>18,81</w:t>
            </w:r>
          </w:p>
        </w:tc>
        <w:tc>
          <w:tcPr>
            <w:tcW w:w="2268"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rPr>
            </w:pPr>
            <w:r w:rsidRPr="00FC08F7">
              <w:rPr>
                <w:rFonts w:ascii="Times New Roman" w:hAnsi="Times New Roman"/>
              </w:rPr>
              <w:t>6168</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rPr>
            </w:pPr>
            <w:r w:rsidRPr="00FC08F7">
              <w:rPr>
                <w:rFonts w:ascii="Times New Roman" w:hAnsi="Times New Roman"/>
              </w:rPr>
              <w:t>0,003</w:t>
            </w:r>
          </w:p>
        </w:tc>
        <w:tc>
          <w:tcPr>
            <w:tcW w:w="2248"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lang w:val="ru-RU"/>
              </w:rPr>
            </w:pPr>
            <w:r>
              <w:rPr>
                <w:rFonts w:ascii="Times New Roman" w:hAnsi="Times New Roman"/>
                <w:spacing w:val="-1"/>
                <w:lang w:val="ru-RU"/>
              </w:rPr>
              <w:t>348,06</w:t>
            </w:r>
          </w:p>
        </w:tc>
      </w:tr>
      <w:tr w:rsidR="009C0AFB" w:rsidRPr="00FC08F7" w:rsidTr="00147F4E">
        <w:trPr>
          <w:trHeight w:val="20"/>
          <w:jc w:val="center"/>
        </w:trPr>
        <w:tc>
          <w:tcPr>
            <w:tcW w:w="2410"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rPr>
                <w:rFonts w:ascii="Times New Roman" w:eastAsia="Arial" w:hAnsi="Times New Roman"/>
              </w:rPr>
            </w:pPr>
            <w:r w:rsidRPr="00FC08F7">
              <w:rPr>
                <w:rFonts w:ascii="Times New Roman" w:hAnsi="Times New Roman"/>
                <w:spacing w:val="-1"/>
              </w:rPr>
              <w:t>Котельная</w:t>
            </w:r>
            <w:r w:rsidRPr="00FC08F7">
              <w:rPr>
                <w:rFonts w:ascii="Times New Roman" w:hAnsi="Times New Roman"/>
                <w:spacing w:val="-4"/>
              </w:rPr>
              <w:t xml:space="preserve"> </w:t>
            </w:r>
            <w:r w:rsidRPr="00FC08F7">
              <w:rPr>
                <w:rFonts w:ascii="Times New Roman" w:hAnsi="Times New Roman"/>
                <w:spacing w:val="-1"/>
              </w:rPr>
              <w:t>Варьёган</w:t>
            </w:r>
          </w:p>
        </w:tc>
        <w:tc>
          <w:tcPr>
            <w:tcW w:w="1276"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lang w:val="ru-RU"/>
              </w:rPr>
            </w:pPr>
            <w:r>
              <w:rPr>
                <w:rFonts w:ascii="Times New Roman" w:hAnsi="Times New Roman"/>
                <w:lang w:val="ru-RU"/>
              </w:rPr>
              <w:t>3,33</w:t>
            </w:r>
          </w:p>
        </w:tc>
        <w:tc>
          <w:tcPr>
            <w:tcW w:w="2268"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rPr>
            </w:pPr>
            <w:r w:rsidRPr="00FC08F7">
              <w:rPr>
                <w:rFonts w:ascii="Times New Roman" w:hAnsi="Times New Roman"/>
              </w:rPr>
              <w:t>6168</w:t>
            </w:r>
          </w:p>
        </w:tc>
        <w:tc>
          <w:tcPr>
            <w:tcW w:w="1701" w:type="dxa"/>
            <w:tcBorders>
              <w:top w:val="single" w:sz="5" w:space="0" w:color="000000"/>
              <w:left w:val="single" w:sz="5" w:space="0" w:color="000000"/>
              <w:bottom w:val="single" w:sz="5" w:space="0" w:color="000000"/>
              <w:right w:val="single" w:sz="5" w:space="0" w:color="000000"/>
            </w:tcBorders>
            <w:vAlign w:val="center"/>
          </w:tcPr>
          <w:p w:rsidR="009C0AFB" w:rsidRPr="00FC08F7" w:rsidRDefault="009C0AFB" w:rsidP="00147F4E">
            <w:pPr>
              <w:pStyle w:val="TableParagraph"/>
              <w:jc w:val="center"/>
              <w:rPr>
                <w:rFonts w:ascii="Times New Roman" w:eastAsia="Arial" w:hAnsi="Times New Roman"/>
              </w:rPr>
            </w:pPr>
            <w:r w:rsidRPr="00FC08F7">
              <w:rPr>
                <w:rFonts w:ascii="Times New Roman" w:hAnsi="Times New Roman"/>
              </w:rPr>
              <w:t>0,002</w:t>
            </w:r>
          </w:p>
        </w:tc>
        <w:tc>
          <w:tcPr>
            <w:tcW w:w="2248"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lang w:val="ru-RU"/>
              </w:rPr>
            </w:pPr>
            <w:r>
              <w:rPr>
                <w:rFonts w:ascii="Times New Roman" w:hAnsi="Times New Roman"/>
                <w:spacing w:val="2"/>
                <w:lang w:val="ru-RU"/>
              </w:rPr>
              <w:t>41,08</w:t>
            </w:r>
          </w:p>
        </w:tc>
      </w:tr>
    </w:tbl>
    <w:p w:rsidR="009C0AFB" w:rsidRDefault="009C0AFB" w:rsidP="009C0AFB">
      <w:pPr>
        <w:spacing w:before="5" w:line="160" w:lineRule="exact"/>
        <w:rPr>
          <w:sz w:val="16"/>
          <w:szCs w:val="16"/>
        </w:rPr>
      </w:pPr>
    </w:p>
    <w:p w:rsidR="009C0AFB" w:rsidRPr="00FC08F7" w:rsidRDefault="009C0AFB" w:rsidP="009C0AFB">
      <w:pPr>
        <w:rPr>
          <w:lang w:val="en-US"/>
        </w:rPr>
      </w:pPr>
    </w:p>
    <w:p w:rsidR="009C0AFB" w:rsidRDefault="009C0AFB" w:rsidP="009C0AFB">
      <w:pPr>
        <w:pStyle w:val="13"/>
        <w:numPr>
          <w:ilvl w:val="0"/>
          <w:numId w:val="11"/>
        </w:numPr>
        <w:ind w:left="0" w:firstLine="709"/>
      </w:pPr>
      <w:bookmarkStart w:id="253" w:name="_Toc501466357"/>
      <w:r>
        <w:t>Перспективные показатели средневзвешенной величины отклонений температуры теплоносителя</w:t>
      </w:r>
      <w:bookmarkEnd w:id="253"/>
    </w:p>
    <w:p w:rsidR="009C0AFB" w:rsidRPr="000D68A5" w:rsidRDefault="009C0AFB" w:rsidP="009C0AFB">
      <w:r w:rsidRPr="000D68A5">
        <w:t>Расчет</w:t>
      </w:r>
      <w:r w:rsidRPr="000D68A5">
        <w:rPr>
          <w:spacing w:val="19"/>
        </w:rPr>
        <w:t xml:space="preserve"> </w:t>
      </w:r>
      <w:r w:rsidRPr="000D68A5">
        <w:t>отклонения</w:t>
      </w:r>
      <w:r w:rsidRPr="000D68A5">
        <w:rPr>
          <w:spacing w:val="19"/>
        </w:rPr>
        <w:t xml:space="preserve"> </w:t>
      </w:r>
      <w:r w:rsidRPr="000D68A5">
        <w:t>параметров</w:t>
      </w:r>
      <w:r w:rsidRPr="000D68A5">
        <w:rPr>
          <w:spacing w:val="16"/>
        </w:rPr>
        <w:t xml:space="preserve"> </w:t>
      </w:r>
      <w:r w:rsidRPr="000D68A5">
        <w:t>теплоносителя</w:t>
      </w:r>
      <w:r w:rsidRPr="000D68A5">
        <w:rPr>
          <w:spacing w:val="20"/>
        </w:rPr>
        <w:t xml:space="preserve"> </w:t>
      </w:r>
      <w:r w:rsidRPr="000D68A5">
        <w:t>в</w:t>
      </w:r>
      <w:r w:rsidRPr="000D68A5">
        <w:rPr>
          <w:spacing w:val="21"/>
        </w:rPr>
        <w:t xml:space="preserve"> </w:t>
      </w:r>
      <w:r w:rsidRPr="000D68A5">
        <w:t>результате</w:t>
      </w:r>
      <w:r w:rsidRPr="000D68A5">
        <w:rPr>
          <w:spacing w:val="20"/>
        </w:rPr>
        <w:t xml:space="preserve"> </w:t>
      </w:r>
      <w:r w:rsidRPr="000D68A5">
        <w:t>ограничения</w:t>
      </w:r>
      <w:r w:rsidRPr="000D68A5">
        <w:rPr>
          <w:spacing w:val="19"/>
        </w:rPr>
        <w:t xml:space="preserve"> </w:t>
      </w:r>
      <w:r>
        <w:t>теп</w:t>
      </w:r>
      <w:r w:rsidRPr="000D68A5">
        <w:t>ловой</w:t>
      </w:r>
      <w:r w:rsidRPr="000D68A5">
        <w:rPr>
          <w:spacing w:val="30"/>
        </w:rPr>
        <w:t xml:space="preserve"> </w:t>
      </w:r>
      <w:r w:rsidRPr="000D68A5">
        <w:t>нагрузки</w:t>
      </w:r>
      <w:r w:rsidRPr="000D68A5">
        <w:rPr>
          <w:spacing w:val="30"/>
        </w:rPr>
        <w:t xml:space="preserve"> </w:t>
      </w:r>
      <w:r w:rsidRPr="000D68A5">
        <w:t>выполняется</w:t>
      </w:r>
      <w:r w:rsidRPr="000D68A5">
        <w:rPr>
          <w:spacing w:val="30"/>
        </w:rPr>
        <w:t xml:space="preserve"> </w:t>
      </w:r>
      <w:r w:rsidRPr="000D68A5">
        <w:t>в</w:t>
      </w:r>
      <w:r w:rsidRPr="000D68A5">
        <w:rPr>
          <w:spacing w:val="32"/>
        </w:rPr>
        <w:t xml:space="preserve"> </w:t>
      </w:r>
      <w:r w:rsidRPr="000D68A5">
        <w:t>предположении,</w:t>
      </w:r>
      <w:r w:rsidRPr="000D68A5">
        <w:rPr>
          <w:spacing w:val="31"/>
        </w:rPr>
        <w:t xml:space="preserve"> </w:t>
      </w:r>
      <w:r w:rsidRPr="000D68A5">
        <w:t>что</w:t>
      </w:r>
      <w:r w:rsidRPr="000D68A5">
        <w:rPr>
          <w:spacing w:val="31"/>
        </w:rPr>
        <w:t xml:space="preserve"> </w:t>
      </w:r>
      <w:r w:rsidRPr="000D68A5">
        <w:t>ограничение</w:t>
      </w:r>
      <w:r w:rsidRPr="000D68A5">
        <w:rPr>
          <w:spacing w:val="31"/>
        </w:rPr>
        <w:t xml:space="preserve"> </w:t>
      </w:r>
      <w:r w:rsidRPr="000D68A5">
        <w:t>подачи</w:t>
      </w:r>
      <w:r w:rsidRPr="000D68A5">
        <w:rPr>
          <w:spacing w:val="31"/>
        </w:rPr>
        <w:t xml:space="preserve"> </w:t>
      </w:r>
      <w:r w:rsidRPr="000D68A5">
        <w:t>тепла</w:t>
      </w:r>
      <w:r w:rsidRPr="000D68A5">
        <w:rPr>
          <w:spacing w:val="31"/>
        </w:rPr>
        <w:t xml:space="preserve"> </w:t>
      </w:r>
      <w:r>
        <w:t>осу</w:t>
      </w:r>
      <w:r w:rsidRPr="000D68A5">
        <w:t>ществляется</w:t>
      </w:r>
      <w:r w:rsidRPr="000D68A5">
        <w:rPr>
          <w:spacing w:val="16"/>
        </w:rPr>
        <w:t xml:space="preserve"> </w:t>
      </w:r>
      <w:r w:rsidRPr="000D68A5">
        <w:t>за</w:t>
      </w:r>
      <w:r w:rsidRPr="000D68A5">
        <w:rPr>
          <w:spacing w:val="17"/>
        </w:rPr>
        <w:t xml:space="preserve"> </w:t>
      </w:r>
      <w:r w:rsidRPr="000D68A5">
        <w:t>счет</w:t>
      </w:r>
      <w:r w:rsidRPr="000D68A5">
        <w:rPr>
          <w:spacing w:val="17"/>
        </w:rPr>
        <w:t xml:space="preserve"> </w:t>
      </w:r>
      <w:r w:rsidRPr="000D68A5">
        <w:t>снижения</w:t>
      </w:r>
      <w:r w:rsidRPr="000D68A5">
        <w:rPr>
          <w:spacing w:val="12"/>
        </w:rPr>
        <w:t xml:space="preserve"> </w:t>
      </w:r>
      <w:r w:rsidRPr="000D68A5">
        <w:t>циркуляции</w:t>
      </w:r>
      <w:r w:rsidRPr="000D68A5">
        <w:rPr>
          <w:spacing w:val="16"/>
        </w:rPr>
        <w:t xml:space="preserve"> </w:t>
      </w:r>
      <w:r w:rsidRPr="000D68A5">
        <w:t>теплоносителя</w:t>
      </w:r>
      <w:r w:rsidRPr="000D68A5">
        <w:rPr>
          <w:spacing w:val="12"/>
        </w:rPr>
        <w:t xml:space="preserve"> </w:t>
      </w:r>
      <w:r w:rsidRPr="000D68A5">
        <w:t>в</w:t>
      </w:r>
      <w:r w:rsidRPr="000D68A5">
        <w:rPr>
          <w:spacing w:val="18"/>
        </w:rPr>
        <w:t xml:space="preserve"> </w:t>
      </w:r>
      <w:r w:rsidRPr="000D68A5">
        <w:t>тепловых</w:t>
      </w:r>
      <w:r w:rsidRPr="000D68A5">
        <w:rPr>
          <w:spacing w:val="12"/>
        </w:rPr>
        <w:t xml:space="preserve"> </w:t>
      </w:r>
      <w:r w:rsidRPr="000D68A5">
        <w:t>сетях</w:t>
      </w:r>
      <w:r w:rsidRPr="000D68A5">
        <w:rPr>
          <w:spacing w:val="12"/>
        </w:rPr>
        <w:t xml:space="preserve"> </w:t>
      </w:r>
      <w:r w:rsidRPr="000D68A5">
        <w:t>при</w:t>
      </w:r>
      <w:r w:rsidRPr="000D68A5">
        <w:rPr>
          <w:spacing w:val="17"/>
        </w:rPr>
        <w:t xml:space="preserve"> </w:t>
      </w:r>
      <w:r>
        <w:t>со</w:t>
      </w:r>
      <w:r w:rsidRPr="000D68A5">
        <w:t>хранении</w:t>
      </w:r>
      <w:r w:rsidRPr="000D68A5">
        <w:rPr>
          <w:spacing w:val="14"/>
        </w:rPr>
        <w:t xml:space="preserve"> </w:t>
      </w:r>
      <w:r w:rsidRPr="000D68A5">
        <w:t>температуры</w:t>
      </w:r>
      <w:r w:rsidRPr="000D68A5">
        <w:rPr>
          <w:spacing w:val="15"/>
        </w:rPr>
        <w:t xml:space="preserve"> </w:t>
      </w:r>
      <w:r w:rsidRPr="000D68A5">
        <w:t>прямой</w:t>
      </w:r>
      <w:r w:rsidRPr="000D68A5">
        <w:rPr>
          <w:spacing w:val="15"/>
        </w:rPr>
        <w:t xml:space="preserve"> </w:t>
      </w:r>
      <w:r w:rsidRPr="000D68A5">
        <w:t>сетевой</w:t>
      </w:r>
      <w:r w:rsidRPr="000D68A5">
        <w:rPr>
          <w:spacing w:val="11"/>
        </w:rPr>
        <w:t xml:space="preserve"> </w:t>
      </w:r>
      <w:r w:rsidRPr="000D68A5">
        <w:t>воды</w:t>
      </w:r>
      <w:r w:rsidRPr="000D68A5">
        <w:rPr>
          <w:spacing w:val="15"/>
        </w:rPr>
        <w:t xml:space="preserve"> </w:t>
      </w:r>
      <w:r w:rsidRPr="000D68A5">
        <w:t>на</w:t>
      </w:r>
      <w:r w:rsidRPr="000D68A5">
        <w:rPr>
          <w:spacing w:val="16"/>
        </w:rPr>
        <w:t xml:space="preserve"> </w:t>
      </w:r>
      <w:r w:rsidRPr="000D68A5">
        <w:t>уровне,</w:t>
      </w:r>
      <w:r w:rsidRPr="000D68A5">
        <w:rPr>
          <w:spacing w:val="15"/>
        </w:rPr>
        <w:t xml:space="preserve"> </w:t>
      </w:r>
      <w:r w:rsidRPr="000D68A5">
        <w:t>соответствующем</w:t>
      </w:r>
      <w:r w:rsidRPr="000D68A5">
        <w:rPr>
          <w:spacing w:val="13"/>
        </w:rPr>
        <w:t xml:space="preserve"> </w:t>
      </w:r>
      <w:r>
        <w:rPr>
          <w:spacing w:val="-2"/>
        </w:rPr>
        <w:t>темпера</w:t>
      </w:r>
      <w:r w:rsidRPr="000D68A5">
        <w:t>турному</w:t>
      </w:r>
      <w:r w:rsidRPr="000D68A5">
        <w:rPr>
          <w:spacing w:val="-19"/>
        </w:rPr>
        <w:t xml:space="preserve"> </w:t>
      </w:r>
      <w:r w:rsidRPr="000D68A5">
        <w:t>графику.</w:t>
      </w:r>
    </w:p>
    <w:p w:rsidR="009C0AFB" w:rsidRPr="000D68A5" w:rsidRDefault="009C0AFB" w:rsidP="009C0AFB">
      <w:r w:rsidRPr="000D68A5">
        <w:t>Время</w:t>
      </w:r>
      <w:r w:rsidRPr="000D68A5">
        <w:rPr>
          <w:spacing w:val="60"/>
        </w:rPr>
        <w:t xml:space="preserve"> </w:t>
      </w:r>
      <w:r w:rsidRPr="000D68A5">
        <w:t>восстановления</w:t>
      </w:r>
      <w:r w:rsidRPr="000D68A5">
        <w:rPr>
          <w:spacing w:val="60"/>
        </w:rPr>
        <w:t xml:space="preserve"> </w:t>
      </w:r>
      <w:r w:rsidRPr="000D68A5">
        <w:t>трубопровода</w:t>
      </w:r>
      <w:r w:rsidRPr="000D68A5">
        <w:rPr>
          <w:spacing w:val="61"/>
        </w:rPr>
        <w:t xml:space="preserve"> </w:t>
      </w:r>
      <w:r w:rsidRPr="000D68A5">
        <w:rPr>
          <w:spacing w:val="-3"/>
        </w:rPr>
        <w:t>для</w:t>
      </w:r>
      <w:r w:rsidRPr="000D68A5">
        <w:rPr>
          <w:spacing w:val="60"/>
        </w:rPr>
        <w:t xml:space="preserve"> </w:t>
      </w:r>
      <w:r w:rsidRPr="000D68A5">
        <w:t>наиболее</w:t>
      </w:r>
      <w:r w:rsidRPr="000D68A5">
        <w:rPr>
          <w:spacing w:val="61"/>
        </w:rPr>
        <w:t xml:space="preserve"> </w:t>
      </w:r>
      <w:r w:rsidRPr="000D68A5">
        <w:t>трудозатратного</w:t>
      </w:r>
      <w:r w:rsidRPr="000D68A5">
        <w:rPr>
          <w:spacing w:val="57"/>
        </w:rPr>
        <w:t xml:space="preserve"> </w:t>
      </w:r>
      <w:r>
        <w:t>трубо</w:t>
      </w:r>
      <w:r w:rsidRPr="000D68A5">
        <w:t>провода</w:t>
      </w:r>
      <w:r w:rsidRPr="000D68A5">
        <w:rPr>
          <w:spacing w:val="-7"/>
        </w:rPr>
        <w:t xml:space="preserve"> </w:t>
      </w:r>
      <w:r w:rsidRPr="000D68A5">
        <w:t>Ду</w:t>
      </w:r>
      <w:r w:rsidRPr="000D68A5">
        <w:rPr>
          <w:spacing w:val="-11"/>
        </w:rPr>
        <w:t xml:space="preserve"> </w:t>
      </w:r>
      <w:r w:rsidRPr="000D68A5">
        <w:t>400</w:t>
      </w:r>
      <w:r w:rsidRPr="000D68A5">
        <w:rPr>
          <w:spacing w:val="-7"/>
        </w:rPr>
        <w:t xml:space="preserve"> </w:t>
      </w:r>
      <w:r w:rsidRPr="000D68A5">
        <w:t>мм</w:t>
      </w:r>
      <w:r w:rsidRPr="000D68A5">
        <w:rPr>
          <w:spacing w:val="-8"/>
        </w:rPr>
        <w:t xml:space="preserve"> </w:t>
      </w:r>
      <w:r w:rsidRPr="000D68A5">
        <w:t>подземной</w:t>
      </w:r>
      <w:r w:rsidRPr="000D68A5">
        <w:rPr>
          <w:spacing w:val="-8"/>
        </w:rPr>
        <w:t xml:space="preserve"> </w:t>
      </w:r>
      <w:r w:rsidRPr="000D68A5">
        <w:t>прокладки</w:t>
      </w:r>
      <w:r w:rsidRPr="000D68A5">
        <w:rPr>
          <w:spacing w:val="-7"/>
        </w:rPr>
        <w:t xml:space="preserve"> </w:t>
      </w:r>
      <w:r w:rsidRPr="000D68A5">
        <w:t>составляет</w:t>
      </w:r>
      <w:r w:rsidRPr="000D68A5">
        <w:rPr>
          <w:spacing w:val="-7"/>
        </w:rPr>
        <w:t xml:space="preserve"> </w:t>
      </w:r>
      <w:r w:rsidRPr="000D68A5">
        <w:rPr>
          <w:spacing w:val="-2"/>
        </w:rPr>
        <w:t>17</w:t>
      </w:r>
      <w:r w:rsidRPr="000D68A5">
        <w:rPr>
          <w:spacing w:val="-6"/>
        </w:rPr>
        <w:t xml:space="preserve"> </w:t>
      </w:r>
      <w:r w:rsidRPr="000D68A5">
        <w:t>ч</w:t>
      </w:r>
      <w:r w:rsidRPr="000D68A5">
        <w:rPr>
          <w:spacing w:val="-7"/>
        </w:rPr>
        <w:t xml:space="preserve"> </w:t>
      </w:r>
      <w:r w:rsidRPr="000D68A5">
        <w:t>(см.</w:t>
      </w:r>
      <w:r w:rsidRPr="000D68A5">
        <w:rPr>
          <w:spacing w:val="-7"/>
        </w:rPr>
        <w:t xml:space="preserve"> </w:t>
      </w:r>
      <w:r w:rsidRPr="000D68A5">
        <w:t>таблицу</w:t>
      </w:r>
      <w:r w:rsidRPr="000D68A5">
        <w:rPr>
          <w:spacing w:val="-8"/>
        </w:rPr>
        <w:t xml:space="preserve"> </w:t>
      </w:r>
      <w:r>
        <w:t>8</w:t>
      </w:r>
      <w:r w:rsidRPr="000D68A5">
        <w:t>.</w:t>
      </w:r>
      <w:r>
        <w:t>1</w:t>
      </w:r>
      <w:r w:rsidRPr="000D68A5">
        <w:t>).</w:t>
      </w:r>
    </w:p>
    <w:p w:rsidR="009C0AFB" w:rsidRPr="000D68A5" w:rsidRDefault="009C0AFB" w:rsidP="009C0AFB">
      <w:r w:rsidRPr="000D68A5">
        <w:t>Коэффициент</w:t>
      </w:r>
      <w:r w:rsidRPr="000D68A5">
        <w:rPr>
          <w:spacing w:val="-8"/>
        </w:rPr>
        <w:t xml:space="preserve"> </w:t>
      </w:r>
      <w:r w:rsidRPr="000D68A5">
        <w:t>лимита</w:t>
      </w:r>
      <w:r w:rsidRPr="000D68A5">
        <w:rPr>
          <w:spacing w:val="-7"/>
        </w:rPr>
        <w:t xml:space="preserve"> </w:t>
      </w:r>
      <w:r w:rsidRPr="000D68A5">
        <w:t>тепла</w:t>
      </w:r>
      <w:r w:rsidRPr="000D68A5">
        <w:rPr>
          <w:spacing w:val="-7"/>
        </w:rPr>
        <w:t xml:space="preserve"> </w:t>
      </w:r>
      <w:r w:rsidRPr="000D68A5">
        <w:t>для</w:t>
      </w:r>
      <w:r w:rsidRPr="000D68A5">
        <w:rPr>
          <w:spacing w:val="-8"/>
        </w:rPr>
        <w:t xml:space="preserve"> </w:t>
      </w:r>
      <w:r w:rsidRPr="000D68A5">
        <w:t>трубопровода</w:t>
      </w:r>
      <w:r w:rsidRPr="000D68A5">
        <w:rPr>
          <w:spacing w:val="-7"/>
        </w:rPr>
        <w:t xml:space="preserve"> </w:t>
      </w:r>
      <w:r w:rsidRPr="000D68A5">
        <w:t>Ду</w:t>
      </w:r>
      <w:r w:rsidRPr="000D68A5">
        <w:rPr>
          <w:spacing w:val="-9"/>
        </w:rPr>
        <w:t xml:space="preserve"> </w:t>
      </w:r>
      <w:r w:rsidRPr="000D68A5">
        <w:t>400</w:t>
      </w:r>
      <w:r w:rsidRPr="000D68A5">
        <w:rPr>
          <w:spacing w:val="51"/>
        </w:rPr>
        <w:t xml:space="preserve"> </w:t>
      </w:r>
      <w:r w:rsidRPr="000D68A5">
        <w:t>мм</w:t>
      </w:r>
      <w:r w:rsidRPr="000D68A5">
        <w:rPr>
          <w:spacing w:val="-9"/>
        </w:rPr>
        <w:t xml:space="preserve"> </w:t>
      </w:r>
      <w:r w:rsidRPr="000D68A5">
        <w:t>составляет</w:t>
      </w:r>
      <w:r w:rsidRPr="000D68A5">
        <w:rPr>
          <w:spacing w:val="-8"/>
        </w:rPr>
        <w:t xml:space="preserve"> </w:t>
      </w:r>
      <w:r w:rsidRPr="000D68A5">
        <w:t>0,58.</w:t>
      </w:r>
      <w:r w:rsidRPr="000D68A5">
        <w:rPr>
          <w:spacing w:val="55"/>
          <w:w w:val="99"/>
        </w:rPr>
        <w:t xml:space="preserve"> </w:t>
      </w:r>
      <w:r w:rsidRPr="000D68A5">
        <w:t>Расчет</w:t>
      </w:r>
      <w:r w:rsidRPr="000D68A5">
        <w:rPr>
          <w:spacing w:val="2"/>
        </w:rPr>
        <w:t xml:space="preserve"> </w:t>
      </w:r>
      <w:r w:rsidRPr="000D68A5">
        <w:t>средневзвешенной</w:t>
      </w:r>
      <w:r w:rsidRPr="000D68A5">
        <w:rPr>
          <w:spacing w:val="2"/>
        </w:rPr>
        <w:t xml:space="preserve"> </w:t>
      </w:r>
      <w:r w:rsidRPr="000D68A5">
        <w:t>величины</w:t>
      </w:r>
      <w:r w:rsidRPr="000D68A5">
        <w:rPr>
          <w:spacing w:val="2"/>
        </w:rPr>
        <w:t xml:space="preserve"> </w:t>
      </w:r>
      <w:r w:rsidRPr="000D68A5">
        <w:t>отклонений</w:t>
      </w:r>
      <w:r w:rsidRPr="000D68A5">
        <w:rPr>
          <w:spacing w:val="2"/>
        </w:rPr>
        <w:t xml:space="preserve"> </w:t>
      </w:r>
      <w:r w:rsidRPr="000D68A5">
        <w:t>температуры</w:t>
      </w:r>
      <w:r w:rsidRPr="000D68A5">
        <w:rPr>
          <w:spacing w:val="2"/>
        </w:rPr>
        <w:t xml:space="preserve"> </w:t>
      </w:r>
      <w:r w:rsidRPr="000D68A5">
        <w:t>теплоносителя,соответствующих</w:t>
      </w:r>
      <w:r w:rsidRPr="000D68A5">
        <w:rPr>
          <w:spacing w:val="-13"/>
        </w:rPr>
        <w:t xml:space="preserve"> </w:t>
      </w:r>
      <w:r w:rsidRPr="000D68A5">
        <w:t>отклонениям</w:t>
      </w:r>
      <w:r w:rsidRPr="000D68A5">
        <w:rPr>
          <w:spacing w:val="-10"/>
        </w:rPr>
        <w:t xml:space="preserve"> </w:t>
      </w:r>
      <w:r w:rsidRPr="000D68A5">
        <w:t>параметров</w:t>
      </w:r>
      <w:r w:rsidRPr="000D68A5">
        <w:rPr>
          <w:spacing w:val="-11"/>
        </w:rPr>
        <w:t xml:space="preserve"> </w:t>
      </w:r>
      <w:r w:rsidRPr="000D68A5">
        <w:t>теплоносителя</w:t>
      </w:r>
      <w:r w:rsidRPr="000D68A5">
        <w:rPr>
          <w:spacing w:val="-13"/>
        </w:rPr>
        <w:t xml:space="preserve"> </w:t>
      </w:r>
      <w:r w:rsidRPr="000D68A5">
        <w:t>в</w:t>
      </w:r>
      <w:r w:rsidRPr="000D68A5">
        <w:rPr>
          <w:spacing w:val="-7"/>
        </w:rPr>
        <w:t xml:space="preserve"> </w:t>
      </w:r>
      <w:r w:rsidRPr="000D68A5">
        <w:t>результате</w:t>
      </w:r>
      <w:r w:rsidRPr="000D68A5">
        <w:rPr>
          <w:spacing w:val="-12"/>
        </w:rPr>
        <w:t xml:space="preserve"> </w:t>
      </w:r>
      <w:r w:rsidRPr="000D68A5">
        <w:t>нарушений</w:t>
      </w:r>
      <w:r w:rsidRPr="000D68A5">
        <w:rPr>
          <w:spacing w:val="-8"/>
        </w:rPr>
        <w:t xml:space="preserve"> </w:t>
      </w:r>
      <w:r w:rsidRPr="000D68A5">
        <w:t>в</w:t>
      </w:r>
      <w:r>
        <w:t xml:space="preserve"> </w:t>
      </w:r>
      <w:r w:rsidRPr="000D68A5">
        <w:t>подаче</w:t>
      </w:r>
      <w:r w:rsidRPr="000D68A5">
        <w:rPr>
          <w:spacing w:val="-9"/>
        </w:rPr>
        <w:t xml:space="preserve"> </w:t>
      </w:r>
      <w:r w:rsidRPr="000D68A5">
        <w:t>тепловой</w:t>
      </w:r>
      <w:r w:rsidRPr="000D68A5">
        <w:rPr>
          <w:spacing w:val="-12"/>
        </w:rPr>
        <w:t xml:space="preserve"> </w:t>
      </w:r>
      <w:r w:rsidRPr="000D68A5">
        <w:t>энергии,</w:t>
      </w:r>
      <w:r w:rsidRPr="000D68A5">
        <w:rPr>
          <w:spacing w:val="-9"/>
        </w:rPr>
        <w:t xml:space="preserve"> </w:t>
      </w:r>
      <w:r w:rsidRPr="000D68A5">
        <w:t>приведен</w:t>
      </w:r>
      <w:r w:rsidRPr="000D68A5">
        <w:rPr>
          <w:spacing w:val="-11"/>
        </w:rPr>
        <w:t xml:space="preserve"> </w:t>
      </w:r>
      <w:r w:rsidRPr="000D68A5">
        <w:t>в</w:t>
      </w:r>
      <w:r w:rsidRPr="000D68A5">
        <w:rPr>
          <w:spacing w:val="-7"/>
        </w:rPr>
        <w:t xml:space="preserve"> </w:t>
      </w:r>
      <w:r w:rsidRPr="000D68A5">
        <w:t>таблице</w:t>
      </w:r>
      <w:r w:rsidRPr="000D68A5">
        <w:rPr>
          <w:spacing w:val="-8"/>
        </w:rPr>
        <w:t xml:space="preserve"> </w:t>
      </w:r>
      <w:r>
        <w:t>8</w:t>
      </w:r>
      <w:r w:rsidRPr="000D68A5">
        <w:t>.4.</w:t>
      </w:r>
    </w:p>
    <w:p w:rsidR="009C0AFB" w:rsidRDefault="009C0AFB" w:rsidP="009C0AFB">
      <w:pPr>
        <w:jc w:val="right"/>
        <w:rPr>
          <w:rFonts w:eastAsia="Arial" w:cs="Times New Roman"/>
          <w:bCs/>
        </w:rPr>
      </w:pPr>
      <w:r w:rsidRPr="00EE1C42">
        <w:rPr>
          <w:rFonts w:eastAsia="Arial" w:cs="Times New Roman"/>
          <w:bCs/>
        </w:rPr>
        <w:t>Таблица</w:t>
      </w:r>
      <w:r w:rsidRPr="00EE1C42">
        <w:rPr>
          <w:rFonts w:eastAsia="Arial" w:cs="Times New Roman"/>
          <w:bCs/>
          <w:spacing w:val="8"/>
        </w:rPr>
        <w:t xml:space="preserve"> </w:t>
      </w:r>
      <w:r>
        <w:rPr>
          <w:rFonts w:eastAsia="Arial" w:cs="Times New Roman"/>
          <w:bCs/>
        </w:rPr>
        <w:t>8</w:t>
      </w:r>
      <w:r w:rsidRPr="00EE1C42">
        <w:rPr>
          <w:rFonts w:eastAsia="Arial" w:cs="Times New Roman"/>
          <w:bCs/>
        </w:rPr>
        <w:t>.4</w:t>
      </w:r>
    </w:p>
    <w:p w:rsidR="009C0AFB" w:rsidRPr="000D68A5" w:rsidRDefault="009C0AFB" w:rsidP="009C0AFB">
      <w:pPr>
        <w:jc w:val="center"/>
      </w:pPr>
      <w:r w:rsidRPr="000D68A5">
        <w:t>Расчет</w:t>
      </w:r>
      <w:r w:rsidRPr="000D68A5">
        <w:rPr>
          <w:spacing w:val="9"/>
        </w:rPr>
        <w:t xml:space="preserve"> </w:t>
      </w:r>
      <w:r w:rsidRPr="000D68A5">
        <w:t>средневзвешенной</w:t>
      </w:r>
      <w:r w:rsidRPr="000D68A5">
        <w:rPr>
          <w:spacing w:val="4"/>
        </w:rPr>
        <w:t xml:space="preserve"> </w:t>
      </w:r>
      <w:r w:rsidRPr="000D68A5">
        <w:t>величины</w:t>
      </w:r>
      <w:r w:rsidRPr="000D68A5">
        <w:rPr>
          <w:spacing w:val="8"/>
        </w:rPr>
        <w:t xml:space="preserve"> </w:t>
      </w:r>
      <w:r w:rsidRPr="000D68A5">
        <w:t>отклонений</w:t>
      </w:r>
      <w:r w:rsidRPr="000D68A5">
        <w:rPr>
          <w:spacing w:val="8"/>
        </w:rPr>
        <w:t xml:space="preserve"> </w:t>
      </w:r>
      <w:r w:rsidRPr="000D68A5">
        <w:t>температуры</w:t>
      </w:r>
      <w:r w:rsidRPr="000D68A5">
        <w:rPr>
          <w:spacing w:val="8"/>
        </w:rPr>
        <w:t xml:space="preserve"> </w:t>
      </w:r>
      <w:r>
        <w:rPr>
          <w:spacing w:val="-2"/>
        </w:rPr>
        <w:t>тепло</w:t>
      </w:r>
      <w:r w:rsidRPr="000D68A5">
        <w:t>носителя</w:t>
      </w:r>
    </w:p>
    <w:tbl>
      <w:tblPr>
        <w:tblStyle w:val="TableNormal"/>
        <w:tblW w:w="0" w:type="auto"/>
        <w:tblInd w:w="393" w:type="dxa"/>
        <w:tblLayout w:type="fixed"/>
        <w:tblLook w:val="01E0"/>
      </w:tblPr>
      <w:tblGrid>
        <w:gridCol w:w="2251"/>
        <w:gridCol w:w="3259"/>
        <w:gridCol w:w="3614"/>
      </w:tblGrid>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rPr>
            </w:pPr>
            <w:r w:rsidRPr="00EE1C42">
              <w:rPr>
                <w:rFonts w:ascii="Times New Roman" w:hAnsi="Times New Roman"/>
                <w:spacing w:val="-1"/>
              </w:rPr>
              <w:t>Время</w:t>
            </w:r>
            <w:r w:rsidRPr="00EE1C42">
              <w:rPr>
                <w:rFonts w:ascii="Times New Roman" w:hAnsi="Times New Roman"/>
                <w:spacing w:val="2"/>
              </w:rPr>
              <w:t xml:space="preserve"> </w:t>
            </w:r>
            <w:r>
              <w:rPr>
                <w:rFonts w:ascii="Times New Roman" w:hAnsi="Times New Roman"/>
                <w:spacing w:val="-3"/>
              </w:rPr>
              <w:t>n</w:t>
            </w:r>
            <w:r w:rsidRPr="00EE1C42">
              <w:rPr>
                <w:rFonts w:ascii="Times New Roman" w:hAnsi="Times New Roman"/>
                <w:spacing w:val="-3"/>
              </w:rPr>
              <w:t>,</w:t>
            </w:r>
            <w:r w:rsidRPr="00EE1C42">
              <w:rPr>
                <w:rFonts w:ascii="Times New Roman" w:hAnsi="Times New Roman"/>
                <w:spacing w:val="3"/>
              </w:rPr>
              <w:t xml:space="preserve"> </w:t>
            </w:r>
            <w:r w:rsidRPr="00EE1C42">
              <w:rPr>
                <w:rFonts w:ascii="Times New Roman" w:hAnsi="Times New Roman"/>
              </w:rPr>
              <w:t>ч</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jc w:val="center"/>
              <w:rPr>
                <w:rFonts w:ascii="Times New Roman" w:hAnsi="Times New Roman"/>
                <w:spacing w:val="-1"/>
                <w:lang w:val="ru-RU"/>
              </w:rPr>
            </w:pPr>
            <w:r w:rsidRPr="00EE1C42">
              <w:rPr>
                <w:rFonts w:ascii="Times New Roman" w:hAnsi="Times New Roman"/>
                <w:spacing w:val="-1"/>
                <w:lang w:val="ru-RU"/>
              </w:rPr>
              <w:t>Температура</w:t>
            </w:r>
            <w:r w:rsidRPr="00EE1C42">
              <w:rPr>
                <w:rFonts w:ascii="Times New Roman" w:hAnsi="Times New Roman"/>
                <w:lang w:val="ru-RU"/>
              </w:rPr>
              <w:t xml:space="preserve"> </w:t>
            </w:r>
            <w:r w:rsidRPr="00EE1C42">
              <w:rPr>
                <w:rFonts w:ascii="Times New Roman" w:hAnsi="Times New Roman"/>
                <w:spacing w:val="-1"/>
                <w:lang w:val="ru-RU"/>
              </w:rPr>
              <w:t xml:space="preserve">внутри </w:t>
            </w:r>
          </w:p>
          <w:p w:rsidR="009C0AFB" w:rsidRPr="00EE1C42" w:rsidRDefault="009C0AFB" w:rsidP="00147F4E">
            <w:pPr>
              <w:pStyle w:val="TableParagraph"/>
              <w:jc w:val="center"/>
              <w:rPr>
                <w:rFonts w:ascii="Times New Roman" w:eastAsia="Arial" w:hAnsi="Times New Roman"/>
                <w:lang w:val="ru-RU"/>
              </w:rPr>
            </w:pPr>
            <w:r w:rsidRPr="00EE1C42">
              <w:rPr>
                <w:rFonts w:ascii="Times New Roman" w:hAnsi="Times New Roman"/>
                <w:spacing w:val="-2"/>
                <w:lang w:val="ru-RU"/>
              </w:rPr>
              <w:t>помещения</w:t>
            </w:r>
            <w:r w:rsidRPr="00EE1C42">
              <w:rPr>
                <w:rFonts w:ascii="Times New Roman" w:hAnsi="Times New Roman"/>
                <w:spacing w:val="29"/>
                <w:lang w:val="ru-RU"/>
              </w:rPr>
              <w:t xml:space="preserve"> </w:t>
            </w:r>
            <w:r w:rsidRPr="00EE1C42">
              <w:rPr>
                <w:rFonts w:ascii="Times New Roman" w:hAnsi="Times New Roman"/>
                <w:spacing w:val="-2"/>
                <w:lang w:val="ru-RU"/>
              </w:rPr>
              <w:t>через</w:t>
            </w:r>
            <w:r w:rsidRPr="00EE1C42">
              <w:rPr>
                <w:rFonts w:ascii="Times New Roman" w:hAnsi="Times New Roman"/>
                <w:spacing w:val="-1"/>
                <w:lang w:val="ru-RU"/>
              </w:rPr>
              <w:t xml:space="preserve"> </w:t>
            </w:r>
            <w:r>
              <w:rPr>
                <w:rFonts w:ascii="Times New Roman" w:hAnsi="Times New Roman"/>
              </w:rPr>
              <w:t>n</w:t>
            </w:r>
            <w:r w:rsidRPr="00EE1C42">
              <w:rPr>
                <w:rFonts w:ascii="Times New Roman" w:hAnsi="Times New Roman"/>
                <w:spacing w:val="2"/>
                <w:lang w:val="ru-RU"/>
              </w:rPr>
              <w:t xml:space="preserve"> </w:t>
            </w:r>
            <w:r w:rsidRPr="00EE1C42">
              <w:rPr>
                <w:rFonts w:ascii="Times New Roman" w:hAnsi="Times New Roman"/>
                <w:spacing w:val="-1"/>
                <w:lang w:val="ru-RU"/>
              </w:rPr>
              <w:t>часов,</w:t>
            </w:r>
            <w:r w:rsidRPr="00EE1C42">
              <w:rPr>
                <w:rFonts w:ascii="Times New Roman" w:hAnsi="Times New Roman"/>
                <w:spacing w:val="-2"/>
                <w:lang w:val="ru-RU"/>
              </w:rPr>
              <w:t xml:space="preserve"> </w:t>
            </w:r>
            <w:r w:rsidRPr="00EE1C42">
              <w:rPr>
                <w:rFonts w:ascii="Times New Roman" w:hAnsi="Times New Roman"/>
                <w:spacing w:val="-2"/>
                <w:vertAlign w:val="superscript"/>
                <w:lang w:val="ru-RU"/>
              </w:rPr>
              <w:t>о</w:t>
            </w:r>
            <w:r w:rsidRPr="00EE1C42">
              <w:rPr>
                <w:rFonts w:ascii="Times New Roman" w:hAnsi="Times New Roman"/>
                <w:spacing w:val="-1"/>
                <w:lang w:val="ru-RU"/>
              </w:rPr>
              <w:t>С</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hAnsi="Times New Roman"/>
                <w:spacing w:val="-1"/>
                <w:lang w:val="ru-RU"/>
              </w:rPr>
            </w:pPr>
            <w:r w:rsidRPr="00EE1C42">
              <w:rPr>
                <w:rFonts w:ascii="Times New Roman" w:hAnsi="Times New Roman"/>
                <w:spacing w:val="-1"/>
                <w:lang w:val="ru-RU"/>
              </w:rPr>
              <w:t>Температура</w:t>
            </w:r>
            <w:r w:rsidRPr="00EE1C42">
              <w:rPr>
                <w:rFonts w:ascii="Times New Roman" w:hAnsi="Times New Roman"/>
                <w:lang w:val="ru-RU"/>
              </w:rPr>
              <w:t xml:space="preserve"> </w:t>
            </w:r>
            <w:r w:rsidRPr="00EE1C42">
              <w:rPr>
                <w:rFonts w:ascii="Times New Roman" w:hAnsi="Times New Roman"/>
                <w:spacing w:val="-2"/>
                <w:lang w:val="ru-RU"/>
              </w:rPr>
              <w:t>обратной</w:t>
            </w:r>
            <w:r w:rsidRPr="00EE1C42">
              <w:rPr>
                <w:rFonts w:ascii="Times New Roman" w:hAnsi="Times New Roman"/>
                <w:spacing w:val="-1"/>
                <w:lang w:val="ru-RU"/>
              </w:rPr>
              <w:t xml:space="preserve"> </w:t>
            </w:r>
          </w:p>
          <w:p w:rsidR="009C0AFB" w:rsidRPr="00EE1C42" w:rsidRDefault="009C0AFB" w:rsidP="00147F4E">
            <w:pPr>
              <w:pStyle w:val="TableParagraph"/>
              <w:jc w:val="center"/>
              <w:rPr>
                <w:rFonts w:ascii="Times New Roman" w:eastAsia="Arial" w:hAnsi="Times New Roman"/>
                <w:lang w:val="ru-RU"/>
              </w:rPr>
            </w:pPr>
            <w:r w:rsidRPr="00EE1C42">
              <w:rPr>
                <w:rFonts w:ascii="Times New Roman" w:hAnsi="Times New Roman"/>
                <w:spacing w:val="-2"/>
                <w:lang w:val="ru-RU"/>
              </w:rPr>
              <w:t>сетевой</w:t>
            </w:r>
            <w:r w:rsidRPr="00EE1C42">
              <w:rPr>
                <w:rFonts w:ascii="Times New Roman" w:hAnsi="Times New Roman"/>
                <w:spacing w:val="-1"/>
                <w:lang w:val="ru-RU"/>
              </w:rPr>
              <w:t xml:space="preserve"> </w:t>
            </w:r>
            <w:r>
              <w:rPr>
                <w:rFonts w:ascii="Times New Roman" w:hAnsi="Times New Roman"/>
                <w:spacing w:val="-2"/>
                <w:lang w:val="ru-RU"/>
              </w:rPr>
              <w:t>во</w:t>
            </w:r>
            <w:r w:rsidRPr="00EE1C42">
              <w:rPr>
                <w:rFonts w:ascii="Times New Roman" w:hAnsi="Times New Roman"/>
                <w:lang w:val="ru-RU"/>
              </w:rPr>
              <w:t>ды,</w:t>
            </w:r>
            <w:r w:rsidRPr="00EE1C42">
              <w:rPr>
                <w:rFonts w:ascii="Times New Roman" w:hAnsi="Times New Roman"/>
                <w:spacing w:val="-4"/>
                <w:lang w:val="ru-RU"/>
              </w:rPr>
              <w:t xml:space="preserve"> </w:t>
            </w:r>
            <w:r w:rsidRPr="00EE1C42">
              <w:rPr>
                <w:rFonts w:ascii="Times New Roman" w:hAnsi="Times New Roman"/>
                <w:spacing w:val="-1"/>
              </w:rPr>
              <w:t>t</w:t>
            </w:r>
            <w:r w:rsidRPr="00EE1C42">
              <w:rPr>
                <w:rFonts w:ascii="Times New Roman" w:hAnsi="Times New Roman"/>
                <w:spacing w:val="-1"/>
                <w:position w:val="-2"/>
                <w:lang w:val="ru-RU"/>
              </w:rPr>
              <w:t>обр</w:t>
            </w:r>
            <w:r w:rsidRPr="00EE1C42">
              <w:rPr>
                <w:rFonts w:ascii="Times New Roman" w:hAnsi="Times New Roman"/>
                <w:spacing w:val="-1"/>
                <w:lang w:val="ru-RU"/>
              </w:rPr>
              <w:t>,</w:t>
            </w:r>
            <w:r w:rsidRPr="00EE1C42">
              <w:rPr>
                <w:rFonts w:ascii="Times New Roman" w:hAnsi="Times New Roman"/>
                <w:spacing w:val="2"/>
                <w:lang w:val="ru-RU"/>
              </w:rPr>
              <w:t xml:space="preserve"> </w:t>
            </w:r>
            <w:r w:rsidRPr="00EE1C42">
              <w:rPr>
                <w:rFonts w:ascii="Times New Roman" w:hAnsi="Times New Roman"/>
                <w:spacing w:val="-2"/>
                <w:vertAlign w:val="superscript"/>
                <w:lang w:val="ru-RU"/>
              </w:rPr>
              <w:t>о</w:t>
            </w:r>
            <w:r w:rsidRPr="00EE1C42">
              <w:rPr>
                <w:rFonts w:ascii="Times New Roman" w:hAnsi="Times New Roman"/>
                <w:spacing w:val="-1"/>
                <w:lang w:val="ru-RU"/>
              </w:rPr>
              <w:t>С</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0</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20</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63,6</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1</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19,5</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63,1</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2</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19,1</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62,7</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3</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18,6</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62,2</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4</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18,1</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61,7</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5</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17,6</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61,2</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6</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17,2</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60,8</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7</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16,7</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60,3</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8</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16,2</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59,8</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z w:val="20"/>
                <w:szCs w:val="20"/>
              </w:rPr>
              <w:t>9</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15,8</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59,4</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10</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15,3</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58,9</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11</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14,8</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58,4</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12</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14,4</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58,0</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13</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13,9</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57,5</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14</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13,4</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57,0</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15</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12,9</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56,5</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16</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12,5</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56,1</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17</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12,0</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182C5E" w:rsidRDefault="009C0AFB" w:rsidP="00147F4E">
            <w:pPr>
              <w:pStyle w:val="TableParagraph"/>
              <w:jc w:val="center"/>
              <w:rPr>
                <w:rFonts w:ascii="Times New Roman" w:eastAsia="Arial" w:hAnsi="Times New Roman"/>
                <w:sz w:val="20"/>
                <w:szCs w:val="20"/>
              </w:rPr>
            </w:pPr>
            <w:r w:rsidRPr="00182C5E">
              <w:rPr>
                <w:rFonts w:ascii="Times New Roman" w:hAnsi="Times New Roman"/>
                <w:spacing w:val="-1"/>
                <w:sz w:val="20"/>
                <w:szCs w:val="20"/>
              </w:rPr>
              <w:t>55,6</w:t>
            </w:r>
          </w:p>
        </w:tc>
      </w:tr>
      <w:tr w:rsidR="009C0AFB" w:rsidRPr="00EE1C42" w:rsidTr="00147F4E">
        <w:trPr>
          <w:trHeight w:val="20"/>
        </w:trPr>
        <w:tc>
          <w:tcPr>
            <w:tcW w:w="2251"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rPr>
            </w:pPr>
            <w:r w:rsidRPr="00EE1C42">
              <w:rPr>
                <w:rFonts w:ascii="Times New Roman" w:hAnsi="Times New Roman"/>
                <w:spacing w:val="-2"/>
              </w:rPr>
              <w:t>Средневзвешенная</w:t>
            </w:r>
            <w:r w:rsidRPr="00EE1C42">
              <w:rPr>
                <w:rFonts w:ascii="Times New Roman" w:hAnsi="Times New Roman"/>
                <w:spacing w:val="27"/>
              </w:rPr>
              <w:t xml:space="preserve"> </w:t>
            </w:r>
            <w:r w:rsidRPr="00EE1C42">
              <w:rPr>
                <w:rFonts w:ascii="Times New Roman" w:hAnsi="Times New Roman"/>
                <w:spacing w:val="-2"/>
              </w:rPr>
              <w:t>величина</w:t>
            </w:r>
          </w:p>
        </w:tc>
        <w:tc>
          <w:tcPr>
            <w:tcW w:w="3259"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rPr>
            </w:pPr>
            <w:r w:rsidRPr="00EE1C42">
              <w:rPr>
                <w:rFonts w:ascii="Times New Roman" w:hAnsi="Times New Roman"/>
                <w:spacing w:val="-1"/>
              </w:rPr>
              <w:t>16,0</w:t>
            </w:r>
          </w:p>
        </w:tc>
        <w:tc>
          <w:tcPr>
            <w:tcW w:w="3614" w:type="dxa"/>
            <w:tcBorders>
              <w:top w:val="single" w:sz="5" w:space="0" w:color="000000"/>
              <w:left w:val="single" w:sz="5" w:space="0" w:color="000000"/>
              <w:bottom w:val="single" w:sz="5" w:space="0" w:color="000000"/>
              <w:right w:val="single" w:sz="5" w:space="0" w:color="000000"/>
            </w:tcBorders>
            <w:vAlign w:val="center"/>
          </w:tcPr>
          <w:p w:rsidR="009C0AFB" w:rsidRPr="00EE1C42" w:rsidRDefault="009C0AFB" w:rsidP="00147F4E">
            <w:pPr>
              <w:pStyle w:val="TableParagraph"/>
              <w:jc w:val="center"/>
              <w:rPr>
                <w:rFonts w:ascii="Times New Roman" w:eastAsia="Arial" w:hAnsi="Times New Roman"/>
              </w:rPr>
            </w:pPr>
            <w:r w:rsidRPr="00EE1C42">
              <w:rPr>
                <w:rFonts w:ascii="Times New Roman" w:hAnsi="Times New Roman"/>
                <w:spacing w:val="-1"/>
              </w:rPr>
              <w:t>59,6</w:t>
            </w:r>
          </w:p>
        </w:tc>
      </w:tr>
    </w:tbl>
    <w:p w:rsidR="009C0AFB" w:rsidRDefault="009C0AFB" w:rsidP="009C0AFB"/>
    <w:p w:rsidR="009C0AFB" w:rsidRPr="000D68A5" w:rsidRDefault="009C0AFB" w:rsidP="009C0AFB">
      <w:r w:rsidRPr="000D68A5">
        <w:t>Таким</w:t>
      </w:r>
      <w:r w:rsidRPr="000D68A5">
        <w:rPr>
          <w:spacing w:val="17"/>
        </w:rPr>
        <w:t xml:space="preserve"> </w:t>
      </w:r>
      <w:r w:rsidRPr="000D68A5">
        <w:t>образом,</w:t>
      </w:r>
      <w:r w:rsidRPr="000D68A5">
        <w:rPr>
          <w:spacing w:val="19"/>
        </w:rPr>
        <w:t xml:space="preserve"> </w:t>
      </w:r>
      <w:r w:rsidRPr="000D68A5">
        <w:t>средневзвешенная</w:t>
      </w:r>
      <w:r w:rsidRPr="000D68A5">
        <w:rPr>
          <w:spacing w:val="15"/>
        </w:rPr>
        <w:t xml:space="preserve"> </w:t>
      </w:r>
      <w:r w:rsidRPr="000D68A5">
        <w:t>величина</w:t>
      </w:r>
      <w:r w:rsidRPr="000D68A5">
        <w:rPr>
          <w:spacing w:val="39"/>
        </w:rPr>
        <w:t xml:space="preserve"> </w:t>
      </w:r>
      <w:r w:rsidRPr="000D68A5">
        <w:t>температуры</w:t>
      </w:r>
      <w:r w:rsidRPr="000D68A5">
        <w:rPr>
          <w:spacing w:val="19"/>
        </w:rPr>
        <w:t xml:space="preserve"> </w:t>
      </w:r>
      <w:r w:rsidRPr="000D68A5">
        <w:t>обратной</w:t>
      </w:r>
      <w:r w:rsidRPr="000D68A5">
        <w:rPr>
          <w:spacing w:val="19"/>
        </w:rPr>
        <w:t xml:space="preserve"> </w:t>
      </w:r>
      <w:r w:rsidRPr="000D68A5">
        <w:t>сетевой</w:t>
      </w:r>
      <w:r w:rsidRPr="000D68A5">
        <w:rPr>
          <w:spacing w:val="53"/>
          <w:w w:val="99"/>
        </w:rPr>
        <w:t xml:space="preserve"> </w:t>
      </w:r>
      <w:r w:rsidRPr="000D68A5">
        <w:t>воды</w:t>
      </w:r>
      <w:r w:rsidRPr="000D68A5">
        <w:rPr>
          <w:spacing w:val="-3"/>
        </w:rPr>
        <w:t xml:space="preserve"> </w:t>
      </w:r>
      <w:r w:rsidRPr="000D68A5">
        <w:t>в</w:t>
      </w:r>
      <w:r w:rsidRPr="000D68A5">
        <w:rPr>
          <w:spacing w:val="-5"/>
        </w:rPr>
        <w:t xml:space="preserve"> </w:t>
      </w:r>
      <w:r w:rsidRPr="000D68A5">
        <w:t>результате</w:t>
      </w:r>
      <w:r w:rsidRPr="000D68A5">
        <w:rPr>
          <w:spacing w:val="-6"/>
        </w:rPr>
        <w:t xml:space="preserve"> </w:t>
      </w:r>
      <w:r w:rsidRPr="000D68A5">
        <w:t>нарушения</w:t>
      </w:r>
      <w:r w:rsidRPr="000D68A5">
        <w:rPr>
          <w:spacing w:val="-3"/>
        </w:rPr>
        <w:t xml:space="preserve"> </w:t>
      </w:r>
      <w:r w:rsidRPr="000D68A5">
        <w:t>подачи</w:t>
      </w:r>
      <w:r w:rsidRPr="000D68A5">
        <w:rPr>
          <w:spacing w:val="-2"/>
        </w:rPr>
        <w:t xml:space="preserve"> </w:t>
      </w:r>
      <w:r w:rsidRPr="000D68A5">
        <w:t>тепловой</w:t>
      </w:r>
      <w:r w:rsidRPr="000D68A5">
        <w:rPr>
          <w:spacing w:val="-7"/>
        </w:rPr>
        <w:t xml:space="preserve"> </w:t>
      </w:r>
      <w:r w:rsidRPr="000D68A5">
        <w:t>энергии</w:t>
      </w:r>
      <w:r w:rsidRPr="000D68A5">
        <w:rPr>
          <w:spacing w:val="-3"/>
        </w:rPr>
        <w:t xml:space="preserve"> </w:t>
      </w:r>
      <w:r w:rsidRPr="000D68A5">
        <w:t>составит</w:t>
      </w:r>
      <w:r w:rsidRPr="000D68A5">
        <w:rPr>
          <w:spacing w:val="-2"/>
        </w:rPr>
        <w:t xml:space="preserve"> </w:t>
      </w:r>
      <w:r w:rsidRPr="000D68A5">
        <w:t>59,6</w:t>
      </w:r>
      <w:r w:rsidRPr="000D68A5">
        <w:rPr>
          <w:spacing w:val="-6"/>
        </w:rPr>
        <w:t xml:space="preserve"> </w:t>
      </w:r>
      <w:r>
        <w:rPr>
          <w:spacing w:val="-6"/>
          <w:vertAlign w:val="superscript"/>
        </w:rPr>
        <w:t>о</w:t>
      </w:r>
      <w:r w:rsidRPr="000D68A5">
        <w:t>С,</w:t>
      </w:r>
      <w:r w:rsidRPr="000D68A5">
        <w:rPr>
          <w:spacing w:val="-3"/>
        </w:rPr>
        <w:t xml:space="preserve"> </w:t>
      </w:r>
      <w:r w:rsidRPr="000D68A5">
        <w:t>отклонение</w:t>
      </w:r>
      <w:r w:rsidRPr="000D68A5">
        <w:rPr>
          <w:spacing w:val="69"/>
          <w:w w:val="99"/>
        </w:rPr>
        <w:t xml:space="preserve"> </w:t>
      </w:r>
      <w:r w:rsidRPr="000D68A5">
        <w:t>от</w:t>
      </w:r>
      <w:r w:rsidRPr="000D68A5">
        <w:rPr>
          <w:spacing w:val="-11"/>
        </w:rPr>
        <w:t xml:space="preserve"> </w:t>
      </w:r>
      <w:r w:rsidRPr="000D68A5">
        <w:t>расчетной</w:t>
      </w:r>
      <w:r w:rsidRPr="000D68A5">
        <w:rPr>
          <w:spacing w:val="-11"/>
        </w:rPr>
        <w:t xml:space="preserve"> </w:t>
      </w:r>
      <w:r w:rsidRPr="000D68A5">
        <w:t>величины</w:t>
      </w:r>
      <w:r w:rsidRPr="000D68A5">
        <w:rPr>
          <w:spacing w:val="-10"/>
        </w:rPr>
        <w:t xml:space="preserve"> </w:t>
      </w:r>
      <w:r w:rsidRPr="000D68A5">
        <w:t>составит</w:t>
      </w:r>
      <w:r w:rsidRPr="000D68A5">
        <w:rPr>
          <w:spacing w:val="-11"/>
        </w:rPr>
        <w:t xml:space="preserve"> </w:t>
      </w:r>
      <w:r w:rsidRPr="000D68A5">
        <w:t>70-59,6=10,4</w:t>
      </w:r>
      <w:r w:rsidRPr="000D68A5">
        <w:rPr>
          <w:spacing w:val="-10"/>
        </w:rPr>
        <w:t xml:space="preserve"> </w:t>
      </w:r>
      <w:r>
        <w:rPr>
          <w:spacing w:val="-10"/>
          <w:vertAlign w:val="superscript"/>
        </w:rPr>
        <w:t>о</w:t>
      </w:r>
      <w:r w:rsidRPr="000D68A5">
        <w:t>С.</w:t>
      </w:r>
    </w:p>
    <w:p w:rsidR="009C0AFB" w:rsidRDefault="009C0AFB" w:rsidP="009C0AFB">
      <w:pPr>
        <w:spacing w:after="200"/>
        <w:ind w:firstLine="0"/>
        <w:jc w:val="left"/>
        <w:sectPr w:rsidR="009C0AFB" w:rsidSect="002D3DF2">
          <w:pgSz w:w="11907" w:h="16840" w:code="9"/>
          <w:pgMar w:top="993" w:right="1038" w:bottom="697" w:left="1021" w:header="856" w:footer="833" w:gutter="0"/>
          <w:paperSrc w:other="1"/>
          <w:cols w:space="708"/>
          <w:docGrid w:linePitch="326"/>
        </w:sectPr>
      </w:pPr>
    </w:p>
    <w:p w:rsidR="009C0AFB" w:rsidRDefault="009C0AFB" w:rsidP="009C0AFB">
      <w:pPr>
        <w:pStyle w:val="1"/>
      </w:pPr>
      <w:bookmarkStart w:id="254" w:name="_Toc501466358"/>
      <w:r>
        <w:lastRenderedPageBreak/>
        <w:t>Глава 9. Обоснование инвестиций в строительство, реконструкцию и техническое перевооружение</w:t>
      </w:r>
      <w:bookmarkEnd w:id="254"/>
    </w:p>
    <w:p w:rsidR="009C0AFB" w:rsidRDefault="009C0AFB" w:rsidP="009C0AFB">
      <w:pPr>
        <w:pStyle w:val="13"/>
        <w:numPr>
          <w:ilvl w:val="0"/>
          <w:numId w:val="13"/>
        </w:numPr>
        <w:ind w:left="0" w:firstLine="709"/>
      </w:pPr>
      <w:bookmarkStart w:id="255" w:name="_Toc501466359"/>
      <w: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255"/>
    </w:p>
    <w:p w:rsidR="009C0AFB" w:rsidRDefault="009C0AFB" w:rsidP="009C0AFB">
      <w:r>
        <w:t>Предложения по величине необходимых инвестиций в новое строительство, реконструкцию и техническое перевооружение источников тепла, тепловых сетей на каждом этапе планируемого периода представлены в таблице 9.1.</w:t>
      </w:r>
    </w:p>
    <w:p w:rsidR="009C0AFB" w:rsidRDefault="009C0AFB" w:rsidP="009C0AFB">
      <w:r>
        <w:t>Объемы инвестиций в строительство и реконструкцию источников тепловой энергии и тепловых сетей определены по укрупненным показателям на основании объектов-аналогов и должны быть уточнены на последующих стадиях проектирования.</w:t>
      </w:r>
    </w:p>
    <w:p w:rsidR="009C0AFB" w:rsidRDefault="009C0AFB" w:rsidP="009C0AFB"/>
    <w:p w:rsidR="009C0AFB" w:rsidRDefault="009C0AFB" w:rsidP="009C0AFB">
      <w:pPr>
        <w:pStyle w:val="af"/>
        <w:jc w:val="right"/>
      </w:pPr>
    </w:p>
    <w:p w:rsidR="009C0AFB" w:rsidRDefault="009C0AFB" w:rsidP="009C0AFB">
      <w:pPr>
        <w:pStyle w:val="af"/>
        <w:sectPr w:rsidR="009C0AFB" w:rsidSect="0088132D">
          <w:pgSz w:w="11907" w:h="16840" w:code="9"/>
          <w:pgMar w:top="1298" w:right="1038" w:bottom="697" w:left="1021" w:header="856" w:footer="833" w:gutter="0"/>
          <w:paperSrc w:other="1"/>
          <w:cols w:space="708"/>
          <w:docGrid w:linePitch="326"/>
        </w:sectPr>
      </w:pPr>
    </w:p>
    <w:p w:rsidR="009C0AFB" w:rsidRDefault="009C0AFB" w:rsidP="009C0AFB">
      <w:pPr>
        <w:pStyle w:val="a5"/>
        <w:jc w:val="right"/>
      </w:pPr>
      <w:r w:rsidRPr="00D51C4A">
        <w:lastRenderedPageBreak/>
        <w:t>Таблица</w:t>
      </w:r>
      <w:r>
        <w:t xml:space="preserve"> 9</w:t>
      </w:r>
      <w:r w:rsidRPr="00D51C4A">
        <w:t>.1</w:t>
      </w:r>
    </w:p>
    <w:p w:rsidR="009C0AFB" w:rsidRDefault="009C0AFB" w:rsidP="009C0AFB">
      <w:pPr>
        <w:pStyle w:val="a5"/>
      </w:pPr>
      <w:r>
        <w:t>Общая программа инвестиционных проектов систем коммунальной инфраструктуры городского поселения Новоаганск</w:t>
      </w:r>
    </w:p>
    <w:tbl>
      <w:tblPr>
        <w:tblW w:w="4630" w:type="pct"/>
        <w:tblLook w:val="04A0"/>
      </w:tblPr>
      <w:tblGrid>
        <w:gridCol w:w="532"/>
        <w:gridCol w:w="189"/>
        <w:gridCol w:w="4772"/>
        <w:gridCol w:w="2717"/>
        <w:gridCol w:w="1272"/>
        <w:gridCol w:w="1116"/>
        <w:gridCol w:w="1116"/>
        <w:gridCol w:w="1116"/>
        <w:gridCol w:w="1116"/>
      </w:tblGrid>
      <w:tr w:rsidR="009C0AFB" w:rsidRPr="00742EB7" w:rsidTr="00147F4E">
        <w:trPr>
          <w:trHeight w:val="20"/>
        </w:trPr>
        <w:tc>
          <w:tcPr>
            <w:tcW w:w="1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п/п</w:t>
            </w:r>
          </w:p>
        </w:tc>
        <w:tc>
          <w:tcPr>
            <w:tcW w:w="177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Наименование мероприятий</w:t>
            </w:r>
          </w:p>
        </w:tc>
        <w:tc>
          <w:tcPr>
            <w:tcW w:w="9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Источник финансирования</w:t>
            </w:r>
          </w:p>
        </w:tc>
        <w:tc>
          <w:tcPr>
            <w:tcW w:w="2057" w:type="pct"/>
            <w:gridSpan w:val="5"/>
            <w:tcBorders>
              <w:top w:val="single" w:sz="4" w:space="0" w:color="auto"/>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Финансовые затраты на реализацию, тыс. рублей</w:t>
            </w:r>
          </w:p>
        </w:tc>
      </w:tr>
      <w:tr w:rsidR="009C0AFB" w:rsidRPr="00742EB7" w:rsidTr="00147F4E">
        <w:trPr>
          <w:trHeight w:val="20"/>
        </w:trPr>
        <w:tc>
          <w:tcPr>
            <w:tcW w:w="1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201</w:t>
            </w:r>
            <w:r>
              <w:rPr>
                <w:color w:val="000000"/>
                <w:sz w:val="18"/>
                <w:szCs w:val="18"/>
              </w:rPr>
              <w:t>7</w:t>
            </w:r>
            <w:r w:rsidRPr="00742EB7">
              <w:rPr>
                <w:color w:val="000000"/>
                <w:sz w:val="18"/>
                <w:szCs w:val="18"/>
              </w:rPr>
              <w:t xml:space="preserve"> г.</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201</w:t>
            </w:r>
            <w:r>
              <w:rPr>
                <w:color w:val="000000"/>
                <w:sz w:val="18"/>
                <w:szCs w:val="18"/>
              </w:rPr>
              <w:t>8</w:t>
            </w:r>
            <w:r w:rsidRPr="00742EB7">
              <w:rPr>
                <w:color w:val="000000"/>
                <w:sz w:val="18"/>
                <w:szCs w:val="18"/>
              </w:rPr>
              <w:t xml:space="preserve"> г.</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2023 г.</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202</w:t>
            </w:r>
            <w:r>
              <w:rPr>
                <w:color w:val="000000"/>
                <w:sz w:val="18"/>
                <w:szCs w:val="18"/>
              </w:rPr>
              <w:t>8</w:t>
            </w:r>
            <w:r w:rsidRPr="00742EB7">
              <w:rPr>
                <w:color w:val="000000"/>
                <w:sz w:val="18"/>
                <w:szCs w:val="18"/>
              </w:rPr>
              <w:t xml:space="preserve"> г.</w:t>
            </w:r>
          </w:p>
        </w:tc>
      </w:tr>
      <w:tr w:rsidR="009C0AFB" w:rsidRPr="00742EB7" w:rsidTr="00147F4E">
        <w:trPr>
          <w:trHeight w:val="20"/>
        </w:trPr>
        <w:tc>
          <w:tcPr>
            <w:tcW w:w="5000" w:type="pct"/>
            <w:gridSpan w:val="9"/>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Программа "Развитие жилищно-коммунального комплекса и повышение энергетической эффективности в Нижневартовском районе на 2014-2020 годы"</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1.1</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С. Варьеган: газопро</w:t>
            </w:r>
            <w:r>
              <w:rPr>
                <w:color w:val="000000"/>
                <w:sz w:val="18"/>
                <w:szCs w:val="18"/>
              </w:rPr>
              <w:t>вод</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158,08</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158,08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158,08</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158,08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1.2</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С. Варьеган: газовая котельная</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1 644,52</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1 644,52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1 644,52</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1 644,52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 т.ч.</w:t>
            </w:r>
            <w:r>
              <w:rPr>
                <w:color w:val="000000"/>
                <w:sz w:val="18"/>
                <w:szCs w:val="18"/>
              </w:rPr>
              <w:t xml:space="preserve"> </w:t>
            </w:r>
            <w:r w:rsidRPr="00742EB7">
              <w:rPr>
                <w:color w:val="000000"/>
                <w:sz w:val="18"/>
                <w:szCs w:val="18"/>
              </w:rPr>
              <w:t>безвозмездные поступления</w:t>
            </w:r>
            <w:r>
              <w:rPr>
                <w:color w:val="000000"/>
                <w:sz w:val="18"/>
                <w:szCs w:val="18"/>
              </w:rPr>
              <w:t xml:space="preserve"> </w:t>
            </w:r>
            <w:r w:rsidRPr="00742EB7">
              <w:rPr>
                <w:color w:val="000000"/>
                <w:sz w:val="18"/>
                <w:szCs w:val="18"/>
              </w:rPr>
              <w:t>физических и юридических лиц</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1 500,00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1 500,00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1.3</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Субсидия концессионеру на реализацию концессионного соглашения по строительству газовой котельной с. Варьёган Нижневартовского района</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25 000,50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25 000,50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23 750,50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23 750,50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1 250,00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1 250,00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1.4</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Разработка проектной документации для строительства дожимной насосной станции между котельной "Центральная" и котельной "Техснаб" по ул.</w:t>
            </w:r>
            <w:r>
              <w:rPr>
                <w:color w:val="000000"/>
                <w:sz w:val="18"/>
                <w:szCs w:val="18"/>
              </w:rPr>
              <w:t xml:space="preserve"> </w:t>
            </w:r>
            <w:r w:rsidRPr="00742EB7">
              <w:rPr>
                <w:color w:val="000000"/>
                <w:sz w:val="18"/>
                <w:szCs w:val="18"/>
              </w:rPr>
              <w:t>Транспортная в пгт.</w:t>
            </w:r>
            <w:r>
              <w:rPr>
                <w:color w:val="000000"/>
                <w:sz w:val="18"/>
                <w:szCs w:val="18"/>
              </w:rPr>
              <w:t xml:space="preserve"> </w:t>
            </w:r>
            <w:r w:rsidRPr="00742EB7">
              <w:rPr>
                <w:color w:val="000000"/>
                <w:sz w:val="18"/>
                <w:szCs w:val="18"/>
              </w:rPr>
              <w:t>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550,00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550,00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r>
              <w:rPr>
                <w:b/>
                <w:bCs/>
                <w:color w:val="000000"/>
                <w:sz w:val="18"/>
                <w:szCs w:val="18"/>
              </w:rPr>
              <w:t>550,00</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550,00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w:t>
            </w:r>
            <w:r>
              <w:rPr>
                <w:color w:val="000000"/>
                <w:sz w:val="18"/>
                <w:szCs w:val="18"/>
              </w:rPr>
              <w:t>5</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Замена 3-х сетевых насос</w:t>
            </w:r>
            <w:r>
              <w:rPr>
                <w:color w:val="000000"/>
                <w:sz w:val="18"/>
                <w:szCs w:val="18"/>
              </w:rPr>
              <w:t>ов</w:t>
            </w:r>
            <w:r w:rsidRPr="00742EB7">
              <w:rPr>
                <w:color w:val="000000"/>
                <w:sz w:val="18"/>
                <w:szCs w:val="18"/>
              </w:rPr>
              <w:t xml:space="preserve"> на котельной "Центральная" в пгт. 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4 268,41</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4 268,41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4 268,41</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4 268,41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w:t>
            </w:r>
            <w:r>
              <w:rPr>
                <w:color w:val="000000"/>
                <w:sz w:val="18"/>
                <w:szCs w:val="18"/>
              </w:rPr>
              <w:t>6</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внутриквартальных подземных сетей ТВС по ул.70 лет Октября от ТК 63 до ул.70 лет Октября, д.27 в пгт.Новоаганск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8 577,99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8 577,99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rFonts w:ascii="Arial" w:hAnsi="Arial" w:cs="Arial"/>
                <w:b/>
                <w:bCs/>
                <w:color w:val="000000"/>
                <w:sz w:val="18"/>
                <w:szCs w:val="18"/>
              </w:rPr>
            </w:pPr>
            <w:r w:rsidRPr="00742EB7">
              <w:rPr>
                <w:rFonts w:ascii="Arial" w:hAnsi="Arial" w:cs="Arial"/>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8 577,99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8 577,99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w:t>
            </w:r>
            <w:r>
              <w:rPr>
                <w:color w:val="000000"/>
                <w:sz w:val="18"/>
                <w:szCs w:val="18"/>
              </w:rPr>
              <w:t>7</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внутриквартальных подземных сетей ТВС от ул.Мира д.12 до ул.Мира д.20 в пгт.Новоаганск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3 144,12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3 144,12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3 144,12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3 144,12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w:t>
            </w:r>
            <w:r>
              <w:rPr>
                <w:color w:val="000000"/>
                <w:sz w:val="18"/>
                <w:szCs w:val="18"/>
              </w:rPr>
              <w:t>8</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внутриквартальных подземных сетей ТВС по ул.Ягельная от ТК14 до ТК7 (детский сад-СДК) в с.Варьеган</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3 439,39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3 439,39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3 439,39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3 439,39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w:t>
            </w:r>
            <w:r>
              <w:rPr>
                <w:color w:val="000000"/>
                <w:sz w:val="18"/>
                <w:szCs w:val="18"/>
              </w:rPr>
              <w:t>9</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внутриквартальных надземных сетей ТВС по ул.Техснаб от поликлиники ТК 50 до ул.Техснаб д. 48 ТК2 в пгт.Новоаганск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4 783,75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4 783,75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4 544,56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4 544,56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239,19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239,19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1.1</w:t>
            </w:r>
            <w:r>
              <w:rPr>
                <w:color w:val="000000"/>
                <w:sz w:val="18"/>
                <w:szCs w:val="18"/>
              </w:rPr>
              <w:t>0</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внутриквартальных подземных сетей ТВС от ул.Центральная стр.105 ТК3 до ул.Центральная д.108 ТК4 в пгт.Новоаганск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2 778,51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2 778,51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2 778,51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2 778,51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1.1</w:t>
            </w:r>
            <w:r>
              <w:rPr>
                <w:color w:val="000000"/>
                <w:sz w:val="18"/>
                <w:szCs w:val="18"/>
              </w:rPr>
              <w:t>1</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внутриквартальных надземных сетей ТВС от ВОС "Импульс" по ул.Центральная от ТК 15 до ТК 10 в с.Варьеган</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3 725,26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3 725,26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3 725,26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3 725,26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1.12</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Замена трех насосов первого контура и двух подпиточных </w:t>
            </w:r>
            <w:r w:rsidRPr="00742EB7">
              <w:rPr>
                <w:color w:val="000000"/>
                <w:sz w:val="18"/>
                <w:szCs w:val="18"/>
              </w:rPr>
              <w:lastRenderedPageBreak/>
              <w:t>насосов котельной "Техснаб" в пгт.Новоаганск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lastRenderedPageBreak/>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4 413,42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4 413,42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4 413,42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4 413,42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1.</w:t>
            </w:r>
            <w:r>
              <w:rPr>
                <w:color w:val="000000"/>
                <w:sz w:val="18"/>
                <w:szCs w:val="18"/>
              </w:rPr>
              <w:t>13</w:t>
            </w:r>
          </w:p>
        </w:tc>
        <w:tc>
          <w:tcPr>
            <w:tcW w:w="1779"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Ремонт утепления дымовых труб котельной "Центральная" в пгт.Новоаганск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858,03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858,03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1" w:type="pct"/>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1779" w:type="pct"/>
            <w:gridSpan w:val="2"/>
            <w:vMerge/>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858,03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858,03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69"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Итого по программе мероприятий:</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всего</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63 341,98</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63 341,98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69"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бюджет автономного округа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28 295,06</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28 295,06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1969"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бюджет района</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35 046,92</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35 046,92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w:t>
            </w:r>
          </w:p>
        </w:tc>
      </w:tr>
      <w:tr w:rsidR="009C0AFB" w:rsidRPr="00742EB7" w:rsidTr="00147F4E">
        <w:trPr>
          <w:trHeight w:val="20"/>
        </w:trPr>
        <w:tc>
          <w:tcPr>
            <w:tcW w:w="5000" w:type="pct"/>
            <w:gridSpan w:val="9"/>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Мероприятия программы комплексного развития систем коммунальной инфраструктуры Нижневартовского района до 2020 года</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2.1</w:t>
            </w:r>
          </w:p>
        </w:tc>
        <w:tc>
          <w:tcPr>
            <w:tcW w:w="1710" w:type="pct"/>
            <w:tcBorders>
              <w:top w:val="nil"/>
              <w:left w:val="nil"/>
              <w:bottom w:val="single" w:sz="4" w:space="0" w:color="auto"/>
              <w:right w:val="single" w:sz="4" w:space="0" w:color="auto"/>
            </w:tcBorders>
            <w:shd w:val="clear" w:color="auto" w:fill="auto"/>
            <w:vAlign w:val="bottom"/>
            <w:hideMark/>
          </w:tcPr>
          <w:p w:rsidR="009C0AFB" w:rsidRPr="00742EB7" w:rsidRDefault="009C0AFB" w:rsidP="00147F4E">
            <w:pPr>
              <w:pStyle w:val="a5"/>
              <w:rPr>
                <w:color w:val="000000"/>
                <w:sz w:val="18"/>
                <w:szCs w:val="18"/>
              </w:rPr>
            </w:pPr>
            <w:r w:rsidRPr="00742EB7">
              <w:rPr>
                <w:color w:val="000000"/>
                <w:sz w:val="18"/>
                <w:szCs w:val="18"/>
              </w:rPr>
              <w:t>Строительство газовой котельной в с. Варьёган, 12 Мвт</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r>
              <w:rPr>
                <w:color w:val="000000"/>
                <w:sz w:val="18"/>
                <w:szCs w:val="18"/>
              </w:rPr>
              <w:t>Источник не определен</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82 000,00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82 000,00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2.2</w:t>
            </w:r>
          </w:p>
        </w:tc>
        <w:tc>
          <w:tcPr>
            <w:tcW w:w="1710" w:type="pct"/>
            <w:tcBorders>
              <w:top w:val="nil"/>
              <w:left w:val="nil"/>
              <w:bottom w:val="single" w:sz="4" w:space="0" w:color="auto"/>
              <w:right w:val="single" w:sz="4" w:space="0" w:color="auto"/>
            </w:tcBorders>
            <w:shd w:val="clear" w:color="auto" w:fill="auto"/>
            <w:noWrap/>
            <w:vAlign w:val="bottom"/>
            <w:hideMark/>
          </w:tcPr>
          <w:p w:rsidR="009C0AFB" w:rsidRPr="00742EB7" w:rsidRDefault="009C0AFB" w:rsidP="00147F4E">
            <w:pPr>
              <w:pStyle w:val="a5"/>
              <w:rPr>
                <w:color w:val="000000"/>
                <w:sz w:val="18"/>
                <w:szCs w:val="18"/>
              </w:rPr>
            </w:pPr>
            <w:r w:rsidRPr="00742EB7">
              <w:rPr>
                <w:color w:val="000000"/>
                <w:sz w:val="18"/>
                <w:szCs w:val="18"/>
              </w:rPr>
              <w:t>Модернизация оборудования котельных в с. Варьёган</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Источник не определен</w:t>
            </w:r>
            <w:r w:rsidRPr="00742EB7">
              <w:rPr>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5 222,00</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5 222,00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w:t>
            </w:r>
            <w:r w:rsidRPr="00742EB7">
              <w:rPr>
                <w:color w:val="000000"/>
                <w:sz w:val="18"/>
                <w:szCs w:val="18"/>
              </w:rPr>
              <w:t> </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2.3</w:t>
            </w:r>
          </w:p>
        </w:tc>
        <w:tc>
          <w:tcPr>
            <w:tcW w:w="1710" w:type="pct"/>
            <w:tcBorders>
              <w:top w:val="nil"/>
              <w:left w:val="nil"/>
              <w:bottom w:val="single" w:sz="4" w:space="0" w:color="auto"/>
              <w:right w:val="single" w:sz="4" w:space="0" w:color="auto"/>
            </w:tcBorders>
            <w:shd w:val="clear" w:color="auto" w:fill="auto"/>
            <w:vAlign w:val="bottom"/>
            <w:hideMark/>
          </w:tcPr>
          <w:p w:rsidR="009C0AFB" w:rsidRPr="00742EB7" w:rsidRDefault="009C0AFB" w:rsidP="00147F4E">
            <w:pPr>
              <w:pStyle w:val="a5"/>
              <w:rPr>
                <w:color w:val="000000"/>
                <w:sz w:val="18"/>
                <w:szCs w:val="18"/>
              </w:rPr>
            </w:pPr>
            <w:r w:rsidRPr="00742EB7">
              <w:rPr>
                <w:color w:val="000000"/>
                <w:sz w:val="18"/>
                <w:szCs w:val="18"/>
              </w:rPr>
              <w:t>Реконструкция сетей теплоснабжения, с использованием предизолированных труб в ППУ изоляции, п.г.т. Новоаганск</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Источник не определен</w:t>
            </w:r>
            <w:r w:rsidRPr="00742EB7">
              <w:rPr>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8 986,69</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8 986,69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w:t>
            </w: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w:t>
            </w:r>
            <w:r w:rsidRPr="00742EB7">
              <w:rPr>
                <w:color w:val="000000"/>
                <w:sz w:val="18"/>
                <w:szCs w:val="18"/>
              </w:rPr>
              <w:t> </w:t>
            </w:r>
          </w:p>
        </w:tc>
      </w:tr>
      <w:tr w:rsidR="009C0AFB" w:rsidRPr="00742EB7" w:rsidTr="00147F4E">
        <w:trPr>
          <w:trHeight w:val="20"/>
        </w:trPr>
        <w:tc>
          <w:tcPr>
            <w:tcW w:w="196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Итого по программе мероприятий:</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96 208,69</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14 208,69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82 000,00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     </w:t>
            </w:r>
          </w:p>
        </w:tc>
      </w:tr>
      <w:tr w:rsidR="009C0AFB" w:rsidRPr="00742EB7" w:rsidTr="00147F4E">
        <w:trPr>
          <w:trHeight w:val="20"/>
        </w:trPr>
        <w:tc>
          <w:tcPr>
            <w:tcW w:w="5000" w:type="pct"/>
            <w:gridSpan w:val="9"/>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Мероприятия </w:t>
            </w:r>
            <w:r>
              <w:rPr>
                <w:b/>
                <w:bCs/>
                <w:color w:val="000000"/>
                <w:sz w:val="18"/>
                <w:szCs w:val="18"/>
              </w:rPr>
              <w:t xml:space="preserve">утвержденной ранее </w:t>
            </w:r>
            <w:r w:rsidRPr="00742EB7">
              <w:rPr>
                <w:b/>
                <w:bCs/>
                <w:color w:val="000000"/>
                <w:sz w:val="18"/>
                <w:szCs w:val="18"/>
              </w:rPr>
              <w:t>схемы теплоснабжения городского поселения Новоаганск до 2028 года</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3.1</w:t>
            </w:r>
          </w:p>
        </w:tc>
        <w:tc>
          <w:tcPr>
            <w:tcW w:w="171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Строительство и реконструкция тепловых сетей котельной Центральная</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color w:val="000000"/>
                <w:sz w:val="18"/>
                <w:szCs w:val="18"/>
              </w:rPr>
              <w:t>Источник не определен</w:t>
            </w:r>
            <w:r w:rsidRPr="00742EB7">
              <w:rPr>
                <w:b/>
                <w:bCs/>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62 400,00</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14 700,00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w:t>
            </w:r>
            <w:r w:rsidRPr="00742EB7">
              <w:rPr>
                <w:color w:val="000000"/>
                <w:sz w:val="18"/>
                <w:szCs w:val="18"/>
              </w:rPr>
              <w:t>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47 700,00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Pr>
                <w:color w:val="000000"/>
                <w:sz w:val="18"/>
                <w:szCs w:val="18"/>
              </w:rPr>
              <w:t>-</w:t>
            </w:r>
            <w:r w:rsidRPr="00742EB7">
              <w:rPr>
                <w:color w:val="000000"/>
                <w:sz w:val="18"/>
                <w:szCs w:val="18"/>
              </w:rPr>
              <w:t> </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3.2</w:t>
            </w:r>
          </w:p>
        </w:tc>
        <w:tc>
          <w:tcPr>
            <w:tcW w:w="171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Строительство и реконструкция тепловых сетей котельной Техснаб</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color w:val="000000"/>
                <w:sz w:val="18"/>
                <w:szCs w:val="18"/>
              </w:rPr>
              <w:t>Источник не определен</w:t>
            </w:r>
            <w:r w:rsidRPr="00742EB7">
              <w:rPr>
                <w:b/>
                <w:bCs/>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24 200,00</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w:t>
            </w: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8 800,00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14 200,00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1 200,00   </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3.3</w:t>
            </w:r>
          </w:p>
        </w:tc>
        <w:tc>
          <w:tcPr>
            <w:tcW w:w="171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Строительство и реконструкция тепловых сетей котельной Варьёган</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color w:val="000000"/>
                <w:sz w:val="18"/>
                <w:szCs w:val="18"/>
              </w:rPr>
              <w:t>Источник не определен</w:t>
            </w:r>
            <w:r w:rsidRPr="00742EB7">
              <w:rPr>
                <w:b/>
                <w:bCs/>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28 700,00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6 000,00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3 200,00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1 700,00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color w:val="000000"/>
                <w:sz w:val="18"/>
                <w:szCs w:val="18"/>
              </w:rPr>
            </w:pPr>
            <w:r w:rsidRPr="00742EB7">
              <w:rPr>
                <w:color w:val="000000"/>
                <w:sz w:val="18"/>
                <w:szCs w:val="18"/>
              </w:rPr>
              <w:t xml:space="preserve">   17 800,00   </w:t>
            </w:r>
          </w:p>
        </w:tc>
      </w:tr>
      <w:tr w:rsidR="009C0AFB" w:rsidRPr="00742EB7" w:rsidTr="00147F4E">
        <w:trPr>
          <w:trHeight w:val="20"/>
        </w:trPr>
        <w:tc>
          <w:tcPr>
            <w:tcW w:w="259" w:type="pct"/>
            <w:gridSpan w:val="2"/>
            <w:tcBorders>
              <w:top w:val="nil"/>
              <w:left w:val="single" w:sz="4" w:space="0" w:color="auto"/>
              <w:bottom w:val="single" w:sz="4" w:space="0" w:color="auto"/>
              <w:right w:val="single" w:sz="4" w:space="0" w:color="auto"/>
            </w:tcBorders>
            <w:shd w:val="clear" w:color="auto" w:fill="auto"/>
            <w:vAlign w:val="center"/>
          </w:tcPr>
          <w:p w:rsidR="009C0AFB" w:rsidRPr="00742EB7" w:rsidRDefault="009C0AFB" w:rsidP="00147F4E">
            <w:pPr>
              <w:pStyle w:val="a5"/>
              <w:rPr>
                <w:color w:val="000000"/>
                <w:sz w:val="18"/>
                <w:szCs w:val="18"/>
              </w:rPr>
            </w:pPr>
            <w:r>
              <w:rPr>
                <w:color w:val="000000"/>
                <w:sz w:val="18"/>
                <w:szCs w:val="18"/>
              </w:rPr>
              <w:t>3.4</w:t>
            </w:r>
          </w:p>
        </w:tc>
        <w:tc>
          <w:tcPr>
            <w:tcW w:w="1710" w:type="pct"/>
            <w:tcBorders>
              <w:top w:val="nil"/>
              <w:left w:val="nil"/>
              <w:bottom w:val="single" w:sz="4" w:space="0" w:color="auto"/>
              <w:right w:val="single" w:sz="4" w:space="0" w:color="auto"/>
            </w:tcBorders>
            <w:shd w:val="clear" w:color="auto" w:fill="auto"/>
            <w:vAlign w:val="center"/>
          </w:tcPr>
          <w:p w:rsidR="009C0AFB" w:rsidRPr="00742EB7" w:rsidRDefault="009C0AFB" w:rsidP="00147F4E">
            <w:pPr>
              <w:pStyle w:val="a5"/>
              <w:rPr>
                <w:color w:val="000000"/>
                <w:sz w:val="18"/>
                <w:szCs w:val="18"/>
              </w:rPr>
            </w:pPr>
            <w:r>
              <w:rPr>
                <w:color w:val="000000"/>
                <w:sz w:val="18"/>
                <w:szCs w:val="18"/>
              </w:rPr>
              <w:t>Перевод котельной с. Варьеган на газ</w:t>
            </w:r>
          </w:p>
        </w:tc>
        <w:tc>
          <w:tcPr>
            <w:tcW w:w="974" w:type="pct"/>
            <w:tcBorders>
              <w:top w:val="nil"/>
              <w:left w:val="nil"/>
              <w:bottom w:val="single" w:sz="4" w:space="0" w:color="auto"/>
              <w:right w:val="single" w:sz="4" w:space="0" w:color="auto"/>
            </w:tcBorders>
            <w:shd w:val="clear" w:color="auto" w:fill="auto"/>
            <w:vAlign w:val="center"/>
          </w:tcPr>
          <w:p w:rsidR="009C0AFB" w:rsidRDefault="009C0AFB" w:rsidP="00147F4E">
            <w:pPr>
              <w:pStyle w:val="a5"/>
              <w:rPr>
                <w:color w:val="000000"/>
                <w:sz w:val="18"/>
                <w:szCs w:val="18"/>
              </w:rPr>
            </w:pPr>
            <w:r>
              <w:rPr>
                <w:color w:val="000000"/>
                <w:sz w:val="18"/>
                <w:szCs w:val="18"/>
              </w:rPr>
              <w:t>Источник не определен</w:t>
            </w:r>
            <w:r w:rsidRPr="00742EB7">
              <w:rPr>
                <w:b/>
                <w:bCs/>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tcPr>
          <w:p w:rsidR="009C0AFB" w:rsidRPr="00742EB7" w:rsidRDefault="009C0AFB" w:rsidP="00147F4E">
            <w:pPr>
              <w:pStyle w:val="a5"/>
              <w:rPr>
                <w:b/>
                <w:bCs/>
                <w:color w:val="000000"/>
                <w:sz w:val="18"/>
                <w:szCs w:val="18"/>
              </w:rPr>
            </w:pPr>
            <w:r>
              <w:rPr>
                <w:b/>
                <w:bCs/>
                <w:color w:val="000000"/>
                <w:sz w:val="18"/>
                <w:szCs w:val="18"/>
              </w:rPr>
              <w:t xml:space="preserve">      40 500,00</w:t>
            </w:r>
          </w:p>
        </w:tc>
        <w:tc>
          <w:tcPr>
            <w:tcW w:w="400" w:type="pct"/>
            <w:tcBorders>
              <w:top w:val="nil"/>
              <w:left w:val="nil"/>
              <w:bottom w:val="single" w:sz="4" w:space="0" w:color="auto"/>
              <w:right w:val="single" w:sz="4" w:space="0" w:color="auto"/>
            </w:tcBorders>
            <w:shd w:val="clear" w:color="auto" w:fill="auto"/>
            <w:vAlign w:val="center"/>
          </w:tcPr>
          <w:p w:rsidR="009C0AFB" w:rsidRPr="00742EB7" w:rsidRDefault="009C0AFB" w:rsidP="00147F4E">
            <w:pPr>
              <w:pStyle w:val="a5"/>
              <w:rPr>
                <w:color w:val="000000"/>
                <w:sz w:val="18"/>
                <w:szCs w:val="18"/>
              </w:rPr>
            </w:pP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tcPr>
          <w:p w:rsidR="009C0AFB" w:rsidRPr="00742EB7" w:rsidRDefault="009C0AFB" w:rsidP="00147F4E">
            <w:pPr>
              <w:pStyle w:val="a5"/>
              <w:rPr>
                <w:color w:val="000000"/>
                <w:sz w:val="18"/>
                <w:szCs w:val="18"/>
              </w:rPr>
            </w:pP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tcPr>
          <w:p w:rsidR="009C0AFB" w:rsidRPr="00742EB7" w:rsidRDefault="009C0AFB" w:rsidP="00147F4E">
            <w:pPr>
              <w:pStyle w:val="a5"/>
              <w:rPr>
                <w:color w:val="000000"/>
                <w:sz w:val="18"/>
                <w:szCs w:val="18"/>
              </w:rPr>
            </w:pPr>
            <w:r>
              <w:rPr>
                <w:color w:val="000000"/>
                <w:sz w:val="18"/>
                <w:szCs w:val="18"/>
              </w:rPr>
              <w:t>-</w:t>
            </w:r>
          </w:p>
        </w:tc>
        <w:tc>
          <w:tcPr>
            <w:tcW w:w="400" w:type="pct"/>
            <w:tcBorders>
              <w:top w:val="nil"/>
              <w:left w:val="nil"/>
              <w:bottom w:val="single" w:sz="4" w:space="0" w:color="auto"/>
              <w:right w:val="single" w:sz="4" w:space="0" w:color="auto"/>
            </w:tcBorders>
            <w:shd w:val="clear" w:color="auto" w:fill="auto"/>
            <w:vAlign w:val="center"/>
          </w:tcPr>
          <w:p w:rsidR="009C0AFB" w:rsidRPr="00742EB7" w:rsidRDefault="009C0AFB" w:rsidP="00147F4E">
            <w:pPr>
              <w:pStyle w:val="a5"/>
              <w:rPr>
                <w:color w:val="000000"/>
                <w:sz w:val="18"/>
                <w:szCs w:val="18"/>
              </w:rPr>
            </w:pPr>
            <w:r>
              <w:rPr>
                <w:color w:val="000000"/>
                <w:sz w:val="18"/>
                <w:szCs w:val="18"/>
              </w:rPr>
              <w:t xml:space="preserve">   40 500,00</w:t>
            </w:r>
          </w:p>
        </w:tc>
      </w:tr>
      <w:tr w:rsidR="009C0AFB" w:rsidRPr="00742EB7" w:rsidTr="00147F4E">
        <w:trPr>
          <w:trHeight w:val="20"/>
        </w:trPr>
        <w:tc>
          <w:tcPr>
            <w:tcW w:w="196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Итого по программе мероприятий:</w:t>
            </w:r>
          </w:p>
        </w:tc>
        <w:tc>
          <w:tcPr>
            <w:tcW w:w="974"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Pr>
                <w:b/>
                <w:bCs/>
                <w:color w:val="000000"/>
                <w:sz w:val="18"/>
                <w:szCs w:val="18"/>
              </w:rPr>
              <w:t xml:space="preserve"> </w:t>
            </w:r>
            <w:r w:rsidRPr="00742EB7">
              <w:rPr>
                <w:b/>
                <w:bCs/>
                <w:color w:val="000000"/>
                <w:sz w:val="18"/>
                <w:szCs w:val="18"/>
              </w:rPr>
              <w:t> </w:t>
            </w:r>
          </w:p>
        </w:tc>
        <w:tc>
          <w:tcPr>
            <w:tcW w:w="456"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155 800,00</w:t>
            </w:r>
            <w:r w:rsidRPr="00742EB7">
              <w:rPr>
                <w:b/>
                <w:bCs/>
                <w:color w:val="000000"/>
                <w:sz w:val="18"/>
                <w:szCs w:val="18"/>
              </w:rPr>
              <w:t xml:space="preserve">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20 700,00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12 000,00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63 600,00   </w:t>
            </w:r>
          </w:p>
        </w:tc>
        <w:tc>
          <w:tcPr>
            <w:tcW w:w="400" w:type="pct"/>
            <w:tcBorders>
              <w:top w:val="nil"/>
              <w:left w:val="nil"/>
              <w:bottom w:val="single" w:sz="4" w:space="0" w:color="auto"/>
              <w:right w:val="single" w:sz="4" w:space="0" w:color="auto"/>
            </w:tcBorders>
            <w:shd w:val="clear" w:color="auto" w:fill="auto"/>
            <w:vAlign w:val="center"/>
            <w:hideMark/>
          </w:tcPr>
          <w:p w:rsidR="009C0AFB" w:rsidRPr="00742EB7" w:rsidRDefault="009C0AFB" w:rsidP="00147F4E">
            <w:pPr>
              <w:pStyle w:val="a5"/>
              <w:rPr>
                <w:b/>
                <w:bCs/>
                <w:color w:val="000000"/>
                <w:sz w:val="18"/>
                <w:szCs w:val="18"/>
              </w:rPr>
            </w:pPr>
            <w:r w:rsidRPr="00742EB7">
              <w:rPr>
                <w:b/>
                <w:bCs/>
                <w:color w:val="000000"/>
                <w:sz w:val="18"/>
                <w:szCs w:val="18"/>
              </w:rPr>
              <w:t xml:space="preserve">   </w:t>
            </w:r>
            <w:r>
              <w:rPr>
                <w:b/>
                <w:bCs/>
                <w:color w:val="000000"/>
                <w:sz w:val="18"/>
                <w:szCs w:val="18"/>
              </w:rPr>
              <w:t>59 500,00</w:t>
            </w:r>
            <w:r w:rsidRPr="00742EB7">
              <w:rPr>
                <w:b/>
                <w:bCs/>
                <w:color w:val="000000"/>
                <w:sz w:val="18"/>
                <w:szCs w:val="18"/>
              </w:rPr>
              <w:t xml:space="preserve">   </w:t>
            </w:r>
          </w:p>
        </w:tc>
      </w:tr>
    </w:tbl>
    <w:p w:rsidR="009C0AFB" w:rsidRDefault="009C0AFB" w:rsidP="009C0AFB">
      <w:pPr>
        <w:sectPr w:rsidR="009C0AFB" w:rsidSect="000A0907">
          <w:pgSz w:w="16840" w:h="11907" w:orient="landscape" w:code="9"/>
          <w:pgMar w:top="1038" w:right="697" w:bottom="1021" w:left="1298" w:header="856" w:footer="833" w:gutter="0"/>
          <w:paperSrc w:other="7"/>
          <w:cols w:space="708"/>
          <w:docGrid w:linePitch="326"/>
        </w:sectPr>
      </w:pPr>
    </w:p>
    <w:p w:rsidR="009C0AFB" w:rsidRDefault="009C0AFB" w:rsidP="009C0AFB">
      <w:pPr>
        <w:pStyle w:val="13"/>
        <w:numPr>
          <w:ilvl w:val="0"/>
          <w:numId w:val="13"/>
        </w:numPr>
        <w:ind w:left="0" w:firstLine="709"/>
      </w:pPr>
      <w:bookmarkStart w:id="256" w:name="_Toc501466360"/>
      <w:r>
        <w:lastRenderedPageBreak/>
        <w:t>Предложения по источникам инвестиций, обеспечивающих финансовые потребности</w:t>
      </w:r>
      <w:bookmarkEnd w:id="256"/>
    </w:p>
    <w:p w:rsidR="009C0AFB" w:rsidRDefault="009C0AFB" w:rsidP="009C0AFB">
      <w:r>
        <w:t>В соответствии с требованиями Федерального Закона Российской Федерации от 27.07.2010 № 190-ФЗ «О теплоснабжении»:</w:t>
      </w:r>
    </w:p>
    <w:p w:rsidR="009C0AFB" w:rsidRDefault="009C0AFB" w:rsidP="009C0AFB">
      <w:r>
        <w:t>-</w:t>
      </w:r>
      <w:r>
        <w:tab/>
        <w:t>потребители тепловой энергии, в том числе застройщики, планирующие подключение к системе теплоснабжения, заключают договоры о подключении к системе теплоснабжения и вносят плату за подключение к системе теплоснабжения;</w:t>
      </w:r>
    </w:p>
    <w:p w:rsidR="009C0AFB" w:rsidRDefault="009C0AFB" w:rsidP="009C0AFB">
      <w:r>
        <w:t>-</w:t>
      </w:r>
      <w:r>
        <w:tab/>
        <w:t>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rsidR="009C0AFB" w:rsidRDefault="009C0AFB" w:rsidP="009C0AFB">
      <w:r>
        <w:t>-</w:t>
      </w:r>
      <w:r>
        <w:tab/>
        <w:t>потребители могут заключать с теплоснабжающей организацией долгосрочные договоры теплоснабжения (на срок более чем один год) с условием оплаты потребленной энергии как по долгосрочному тарифу, устанавливаемому органом регулирования, так и по ценам, определенным соглашением сторон.</w:t>
      </w:r>
    </w:p>
    <w:p w:rsidR="009C0AFB" w:rsidRDefault="009C0AFB" w:rsidP="009C0AFB">
      <w:r>
        <w:t>В настоящее время потребители тепловой энергии г.п. Новоаганска приобретают  тепловую  энергию  и  теплоноситель  у  теплоснабжающей  организации  ОАО «АМЖКУ» по заключенным договорам на теплоснабжение, на момент разработки Схемы договоры на поддержание резервной тепловой мощности, долгосрочные договоры теплоснабжения, по которым цена определяется по соглашению сторон, и долгосрочные договоры, в отношении которых установлен долгосрочный тариф, не заключались.</w:t>
      </w:r>
    </w:p>
    <w:p w:rsidR="009C0AFB" w:rsidRDefault="009C0AFB" w:rsidP="009C0AFB">
      <w:r>
        <w:t>Так как реконструкция теплоисточников и тепловых сетей является необходимой с точки зрения повышения экономичности и надежности системы теплоснабжения, а величина подключаемых тепловых нагрузок не приведет к существенному изменению тепловой мощности теплоисточников, затраты на проведение этих работ не могут быть переложены на застройщиков или организации, подавшие заявки на подключение.</w:t>
      </w:r>
    </w:p>
    <w:p w:rsidR="009C0AFB" w:rsidRDefault="009C0AFB" w:rsidP="009C0AFB">
      <w:r>
        <w:t>Для реализации проектов должны использоваться все возможные источники финансирования: бюджетные средства, собственные средства ресурсоснабжающих организаций, кредитные средства.</w:t>
      </w:r>
    </w:p>
    <w:p w:rsidR="009C0AFB" w:rsidRDefault="009C0AFB" w:rsidP="009C0AFB"/>
    <w:p w:rsidR="009C0AFB" w:rsidRPr="006467B0" w:rsidRDefault="009C0AFB" w:rsidP="009C0AFB">
      <w:r>
        <w:t>Таким образом, и</w:t>
      </w:r>
      <w:r w:rsidRPr="006467B0">
        <w:t>нвестиционные проекты, включенные в Программу, в зависимости от ряда критериев могут быть реализованы следующими субъектами:</w:t>
      </w:r>
    </w:p>
    <w:p w:rsidR="009C0AFB" w:rsidRPr="006467B0" w:rsidRDefault="009C0AFB" w:rsidP="009C0AFB">
      <w:r w:rsidRPr="006467B0">
        <w:t>- действующими организациями;</w:t>
      </w:r>
    </w:p>
    <w:p w:rsidR="009C0AFB" w:rsidRPr="006467B0" w:rsidRDefault="009C0AFB" w:rsidP="009C0AFB">
      <w:r w:rsidRPr="006467B0">
        <w:t>- привлеченными сторонними инвесторами (в т.</w:t>
      </w:r>
      <w:r>
        <w:t xml:space="preserve"> </w:t>
      </w:r>
      <w:r w:rsidRPr="006467B0">
        <w:t>ч. по договору концессии);</w:t>
      </w:r>
    </w:p>
    <w:p w:rsidR="009C0AFB" w:rsidRPr="006467B0" w:rsidRDefault="009C0AFB" w:rsidP="009C0AFB">
      <w:r w:rsidRPr="006467B0">
        <w:t>- созданными для реализации инвестиционных проектов организациями с участием муниципального образования;</w:t>
      </w:r>
    </w:p>
    <w:p w:rsidR="009C0AFB" w:rsidRDefault="009C0AFB" w:rsidP="009C0AFB">
      <w:r w:rsidRPr="006467B0">
        <w:t>- созданными для реализации инвестиционных проектов организациями с участием действующих ресурсоснабжающих организаций.</w:t>
      </w:r>
    </w:p>
    <w:p w:rsidR="009C0AFB" w:rsidRDefault="009C0AFB" w:rsidP="009C0AFB"/>
    <w:p w:rsidR="009C0AFB" w:rsidRDefault="009C0AFB" w:rsidP="009C0AFB">
      <w:r w:rsidRPr="00D533A7">
        <w:t xml:space="preserve">Финансирование проектов в </w:t>
      </w:r>
      <w:r>
        <w:t xml:space="preserve">сфере теплоснабжения городского поселения Новоаганск, </w:t>
      </w:r>
      <w:r w:rsidRPr="00D533A7">
        <w:t>будет связано с реализаци</w:t>
      </w:r>
      <w:r>
        <w:t>ей программ:</w:t>
      </w:r>
    </w:p>
    <w:p w:rsidR="009C0AFB" w:rsidRPr="00534EB6" w:rsidRDefault="009C0AFB" w:rsidP="009C0AFB">
      <w:pPr>
        <w:pStyle w:val="a5"/>
        <w:numPr>
          <w:ilvl w:val="0"/>
          <w:numId w:val="28"/>
        </w:numPr>
        <w:spacing w:line="276" w:lineRule="auto"/>
        <w:ind w:left="993"/>
        <w:jc w:val="left"/>
        <w:rPr>
          <w:sz w:val="24"/>
        </w:rPr>
      </w:pPr>
      <w:r w:rsidRPr="00534EB6">
        <w:rPr>
          <w:sz w:val="24"/>
        </w:rPr>
        <w:t>Развитие жилищно-коммунального комплекса и повышение энергетической эффективности в Нижневартовском районе на 2014-2020 годы» (Постановление от 02.12.2013 г. №2553);</w:t>
      </w:r>
    </w:p>
    <w:p w:rsidR="009C0AFB" w:rsidRPr="00534EB6" w:rsidRDefault="009C0AFB" w:rsidP="009C0AFB">
      <w:pPr>
        <w:pStyle w:val="a5"/>
        <w:numPr>
          <w:ilvl w:val="0"/>
          <w:numId w:val="28"/>
        </w:numPr>
        <w:spacing w:line="276" w:lineRule="auto"/>
        <w:ind w:left="993"/>
        <w:jc w:val="left"/>
        <w:rPr>
          <w:sz w:val="24"/>
        </w:rPr>
      </w:pPr>
      <w:r w:rsidRPr="00534EB6">
        <w:rPr>
          <w:sz w:val="24"/>
        </w:rPr>
        <w:lastRenderedPageBreak/>
        <w:t>Развитие жилищно-коммунального комплекса и повышение энергетической эффективности в городском поселении Новоаганск на 2014-2020 годы» (Постановление от 16.11.2015 №411);</w:t>
      </w:r>
    </w:p>
    <w:p w:rsidR="009C0AFB" w:rsidRPr="00534EB6" w:rsidRDefault="009C0AFB" w:rsidP="009C0AFB">
      <w:pPr>
        <w:pStyle w:val="a5"/>
        <w:numPr>
          <w:ilvl w:val="0"/>
          <w:numId w:val="28"/>
        </w:numPr>
        <w:spacing w:line="276" w:lineRule="auto"/>
        <w:ind w:left="993"/>
        <w:jc w:val="left"/>
        <w:rPr>
          <w:sz w:val="24"/>
        </w:rPr>
      </w:pPr>
      <w:r w:rsidRPr="00534EB6">
        <w:rPr>
          <w:sz w:val="24"/>
        </w:rPr>
        <w:t>Программа комплексного развития систем коммунальной инфраструктуры Нижневартовского района до 2020 года;</w:t>
      </w:r>
    </w:p>
    <w:p w:rsidR="009C0AFB" w:rsidRDefault="009C0AFB" w:rsidP="009C0AFB"/>
    <w:p w:rsidR="009C0AFB" w:rsidRDefault="009C0AFB" w:rsidP="009C0AFB">
      <w:r w:rsidRPr="00A8604C">
        <w:t>Источники покрытия финансовых потребностей инвестиционных программ организаций - производителей товаров и услуг в сфере теплоснабжения определяются согласно Правилам, утвержденным Постановлением Правительства РФ от 23.07.2007 N 464 «Об утверждении правил финансирования инвестиционных программ организаций коммунального комплекса - производителей товаров и услуг в сфере теплоснабжения».</w:t>
      </w:r>
    </w:p>
    <w:p w:rsidR="009C0AFB" w:rsidRDefault="009C0AFB" w:rsidP="009C0AFB">
      <w:pPr>
        <w:pStyle w:val="af"/>
        <w:ind w:firstLine="0"/>
        <w:jc w:val="right"/>
      </w:pPr>
      <w:r>
        <w:t>Таблица 9.2</w:t>
      </w:r>
    </w:p>
    <w:p w:rsidR="009C0AFB" w:rsidRDefault="009C0AFB" w:rsidP="009C0AFB">
      <w:pPr>
        <w:pStyle w:val="af"/>
        <w:ind w:firstLine="0"/>
        <w:jc w:val="center"/>
      </w:pPr>
      <w:r>
        <w:t>Источники финансирования</w:t>
      </w:r>
    </w:p>
    <w:tbl>
      <w:tblPr>
        <w:tblStyle w:val="ad"/>
        <w:tblW w:w="5000" w:type="pct"/>
        <w:tblLook w:val="04A0"/>
      </w:tblPr>
      <w:tblGrid>
        <w:gridCol w:w="5032"/>
        <w:gridCol w:w="5032"/>
      </w:tblGrid>
      <w:tr w:rsidR="009C0AFB" w:rsidRPr="002E3669" w:rsidTr="00147F4E">
        <w:tc>
          <w:tcPr>
            <w:tcW w:w="2500" w:type="pct"/>
            <w:vAlign w:val="center"/>
          </w:tcPr>
          <w:p w:rsidR="009C0AFB" w:rsidRPr="002E3669" w:rsidRDefault="009C0AFB" w:rsidP="00147F4E">
            <w:pPr>
              <w:pStyle w:val="a5"/>
            </w:pPr>
            <w:r w:rsidRPr="002E3669">
              <w:t>Наименование программы</w:t>
            </w:r>
          </w:p>
        </w:tc>
        <w:tc>
          <w:tcPr>
            <w:tcW w:w="2500" w:type="pct"/>
            <w:vAlign w:val="center"/>
          </w:tcPr>
          <w:p w:rsidR="009C0AFB" w:rsidRPr="002E3669" w:rsidRDefault="009C0AFB" w:rsidP="00147F4E">
            <w:pPr>
              <w:pStyle w:val="a5"/>
            </w:pPr>
            <w:r w:rsidRPr="002E3669">
              <w:t>Источники инвестиций</w:t>
            </w:r>
          </w:p>
        </w:tc>
      </w:tr>
      <w:tr w:rsidR="009C0AFB" w:rsidRPr="002E3669" w:rsidTr="00147F4E">
        <w:tc>
          <w:tcPr>
            <w:tcW w:w="2500" w:type="pct"/>
            <w:vAlign w:val="center"/>
          </w:tcPr>
          <w:p w:rsidR="009C0AFB" w:rsidRPr="002E3669" w:rsidRDefault="009C0AFB" w:rsidP="00147F4E">
            <w:pPr>
              <w:pStyle w:val="a5"/>
              <w:jc w:val="left"/>
              <w:rPr>
                <w:bCs/>
                <w:color w:val="000000"/>
              </w:rPr>
            </w:pPr>
            <w:r w:rsidRPr="002E3669">
              <w:rPr>
                <w:bCs/>
                <w:color w:val="000000"/>
              </w:rPr>
              <w:t xml:space="preserve">Программа "Развитие жилищно-коммунального </w:t>
            </w:r>
          </w:p>
          <w:p w:rsidR="009C0AFB" w:rsidRPr="002E3669" w:rsidRDefault="009C0AFB" w:rsidP="00147F4E">
            <w:pPr>
              <w:pStyle w:val="a5"/>
              <w:jc w:val="left"/>
            </w:pPr>
            <w:r w:rsidRPr="002E3669">
              <w:rPr>
                <w:bCs/>
                <w:color w:val="000000"/>
              </w:rPr>
              <w:t>комплекса и повышение энергетической эффективности в Нижневартовском районе на 2014-2020 годы"</w:t>
            </w:r>
          </w:p>
        </w:tc>
        <w:tc>
          <w:tcPr>
            <w:tcW w:w="2500" w:type="pct"/>
            <w:vAlign w:val="center"/>
          </w:tcPr>
          <w:p w:rsidR="009C0AFB" w:rsidRPr="002E3669" w:rsidRDefault="009C0AFB" w:rsidP="00147F4E">
            <w:pPr>
              <w:pStyle w:val="a5"/>
              <w:jc w:val="left"/>
            </w:pPr>
            <w:r w:rsidRPr="002E3669">
              <w:t>- Бюджет автономного округа</w:t>
            </w:r>
          </w:p>
          <w:p w:rsidR="009C0AFB" w:rsidRDefault="009C0AFB" w:rsidP="00147F4E">
            <w:pPr>
              <w:pStyle w:val="a5"/>
              <w:jc w:val="left"/>
            </w:pPr>
            <w:r w:rsidRPr="002E3669">
              <w:t>- Бюджет района (в том числе безвозмездные поступления физических и юридических лиц)</w:t>
            </w:r>
          </w:p>
          <w:p w:rsidR="009C0AFB" w:rsidRPr="00D70B91" w:rsidRDefault="009C0AFB" w:rsidP="00147F4E">
            <w:pPr>
              <w:ind w:firstLine="0"/>
              <w:jc w:val="left"/>
            </w:pPr>
            <w:r w:rsidRPr="00D70B91">
              <w:t>- Бюджет городского поселения</w:t>
            </w:r>
          </w:p>
        </w:tc>
      </w:tr>
      <w:tr w:rsidR="009C0AFB" w:rsidRPr="002E3669" w:rsidTr="00147F4E">
        <w:tc>
          <w:tcPr>
            <w:tcW w:w="2500" w:type="pct"/>
            <w:vAlign w:val="center"/>
          </w:tcPr>
          <w:p w:rsidR="009C0AFB" w:rsidRPr="002E3669" w:rsidRDefault="009C0AFB" w:rsidP="00147F4E">
            <w:pPr>
              <w:pStyle w:val="a5"/>
              <w:jc w:val="left"/>
            </w:pPr>
            <w:r w:rsidRPr="002E3669">
              <w:t>Программа комплексного развития систем коммунальной инфраструктуры Нижневартовского района до 2020 года</w:t>
            </w:r>
          </w:p>
        </w:tc>
        <w:tc>
          <w:tcPr>
            <w:tcW w:w="2500" w:type="pct"/>
            <w:vAlign w:val="center"/>
          </w:tcPr>
          <w:p w:rsidR="009C0AFB" w:rsidRPr="002E3669" w:rsidRDefault="009C0AFB" w:rsidP="00147F4E">
            <w:pPr>
              <w:pStyle w:val="a5"/>
              <w:jc w:val="left"/>
            </w:pPr>
            <w:r w:rsidRPr="002E3669">
              <w:t>- Бюджетные и внебюджетные средства</w:t>
            </w:r>
          </w:p>
          <w:p w:rsidR="009C0AFB" w:rsidRPr="002E3669" w:rsidRDefault="009C0AFB" w:rsidP="00147F4E">
            <w:pPr>
              <w:pStyle w:val="a5"/>
              <w:jc w:val="left"/>
            </w:pPr>
            <w:r w:rsidRPr="002E3669">
              <w:t>- Собственные средства предприятий</w:t>
            </w:r>
          </w:p>
        </w:tc>
      </w:tr>
    </w:tbl>
    <w:p w:rsidR="009C0AFB" w:rsidRDefault="009C0AFB" w:rsidP="009C0AFB"/>
    <w:p w:rsidR="009C0AFB" w:rsidRDefault="009C0AFB" w:rsidP="009C0AFB">
      <w:pPr>
        <w:pStyle w:val="13"/>
        <w:numPr>
          <w:ilvl w:val="0"/>
          <w:numId w:val="13"/>
        </w:numPr>
        <w:ind w:left="0" w:firstLine="709"/>
      </w:pPr>
      <w:bookmarkStart w:id="257" w:name="_Toc501466361"/>
      <w:r>
        <w:t>Расчеты эффективности инвестиций</w:t>
      </w:r>
      <w:bookmarkEnd w:id="257"/>
    </w:p>
    <w:p w:rsidR="009C0AFB" w:rsidRDefault="009C0AFB" w:rsidP="009C0AFB">
      <w:r>
        <w:t>В данном разделе приведены результаты выполненной оценки эффективности использования инвестиционных ресурсов на реализацию схемы теплоснабжения г.п. Новоаганск.</w:t>
      </w:r>
    </w:p>
    <w:p w:rsidR="009C0AFB" w:rsidRDefault="009C0AFB" w:rsidP="009C0AFB">
      <w:r>
        <w:t>Оценка эффективности схемы теплоснабжения рассматривается с учетом действующих на территории РФ нормативно-правовых актов и методических рекомендаций:</w:t>
      </w:r>
    </w:p>
    <w:p w:rsidR="009C0AFB" w:rsidRPr="00B27DC5" w:rsidRDefault="009C0AFB" w:rsidP="009C0AFB">
      <w:pPr>
        <w:pStyle w:val="a5"/>
        <w:numPr>
          <w:ilvl w:val="0"/>
          <w:numId w:val="34"/>
        </w:numPr>
        <w:jc w:val="left"/>
        <w:rPr>
          <w:sz w:val="24"/>
          <w:szCs w:val="24"/>
        </w:rPr>
      </w:pPr>
      <w:r w:rsidRPr="00B27DC5">
        <w:rPr>
          <w:sz w:val="24"/>
          <w:szCs w:val="24"/>
        </w:rPr>
        <w:t>Постановление Правительства Российской Федерации от 22 февраля 2012 года №154 «О требованиях к схемам теплоснабжения, порядку их разработки и утверждения»</w:t>
      </w:r>
    </w:p>
    <w:p w:rsidR="009C0AFB" w:rsidRDefault="009C0AFB" w:rsidP="009C0AFB">
      <w:pPr>
        <w:pStyle w:val="a5"/>
        <w:numPr>
          <w:ilvl w:val="0"/>
          <w:numId w:val="34"/>
        </w:numPr>
        <w:jc w:val="left"/>
        <w:rPr>
          <w:sz w:val="24"/>
        </w:rPr>
      </w:pPr>
      <w:r w:rsidRPr="00B27DC5">
        <w:rPr>
          <w:sz w:val="24"/>
        </w:rPr>
        <w:t>«Методические рекомендации по оценке эффективности и разработке инвестиционных проектов и бизнес- планов в электроэнергетике», Утв. приказом ОАО «РАО «ЕЭС России» от 31.03.2008 г. №155</w:t>
      </w:r>
    </w:p>
    <w:p w:rsidR="009C0AFB" w:rsidRPr="00B27DC5" w:rsidRDefault="009C0AFB" w:rsidP="009C0AFB"/>
    <w:p w:rsidR="009C0AFB" w:rsidRDefault="009C0AFB" w:rsidP="009C0AFB">
      <w:r>
        <w:t xml:space="preserve"> В соответствии с методическими положениями по проведению обоснования эффективности реализации инвестиционных проектов основным критерием для принятия решения о финансировании является получение прибыли инвестора.</w:t>
      </w:r>
    </w:p>
    <w:p w:rsidR="009C0AFB" w:rsidRDefault="009C0AFB" w:rsidP="009C0AFB">
      <w:r>
        <w:t>Поскольку инвестиции представляют собой долгосрочное вложение финансовых ресурсов с целью создания и получения прибыли в будущем, для оценки инвестиций необходимо все требуемые вложения и отдачу по проектам оценить с учетом временной ценности денег. Т.е. с учетом того обстоятельства, что сумма денег, находящаяся в распоряжении в настоящее время, обладает большей ценностью, чем такая же сумма в будущем. Поэтому при оценке эффективности вариантов целесообразно использовать концепцию дисконтирования потока реальных денег.</w:t>
      </w:r>
    </w:p>
    <w:p w:rsidR="009C0AFB" w:rsidRDefault="009C0AFB" w:rsidP="009C0AFB">
      <w:r>
        <w:lastRenderedPageBreak/>
        <w:t xml:space="preserve">Критериями эффективности вариантов являются </w:t>
      </w:r>
      <w:r w:rsidRPr="00B27DC5">
        <w:rPr>
          <w:u w:val="single"/>
        </w:rPr>
        <w:t>минимум приведенных затра</w:t>
      </w:r>
      <w:r>
        <w:t xml:space="preserve">т и </w:t>
      </w:r>
      <w:r w:rsidRPr="00B27DC5">
        <w:rPr>
          <w:u w:val="single"/>
        </w:rPr>
        <w:t>максимум чистого дисконтированного дохода</w:t>
      </w:r>
      <w:r>
        <w:t xml:space="preserve"> от реализации продукции.</w:t>
      </w:r>
    </w:p>
    <w:p w:rsidR="009C0AFB" w:rsidRDefault="009C0AFB" w:rsidP="009C0AFB">
      <w:r w:rsidRPr="00B27DC5">
        <w:rPr>
          <w:u w:val="single"/>
        </w:rPr>
        <w:t>Приведенные затраты</w:t>
      </w:r>
      <w:r>
        <w:t xml:space="preserve"> отражают экономическую эффективность вариантов теплоснабжения потребителей и служат для выбора оптимального направления развития энергетических систем. </w:t>
      </w:r>
    </w:p>
    <w:p w:rsidR="009C0AFB" w:rsidRDefault="009C0AFB" w:rsidP="009C0AFB">
      <w:r>
        <w:t>Данный критерий служит для определения оптимального с экономической точки зрения направления развития энергосистем, однако не позволяет оценить возможность их практической реализации в реальных условиях. С целью оценки возможности практической реализации используются критерии, основанные на сравнении расходной и доходной части проектов, которые в настоящее время рекомендованы для применения действующими нормативными документами.</w:t>
      </w:r>
    </w:p>
    <w:p w:rsidR="009C0AFB" w:rsidRDefault="009C0AFB" w:rsidP="009C0AFB">
      <w:r>
        <w:t xml:space="preserve">Основными показателями эффективности использования инвестиционных ресурсов являются: чистый дисконтированный доход (NPV), </w:t>
      </w:r>
      <w:r w:rsidRPr="001B3CED">
        <w:rPr>
          <w:u w:val="single"/>
        </w:rPr>
        <w:t xml:space="preserve">внутренняя норма рентабельности (IRR) </w:t>
      </w:r>
      <w:r>
        <w:t xml:space="preserve">и </w:t>
      </w:r>
      <w:r w:rsidRPr="001B3CED">
        <w:rPr>
          <w:u w:val="single"/>
        </w:rPr>
        <w:t>срок окупаемости проекта</w:t>
      </w:r>
      <w:r>
        <w:t>. Критериями принятия решения являются:</w:t>
      </w:r>
    </w:p>
    <w:p w:rsidR="009C0AFB" w:rsidRDefault="009C0AFB" w:rsidP="009C0AFB">
      <w:r>
        <w:t>-</w:t>
      </w:r>
      <w:r>
        <w:tab/>
        <w:t>NPV&gt; 0;</w:t>
      </w:r>
    </w:p>
    <w:p w:rsidR="009C0AFB" w:rsidRDefault="009C0AFB" w:rsidP="009C0AFB">
      <w:r>
        <w:t>-</w:t>
      </w:r>
      <w:r>
        <w:tab/>
        <w:t>IRR &gt; ставки дисконтирования;</w:t>
      </w:r>
    </w:p>
    <w:p w:rsidR="009C0AFB" w:rsidRDefault="009C0AFB" w:rsidP="009C0AFB">
      <w:r>
        <w:t>-</w:t>
      </w:r>
      <w:r>
        <w:tab/>
        <w:t>Дисконтированный срок окупаемости &lt; срока службы основного оборудования.</w:t>
      </w:r>
    </w:p>
    <w:p w:rsidR="009C0AFB" w:rsidRDefault="009C0AFB" w:rsidP="009C0AFB">
      <w:r>
        <w:t>При сравнении вариантов - максимум NPV и IRR, минимум дисконтированного срока окупаемости.</w:t>
      </w:r>
    </w:p>
    <w:p w:rsidR="009C0AFB" w:rsidRDefault="009C0AFB" w:rsidP="009C0AFB">
      <w:r w:rsidRPr="00086970">
        <w:rPr>
          <w:u w:val="single"/>
        </w:rPr>
        <w:t>Чистый дисконтированный доход (NPV)</w:t>
      </w:r>
      <w:r>
        <w:t xml:space="preserve"> характеризует интегральный эффект от реализации проекта и определяется как величина, полученная дисконтированием разницы между всеми годовыми оттоками и притоками реальных денег, накапливаемых в течение горизонта расчета проекта.</w:t>
      </w:r>
    </w:p>
    <w:p w:rsidR="009C0AFB" w:rsidRDefault="009C0AFB" w:rsidP="009C0AFB">
      <w:r w:rsidRPr="001B3CED">
        <w:rPr>
          <w:u w:val="single"/>
        </w:rPr>
        <w:t>Внутренняя норма рентабельности (IRR)</w:t>
      </w:r>
      <w:r w:rsidRPr="001B3CED">
        <w:t xml:space="preserve"> - это </w:t>
      </w:r>
      <w:r>
        <w:t>ставка дисконтирования, при ко</w:t>
      </w:r>
      <w:r w:rsidRPr="001B3CED">
        <w:t>торой дисконтированная стоимость притоков реальных денег равна дисконтирован- ной стоимости оттоков. Другими словами, это ставка дисконтирования, при которой NPV=0, т.е. норма прибыли на располагаемые инвестиционные ресурсы.</w:t>
      </w:r>
    </w:p>
    <w:p w:rsidR="009C0AFB" w:rsidRPr="001B3CED" w:rsidRDefault="009C0AFB" w:rsidP="009C0AFB">
      <w:pPr>
        <w:rPr>
          <w:lang w:eastAsia="ru-RU"/>
        </w:rPr>
      </w:pPr>
      <w:r w:rsidRPr="001B3CED">
        <w:rPr>
          <w:lang w:eastAsia="ru-RU"/>
        </w:rPr>
        <w:t>Внутренняя норма рентабельности являет</w:t>
      </w:r>
      <w:r>
        <w:rPr>
          <w:lang w:eastAsia="ru-RU"/>
        </w:rPr>
        <w:t>ся удельной характеристикой эф</w:t>
      </w:r>
      <w:r w:rsidRPr="001B3CED">
        <w:rPr>
          <w:lang w:eastAsia="ru-RU"/>
        </w:rPr>
        <w:t>фективности вложения средств в конкретный проект.</w:t>
      </w:r>
    </w:p>
    <w:p w:rsidR="009C0AFB" w:rsidRDefault="009C0AFB" w:rsidP="009C0AFB">
      <w:pPr>
        <w:rPr>
          <w:lang w:eastAsia="ru-RU"/>
        </w:rPr>
      </w:pPr>
      <w:r w:rsidRPr="001B3CED">
        <w:rPr>
          <w:lang w:eastAsia="ru-RU"/>
        </w:rPr>
        <w:t>Срок окупаемости служит для определения степени рисков реализации пр</w:t>
      </w:r>
      <w:r>
        <w:rPr>
          <w:lang w:eastAsia="ru-RU"/>
        </w:rPr>
        <w:t>оек</w:t>
      </w:r>
      <w:r w:rsidRPr="001B3CED">
        <w:rPr>
          <w:lang w:eastAsia="ru-RU"/>
        </w:rPr>
        <w:t>та и ликвидности инвестиций. Различают простой</w:t>
      </w:r>
      <w:r>
        <w:rPr>
          <w:lang w:eastAsia="ru-RU"/>
        </w:rPr>
        <w:t xml:space="preserve"> срок окупаемости и дисконтиро</w:t>
      </w:r>
      <w:r w:rsidRPr="001B3CED">
        <w:rPr>
          <w:lang w:eastAsia="ru-RU"/>
        </w:rPr>
        <w:t>ванный. Простой срок окупаемости проекта - это пер</w:t>
      </w:r>
      <w:r>
        <w:rPr>
          <w:lang w:eastAsia="ru-RU"/>
        </w:rPr>
        <w:t>иод времени, по окончании кото</w:t>
      </w:r>
      <w:r w:rsidRPr="001B3CED">
        <w:rPr>
          <w:lang w:eastAsia="ru-RU"/>
        </w:rPr>
        <w:t>рого чистый объем поступлений (доходов) перекр</w:t>
      </w:r>
      <w:r>
        <w:rPr>
          <w:lang w:eastAsia="ru-RU"/>
        </w:rPr>
        <w:t>ывает объем инвестиций (расход</w:t>
      </w:r>
      <w:r w:rsidRPr="001B3CED">
        <w:rPr>
          <w:lang w:eastAsia="ru-RU"/>
        </w:rPr>
        <w:t>ов) в проект, и соответствует периоду, при котором накопительное значение чистого потока наличности изменяется с отрицательного н</w:t>
      </w:r>
      <w:r>
        <w:rPr>
          <w:lang w:eastAsia="ru-RU"/>
        </w:rPr>
        <w:t>а положительное. Расчет дискон</w:t>
      </w:r>
      <w:r w:rsidRPr="001B3CED">
        <w:rPr>
          <w:lang w:eastAsia="ru-RU"/>
        </w:rPr>
        <w:t>тированного срока окупаемости проекта осуществл</w:t>
      </w:r>
      <w:r>
        <w:rPr>
          <w:lang w:eastAsia="ru-RU"/>
        </w:rPr>
        <w:t>яется по накопительному дискон</w:t>
      </w:r>
      <w:r w:rsidRPr="001B3CED">
        <w:rPr>
          <w:lang w:eastAsia="ru-RU"/>
        </w:rPr>
        <w:t>тированному чистому потоку наличности. Дисконти</w:t>
      </w:r>
      <w:r>
        <w:rPr>
          <w:lang w:eastAsia="ru-RU"/>
        </w:rPr>
        <w:t>рованный срок окупаемости в от</w:t>
      </w:r>
      <w:r w:rsidRPr="001B3CED">
        <w:rPr>
          <w:lang w:eastAsia="ru-RU"/>
        </w:rPr>
        <w:t>личие от простого учитывает стоимость капитала и показывает реальный период окупаемости.</w:t>
      </w:r>
    </w:p>
    <w:p w:rsidR="009C0AFB" w:rsidRDefault="009C0AFB" w:rsidP="009C0AFB">
      <w:pPr>
        <w:rPr>
          <w:lang w:eastAsia="ru-RU"/>
        </w:rPr>
      </w:pPr>
      <w:r w:rsidRPr="001B3CED">
        <w:rPr>
          <w:lang w:eastAsia="ru-RU"/>
        </w:rPr>
        <w:t>Расчеты выполнены по состоянию на 01.01.201</w:t>
      </w:r>
      <w:r>
        <w:rPr>
          <w:lang w:eastAsia="ru-RU"/>
        </w:rPr>
        <w:t>6</w:t>
      </w:r>
      <w:r w:rsidRPr="001B3CED">
        <w:rPr>
          <w:lang w:eastAsia="ru-RU"/>
        </w:rPr>
        <w:t xml:space="preserve"> </w:t>
      </w:r>
      <w:r>
        <w:rPr>
          <w:lang w:eastAsia="ru-RU"/>
        </w:rPr>
        <w:t>г. в текущих ценах (т.е. с уче</w:t>
      </w:r>
      <w:r w:rsidRPr="001B3CED">
        <w:rPr>
          <w:lang w:eastAsia="ru-RU"/>
        </w:rPr>
        <w:t>том инфляции) в соответствии с действующим на территории РФ на указанную дату налоговым и хозяйственным законодательством. Кроме того, выполнены расчеты в прогнозных (дефлированных) ценах, сравнение рез</w:t>
      </w:r>
      <w:r>
        <w:rPr>
          <w:lang w:eastAsia="ru-RU"/>
        </w:rPr>
        <w:t>ультатов дало почти полное сов</w:t>
      </w:r>
      <w:r w:rsidRPr="001B3CED">
        <w:rPr>
          <w:lang w:eastAsia="ru-RU"/>
        </w:rPr>
        <w:t xml:space="preserve">падение показателей эффективности использования инвестиционных ресурсов. Следует отметить, что </w:t>
      </w:r>
      <w:r w:rsidRPr="001B3CED">
        <w:rPr>
          <w:lang w:eastAsia="ru-RU"/>
        </w:rPr>
        <w:lastRenderedPageBreak/>
        <w:t xml:space="preserve">использование расчетных </w:t>
      </w:r>
      <w:r>
        <w:rPr>
          <w:lang w:eastAsia="ru-RU"/>
        </w:rPr>
        <w:t>цен делает расчеты более инфор</w:t>
      </w:r>
      <w:r w:rsidRPr="001B3CED">
        <w:rPr>
          <w:lang w:eastAsia="ru-RU"/>
        </w:rPr>
        <w:t>мативными и их легче анализировать.</w:t>
      </w:r>
    </w:p>
    <w:p w:rsidR="009C0AFB" w:rsidRDefault="009C0AFB" w:rsidP="009C0AFB">
      <w:r>
        <w:t>Годовые индексы роста потребительских цен и цепной индекс роста к ценам 2011 года приведены на рисунке 10.1.</w:t>
      </w:r>
    </w:p>
    <w:p w:rsidR="009C0AFB" w:rsidRDefault="009C0AFB" w:rsidP="009C0AFB">
      <w:r>
        <w:t>Задача определения показателей экономической и финансово-экономической эффективности реализации проекта решалась в динамической постановке с учетом прогнозируемого роста стоимости топлива и, соответственно, тепла и электроэнергии. Прогнозы роста стоимости топлива и электроэнергии приведены на рисунках 10.2-10.5.</w:t>
      </w:r>
    </w:p>
    <w:p w:rsidR="009C0AFB" w:rsidRDefault="009C0AFB" w:rsidP="009C0AFB">
      <w:r w:rsidRPr="001B3CED">
        <w:t>При проведении расчетов по оценке вариан</w:t>
      </w:r>
      <w:r>
        <w:t>тов развития системы теплоснаб</w:t>
      </w:r>
      <w:r w:rsidRPr="001B3CED">
        <w:t>жения г.п. Новоаганск использовалась ставка дисконтирования на уровне 11% в год.</w:t>
      </w:r>
    </w:p>
    <w:p w:rsidR="009C0AFB" w:rsidRDefault="009C0AFB" w:rsidP="009C0AFB"/>
    <w:p w:rsidR="009C0AFB" w:rsidRDefault="009C0AFB" w:rsidP="009C0AFB">
      <w:r>
        <w:rPr>
          <w:rFonts w:ascii="Calibri" w:eastAsia="Calibri" w:hAnsi="Calibri" w:cs="Times New Roman"/>
          <w:noProof/>
          <w:sz w:val="22"/>
          <w:lang w:eastAsia="ru-RU"/>
        </w:rPr>
        <w:drawing>
          <wp:inline distT="0" distB="0" distL="0" distR="0">
            <wp:extent cx="5736590" cy="3108960"/>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6590" cy="3108960"/>
                    </a:xfrm>
                    <a:prstGeom prst="rect">
                      <a:avLst/>
                    </a:prstGeom>
                    <a:noFill/>
                    <a:ln>
                      <a:noFill/>
                    </a:ln>
                  </pic:spPr>
                </pic:pic>
              </a:graphicData>
            </a:graphic>
          </wp:inline>
        </w:drawing>
      </w:r>
    </w:p>
    <w:p w:rsidR="009C0AFB" w:rsidRDefault="009C0AFB" w:rsidP="009C0AFB">
      <w:pPr>
        <w:jc w:val="center"/>
      </w:pPr>
      <w:r>
        <w:t xml:space="preserve">Рисунок 9.1. </w:t>
      </w:r>
      <w:r w:rsidRPr="001B3CED">
        <w:t>Годовые индексы роста потребительских цен</w:t>
      </w:r>
    </w:p>
    <w:p w:rsidR="009C0AFB" w:rsidRDefault="009C0AFB" w:rsidP="009C0AFB">
      <w:pPr>
        <w:jc w:val="center"/>
      </w:pPr>
    </w:p>
    <w:p w:rsidR="009C0AFB" w:rsidRDefault="009C0AFB" w:rsidP="009C0AFB">
      <w:pPr>
        <w:jc w:val="center"/>
      </w:pPr>
      <w:r>
        <w:rPr>
          <w:rFonts w:ascii="Calibri" w:eastAsia="Calibri" w:hAnsi="Calibri" w:cs="Times New Roman"/>
          <w:noProof/>
          <w:sz w:val="22"/>
          <w:lang w:eastAsia="ru-RU"/>
        </w:rPr>
        <w:drawing>
          <wp:inline distT="0" distB="0" distL="0" distR="0">
            <wp:extent cx="5746115" cy="2964815"/>
            <wp:effectExtent l="0" t="0" r="6985" b="6985"/>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6115" cy="2964815"/>
                    </a:xfrm>
                    <a:prstGeom prst="rect">
                      <a:avLst/>
                    </a:prstGeom>
                    <a:noFill/>
                    <a:ln>
                      <a:noFill/>
                    </a:ln>
                  </pic:spPr>
                </pic:pic>
              </a:graphicData>
            </a:graphic>
          </wp:inline>
        </w:drawing>
      </w:r>
    </w:p>
    <w:p w:rsidR="009C0AFB" w:rsidRDefault="009C0AFB" w:rsidP="009C0AFB">
      <w:pPr>
        <w:jc w:val="center"/>
      </w:pPr>
      <w:r>
        <w:t xml:space="preserve">Рисунок 9.2. </w:t>
      </w:r>
      <w:r w:rsidRPr="001B3CED">
        <w:t>Индекс текущих цен на природный газ</w:t>
      </w:r>
    </w:p>
    <w:p w:rsidR="009C0AFB" w:rsidRDefault="009C0AFB" w:rsidP="009C0AFB">
      <w:pPr>
        <w:jc w:val="center"/>
      </w:pPr>
      <w:r>
        <w:rPr>
          <w:rFonts w:ascii="Calibri" w:eastAsia="Calibri" w:hAnsi="Calibri" w:cs="Times New Roman"/>
          <w:noProof/>
          <w:sz w:val="22"/>
          <w:lang w:eastAsia="ru-RU"/>
        </w:rPr>
        <w:lastRenderedPageBreak/>
        <w:drawing>
          <wp:inline distT="0" distB="0" distL="0" distR="0">
            <wp:extent cx="5717540" cy="3253105"/>
            <wp:effectExtent l="0" t="0" r="0" b="4445"/>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7540" cy="3253105"/>
                    </a:xfrm>
                    <a:prstGeom prst="rect">
                      <a:avLst/>
                    </a:prstGeom>
                    <a:noFill/>
                    <a:ln>
                      <a:noFill/>
                    </a:ln>
                  </pic:spPr>
                </pic:pic>
              </a:graphicData>
            </a:graphic>
          </wp:inline>
        </w:drawing>
      </w:r>
    </w:p>
    <w:p w:rsidR="009C0AFB" w:rsidRDefault="009C0AFB" w:rsidP="009C0AFB">
      <w:pPr>
        <w:jc w:val="center"/>
      </w:pPr>
      <w:r w:rsidRPr="001B3CED">
        <w:t xml:space="preserve">Рисунок </w:t>
      </w:r>
      <w:r>
        <w:t xml:space="preserve">9.3. </w:t>
      </w:r>
      <w:r w:rsidRPr="001B3CED">
        <w:t>Индекс текущих цен на новую электрическую мощность</w:t>
      </w:r>
    </w:p>
    <w:p w:rsidR="009C0AFB" w:rsidRDefault="009C0AFB" w:rsidP="009C0AFB">
      <w:pPr>
        <w:jc w:val="center"/>
      </w:pPr>
    </w:p>
    <w:p w:rsidR="009C0AFB" w:rsidRDefault="009C0AFB" w:rsidP="009C0AFB">
      <w:pPr>
        <w:jc w:val="center"/>
      </w:pPr>
      <w:r>
        <w:rPr>
          <w:rFonts w:ascii="Calibri" w:eastAsia="Calibri" w:hAnsi="Calibri" w:cs="Times New Roman"/>
          <w:noProof/>
          <w:sz w:val="22"/>
          <w:lang w:eastAsia="ru-RU"/>
        </w:rPr>
        <w:drawing>
          <wp:inline distT="0" distB="0" distL="0" distR="0">
            <wp:extent cx="5746115" cy="3435985"/>
            <wp:effectExtent l="0" t="0" r="698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6115" cy="3435985"/>
                    </a:xfrm>
                    <a:prstGeom prst="rect">
                      <a:avLst/>
                    </a:prstGeom>
                    <a:noFill/>
                    <a:ln>
                      <a:noFill/>
                    </a:ln>
                  </pic:spPr>
                </pic:pic>
              </a:graphicData>
            </a:graphic>
          </wp:inline>
        </w:drawing>
      </w:r>
    </w:p>
    <w:p w:rsidR="009C0AFB" w:rsidRDefault="009C0AFB" w:rsidP="009C0AFB">
      <w:pPr>
        <w:jc w:val="center"/>
      </w:pPr>
      <w:r w:rsidRPr="001B3CED">
        <w:t xml:space="preserve">Рисунок </w:t>
      </w:r>
      <w:r>
        <w:t>9</w:t>
      </w:r>
      <w:r w:rsidRPr="001B3CED">
        <w:t>.4</w:t>
      </w:r>
      <w:r>
        <w:t xml:space="preserve">. </w:t>
      </w:r>
      <w:r w:rsidRPr="001B3CED">
        <w:t>Индекс текущих цен на электроэнергию для потребителей</w:t>
      </w:r>
    </w:p>
    <w:p w:rsidR="009C0AFB" w:rsidRDefault="009C0AFB" w:rsidP="009C0AFB">
      <w:pPr>
        <w:jc w:val="center"/>
      </w:pPr>
    </w:p>
    <w:p w:rsidR="009C0AFB" w:rsidRDefault="009C0AFB" w:rsidP="009C0AFB">
      <w:pPr>
        <w:jc w:val="center"/>
      </w:pPr>
      <w:r>
        <w:rPr>
          <w:rFonts w:ascii="Calibri" w:eastAsia="Calibri" w:hAnsi="Calibri" w:cs="Times New Roman"/>
          <w:noProof/>
          <w:sz w:val="22"/>
          <w:lang w:eastAsia="ru-RU"/>
        </w:rPr>
        <w:lastRenderedPageBreak/>
        <w:drawing>
          <wp:inline distT="0" distB="0" distL="0" distR="0">
            <wp:extent cx="5736590" cy="3051175"/>
            <wp:effectExtent l="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6590" cy="3051175"/>
                    </a:xfrm>
                    <a:prstGeom prst="rect">
                      <a:avLst/>
                    </a:prstGeom>
                    <a:noFill/>
                    <a:ln>
                      <a:noFill/>
                    </a:ln>
                  </pic:spPr>
                </pic:pic>
              </a:graphicData>
            </a:graphic>
          </wp:inline>
        </w:drawing>
      </w:r>
    </w:p>
    <w:p w:rsidR="009C0AFB" w:rsidRDefault="009C0AFB" w:rsidP="009C0AFB">
      <w:pPr>
        <w:jc w:val="center"/>
      </w:pPr>
      <w:r>
        <w:t>Рисунок 9</w:t>
      </w:r>
      <w:r w:rsidRPr="001B3CED">
        <w:t>.5</w:t>
      </w:r>
      <w:r>
        <w:t>.</w:t>
      </w:r>
      <w:r w:rsidRPr="001B3CED">
        <w:t xml:space="preserve"> Индекс текущих цен на тепловую энергию</w:t>
      </w:r>
    </w:p>
    <w:p w:rsidR="009C0AFB" w:rsidRDefault="009C0AFB" w:rsidP="009C0AFB">
      <w:pPr>
        <w:jc w:val="center"/>
      </w:pPr>
    </w:p>
    <w:p w:rsidR="009C0AFB" w:rsidRDefault="009C0AFB" w:rsidP="009C0AFB">
      <w:pPr>
        <w:jc w:val="center"/>
      </w:pPr>
    </w:p>
    <w:p w:rsidR="009C0AFB" w:rsidRDefault="009C0AFB" w:rsidP="009C0AFB">
      <w:r>
        <w:t>Расчет себестоимости продукции, отпускаемой от энергоисточников, выполнен с использованием действующих нормативных и методических материалов. В составе затрат на производство и реализацию продукции (услуг), включаемых в себестоимость, учитываются:</w:t>
      </w:r>
    </w:p>
    <w:p w:rsidR="009C0AFB" w:rsidRDefault="009C0AFB" w:rsidP="009C0AFB">
      <w:r>
        <w:t>-</w:t>
      </w:r>
      <w:r>
        <w:tab/>
        <w:t>материальные затраты (затраты на топливо, покупка электроэнергии и тепла, смазочные материалы и др. расходы);</w:t>
      </w:r>
    </w:p>
    <w:p w:rsidR="009C0AFB" w:rsidRDefault="009C0AFB" w:rsidP="009C0AFB">
      <w:r>
        <w:t>-</w:t>
      </w:r>
      <w:r>
        <w:tab/>
        <w:t>затраты на оплату труда;</w:t>
      </w:r>
    </w:p>
    <w:p w:rsidR="009C0AFB" w:rsidRDefault="009C0AFB" w:rsidP="009C0AFB">
      <w:r>
        <w:t>-</w:t>
      </w:r>
      <w:r>
        <w:tab/>
        <w:t>отчисления на социальные нужды;</w:t>
      </w:r>
    </w:p>
    <w:p w:rsidR="009C0AFB" w:rsidRDefault="009C0AFB" w:rsidP="009C0AFB">
      <w:r>
        <w:t>-</w:t>
      </w:r>
      <w:r>
        <w:tab/>
        <w:t>амортизация основных производственных фондов;</w:t>
      </w:r>
    </w:p>
    <w:p w:rsidR="009C0AFB" w:rsidRDefault="009C0AFB" w:rsidP="009C0AFB">
      <w:r>
        <w:t>-</w:t>
      </w:r>
      <w:r>
        <w:tab/>
        <w:t>прочие расходы (в том числе затраты на ремонты и обслуживание, налоги и др.)</w:t>
      </w:r>
    </w:p>
    <w:p w:rsidR="009C0AFB" w:rsidRDefault="009C0AFB" w:rsidP="009C0AFB"/>
    <w:p w:rsidR="009C0AFB" w:rsidRDefault="009C0AFB" w:rsidP="009C0AFB">
      <w:r w:rsidRPr="00BD3838">
        <w:t>Исходные данные получены из других разделов рассматриваемо</w:t>
      </w:r>
      <w:r>
        <w:t>й работы и приведены в таблице 9</w:t>
      </w:r>
      <w:r w:rsidRPr="00BD3838">
        <w:t>.</w:t>
      </w:r>
      <w:r>
        <w:t>3</w:t>
      </w:r>
      <w:r w:rsidRPr="00BD3838">
        <w:t xml:space="preserve">, результаты расчетов – в таблице </w:t>
      </w:r>
      <w:r>
        <w:t>9</w:t>
      </w:r>
      <w:r w:rsidRPr="00BD3838">
        <w:t>.</w:t>
      </w:r>
      <w:r>
        <w:t>4</w:t>
      </w:r>
      <w:r w:rsidRPr="00BD3838">
        <w:t>.</w:t>
      </w:r>
    </w:p>
    <w:p w:rsidR="009C0AFB" w:rsidRDefault="009C0AFB" w:rsidP="009C0AFB">
      <w:pPr>
        <w:jc w:val="right"/>
      </w:pPr>
      <w:r>
        <w:t>Т</w:t>
      </w:r>
      <w:r w:rsidRPr="00BD3838">
        <w:t xml:space="preserve">аблица </w:t>
      </w:r>
      <w:r>
        <w:t>9.3</w:t>
      </w:r>
    </w:p>
    <w:p w:rsidR="009C0AFB" w:rsidRDefault="009C0AFB" w:rsidP="009C0AFB">
      <w:pPr>
        <w:jc w:val="center"/>
      </w:pPr>
      <w:r w:rsidRPr="00BD3838">
        <w:t>Исходные данные для финансового анализа</w:t>
      </w:r>
    </w:p>
    <w:tbl>
      <w:tblPr>
        <w:tblStyle w:val="TableNormal"/>
        <w:tblW w:w="0" w:type="auto"/>
        <w:tblInd w:w="-136" w:type="dxa"/>
        <w:tblLayout w:type="fixed"/>
        <w:tblLook w:val="01E0"/>
      </w:tblPr>
      <w:tblGrid>
        <w:gridCol w:w="3932"/>
        <w:gridCol w:w="2150"/>
        <w:gridCol w:w="1901"/>
        <w:gridCol w:w="57"/>
        <w:gridCol w:w="1844"/>
      </w:tblGrid>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Показатель</w:t>
            </w:r>
            <w:r w:rsidRPr="00BD3838">
              <w:rPr>
                <w:rFonts w:ascii="Times New Roman" w:hAnsi="Times New Roman"/>
                <w:spacing w:val="-4"/>
              </w:rPr>
              <w:t xml:space="preserve"> </w:t>
            </w:r>
            <w:r w:rsidRPr="00BD3838">
              <w:rPr>
                <w:rFonts w:ascii="Times New Roman" w:hAnsi="Times New Roman"/>
                <w:spacing w:val="-1"/>
              </w:rPr>
              <w:t>на</w:t>
            </w:r>
            <w:r w:rsidRPr="00BD3838">
              <w:rPr>
                <w:rFonts w:ascii="Times New Roman" w:hAnsi="Times New Roman"/>
                <w:spacing w:val="-2"/>
              </w:rPr>
              <w:t xml:space="preserve"> </w:t>
            </w:r>
            <w:r w:rsidRPr="00BD3838">
              <w:rPr>
                <w:rFonts w:ascii="Times New Roman" w:hAnsi="Times New Roman"/>
              </w:rPr>
              <w:t>20</w:t>
            </w:r>
            <w:r>
              <w:rPr>
                <w:rFonts w:ascii="Times New Roman" w:hAnsi="Times New Roman"/>
                <w:lang w:val="ru-RU"/>
              </w:rPr>
              <w:t>16</w:t>
            </w:r>
            <w:r w:rsidRPr="00BD3838">
              <w:rPr>
                <w:rFonts w:ascii="Times New Roman" w:hAnsi="Times New Roman"/>
                <w:spacing w:val="-2"/>
              </w:rPr>
              <w:t xml:space="preserve"> </w:t>
            </w:r>
            <w:r w:rsidRPr="00BD3838">
              <w:rPr>
                <w:rFonts w:ascii="Times New Roman" w:hAnsi="Times New Roman"/>
                <w:spacing w:val="-1"/>
              </w:rPr>
              <w:t>год</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Размерность</w:t>
            </w:r>
          </w:p>
        </w:tc>
        <w:tc>
          <w:tcPr>
            <w:tcW w:w="1958" w:type="dxa"/>
            <w:gridSpan w:val="2"/>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п.г.т.</w:t>
            </w:r>
            <w:r w:rsidRPr="00BD3838">
              <w:rPr>
                <w:rFonts w:ascii="Times New Roman" w:hAnsi="Times New Roman"/>
                <w:spacing w:val="-3"/>
              </w:rPr>
              <w:t xml:space="preserve"> </w:t>
            </w:r>
            <w:r w:rsidRPr="00BD3838">
              <w:rPr>
                <w:rFonts w:ascii="Times New Roman" w:hAnsi="Times New Roman"/>
                <w:spacing w:val="-1"/>
              </w:rPr>
              <w:t>Новоаганск</w:t>
            </w:r>
          </w:p>
        </w:tc>
        <w:tc>
          <w:tcPr>
            <w:tcW w:w="1844"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Pr>
                <w:rFonts w:ascii="Times New Roman" w:hAnsi="Times New Roman"/>
                <w:spacing w:val="-1"/>
                <w:lang w:val="ru-RU"/>
              </w:rPr>
              <w:t>с</w:t>
            </w:r>
            <w:r w:rsidRPr="00BD3838">
              <w:rPr>
                <w:rFonts w:ascii="Times New Roman" w:hAnsi="Times New Roman"/>
                <w:spacing w:val="-1"/>
              </w:rPr>
              <w:t>.</w:t>
            </w:r>
            <w:r w:rsidRPr="00BD3838">
              <w:rPr>
                <w:rFonts w:ascii="Times New Roman" w:hAnsi="Times New Roman"/>
                <w:spacing w:val="1"/>
              </w:rPr>
              <w:t xml:space="preserve"> </w:t>
            </w:r>
            <w:r w:rsidRPr="00BD3838">
              <w:rPr>
                <w:rFonts w:ascii="Times New Roman" w:hAnsi="Times New Roman"/>
                <w:spacing w:val="-1"/>
              </w:rPr>
              <w:t>Варьеган</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ind w:left="185"/>
              <w:rPr>
                <w:rFonts w:ascii="Times New Roman" w:hAnsi="Times New Roman"/>
                <w:spacing w:val="-5"/>
                <w:lang w:val="ru-RU"/>
              </w:rPr>
            </w:pPr>
            <w:r w:rsidRPr="00BD3838">
              <w:rPr>
                <w:rFonts w:ascii="Times New Roman" w:hAnsi="Times New Roman"/>
                <w:spacing w:val="-1"/>
                <w:lang w:val="ru-RU"/>
              </w:rPr>
              <w:t>Годовой отпуск</w:t>
            </w:r>
            <w:r w:rsidRPr="00BD3838">
              <w:rPr>
                <w:rFonts w:ascii="Times New Roman" w:hAnsi="Times New Roman"/>
                <w:lang w:val="ru-RU"/>
              </w:rPr>
              <w:t xml:space="preserve"> </w:t>
            </w:r>
            <w:r w:rsidRPr="00BD3838">
              <w:rPr>
                <w:rFonts w:ascii="Times New Roman" w:hAnsi="Times New Roman"/>
                <w:spacing w:val="-1"/>
                <w:lang w:val="ru-RU"/>
              </w:rPr>
              <w:t>тепла</w:t>
            </w:r>
            <w:r w:rsidRPr="00BD3838">
              <w:rPr>
                <w:rFonts w:ascii="Times New Roman" w:hAnsi="Times New Roman"/>
                <w:spacing w:val="-5"/>
                <w:lang w:val="ru-RU"/>
              </w:rPr>
              <w:t xml:space="preserve"> </w:t>
            </w:r>
          </w:p>
          <w:p w:rsidR="009C0AFB" w:rsidRPr="00BD3838" w:rsidRDefault="009C0AFB" w:rsidP="00147F4E">
            <w:pPr>
              <w:pStyle w:val="TableParagraph"/>
              <w:ind w:left="185"/>
              <w:rPr>
                <w:rFonts w:ascii="Times New Roman" w:eastAsia="Arial" w:hAnsi="Times New Roman"/>
                <w:lang w:val="ru-RU"/>
              </w:rPr>
            </w:pPr>
            <w:r w:rsidRPr="00BD3838">
              <w:rPr>
                <w:rFonts w:ascii="Times New Roman" w:hAnsi="Times New Roman"/>
                <w:lang w:val="ru-RU"/>
              </w:rPr>
              <w:t>(с</w:t>
            </w:r>
            <w:r w:rsidRPr="00BD3838">
              <w:rPr>
                <w:rFonts w:ascii="Times New Roman" w:hAnsi="Times New Roman"/>
                <w:spacing w:val="1"/>
                <w:lang w:val="ru-RU"/>
              </w:rPr>
              <w:t xml:space="preserve"> </w:t>
            </w:r>
            <w:r w:rsidRPr="00BD3838">
              <w:rPr>
                <w:rFonts w:ascii="Times New Roman" w:hAnsi="Times New Roman"/>
                <w:spacing w:val="-2"/>
                <w:lang w:val="ru-RU"/>
              </w:rPr>
              <w:t>учетом</w:t>
            </w:r>
            <w:r w:rsidRPr="00BD3838">
              <w:rPr>
                <w:rFonts w:ascii="Times New Roman" w:hAnsi="Times New Roman"/>
                <w:spacing w:val="2"/>
                <w:lang w:val="ru-RU"/>
              </w:rPr>
              <w:t xml:space="preserve"> </w:t>
            </w:r>
            <w:r>
              <w:rPr>
                <w:rFonts w:ascii="Times New Roman" w:hAnsi="Times New Roman"/>
                <w:spacing w:val="-1"/>
                <w:lang w:val="ru-RU"/>
              </w:rPr>
              <w:t>теп</w:t>
            </w:r>
            <w:r w:rsidRPr="00BD3838">
              <w:rPr>
                <w:rFonts w:ascii="Times New Roman" w:hAnsi="Times New Roman"/>
                <w:spacing w:val="-2"/>
                <w:lang w:val="ru-RU"/>
              </w:rPr>
              <w:t>ловых</w:t>
            </w:r>
            <w:r w:rsidRPr="00BD3838">
              <w:rPr>
                <w:rFonts w:ascii="Times New Roman" w:hAnsi="Times New Roman"/>
                <w:spacing w:val="6"/>
                <w:lang w:val="ru-RU"/>
              </w:rPr>
              <w:t xml:space="preserve"> </w:t>
            </w:r>
            <w:r w:rsidRPr="00BD3838">
              <w:rPr>
                <w:rFonts w:ascii="Times New Roman" w:hAnsi="Times New Roman"/>
                <w:spacing w:val="-1"/>
                <w:lang w:val="ru-RU"/>
              </w:rPr>
              <w:t>потерь)</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тыс.</w:t>
            </w:r>
            <w:r w:rsidRPr="00BD3838">
              <w:rPr>
                <w:rFonts w:ascii="Times New Roman" w:hAnsi="Times New Roman"/>
                <w:spacing w:val="3"/>
              </w:rPr>
              <w:t xml:space="preserve"> </w:t>
            </w:r>
            <w:r w:rsidRPr="00BD3838">
              <w:rPr>
                <w:rFonts w:ascii="Times New Roman" w:hAnsi="Times New Roman"/>
                <w:spacing w:val="-2"/>
              </w:rPr>
              <w:t>Гкал</w:t>
            </w:r>
          </w:p>
        </w:tc>
        <w:tc>
          <w:tcPr>
            <w:tcW w:w="1958" w:type="dxa"/>
            <w:gridSpan w:val="2"/>
            <w:tcBorders>
              <w:top w:val="single" w:sz="5" w:space="0" w:color="000000"/>
              <w:left w:val="single" w:sz="5" w:space="0" w:color="000000"/>
              <w:bottom w:val="single" w:sz="5" w:space="0" w:color="000000"/>
              <w:right w:val="single" w:sz="5" w:space="0" w:color="000000"/>
            </w:tcBorders>
            <w:vAlign w:val="center"/>
          </w:tcPr>
          <w:p w:rsidR="009C0AFB" w:rsidRPr="005C125E" w:rsidRDefault="009C0AFB" w:rsidP="00147F4E">
            <w:pPr>
              <w:pStyle w:val="TableParagraph"/>
              <w:jc w:val="center"/>
              <w:rPr>
                <w:rFonts w:ascii="Times New Roman" w:eastAsia="Arial" w:hAnsi="Times New Roman"/>
                <w:lang w:val="ru-RU"/>
              </w:rPr>
            </w:pPr>
            <w:r>
              <w:rPr>
                <w:rFonts w:ascii="Times New Roman" w:hAnsi="Times New Roman"/>
                <w:spacing w:val="-1"/>
                <w:lang w:val="ru-RU"/>
              </w:rPr>
              <w:t>79,143</w:t>
            </w:r>
          </w:p>
        </w:tc>
        <w:tc>
          <w:tcPr>
            <w:tcW w:w="1844" w:type="dxa"/>
            <w:tcBorders>
              <w:top w:val="single" w:sz="5" w:space="0" w:color="000000"/>
              <w:left w:val="single" w:sz="5" w:space="0" w:color="000000"/>
              <w:bottom w:val="single" w:sz="5" w:space="0" w:color="000000"/>
              <w:right w:val="single" w:sz="5" w:space="0" w:color="000000"/>
            </w:tcBorders>
            <w:vAlign w:val="center"/>
          </w:tcPr>
          <w:p w:rsidR="009C0AFB" w:rsidRPr="005C125E" w:rsidRDefault="009C0AFB" w:rsidP="00147F4E">
            <w:pPr>
              <w:pStyle w:val="TableParagraph"/>
              <w:jc w:val="center"/>
              <w:rPr>
                <w:rFonts w:ascii="Times New Roman" w:eastAsia="Arial" w:hAnsi="Times New Roman"/>
                <w:lang w:val="ru-RU"/>
              </w:rPr>
            </w:pPr>
            <w:r>
              <w:rPr>
                <w:rFonts w:ascii="Times New Roman" w:hAnsi="Times New Roman"/>
                <w:spacing w:val="-1"/>
                <w:lang w:val="ru-RU"/>
              </w:rPr>
              <w:t>9,29</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lang w:val="ru-RU"/>
              </w:rPr>
            </w:pPr>
            <w:r w:rsidRPr="00BD3838">
              <w:rPr>
                <w:rFonts w:ascii="Times New Roman" w:hAnsi="Times New Roman"/>
                <w:spacing w:val="-1"/>
                <w:lang w:val="ru-RU"/>
              </w:rPr>
              <w:t xml:space="preserve">Годовой </w:t>
            </w:r>
            <w:r w:rsidRPr="00BD3838">
              <w:rPr>
                <w:rFonts w:ascii="Times New Roman" w:hAnsi="Times New Roman"/>
                <w:spacing w:val="-2"/>
                <w:lang w:val="ru-RU"/>
              </w:rPr>
              <w:t>расход</w:t>
            </w:r>
            <w:r w:rsidRPr="00BD3838">
              <w:rPr>
                <w:rFonts w:ascii="Times New Roman" w:hAnsi="Times New Roman"/>
                <w:lang w:val="ru-RU"/>
              </w:rPr>
              <w:t xml:space="preserve"> </w:t>
            </w:r>
            <w:r w:rsidRPr="00BD3838">
              <w:rPr>
                <w:rFonts w:ascii="Times New Roman" w:hAnsi="Times New Roman"/>
                <w:spacing w:val="1"/>
                <w:lang w:val="ru-RU"/>
              </w:rPr>
              <w:t xml:space="preserve"> </w:t>
            </w:r>
            <w:r w:rsidRPr="00BD3838">
              <w:rPr>
                <w:rFonts w:ascii="Times New Roman" w:hAnsi="Times New Roman"/>
                <w:spacing w:val="-2"/>
                <w:lang w:val="ru-RU"/>
              </w:rPr>
              <w:t>электроэнергии</w:t>
            </w:r>
            <w:r w:rsidRPr="00BD3838">
              <w:rPr>
                <w:rFonts w:ascii="Times New Roman" w:hAnsi="Times New Roman"/>
                <w:spacing w:val="-1"/>
                <w:lang w:val="ru-RU"/>
              </w:rPr>
              <w:t xml:space="preserve"> на</w:t>
            </w:r>
            <w:r w:rsidRPr="00BD3838">
              <w:rPr>
                <w:rFonts w:ascii="Times New Roman" w:hAnsi="Times New Roman"/>
                <w:spacing w:val="31"/>
                <w:lang w:val="ru-RU"/>
              </w:rPr>
              <w:t xml:space="preserve"> </w:t>
            </w:r>
            <w:r w:rsidRPr="00BD3838">
              <w:rPr>
                <w:rFonts w:ascii="Times New Roman" w:hAnsi="Times New Roman"/>
                <w:spacing w:val="-1"/>
                <w:lang w:val="ru-RU"/>
              </w:rPr>
              <w:t>собственные</w:t>
            </w:r>
            <w:r w:rsidRPr="00BD3838">
              <w:rPr>
                <w:rFonts w:ascii="Times New Roman" w:hAnsi="Times New Roman"/>
                <w:lang w:val="ru-RU"/>
              </w:rPr>
              <w:t xml:space="preserve"> нужды</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eastAsia="Arial" w:hAnsi="Times New Roman"/>
              </w:rPr>
              <w:t>млн.</w:t>
            </w:r>
            <w:r w:rsidRPr="00BD3838">
              <w:rPr>
                <w:rFonts w:ascii="Times New Roman" w:eastAsia="Arial" w:hAnsi="Times New Roman"/>
                <w:spacing w:val="-2"/>
              </w:rPr>
              <w:t xml:space="preserve"> кВт×ч</w:t>
            </w:r>
          </w:p>
        </w:tc>
        <w:tc>
          <w:tcPr>
            <w:tcW w:w="1958" w:type="dxa"/>
            <w:gridSpan w:val="2"/>
            <w:tcBorders>
              <w:top w:val="single" w:sz="5" w:space="0" w:color="000000"/>
              <w:left w:val="single" w:sz="5" w:space="0" w:color="000000"/>
              <w:bottom w:val="single" w:sz="5" w:space="0" w:color="000000"/>
              <w:right w:val="single" w:sz="5" w:space="0" w:color="000000"/>
            </w:tcBorders>
            <w:vAlign w:val="center"/>
          </w:tcPr>
          <w:p w:rsidR="009C0AFB" w:rsidRPr="00F33340" w:rsidRDefault="009C0AFB" w:rsidP="00147F4E">
            <w:pPr>
              <w:pStyle w:val="TableParagraph"/>
              <w:jc w:val="center"/>
              <w:rPr>
                <w:rFonts w:ascii="Times New Roman" w:eastAsia="Arial" w:hAnsi="Times New Roman"/>
              </w:rPr>
            </w:pPr>
            <w:r w:rsidRPr="00F33340">
              <w:rPr>
                <w:rFonts w:ascii="Times New Roman" w:hAnsi="Times New Roman"/>
                <w:spacing w:val="-1"/>
              </w:rPr>
              <w:t>4,3</w:t>
            </w:r>
          </w:p>
        </w:tc>
        <w:tc>
          <w:tcPr>
            <w:tcW w:w="1844" w:type="dxa"/>
            <w:tcBorders>
              <w:top w:val="single" w:sz="5" w:space="0" w:color="000000"/>
              <w:left w:val="single" w:sz="5" w:space="0" w:color="000000"/>
              <w:bottom w:val="single" w:sz="5" w:space="0" w:color="000000"/>
              <w:right w:val="single" w:sz="5" w:space="0" w:color="000000"/>
            </w:tcBorders>
            <w:vAlign w:val="center"/>
          </w:tcPr>
          <w:p w:rsidR="009C0AFB" w:rsidRPr="00F33340" w:rsidRDefault="009C0AFB" w:rsidP="00147F4E">
            <w:pPr>
              <w:pStyle w:val="TableParagraph"/>
              <w:jc w:val="center"/>
              <w:rPr>
                <w:rFonts w:ascii="Times New Roman" w:eastAsia="Arial" w:hAnsi="Times New Roman"/>
              </w:rPr>
            </w:pPr>
            <w:r w:rsidRPr="00F33340">
              <w:rPr>
                <w:rFonts w:ascii="Times New Roman" w:hAnsi="Times New Roman"/>
                <w:spacing w:val="-1"/>
              </w:rPr>
              <w:t>0,43</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rPr>
            </w:pPr>
            <w:r w:rsidRPr="00BD3838">
              <w:rPr>
                <w:rFonts w:ascii="Times New Roman" w:hAnsi="Times New Roman"/>
                <w:spacing w:val="-1"/>
              </w:rPr>
              <w:t xml:space="preserve">Годовой </w:t>
            </w:r>
            <w:r w:rsidRPr="00BD3838">
              <w:rPr>
                <w:rFonts w:ascii="Times New Roman" w:hAnsi="Times New Roman"/>
                <w:spacing w:val="-2"/>
              </w:rPr>
              <w:t>расход</w:t>
            </w:r>
            <w:r w:rsidRPr="00BD3838">
              <w:rPr>
                <w:rFonts w:ascii="Times New Roman" w:hAnsi="Times New Roman"/>
                <w:spacing w:val="-1"/>
              </w:rPr>
              <w:t xml:space="preserve"> </w:t>
            </w:r>
            <w:r w:rsidRPr="00BD3838">
              <w:rPr>
                <w:rFonts w:ascii="Times New Roman" w:hAnsi="Times New Roman"/>
                <w:spacing w:val="-2"/>
              </w:rPr>
              <w:t>условного</w:t>
            </w:r>
            <w:r w:rsidRPr="00BD3838">
              <w:rPr>
                <w:rFonts w:ascii="Times New Roman" w:hAnsi="Times New Roman"/>
              </w:rPr>
              <w:t xml:space="preserve"> </w:t>
            </w:r>
            <w:r w:rsidRPr="00BD3838">
              <w:rPr>
                <w:rFonts w:ascii="Times New Roman" w:hAnsi="Times New Roman"/>
                <w:spacing w:val="-1"/>
              </w:rPr>
              <w:t>топлива</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тыс.</w:t>
            </w:r>
            <w:r w:rsidRPr="00BD3838">
              <w:rPr>
                <w:rFonts w:ascii="Times New Roman" w:hAnsi="Times New Roman"/>
                <w:spacing w:val="3"/>
              </w:rPr>
              <w:t xml:space="preserve"> </w:t>
            </w:r>
            <w:r w:rsidRPr="00BD3838">
              <w:rPr>
                <w:rFonts w:ascii="Times New Roman" w:hAnsi="Times New Roman"/>
              </w:rPr>
              <w:t>т</w:t>
            </w:r>
            <w:r w:rsidRPr="00BD3838">
              <w:rPr>
                <w:rFonts w:ascii="Times New Roman" w:hAnsi="Times New Roman"/>
                <w:spacing w:val="-4"/>
              </w:rPr>
              <w:t xml:space="preserve"> </w:t>
            </w:r>
            <w:r w:rsidRPr="00BD3838">
              <w:rPr>
                <w:rFonts w:ascii="Times New Roman" w:hAnsi="Times New Roman"/>
              </w:rPr>
              <w:t>у.т.</w:t>
            </w:r>
          </w:p>
        </w:tc>
        <w:tc>
          <w:tcPr>
            <w:tcW w:w="1958" w:type="dxa"/>
            <w:gridSpan w:val="2"/>
            <w:tcBorders>
              <w:top w:val="single" w:sz="5" w:space="0" w:color="000000"/>
              <w:left w:val="single" w:sz="5" w:space="0" w:color="000000"/>
              <w:bottom w:val="single" w:sz="5" w:space="0" w:color="000000"/>
              <w:right w:val="single" w:sz="5" w:space="0" w:color="000000"/>
            </w:tcBorders>
            <w:vAlign w:val="center"/>
          </w:tcPr>
          <w:p w:rsidR="009C0AFB" w:rsidRPr="00F33340" w:rsidRDefault="009C0AFB" w:rsidP="00147F4E">
            <w:pPr>
              <w:pStyle w:val="TableParagraph"/>
              <w:jc w:val="center"/>
              <w:rPr>
                <w:rFonts w:ascii="Times New Roman" w:eastAsia="Arial" w:hAnsi="Times New Roman"/>
                <w:highlight w:val="yellow"/>
                <w:lang w:val="ru-RU"/>
              </w:rPr>
            </w:pPr>
            <w:r>
              <w:rPr>
                <w:rFonts w:ascii="Times New Roman" w:hAnsi="Times New Roman"/>
                <w:spacing w:val="-1"/>
                <w:lang w:val="ru-RU"/>
              </w:rPr>
              <w:t>12,07</w:t>
            </w:r>
          </w:p>
        </w:tc>
        <w:tc>
          <w:tcPr>
            <w:tcW w:w="1844" w:type="dxa"/>
            <w:tcBorders>
              <w:top w:val="single" w:sz="5" w:space="0" w:color="000000"/>
              <w:left w:val="single" w:sz="5" w:space="0" w:color="000000"/>
              <w:bottom w:val="single" w:sz="5" w:space="0" w:color="000000"/>
              <w:right w:val="single" w:sz="5" w:space="0" w:color="000000"/>
            </w:tcBorders>
            <w:vAlign w:val="center"/>
          </w:tcPr>
          <w:p w:rsidR="009C0AFB" w:rsidRPr="005B0155" w:rsidRDefault="009C0AFB" w:rsidP="00147F4E">
            <w:pPr>
              <w:pStyle w:val="TableParagraph"/>
              <w:jc w:val="center"/>
              <w:rPr>
                <w:rFonts w:ascii="Times New Roman" w:eastAsia="Arial" w:hAnsi="Times New Roman"/>
                <w:highlight w:val="yellow"/>
                <w:lang w:val="ru-RU"/>
              </w:rPr>
            </w:pPr>
            <w:r w:rsidRPr="005B0155">
              <w:rPr>
                <w:rFonts w:ascii="Times New Roman" w:hAnsi="Times New Roman"/>
                <w:spacing w:val="-1"/>
                <w:lang w:val="ru-RU"/>
              </w:rPr>
              <w:t>1,5</w:t>
            </w:r>
            <w:r>
              <w:rPr>
                <w:rFonts w:ascii="Times New Roman" w:hAnsi="Times New Roman"/>
                <w:spacing w:val="-1"/>
                <w:lang w:val="ru-RU"/>
              </w:rPr>
              <w:t>3</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rPr>
            </w:pPr>
            <w:r>
              <w:rPr>
                <w:rFonts w:ascii="Times New Roman" w:hAnsi="Times New Roman"/>
                <w:spacing w:val="-2"/>
                <w:lang w:val="ru-RU"/>
              </w:rPr>
              <w:t>Необходимые к</w:t>
            </w:r>
            <w:r w:rsidRPr="00BD3838">
              <w:rPr>
                <w:rFonts w:ascii="Times New Roman" w:hAnsi="Times New Roman"/>
                <w:spacing w:val="-2"/>
              </w:rPr>
              <w:t>апиталовложения</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rPr>
              <w:t>млн.</w:t>
            </w:r>
            <w:r w:rsidRPr="00BD3838">
              <w:rPr>
                <w:rFonts w:ascii="Times New Roman" w:hAnsi="Times New Roman"/>
                <w:spacing w:val="-2"/>
              </w:rPr>
              <w:t xml:space="preserve"> </w:t>
            </w:r>
            <w:r w:rsidRPr="00BD3838">
              <w:rPr>
                <w:rFonts w:ascii="Times New Roman" w:hAnsi="Times New Roman"/>
                <w:spacing w:val="-1"/>
              </w:rPr>
              <w:t>руб.</w:t>
            </w:r>
          </w:p>
        </w:tc>
        <w:tc>
          <w:tcPr>
            <w:tcW w:w="1958" w:type="dxa"/>
            <w:gridSpan w:val="2"/>
            <w:tcBorders>
              <w:top w:val="single" w:sz="5" w:space="0" w:color="000000"/>
              <w:left w:val="single" w:sz="5" w:space="0" w:color="000000"/>
              <w:bottom w:val="single" w:sz="5" w:space="0" w:color="000000"/>
              <w:right w:val="single" w:sz="5" w:space="0" w:color="000000"/>
            </w:tcBorders>
            <w:vAlign w:val="center"/>
          </w:tcPr>
          <w:p w:rsidR="009C0AFB" w:rsidRPr="005B0155" w:rsidRDefault="009C0AFB" w:rsidP="00147F4E">
            <w:pPr>
              <w:pStyle w:val="TableParagraph"/>
              <w:jc w:val="center"/>
              <w:rPr>
                <w:rFonts w:ascii="Times New Roman" w:eastAsia="Arial" w:hAnsi="Times New Roman"/>
                <w:lang w:val="ru-RU"/>
              </w:rPr>
            </w:pPr>
            <w:r w:rsidRPr="005B0155">
              <w:rPr>
                <w:rFonts w:ascii="Times New Roman" w:hAnsi="Times New Roman"/>
                <w:spacing w:val="-1"/>
                <w:lang w:val="ru-RU"/>
              </w:rPr>
              <w:t>124,96</w:t>
            </w:r>
          </w:p>
        </w:tc>
        <w:tc>
          <w:tcPr>
            <w:tcW w:w="1844" w:type="dxa"/>
            <w:tcBorders>
              <w:top w:val="single" w:sz="5" w:space="0" w:color="000000"/>
              <w:left w:val="single" w:sz="5" w:space="0" w:color="000000"/>
              <w:bottom w:val="single" w:sz="5" w:space="0" w:color="000000"/>
              <w:right w:val="single" w:sz="5" w:space="0" w:color="000000"/>
            </w:tcBorders>
            <w:vAlign w:val="center"/>
          </w:tcPr>
          <w:p w:rsidR="009C0AFB" w:rsidRPr="005B0155" w:rsidRDefault="009C0AFB" w:rsidP="00147F4E">
            <w:pPr>
              <w:pStyle w:val="TableParagraph"/>
              <w:jc w:val="center"/>
              <w:rPr>
                <w:rFonts w:ascii="Times New Roman" w:eastAsia="Arial" w:hAnsi="Times New Roman"/>
                <w:lang w:val="ru-RU"/>
              </w:rPr>
            </w:pPr>
            <w:r w:rsidRPr="005B0155">
              <w:rPr>
                <w:rFonts w:ascii="Times New Roman" w:hAnsi="Times New Roman"/>
                <w:spacing w:val="-1"/>
                <w:lang w:val="ru-RU"/>
              </w:rPr>
              <w:t>1</w:t>
            </w:r>
            <w:r>
              <w:rPr>
                <w:rFonts w:ascii="Times New Roman" w:hAnsi="Times New Roman"/>
                <w:spacing w:val="-1"/>
                <w:lang w:val="ru-RU"/>
              </w:rPr>
              <w:t>90,39</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ind w:left="185"/>
              <w:rPr>
                <w:rFonts w:ascii="Times New Roman" w:hAnsi="Times New Roman"/>
                <w:spacing w:val="2"/>
                <w:lang w:val="ru-RU"/>
              </w:rPr>
            </w:pPr>
            <w:r w:rsidRPr="00BD3838">
              <w:rPr>
                <w:rFonts w:ascii="Times New Roman" w:hAnsi="Times New Roman"/>
                <w:spacing w:val="-1"/>
                <w:lang w:val="ru-RU"/>
              </w:rPr>
              <w:t>Средняя</w:t>
            </w:r>
            <w:r w:rsidRPr="00BD3838">
              <w:rPr>
                <w:rFonts w:ascii="Times New Roman" w:hAnsi="Times New Roman"/>
                <w:spacing w:val="-2"/>
                <w:lang w:val="ru-RU"/>
              </w:rPr>
              <w:t xml:space="preserve"> заработная</w:t>
            </w:r>
            <w:r w:rsidRPr="00BD3838">
              <w:rPr>
                <w:rFonts w:ascii="Times New Roman" w:hAnsi="Times New Roman"/>
                <w:spacing w:val="2"/>
                <w:lang w:val="ru-RU"/>
              </w:rPr>
              <w:t xml:space="preserve"> </w:t>
            </w:r>
            <w:r w:rsidRPr="00BD3838">
              <w:rPr>
                <w:rFonts w:ascii="Times New Roman" w:hAnsi="Times New Roman"/>
                <w:spacing w:val="-1"/>
                <w:lang w:val="ru-RU"/>
              </w:rPr>
              <w:t>плата</w:t>
            </w:r>
            <w:r w:rsidRPr="00BD3838">
              <w:rPr>
                <w:rFonts w:ascii="Times New Roman" w:hAnsi="Times New Roman"/>
                <w:lang w:val="ru-RU"/>
              </w:rPr>
              <w:t xml:space="preserve"> </w:t>
            </w:r>
            <w:r>
              <w:rPr>
                <w:rFonts w:ascii="Times New Roman" w:hAnsi="Times New Roman"/>
                <w:spacing w:val="2"/>
                <w:lang w:val="ru-RU"/>
              </w:rPr>
              <w:t>по АМЖКУ</w:t>
            </w:r>
          </w:p>
          <w:p w:rsidR="009C0AFB" w:rsidRPr="00BD3838" w:rsidRDefault="009C0AFB" w:rsidP="00147F4E">
            <w:pPr>
              <w:pStyle w:val="TableParagraph"/>
              <w:ind w:left="185"/>
              <w:rPr>
                <w:rFonts w:ascii="Times New Roman" w:eastAsia="Arial" w:hAnsi="Times New Roman"/>
                <w:lang w:val="ru-RU"/>
              </w:rPr>
            </w:pPr>
            <w:r w:rsidRPr="00BD3838">
              <w:rPr>
                <w:rFonts w:ascii="Times New Roman" w:hAnsi="Times New Roman"/>
                <w:spacing w:val="-2"/>
                <w:lang w:val="ru-RU"/>
              </w:rPr>
              <w:t>(по</w:t>
            </w:r>
            <w:r w:rsidRPr="00BD3838">
              <w:rPr>
                <w:rFonts w:ascii="Times New Roman" w:hAnsi="Times New Roman"/>
                <w:lang w:val="ru-RU"/>
              </w:rPr>
              <w:t xml:space="preserve"> </w:t>
            </w:r>
            <w:r>
              <w:rPr>
                <w:rFonts w:ascii="Times New Roman" w:hAnsi="Times New Roman"/>
                <w:spacing w:val="-1"/>
                <w:lang w:val="ru-RU"/>
              </w:rPr>
              <w:t>со</w:t>
            </w:r>
            <w:r w:rsidRPr="00BD3838">
              <w:rPr>
                <w:rFonts w:ascii="Times New Roman" w:hAnsi="Times New Roman"/>
                <w:spacing w:val="-1"/>
                <w:lang w:val="ru-RU"/>
              </w:rPr>
              <w:t>стоянию</w:t>
            </w:r>
            <w:r w:rsidRPr="00BD3838">
              <w:rPr>
                <w:rFonts w:ascii="Times New Roman" w:hAnsi="Times New Roman"/>
                <w:spacing w:val="4"/>
                <w:lang w:val="ru-RU"/>
              </w:rPr>
              <w:t xml:space="preserve"> </w:t>
            </w:r>
            <w:r w:rsidRPr="00BD3838">
              <w:rPr>
                <w:rFonts w:ascii="Times New Roman" w:hAnsi="Times New Roman"/>
                <w:spacing w:val="-1"/>
                <w:lang w:val="ru-RU"/>
              </w:rPr>
              <w:t>на</w:t>
            </w:r>
            <w:r w:rsidRPr="00BD3838">
              <w:rPr>
                <w:rFonts w:ascii="Times New Roman" w:hAnsi="Times New Roman"/>
                <w:spacing w:val="-5"/>
                <w:lang w:val="ru-RU"/>
              </w:rPr>
              <w:t xml:space="preserve"> </w:t>
            </w:r>
            <w:r w:rsidRPr="00BD3838">
              <w:rPr>
                <w:rFonts w:ascii="Times New Roman" w:hAnsi="Times New Roman"/>
                <w:spacing w:val="-2"/>
                <w:lang w:val="ru-RU"/>
              </w:rPr>
              <w:t>1.01.201</w:t>
            </w:r>
            <w:r>
              <w:rPr>
                <w:rFonts w:ascii="Times New Roman" w:hAnsi="Times New Roman"/>
                <w:spacing w:val="-2"/>
                <w:lang w:val="ru-RU"/>
              </w:rPr>
              <w:t>5</w:t>
            </w:r>
            <w:r w:rsidRPr="00BD3838">
              <w:rPr>
                <w:rFonts w:ascii="Times New Roman" w:hAnsi="Times New Roman"/>
                <w:spacing w:val="-2"/>
                <w:lang w:val="ru-RU"/>
              </w:rPr>
              <w:t>)</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руб./</w:t>
            </w:r>
            <w:r w:rsidRPr="00BD3838">
              <w:rPr>
                <w:rFonts w:ascii="Times New Roman" w:hAnsi="Times New Roman"/>
                <w:spacing w:val="55"/>
              </w:rPr>
              <w:t xml:space="preserve"> </w:t>
            </w:r>
            <w:r w:rsidRPr="00BD3838">
              <w:rPr>
                <w:rFonts w:ascii="Times New Roman" w:hAnsi="Times New Roman"/>
                <w:spacing w:val="-2"/>
              </w:rPr>
              <w:t xml:space="preserve">чел. </w:t>
            </w:r>
            <w:r w:rsidRPr="00BD3838">
              <w:rPr>
                <w:rFonts w:ascii="Times New Roman" w:hAnsi="Times New Roman"/>
                <w:spacing w:val="-1"/>
              </w:rPr>
              <w:t>мес.</w:t>
            </w:r>
          </w:p>
        </w:tc>
        <w:tc>
          <w:tcPr>
            <w:tcW w:w="3802" w:type="dxa"/>
            <w:gridSpan w:val="3"/>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rPr>
              <w:t>27 325,3</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lang w:val="ru-RU"/>
              </w:rPr>
            </w:pPr>
            <w:r w:rsidRPr="00BD3838">
              <w:rPr>
                <w:rFonts w:ascii="Times New Roman" w:hAnsi="Times New Roman"/>
                <w:spacing w:val="-1"/>
                <w:lang w:val="ru-RU"/>
              </w:rPr>
              <w:t>Цена</w:t>
            </w:r>
            <w:r w:rsidRPr="00BD3838">
              <w:rPr>
                <w:rFonts w:ascii="Times New Roman" w:hAnsi="Times New Roman"/>
                <w:lang w:val="ru-RU"/>
              </w:rPr>
              <w:t xml:space="preserve"> </w:t>
            </w:r>
            <w:r w:rsidRPr="00BD3838">
              <w:rPr>
                <w:rFonts w:ascii="Times New Roman" w:hAnsi="Times New Roman"/>
                <w:spacing w:val="-2"/>
                <w:lang w:val="ru-RU"/>
              </w:rPr>
              <w:t>природного</w:t>
            </w:r>
            <w:r w:rsidRPr="00BD3838">
              <w:rPr>
                <w:rFonts w:ascii="Times New Roman" w:hAnsi="Times New Roman"/>
                <w:lang w:val="ru-RU"/>
              </w:rPr>
              <w:t xml:space="preserve"> </w:t>
            </w:r>
            <w:r w:rsidRPr="00BD3838">
              <w:rPr>
                <w:rFonts w:ascii="Times New Roman" w:hAnsi="Times New Roman"/>
                <w:spacing w:val="-2"/>
                <w:lang w:val="ru-RU"/>
              </w:rPr>
              <w:t>газа</w:t>
            </w:r>
            <w:r w:rsidRPr="00BD3838">
              <w:rPr>
                <w:rFonts w:ascii="Times New Roman" w:hAnsi="Times New Roman"/>
                <w:lang w:val="ru-RU"/>
              </w:rPr>
              <w:t xml:space="preserve"> </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руб/</w:t>
            </w:r>
            <w:r w:rsidRPr="00BD3838">
              <w:rPr>
                <w:rFonts w:ascii="Times New Roman" w:hAnsi="Times New Roman"/>
                <w:spacing w:val="3"/>
              </w:rPr>
              <w:t xml:space="preserve"> </w:t>
            </w:r>
            <w:r w:rsidRPr="00BD3838">
              <w:rPr>
                <w:rFonts w:ascii="Times New Roman" w:hAnsi="Times New Roman"/>
              </w:rPr>
              <w:t>т</w:t>
            </w:r>
            <w:r w:rsidRPr="00BD3838">
              <w:rPr>
                <w:rFonts w:ascii="Times New Roman" w:hAnsi="Times New Roman"/>
                <w:spacing w:val="-4"/>
              </w:rPr>
              <w:t xml:space="preserve"> </w:t>
            </w:r>
            <w:r w:rsidRPr="00BD3838">
              <w:rPr>
                <w:rFonts w:ascii="Times New Roman" w:hAnsi="Times New Roman"/>
              </w:rPr>
              <w:t>у.т.</w:t>
            </w:r>
          </w:p>
        </w:tc>
        <w:tc>
          <w:tcPr>
            <w:tcW w:w="3802" w:type="dxa"/>
            <w:gridSpan w:val="3"/>
            <w:tcBorders>
              <w:top w:val="single" w:sz="5" w:space="0" w:color="000000"/>
              <w:left w:val="single" w:sz="5" w:space="0" w:color="000000"/>
              <w:bottom w:val="single" w:sz="5" w:space="0" w:color="000000"/>
              <w:right w:val="single" w:sz="5" w:space="0" w:color="000000"/>
            </w:tcBorders>
            <w:vAlign w:val="center"/>
          </w:tcPr>
          <w:p w:rsidR="009C0AFB" w:rsidRPr="00913D4F" w:rsidRDefault="009C0AFB" w:rsidP="00147F4E">
            <w:pPr>
              <w:pStyle w:val="TableParagraph"/>
              <w:jc w:val="center"/>
              <w:rPr>
                <w:rFonts w:ascii="Times New Roman" w:eastAsia="Arial" w:hAnsi="Times New Roman"/>
              </w:rPr>
            </w:pPr>
            <w:r w:rsidRPr="00913D4F">
              <w:rPr>
                <w:rFonts w:ascii="Times New Roman" w:hAnsi="Times New Roman"/>
                <w:spacing w:val="-2"/>
              </w:rPr>
              <w:t>882</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lang w:val="ru-RU"/>
              </w:rPr>
            </w:pPr>
            <w:r w:rsidRPr="00BD3838">
              <w:rPr>
                <w:rFonts w:ascii="Times New Roman" w:hAnsi="Times New Roman"/>
                <w:spacing w:val="-1"/>
                <w:lang w:val="ru-RU"/>
              </w:rPr>
              <w:t>Цена</w:t>
            </w:r>
            <w:r w:rsidRPr="00BD3838">
              <w:rPr>
                <w:rFonts w:ascii="Times New Roman" w:hAnsi="Times New Roman"/>
                <w:lang w:val="ru-RU"/>
              </w:rPr>
              <w:t xml:space="preserve"> </w:t>
            </w:r>
            <w:r w:rsidRPr="00BD3838">
              <w:rPr>
                <w:rFonts w:ascii="Times New Roman" w:hAnsi="Times New Roman"/>
                <w:spacing w:val="-1"/>
                <w:lang w:val="ru-RU"/>
              </w:rPr>
              <w:t>нефти</w:t>
            </w:r>
            <w:r w:rsidRPr="00BD3838">
              <w:rPr>
                <w:rFonts w:ascii="Times New Roman" w:hAnsi="Times New Roman"/>
                <w:lang w:val="ru-RU"/>
              </w:rPr>
              <w:t xml:space="preserve"> </w:t>
            </w:r>
            <w:r w:rsidRPr="00BD3838">
              <w:rPr>
                <w:rFonts w:ascii="Times New Roman" w:hAnsi="Times New Roman"/>
                <w:spacing w:val="1"/>
                <w:lang w:val="ru-RU"/>
              </w:rPr>
              <w:t xml:space="preserve"> </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руб/</w:t>
            </w:r>
            <w:r w:rsidRPr="00BD3838">
              <w:rPr>
                <w:rFonts w:ascii="Times New Roman" w:hAnsi="Times New Roman"/>
                <w:spacing w:val="3"/>
              </w:rPr>
              <w:t xml:space="preserve"> </w:t>
            </w:r>
            <w:r w:rsidRPr="00BD3838">
              <w:rPr>
                <w:rFonts w:ascii="Times New Roman" w:hAnsi="Times New Roman"/>
              </w:rPr>
              <w:t>т</w:t>
            </w:r>
            <w:r w:rsidRPr="00BD3838">
              <w:rPr>
                <w:rFonts w:ascii="Times New Roman" w:hAnsi="Times New Roman"/>
                <w:spacing w:val="-4"/>
              </w:rPr>
              <w:t xml:space="preserve"> </w:t>
            </w:r>
            <w:r w:rsidRPr="00BD3838">
              <w:rPr>
                <w:rFonts w:ascii="Times New Roman" w:hAnsi="Times New Roman"/>
              </w:rPr>
              <w:t>у.т.</w:t>
            </w:r>
          </w:p>
        </w:tc>
        <w:tc>
          <w:tcPr>
            <w:tcW w:w="3802" w:type="dxa"/>
            <w:gridSpan w:val="3"/>
            <w:tcBorders>
              <w:top w:val="single" w:sz="5" w:space="0" w:color="000000"/>
              <w:left w:val="single" w:sz="5" w:space="0" w:color="000000"/>
              <w:bottom w:val="single" w:sz="5" w:space="0" w:color="000000"/>
              <w:right w:val="single" w:sz="5" w:space="0" w:color="000000"/>
            </w:tcBorders>
            <w:vAlign w:val="center"/>
          </w:tcPr>
          <w:p w:rsidR="009C0AFB" w:rsidRPr="00913D4F" w:rsidRDefault="009C0AFB" w:rsidP="00147F4E">
            <w:pPr>
              <w:pStyle w:val="TableParagraph"/>
              <w:jc w:val="center"/>
              <w:rPr>
                <w:rFonts w:ascii="Times New Roman" w:eastAsia="Arial" w:hAnsi="Times New Roman"/>
              </w:rPr>
            </w:pPr>
            <w:r w:rsidRPr="00913D4F">
              <w:rPr>
                <w:rFonts w:ascii="Times New Roman" w:hAnsi="Times New Roman"/>
              </w:rPr>
              <w:t xml:space="preserve">6 </w:t>
            </w:r>
            <w:r w:rsidRPr="00913D4F">
              <w:rPr>
                <w:rFonts w:ascii="Times New Roman" w:hAnsi="Times New Roman"/>
                <w:spacing w:val="-2"/>
              </w:rPr>
              <w:t>192</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lang w:val="ru-RU"/>
              </w:rPr>
            </w:pPr>
            <w:r w:rsidRPr="00BD3838">
              <w:rPr>
                <w:rFonts w:ascii="Times New Roman" w:hAnsi="Times New Roman"/>
                <w:spacing w:val="-2"/>
                <w:lang w:val="ru-RU"/>
              </w:rPr>
              <w:t>Тариф</w:t>
            </w:r>
            <w:r w:rsidRPr="00BD3838">
              <w:rPr>
                <w:rFonts w:ascii="Times New Roman" w:hAnsi="Times New Roman"/>
                <w:spacing w:val="3"/>
                <w:lang w:val="ru-RU"/>
              </w:rPr>
              <w:t xml:space="preserve"> </w:t>
            </w:r>
            <w:r w:rsidRPr="00BD3838">
              <w:rPr>
                <w:rFonts w:ascii="Times New Roman" w:hAnsi="Times New Roman"/>
                <w:spacing w:val="-1"/>
                <w:lang w:val="ru-RU"/>
              </w:rPr>
              <w:t>на</w:t>
            </w:r>
            <w:r w:rsidRPr="00BD3838">
              <w:rPr>
                <w:rFonts w:ascii="Times New Roman" w:hAnsi="Times New Roman"/>
                <w:lang w:val="ru-RU"/>
              </w:rPr>
              <w:t xml:space="preserve"> </w:t>
            </w:r>
            <w:r w:rsidRPr="00BD3838">
              <w:rPr>
                <w:rFonts w:ascii="Times New Roman" w:hAnsi="Times New Roman"/>
                <w:spacing w:val="-2"/>
                <w:lang w:val="ru-RU"/>
              </w:rPr>
              <w:t>электроэнерги</w:t>
            </w:r>
            <w:r>
              <w:rPr>
                <w:rFonts w:ascii="Times New Roman" w:hAnsi="Times New Roman"/>
                <w:spacing w:val="-2"/>
                <w:lang w:val="ru-RU"/>
              </w:rPr>
              <w:t>ю</w:t>
            </w:r>
            <w:r w:rsidRPr="00BD3838">
              <w:rPr>
                <w:rFonts w:ascii="Times New Roman" w:hAnsi="Times New Roman"/>
                <w:spacing w:val="-1"/>
                <w:lang w:val="ru-RU"/>
              </w:rPr>
              <w:t xml:space="preserve"> </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руб/</w:t>
            </w:r>
            <w:r w:rsidRPr="00BD3838">
              <w:rPr>
                <w:rFonts w:ascii="Times New Roman" w:hAnsi="Times New Roman"/>
                <w:spacing w:val="3"/>
              </w:rPr>
              <w:t xml:space="preserve"> </w:t>
            </w:r>
            <w:r w:rsidRPr="00BD3838">
              <w:rPr>
                <w:rFonts w:ascii="Times New Roman" w:hAnsi="Times New Roman"/>
                <w:spacing w:val="-1"/>
              </w:rPr>
              <w:t>кВтч</w:t>
            </w:r>
          </w:p>
        </w:tc>
        <w:tc>
          <w:tcPr>
            <w:tcW w:w="3802" w:type="dxa"/>
            <w:gridSpan w:val="3"/>
            <w:tcBorders>
              <w:top w:val="single" w:sz="5" w:space="0" w:color="000000"/>
              <w:left w:val="single" w:sz="5" w:space="0" w:color="000000"/>
              <w:bottom w:val="single" w:sz="5" w:space="0" w:color="000000"/>
              <w:right w:val="single" w:sz="5" w:space="0" w:color="000000"/>
            </w:tcBorders>
            <w:vAlign w:val="center"/>
          </w:tcPr>
          <w:p w:rsidR="009C0AFB" w:rsidRPr="00913D4F" w:rsidRDefault="009C0AFB" w:rsidP="00147F4E">
            <w:pPr>
              <w:pStyle w:val="TableParagraph"/>
              <w:jc w:val="center"/>
              <w:rPr>
                <w:rFonts w:ascii="Times New Roman" w:eastAsia="Arial" w:hAnsi="Times New Roman"/>
                <w:highlight w:val="yellow"/>
                <w:lang w:val="ru-RU"/>
              </w:rPr>
            </w:pPr>
            <w:r w:rsidRPr="00913D4F">
              <w:rPr>
                <w:rFonts w:ascii="Times New Roman" w:hAnsi="Times New Roman"/>
                <w:spacing w:val="-1"/>
              </w:rPr>
              <w:t>2,</w:t>
            </w:r>
            <w:r>
              <w:rPr>
                <w:rFonts w:ascii="Times New Roman" w:hAnsi="Times New Roman"/>
                <w:spacing w:val="-1"/>
                <w:lang w:val="ru-RU"/>
              </w:rPr>
              <w:t>7</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913D4F" w:rsidRDefault="009C0AFB" w:rsidP="00147F4E">
            <w:pPr>
              <w:pStyle w:val="TableParagraph"/>
              <w:ind w:left="185"/>
              <w:rPr>
                <w:rFonts w:ascii="Times New Roman" w:hAnsi="Times New Roman"/>
                <w:spacing w:val="4"/>
                <w:lang w:val="ru-RU"/>
              </w:rPr>
            </w:pPr>
            <w:r w:rsidRPr="00BD3838">
              <w:rPr>
                <w:rFonts w:ascii="Times New Roman" w:hAnsi="Times New Roman"/>
                <w:spacing w:val="-2"/>
                <w:lang w:val="ru-RU"/>
              </w:rPr>
              <w:t>Тариф</w:t>
            </w:r>
            <w:r w:rsidRPr="00BD3838">
              <w:rPr>
                <w:rFonts w:ascii="Times New Roman" w:hAnsi="Times New Roman"/>
                <w:spacing w:val="3"/>
                <w:lang w:val="ru-RU"/>
              </w:rPr>
              <w:t xml:space="preserve"> </w:t>
            </w:r>
            <w:r w:rsidRPr="00BD3838">
              <w:rPr>
                <w:rFonts w:ascii="Times New Roman" w:hAnsi="Times New Roman"/>
                <w:spacing w:val="-1"/>
                <w:lang w:val="ru-RU"/>
              </w:rPr>
              <w:t>на</w:t>
            </w:r>
            <w:r w:rsidRPr="00BD3838">
              <w:rPr>
                <w:rFonts w:ascii="Times New Roman" w:hAnsi="Times New Roman"/>
                <w:lang w:val="ru-RU"/>
              </w:rPr>
              <w:t xml:space="preserve"> </w:t>
            </w:r>
            <w:r w:rsidRPr="00BD3838">
              <w:rPr>
                <w:rFonts w:ascii="Times New Roman" w:hAnsi="Times New Roman"/>
                <w:spacing w:val="-2"/>
                <w:lang w:val="ru-RU"/>
              </w:rPr>
              <w:t>теплоэнергию</w:t>
            </w:r>
            <w:r w:rsidRPr="00BD3838">
              <w:rPr>
                <w:rFonts w:ascii="Times New Roman" w:hAnsi="Times New Roman"/>
                <w:spacing w:val="4"/>
                <w:lang w:val="ru-RU"/>
              </w:rPr>
              <w:t xml:space="preserve"> </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2"/>
              </w:rPr>
              <w:t>руб/</w:t>
            </w:r>
            <w:r w:rsidRPr="00BD3838">
              <w:rPr>
                <w:rFonts w:ascii="Times New Roman" w:hAnsi="Times New Roman"/>
                <w:spacing w:val="3"/>
              </w:rPr>
              <w:t xml:space="preserve"> </w:t>
            </w:r>
            <w:r w:rsidRPr="00BD3838">
              <w:rPr>
                <w:rFonts w:ascii="Times New Roman" w:hAnsi="Times New Roman"/>
                <w:spacing w:val="-2"/>
              </w:rPr>
              <w:t>Гкал</w:t>
            </w:r>
          </w:p>
        </w:tc>
        <w:tc>
          <w:tcPr>
            <w:tcW w:w="1901" w:type="dxa"/>
            <w:tcBorders>
              <w:top w:val="single" w:sz="5" w:space="0" w:color="000000"/>
              <w:left w:val="single" w:sz="5" w:space="0" w:color="000000"/>
              <w:bottom w:val="single" w:sz="5" w:space="0" w:color="000000"/>
              <w:right w:val="single" w:sz="5" w:space="0" w:color="000000"/>
            </w:tcBorders>
            <w:vAlign w:val="center"/>
          </w:tcPr>
          <w:p w:rsidR="009C0AFB" w:rsidRPr="00DD356B" w:rsidRDefault="009C0AFB" w:rsidP="00147F4E">
            <w:pPr>
              <w:pStyle w:val="TableParagraph"/>
              <w:jc w:val="center"/>
              <w:rPr>
                <w:rFonts w:ascii="Times New Roman" w:eastAsia="Arial" w:hAnsi="Times New Roman"/>
                <w:lang w:val="ru-RU"/>
              </w:rPr>
            </w:pPr>
            <w:r w:rsidRPr="00DD356B">
              <w:rPr>
                <w:rFonts w:ascii="Times New Roman" w:hAnsi="Times New Roman"/>
                <w:spacing w:val="-2"/>
                <w:lang w:val="ru-RU"/>
              </w:rPr>
              <w:t>1678,1</w:t>
            </w:r>
          </w:p>
        </w:tc>
        <w:tc>
          <w:tcPr>
            <w:tcW w:w="1901" w:type="dxa"/>
            <w:gridSpan w:val="2"/>
            <w:tcBorders>
              <w:top w:val="single" w:sz="5" w:space="0" w:color="000000"/>
              <w:left w:val="single" w:sz="5" w:space="0" w:color="000000"/>
              <w:bottom w:val="single" w:sz="5" w:space="0" w:color="000000"/>
              <w:right w:val="single" w:sz="5" w:space="0" w:color="000000"/>
            </w:tcBorders>
            <w:vAlign w:val="center"/>
          </w:tcPr>
          <w:p w:rsidR="009C0AFB" w:rsidRPr="00DD356B" w:rsidRDefault="009C0AFB" w:rsidP="00147F4E">
            <w:pPr>
              <w:pStyle w:val="TableParagraph"/>
              <w:jc w:val="center"/>
              <w:rPr>
                <w:rFonts w:ascii="Times New Roman" w:eastAsia="Arial" w:hAnsi="Times New Roman"/>
                <w:lang w:val="ru-RU"/>
              </w:rPr>
            </w:pPr>
            <w:r w:rsidRPr="00DD356B">
              <w:rPr>
                <w:rFonts w:ascii="Times New Roman" w:hAnsi="Times New Roman"/>
                <w:spacing w:val="-2"/>
                <w:lang w:val="ru-RU"/>
              </w:rPr>
              <w:t>2160,46</w:t>
            </w:r>
          </w:p>
        </w:tc>
      </w:tr>
      <w:tr w:rsidR="009C0AFB" w:rsidRPr="00BD3838" w:rsidTr="00147F4E">
        <w:trPr>
          <w:trHeight w:val="20"/>
        </w:trPr>
        <w:tc>
          <w:tcPr>
            <w:tcW w:w="3932"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ind w:left="185"/>
              <w:rPr>
                <w:rFonts w:ascii="Times New Roman" w:eastAsia="Arial" w:hAnsi="Times New Roman"/>
              </w:rPr>
            </w:pPr>
            <w:r w:rsidRPr="00BD3838">
              <w:rPr>
                <w:rFonts w:ascii="Times New Roman" w:hAnsi="Times New Roman"/>
                <w:spacing w:val="-2"/>
              </w:rPr>
              <w:t>Коэффициент</w:t>
            </w:r>
            <w:r w:rsidRPr="00BD3838">
              <w:rPr>
                <w:rFonts w:ascii="Times New Roman" w:hAnsi="Times New Roman"/>
              </w:rPr>
              <w:t xml:space="preserve"> </w:t>
            </w:r>
            <w:r w:rsidRPr="00BD3838">
              <w:rPr>
                <w:rFonts w:ascii="Times New Roman" w:hAnsi="Times New Roman"/>
                <w:spacing w:val="-2"/>
              </w:rPr>
              <w:t>дисконтирования</w:t>
            </w:r>
          </w:p>
        </w:tc>
        <w:tc>
          <w:tcPr>
            <w:tcW w:w="2150" w:type="dxa"/>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rPr>
            </w:pPr>
            <w:r w:rsidRPr="00BD3838">
              <w:rPr>
                <w:rFonts w:ascii="Times New Roman" w:hAnsi="Times New Roman"/>
                <w:spacing w:val="-1"/>
              </w:rPr>
              <w:t>отн.</w:t>
            </w:r>
            <w:r w:rsidRPr="00BD3838">
              <w:rPr>
                <w:rFonts w:ascii="Times New Roman" w:hAnsi="Times New Roman"/>
                <w:spacing w:val="3"/>
              </w:rPr>
              <w:t xml:space="preserve"> </w:t>
            </w:r>
            <w:r w:rsidRPr="00BD3838">
              <w:rPr>
                <w:rFonts w:ascii="Times New Roman" w:hAnsi="Times New Roman"/>
                <w:spacing w:val="-2"/>
              </w:rPr>
              <w:t>ед.</w:t>
            </w:r>
          </w:p>
        </w:tc>
        <w:tc>
          <w:tcPr>
            <w:tcW w:w="3802" w:type="dxa"/>
            <w:gridSpan w:val="3"/>
            <w:tcBorders>
              <w:top w:val="single" w:sz="5" w:space="0" w:color="000000"/>
              <w:left w:val="single" w:sz="5" w:space="0" w:color="000000"/>
              <w:bottom w:val="single" w:sz="5" w:space="0" w:color="000000"/>
              <w:right w:val="single" w:sz="5" w:space="0" w:color="000000"/>
            </w:tcBorders>
            <w:vAlign w:val="center"/>
          </w:tcPr>
          <w:p w:rsidR="009C0AFB" w:rsidRPr="00BD3838" w:rsidRDefault="009C0AFB" w:rsidP="00147F4E">
            <w:pPr>
              <w:pStyle w:val="TableParagraph"/>
              <w:jc w:val="center"/>
              <w:rPr>
                <w:rFonts w:ascii="Times New Roman" w:eastAsia="Arial" w:hAnsi="Times New Roman"/>
                <w:highlight w:val="yellow"/>
              </w:rPr>
            </w:pPr>
            <w:r w:rsidRPr="00BD3838">
              <w:rPr>
                <w:rFonts w:ascii="Times New Roman" w:hAnsi="Times New Roman"/>
                <w:spacing w:val="-1"/>
              </w:rPr>
              <w:t>1,35</w:t>
            </w:r>
          </w:p>
        </w:tc>
      </w:tr>
    </w:tbl>
    <w:p w:rsidR="009C0AFB" w:rsidRDefault="009C0AFB" w:rsidP="009C0AFB">
      <w:pPr>
        <w:jc w:val="center"/>
      </w:pPr>
    </w:p>
    <w:p w:rsidR="009C0AFB" w:rsidRDefault="009C0AFB" w:rsidP="009C0AFB">
      <w:pPr>
        <w:spacing w:after="200"/>
        <w:ind w:firstLine="0"/>
        <w:jc w:val="left"/>
      </w:pPr>
      <w:r>
        <w:br w:type="page"/>
      </w:r>
    </w:p>
    <w:p w:rsidR="009C0AFB" w:rsidRDefault="009C0AFB" w:rsidP="009C0AFB">
      <w:pPr>
        <w:jc w:val="right"/>
      </w:pPr>
      <w:r w:rsidRPr="00DA175C">
        <w:lastRenderedPageBreak/>
        <w:t xml:space="preserve">Таблица </w:t>
      </w:r>
      <w:r>
        <w:t>9.4</w:t>
      </w:r>
    </w:p>
    <w:p w:rsidR="009C0AFB" w:rsidRDefault="009C0AFB" w:rsidP="009C0AFB">
      <w:pPr>
        <w:jc w:val="center"/>
      </w:pPr>
      <w:r w:rsidRPr="00DA175C">
        <w:t>Результаты финансового анализа</w:t>
      </w:r>
    </w:p>
    <w:tbl>
      <w:tblPr>
        <w:tblStyle w:val="TableNormal"/>
        <w:tblW w:w="9923" w:type="dxa"/>
        <w:tblInd w:w="-136" w:type="dxa"/>
        <w:tblLayout w:type="fixed"/>
        <w:tblLook w:val="01E0"/>
      </w:tblPr>
      <w:tblGrid>
        <w:gridCol w:w="3970"/>
        <w:gridCol w:w="2126"/>
        <w:gridCol w:w="1984"/>
        <w:gridCol w:w="1843"/>
      </w:tblGrid>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Показатель</w:t>
            </w:r>
            <w:r w:rsidRPr="00DA175C">
              <w:rPr>
                <w:rFonts w:ascii="Times New Roman" w:hAnsi="Times New Roman"/>
                <w:spacing w:val="-9"/>
              </w:rPr>
              <w:t xml:space="preserve"> </w:t>
            </w:r>
            <w:r w:rsidRPr="00DA175C">
              <w:rPr>
                <w:rFonts w:ascii="Times New Roman" w:hAnsi="Times New Roman"/>
                <w:spacing w:val="-2"/>
              </w:rPr>
              <w:t>на</w:t>
            </w:r>
            <w:r w:rsidRPr="00DA175C">
              <w:rPr>
                <w:rFonts w:ascii="Times New Roman" w:hAnsi="Times New Roman"/>
                <w:spacing w:val="-7"/>
              </w:rPr>
              <w:t xml:space="preserve"> </w:t>
            </w:r>
            <w:r w:rsidRPr="00DA175C">
              <w:rPr>
                <w:rFonts w:ascii="Times New Roman" w:hAnsi="Times New Roman"/>
                <w:spacing w:val="-1"/>
              </w:rPr>
              <w:t>2028</w:t>
            </w:r>
            <w:r w:rsidRPr="00DA175C">
              <w:rPr>
                <w:rFonts w:ascii="Times New Roman" w:hAnsi="Times New Roman"/>
                <w:spacing w:val="-7"/>
              </w:rPr>
              <w:t xml:space="preserve"> </w:t>
            </w:r>
            <w:r w:rsidRPr="00DA175C">
              <w:rPr>
                <w:rFonts w:ascii="Times New Roman" w:hAnsi="Times New Roman"/>
                <w:spacing w:val="-1"/>
              </w:rPr>
              <w:t>год</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Размерность</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lang w:val="ru-RU"/>
              </w:rPr>
              <w:t>п.г.т.</w:t>
            </w:r>
            <w:r w:rsidRPr="00DA175C">
              <w:rPr>
                <w:rFonts w:ascii="Times New Roman" w:hAnsi="Times New Roman"/>
                <w:spacing w:val="1"/>
                <w:lang w:val="ru-RU"/>
              </w:rPr>
              <w:t xml:space="preserve"> </w:t>
            </w:r>
            <w:r w:rsidRPr="00DA175C">
              <w:rPr>
                <w:rFonts w:ascii="Times New Roman" w:hAnsi="Times New Roman"/>
                <w:lang w:val="ru-RU"/>
              </w:rPr>
              <w:t>Новоаганск</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spacing w:val="-1"/>
                <w:lang w:val="ru-RU"/>
              </w:rPr>
              <w:t>с</w:t>
            </w:r>
            <w:r w:rsidRPr="00DA175C">
              <w:rPr>
                <w:rFonts w:ascii="Times New Roman" w:hAnsi="Times New Roman"/>
                <w:spacing w:val="-1"/>
                <w:lang w:val="ru-RU"/>
              </w:rPr>
              <w:t>.</w:t>
            </w:r>
            <w:r w:rsidRPr="00DA175C">
              <w:rPr>
                <w:rFonts w:ascii="Times New Roman" w:hAnsi="Times New Roman"/>
                <w:spacing w:val="1"/>
                <w:lang w:val="ru-RU"/>
              </w:rPr>
              <w:t xml:space="preserve"> </w:t>
            </w:r>
            <w:r w:rsidRPr="00DA175C">
              <w:rPr>
                <w:rFonts w:ascii="Times New Roman" w:hAnsi="Times New Roman"/>
                <w:spacing w:val="-1"/>
                <w:lang w:val="ru-RU"/>
              </w:rPr>
              <w:t>Варье</w:t>
            </w:r>
            <w:r w:rsidRPr="00DA175C">
              <w:rPr>
                <w:rFonts w:ascii="Times New Roman" w:hAnsi="Times New Roman"/>
                <w:lang w:val="ru-RU"/>
              </w:rPr>
              <w:t>ган</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lang w:val="ru-RU"/>
              </w:rPr>
            </w:pPr>
            <w:r w:rsidRPr="00DA175C">
              <w:rPr>
                <w:rFonts w:ascii="Times New Roman" w:hAnsi="Times New Roman"/>
                <w:lang w:val="ru-RU"/>
              </w:rPr>
              <w:t>Годовой</w:t>
            </w:r>
            <w:r w:rsidRPr="00DA175C">
              <w:rPr>
                <w:rFonts w:ascii="Times New Roman" w:hAnsi="Times New Roman"/>
                <w:spacing w:val="-13"/>
                <w:lang w:val="ru-RU"/>
              </w:rPr>
              <w:t xml:space="preserve"> </w:t>
            </w:r>
            <w:r w:rsidRPr="00DA175C">
              <w:rPr>
                <w:rFonts w:ascii="Times New Roman" w:hAnsi="Times New Roman"/>
                <w:spacing w:val="-1"/>
                <w:lang w:val="ru-RU"/>
              </w:rPr>
              <w:t>расход</w:t>
            </w:r>
            <w:r w:rsidRPr="00DA175C">
              <w:rPr>
                <w:rFonts w:ascii="Times New Roman" w:hAnsi="Times New Roman"/>
                <w:spacing w:val="-12"/>
                <w:lang w:val="ru-RU"/>
              </w:rPr>
              <w:t xml:space="preserve"> </w:t>
            </w:r>
            <w:r w:rsidRPr="00DA175C">
              <w:rPr>
                <w:rFonts w:ascii="Times New Roman" w:hAnsi="Times New Roman"/>
                <w:spacing w:val="-1"/>
                <w:lang w:val="ru-RU"/>
              </w:rPr>
              <w:t>условного</w:t>
            </w:r>
            <w:r w:rsidRPr="00DA175C">
              <w:rPr>
                <w:rFonts w:ascii="Times New Roman" w:hAnsi="Times New Roman"/>
                <w:spacing w:val="-12"/>
                <w:lang w:val="ru-RU"/>
              </w:rPr>
              <w:t xml:space="preserve"> </w:t>
            </w:r>
            <w:r w:rsidRPr="00DA175C">
              <w:rPr>
                <w:rFonts w:ascii="Times New Roman" w:hAnsi="Times New Roman"/>
                <w:lang w:val="ru-RU"/>
              </w:rPr>
              <w:t>топлива</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sidRPr="00DA175C">
              <w:rPr>
                <w:rFonts w:ascii="Times New Roman" w:hAnsi="Times New Roman"/>
                <w:lang w:val="ru-RU"/>
              </w:rPr>
              <w:t>тыс.</w:t>
            </w:r>
            <w:r w:rsidRPr="00DA175C">
              <w:rPr>
                <w:rFonts w:ascii="Times New Roman" w:hAnsi="Times New Roman"/>
                <w:spacing w:val="-5"/>
                <w:lang w:val="ru-RU"/>
              </w:rPr>
              <w:t xml:space="preserve"> </w:t>
            </w:r>
            <w:r w:rsidRPr="00DA175C">
              <w:rPr>
                <w:rFonts w:ascii="Times New Roman" w:hAnsi="Times New Roman"/>
                <w:lang w:val="ru-RU"/>
              </w:rPr>
              <w:t>т</w:t>
            </w:r>
            <w:r w:rsidRPr="00DA175C">
              <w:rPr>
                <w:rFonts w:ascii="Times New Roman" w:hAnsi="Times New Roman"/>
                <w:spacing w:val="-5"/>
                <w:lang w:val="ru-RU"/>
              </w:rPr>
              <w:t xml:space="preserve"> </w:t>
            </w:r>
            <w:r w:rsidRPr="00DA175C">
              <w:rPr>
                <w:rFonts w:ascii="Times New Roman" w:hAnsi="Times New Roman"/>
                <w:lang w:val="ru-RU"/>
              </w:rPr>
              <w:t>у.т.</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F33340" w:rsidRDefault="009C0AFB" w:rsidP="00147F4E">
            <w:pPr>
              <w:pStyle w:val="TableParagraph"/>
              <w:jc w:val="center"/>
              <w:rPr>
                <w:rFonts w:ascii="Times New Roman" w:eastAsia="Arial" w:hAnsi="Times New Roman"/>
                <w:highlight w:val="yellow"/>
                <w:lang w:val="ru-RU"/>
              </w:rPr>
            </w:pPr>
            <w:r w:rsidRPr="00F33340">
              <w:rPr>
                <w:rFonts w:ascii="Times New Roman" w:hAnsi="Times New Roman"/>
                <w:spacing w:val="-1"/>
                <w:lang w:val="ru-RU"/>
              </w:rPr>
              <w:t>19,63</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5B0155" w:rsidRDefault="009C0AFB" w:rsidP="00147F4E">
            <w:pPr>
              <w:pStyle w:val="TableParagraph"/>
              <w:jc w:val="center"/>
              <w:rPr>
                <w:rFonts w:ascii="Times New Roman" w:eastAsia="Arial" w:hAnsi="Times New Roman"/>
                <w:highlight w:val="yellow"/>
                <w:lang w:val="ru-RU"/>
              </w:rPr>
            </w:pPr>
            <w:r w:rsidRPr="005B0155">
              <w:rPr>
                <w:rFonts w:ascii="Times New Roman" w:hAnsi="Times New Roman"/>
                <w:spacing w:val="-1"/>
                <w:lang w:val="ru-RU"/>
              </w:rPr>
              <w:t>1,59</w:t>
            </w:r>
          </w:p>
        </w:tc>
      </w:tr>
      <w:tr w:rsidR="009C0AFB" w:rsidRPr="00DA175C" w:rsidTr="00147F4E">
        <w:trPr>
          <w:trHeight w:val="20"/>
        </w:trPr>
        <w:tc>
          <w:tcPr>
            <w:tcW w:w="3970" w:type="dxa"/>
            <w:vMerge w:val="restart"/>
            <w:tcBorders>
              <w:top w:val="single" w:sz="5" w:space="0" w:color="000000"/>
              <w:left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lang w:val="ru-RU"/>
              </w:rPr>
            </w:pPr>
            <w:r w:rsidRPr="00DA175C">
              <w:rPr>
                <w:rFonts w:ascii="Times New Roman" w:hAnsi="Times New Roman"/>
                <w:lang w:val="ru-RU"/>
              </w:rPr>
              <w:t>Годовой</w:t>
            </w:r>
            <w:r w:rsidRPr="00DA175C">
              <w:rPr>
                <w:rFonts w:ascii="Times New Roman" w:hAnsi="Times New Roman"/>
                <w:spacing w:val="-13"/>
                <w:lang w:val="ru-RU"/>
              </w:rPr>
              <w:t xml:space="preserve"> </w:t>
            </w:r>
            <w:r w:rsidRPr="00DA175C">
              <w:rPr>
                <w:rFonts w:ascii="Times New Roman" w:hAnsi="Times New Roman"/>
                <w:spacing w:val="-1"/>
                <w:lang w:val="ru-RU"/>
              </w:rPr>
              <w:t>отпуск</w:t>
            </w:r>
            <w:r w:rsidRPr="00DA175C">
              <w:rPr>
                <w:rFonts w:ascii="Times New Roman" w:hAnsi="Times New Roman"/>
                <w:spacing w:val="-16"/>
                <w:lang w:val="ru-RU"/>
              </w:rPr>
              <w:t xml:space="preserve"> </w:t>
            </w:r>
            <w:r w:rsidRPr="00DA175C">
              <w:rPr>
                <w:rFonts w:ascii="Times New Roman" w:hAnsi="Times New Roman"/>
                <w:lang w:val="ru-RU"/>
              </w:rPr>
              <w:t>тепловой</w:t>
            </w:r>
            <w:r w:rsidRPr="00DA175C">
              <w:rPr>
                <w:rFonts w:ascii="Times New Roman" w:hAnsi="Times New Roman"/>
                <w:spacing w:val="-15"/>
                <w:lang w:val="ru-RU"/>
              </w:rPr>
              <w:t xml:space="preserve"> </w:t>
            </w:r>
            <w:r w:rsidRPr="00DA175C">
              <w:rPr>
                <w:rFonts w:ascii="Times New Roman" w:hAnsi="Times New Roman"/>
                <w:spacing w:val="-1"/>
                <w:lang w:val="ru-RU"/>
              </w:rPr>
              <w:t>энергии</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sidRPr="00DA175C">
              <w:rPr>
                <w:rFonts w:ascii="Times New Roman" w:hAnsi="Times New Roman"/>
                <w:lang w:val="ru-RU"/>
              </w:rPr>
              <w:t>тыс.</w:t>
            </w:r>
            <w:r w:rsidRPr="00DA175C">
              <w:rPr>
                <w:rFonts w:ascii="Times New Roman" w:hAnsi="Times New Roman"/>
                <w:spacing w:val="-10"/>
                <w:lang w:val="ru-RU"/>
              </w:rPr>
              <w:t xml:space="preserve"> </w:t>
            </w:r>
            <w:r w:rsidRPr="00DA175C">
              <w:rPr>
                <w:rFonts w:ascii="Times New Roman" w:hAnsi="Times New Roman"/>
                <w:spacing w:val="-1"/>
                <w:lang w:val="ru-RU"/>
              </w:rPr>
              <w:t>Гкал</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sidRPr="00DA175C">
              <w:rPr>
                <w:rFonts w:ascii="Times New Roman" w:hAnsi="Times New Roman"/>
                <w:lang w:val="ru-RU"/>
              </w:rPr>
              <w:t>125,4</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sidRPr="00DA175C">
              <w:rPr>
                <w:rFonts w:ascii="Times New Roman" w:hAnsi="Times New Roman"/>
                <w:lang w:val="ru-RU"/>
              </w:rPr>
              <w:t>10,1</w:t>
            </w:r>
          </w:p>
        </w:tc>
      </w:tr>
      <w:tr w:rsidR="009C0AFB" w:rsidRPr="00DA175C" w:rsidTr="00147F4E">
        <w:trPr>
          <w:trHeight w:val="20"/>
        </w:trPr>
        <w:tc>
          <w:tcPr>
            <w:tcW w:w="3970" w:type="dxa"/>
            <w:vMerge/>
            <w:tcBorders>
              <w:left w:val="single" w:sz="5" w:space="0" w:color="000000"/>
              <w:bottom w:val="single" w:sz="5" w:space="0" w:color="000000"/>
              <w:right w:val="single" w:sz="5" w:space="0" w:color="000000"/>
            </w:tcBorders>
            <w:vAlign w:val="center"/>
          </w:tcPr>
          <w:p w:rsidR="009C0AFB" w:rsidRPr="00DA175C" w:rsidRDefault="009C0AFB" w:rsidP="00147F4E">
            <w:pPr>
              <w:ind w:left="142" w:firstLine="0"/>
              <w:jc w:val="left"/>
              <w:rPr>
                <w:lang w:val="ru-RU"/>
              </w:rPr>
            </w:pP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lang w:val="ru-RU"/>
              </w:rPr>
              <w:t>млн</w:t>
            </w:r>
            <w:r w:rsidRPr="00DA175C">
              <w:rPr>
                <w:rFonts w:ascii="Times New Roman" w:hAnsi="Times New Roman"/>
                <w:spacing w:val="-1"/>
              </w:rPr>
              <w:t>.руб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lang w:val="ru-RU"/>
              </w:rPr>
              <w:t>267,23</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lang w:val="ru-RU"/>
              </w:rPr>
              <w:t>27,88</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lang w:val="ru-RU"/>
              </w:rPr>
            </w:pPr>
            <w:r w:rsidRPr="00DA175C">
              <w:rPr>
                <w:rFonts w:ascii="Times New Roman" w:hAnsi="Times New Roman"/>
                <w:lang w:val="ru-RU"/>
              </w:rPr>
              <w:t>Годовой</w:t>
            </w:r>
            <w:r w:rsidRPr="00DA175C">
              <w:rPr>
                <w:rFonts w:ascii="Times New Roman" w:hAnsi="Times New Roman"/>
                <w:spacing w:val="-10"/>
                <w:lang w:val="ru-RU"/>
              </w:rPr>
              <w:t xml:space="preserve"> </w:t>
            </w:r>
            <w:r w:rsidRPr="00DA175C">
              <w:rPr>
                <w:rFonts w:ascii="Times New Roman" w:hAnsi="Times New Roman"/>
                <w:spacing w:val="-1"/>
                <w:lang w:val="ru-RU"/>
              </w:rPr>
              <w:t>расход</w:t>
            </w:r>
            <w:r w:rsidRPr="00DA175C">
              <w:rPr>
                <w:rFonts w:ascii="Times New Roman" w:hAnsi="Times New Roman"/>
                <w:spacing w:val="48"/>
                <w:lang w:val="ru-RU"/>
              </w:rPr>
              <w:t xml:space="preserve"> </w:t>
            </w:r>
            <w:r w:rsidRPr="00DA175C">
              <w:rPr>
                <w:rFonts w:ascii="Times New Roman" w:hAnsi="Times New Roman"/>
                <w:spacing w:val="-1"/>
                <w:lang w:val="ru-RU"/>
              </w:rPr>
              <w:t>электроэнергии</w:t>
            </w:r>
            <w:r w:rsidRPr="00DA175C">
              <w:rPr>
                <w:rFonts w:ascii="Times New Roman" w:hAnsi="Times New Roman"/>
                <w:spacing w:val="-9"/>
                <w:lang w:val="ru-RU"/>
              </w:rPr>
              <w:t xml:space="preserve"> </w:t>
            </w:r>
            <w:r w:rsidRPr="00DA175C">
              <w:rPr>
                <w:rFonts w:ascii="Times New Roman" w:hAnsi="Times New Roman"/>
                <w:spacing w:val="-2"/>
                <w:lang w:val="ru-RU"/>
              </w:rPr>
              <w:t>на</w:t>
            </w:r>
            <w:r w:rsidRPr="00DA175C">
              <w:rPr>
                <w:rFonts w:ascii="Times New Roman" w:hAnsi="Times New Roman"/>
                <w:spacing w:val="29"/>
                <w:w w:val="99"/>
                <w:lang w:val="ru-RU"/>
              </w:rPr>
              <w:t xml:space="preserve"> </w:t>
            </w:r>
            <w:r w:rsidRPr="00DA175C">
              <w:rPr>
                <w:rFonts w:ascii="Times New Roman" w:hAnsi="Times New Roman"/>
                <w:lang w:val="ru-RU"/>
              </w:rPr>
              <w:t>собственные</w:t>
            </w:r>
            <w:r w:rsidRPr="00DA175C">
              <w:rPr>
                <w:rFonts w:ascii="Times New Roman" w:hAnsi="Times New Roman"/>
                <w:spacing w:val="-26"/>
                <w:lang w:val="ru-RU"/>
              </w:rPr>
              <w:t xml:space="preserve"> </w:t>
            </w:r>
            <w:r w:rsidRPr="00DA175C">
              <w:rPr>
                <w:rFonts w:ascii="Times New Roman" w:hAnsi="Times New Roman"/>
                <w:spacing w:val="-1"/>
                <w:lang w:val="ru-RU"/>
              </w:rPr>
              <w:t>нужды</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eastAsia="Arial" w:hAnsi="Times New Roman"/>
                <w:spacing w:val="-1"/>
              </w:rPr>
              <w:t>млн.</w:t>
            </w:r>
            <w:r w:rsidRPr="00DA175C">
              <w:rPr>
                <w:rFonts w:ascii="Times New Roman" w:eastAsia="Arial" w:hAnsi="Times New Roman"/>
                <w:spacing w:val="-12"/>
              </w:rPr>
              <w:t xml:space="preserve"> </w:t>
            </w:r>
            <w:r w:rsidRPr="00DA175C">
              <w:rPr>
                <w:rFonts w:ascii="Times New Roman" w:eastAsia="Arial" w:hAnsi="Times New Roman"/>
                <w:spacing w:val="-1"/>
              </w:rPr>
              <w:t>кВт×ч</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4,3</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0,43</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rPr>
            </w:pPr>
            <w:r w:rsidRPr="00DA175C">
              <w:rPr>
                <w:rFonts w:ascii="Times New Roman" w:hAnsi="Times New Roman"/>
                <w:spacing w:val="-1"/>
              </w:rPr>
              <w:t>Суммарная</w:t>
            </w:r>
            <w:r w:rsidRPr="00DA175C">
              <w:rPr>
                <w:rFonts w:ascii="Times New Roman" w:hAnsi="Times New Roman"/>
                <w:spacing w:val="-16"/>
              </w:rPr>
              <w:t xml:space="preserve"> </w:t>
            </w:r>
            <w:r w:rsidRPr="00DA175C">
              <w:rPr>
                <w:rFonts w:ascii="Times New Roman" w:hAnsi="Times New Roman"/>
              </w:rPr>
              <w:t>годовая</w:t>
            </w:r>
            <w:r w:rsidRPr="00DA175C">
              <w:rPr>
                <w:rFonts w:ascii="Times New Roman" w:hAnsi="Times New Roman"/>
                <w:spacing w:val="-15"/>
              </w:rPr>
              <w:t xml:space="preserve"> </w:t>
            </w:r>
            <w:r w:rsidRPr="00DA175C">
              <w:rPr>
                <w:rFonts w:ascii="Times New Roman" w:hAnsi="Times New Roman"/>
                <w:spacing w:val="-1"/>
              </w:rPr>
              <w:t>выручка</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lang w:val="ru-RU"/>
              </w:rPr>
              <w:t>267,23</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lang w:val="ru-RU"/>
              </w:rPr>
              <w:t>27,88</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3C4B8C" w:rsidRDefault="009C0AFB" w:rsidP="00147F4E">
            <w:pPr>
              <w:pStyle w:val="TableParagraph"/>
              <w:ind w:left="142"/>
              <w:rPr>
                <w:rFonts w:ascii="Times New Roman" w:eastAsia="Arial" w:hAnsi="Times New Roman"/>
                <w:lang w:val="ru-RU"/>
              </w:rPr>
            </w:pPr>
            <w:r w:rsidRPr="00DA175C">
              <w:rPr>
                <w:rFonts w:ascii="Times New Roman" w:hAnsi="Times New Roman"/>
                <w:spacing w:val="-1"/>
              </w:rPr>
              <w:t>Капиталовложения</w:t>
            </w:r>
            <w:r>
              <w:rPr>
                <w:rFonts w:ascii="Times New Roman" w:hAnsi="Times New Roman"/>
                <w:spacing w:val="-1"/>
                <w:lang w:val="ru-RU"/>
              </w:rPr>
              <w:t xml:space="preserve"> (в ценах 2016 года)</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w:t>
            </w:r>
            <w:r w:rsidRPr="00DA175C">
              <w:rPr>
                <w:rFonts w:ascii="Times New Roman" w:hAnsi="Times New Roman"/>
                <w:spacing w:val="-10"/>
              </w:rPr>
              <w:t xml:space="preserve"> </w:t>
            </w:r>
            <w:r w:rsidRPr="00DA175C">
              <w:rPr>
                <w:rFonts w:ascii="Times New Roman" w:hAnsi="Times New Roman"/>
              </w:rPr>
              <w:t>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5B0155" w:rsidRDefault="009C0AFB" w:rsidP="00147F4E">
            <w:pPr>
              <w:pStyle w:val="TableParagraph"/>
              <w:jc w:val="center"/>
              <w:rPr>
                <w:rFonts w:ascii="Times New Roman" w:eastAsia="Arial" w:hAnsi="Times New Roman"/>
                <w:lang w:val="ru-RU"/>
              </w:rPr>
            </w:pPr>
            <w:r w:rsidRPr="005B0155">
              <w:rPr>
                <w:rFonts w:ascii="Times New Roman" w:hAnsi="Times New Roman"/>
                <w:spacing w:val="-1"/>
                <w:lang w:val="ru-RU"/>
              </w:rPr>
              <w:t>124,96</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5B0155" w:rsidRDefault="009C0AFB" w:rsidP="00147F4E">
            <w:pPr>
              <w:pStyle w:val="TableParagraph"/>
              <w:jc w:val="center"/>
              <w:rPr>
                <w:rFonts w:ascii="Times New Roman" w:eastAsia="Arial" w:hAnsi="Times New Roman"/>
                <w:lang w:val="ru-RU"/>
              </w:rPr>
            </w:pPr>
            <w:r>
              <w:rPr>
                <w:rFonts w:ascii="Times New Roman" w:hAnsi="Times New Roman"/>
                <w:spacing w:val="-1"/>
                <w:lang w:val="ru-RU"/>
              </w:rPr>
              <w:t>190,39</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Default="009C0AFB" w:rsidP="00147F4E">
            <w:pPr>
              <w:pStyle w:val="TableParagraph"/>
              <w:ind w:left="142"/>
              <w:rPr>
                <w:rFonts w:ascii="Times New Roman" w:hAnsi="Times New Roman"/>
                <w:lang w:val="ru-RU"/>
              </w:rPr>
            </w:pPr>
            <w:r w:rsidRPr="00DA175C">
              <w:rPr>
                <w:rFonts w:ascii="Times New Roman" w:hAnsi="Times New Roman"/>
                <w:lang w:val="ru-RU"/>
              </w:rPr>
              <w:t>Годовые</w:t>
            </w:r>
            <w:r w:rsidRPr="00DA175C">
              <w:rPr>
                <w:rFonts w:ascii="Times New Roman" w:hAnsi="Times New Roman"/>
                <w:spacing w:val="-9"/>
                <w:lang w:val="ru-RU"/>
              </w:rPr>
              <w:t xml:space="preserve"> </w:t>
            </w:r>
            <w:r w:rsidRPr="00DA175C">
              <w:rPr>
                <w:rFonts w:ascii="Times New Roman" w:hAnsi="Times New Roman"/>
                <w:spacing w:val="-1"/>
                <w:lang w:val="ru-RU"/>
              </w:rPr>
              <w:t>затраты</w:t>
            </w:r>
            <w:r w:rsidRPr="00DA175C">
              <w:rPr>
                <w:rFonts w:ascii="Times New Roman" w:hAnsi="Times New Roman"/>
                <w:spacing w:val="-9"/>
                <w:lang w:val="ru-RU"/>
              </w:rPr>
              <w:t xml:space="preserve"> </w:t>
            </w:r>
            <w:r w:rsidRPr="00DA175C">
              <w:rPr>
                <w:rFonts w:ascii="Times New Roman" w:hAnsi="Times New Roman"/>
                <w:spacing w:val="-2"/>
                <w:lang w:val="ru-RU"/>
              </w:rPr>
              <w:t>на</w:t>
            </w:r>
            <w:r w:rsidRPr="00DA175C">
              <w:rPr>
                <w:rFonts w:ascii="Times New Roman" w:hAnsi="Times New Roman"/>
                <w:spacing w:val="-8"/>
                <w:lang w:val="ru-RU"/>
              </w:rPr>
              <w:t xml:space="preserve"> </w:t>
            </w:r>
            <w:r w:rsidRPr="00DA175C">
              <w:rPr>
                <w:rFonts w:ascii="Times New Roman" w:hAnsi="Times New Roman"/>
                <w:spacing w:val="-1"/>
                <w:lang w:val="ru-RU"/>
              </w:rPr>
              <w:t>отпуск</w:t>
            </w:r>
            <w:r w:rsidRPr="00DA175C">
              <w:rPr>
                <w:rFonts w:ascii="Times New Roman" w:hAnsi="Times New Roman"/>
                <w:spacing w:val="-9"/>
                <w:lang w:val="ru-RU"/>
              </w:rPr>
              <w:t xml:space="preserve"> </w:t>
            </w:r>
            <w:r>
              <w:rPr>
                <w:rFonts w:ascii="Times New Roman" w:hAnsi="Times New Roman"/>
                <w:spacing w:val="-2"/>
                <w:lang w:val="ru-RU"/>
              </w:rPr>
              <w:t>продук</w:t>
            </w:r>
            <w:r w:rsidRPr="00DA175C">
              <w:rPr>
                <w:rFonts w:ascii="Times New Roman" w:hAnsi="Times New Roman"/>
                <w:lang w:val="ru-RU"/>
              </w:rPr>
              <w:t>ции</w:t>
            </w:r>
          </w:p>
          <w:p w:rsidR="009C0AFB" w:rsidRDefault="009C0AFB" w:rsidP="00147F4E">
            <w:pPr>
              <w:pStyle w:val="TableParagraph"/>
              <w:ind w:left="142"/>
              <w:rPr>
                <w:rFonts w:ascii="Times New Roman" w:hAnsi="Times New Roman"/>
                <w:lang w:val="ru-RU"/>
              </w:rPr>
            </w:pPr>
            <w:r>
              <w:rPr>
                <w:rFonts w:ascii="Times New Roman" w:hAnsi="Times New Roman"/>
                <w:lang w:val="ru-RU"/>
              </w:rPr>
              <w:t>- электроэнергия</w:t>
            </w:r>
          </w:p>
          <w:p w:rsidR="009C0AFB" w:rsidRPr="00DA175C" w:rsidRDefault="009C0AFB" w:rsidP="00147F4E">
            <w:pPr>
              <w:pStyle w:val="TableParagraph"/>
              <w:ind w:left="142"/>
              <w:rPr>
                <w:rFonts w:ascii="Times New Roman" w:eastAsia="Arial" w:hAnsi="Times New Roman"/>
                <w:lang w:val="ru-RU"/>
              </w:rPr>
            </w:pPr>
            <w:r>
              <w:rPr>
                <w:rFonts w:ascii="Times New Roman" w:hAnsi="Times New Roman"/>
                <w:lang w:val="ru-RU"/>
              </w:rPr>
              <w:t>- топливо</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w:t>
            </w:r>
            <w:r w:rsidRPr="00DA175C">
              <w:rPr>
                <w:rFonts w:ascii="Times New Roman" w:hAnsi="Times New Roman"/>
                <w:spacing w:val="-9"/>
              </w:rPr>
              <w:t xml:space="preserve"> </w:t>
            </w:r>
            <w:r w:rsidRPr="00DA175C">
              <w:rPr>
                <w:rFonts w:ascii="Times New Roman" w:hAnsi="Times New Roman"/>
              </w:rPr>
              <w:t>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lang w:val="ru-RU"/>
              </w:rPr>
            </w:pPr>
            <w:r>
              <w:rPr>
                <w:rFonts w:ascii="Times New Roman" w:hAnsi="Times New Roman"/>
                <w:lang w:val="ru-RU"/>
              </w:rPr>
              <w:t>28,92</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3C4B8C" w:rsidRDefault="009C0AFB" w:rsidP="00147F4E">
            <w:pPr>
              <w:pStyle w:val="TableParagraph"/>
              <w:jc w:val="center"/>
              <w:rPr>
                <w:rFonts w:ascii="Times New Roman" w:eastAsia="Arial" w:hAnsi="Times New Roman"/>
                <w:lang w:val="ru-RU"/>
              </w:rPr>
            </w:pPr>
            <w:r w:rsidRPr="00DA175C">
              <w:rPr>
                <w:rFonts w:ascii="Times New Roman" w:hAnsi="Times New Roman"/>
                <w:spacing w:val="1"/>
              </w:rPr>
              <w:t>11</w:t>
            </w:r>
            <w:r>
              <w:rPr>
                <w:rFonts w:ascii="Times New Roman" w:hAnsi="Times New Roman"/>
                <w:spacing w:val="-2"/>
                <w:lang w:val="ru-RU"/>
              </w:rPr>
              <w:t>,01</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rPr>
            </w:pPr>
            <w:r w:rsidRPr="00DA175C">
              <w:rPr>
                <w:rFonts w:ascii="Times New Roman" w:hAnsi="Times New Roman"/>
              </w:rPr>
              <w:t>Годовая</w:t>
            </w:r>
            <w:r w:rsidRPr="00DA175C">
              <w:rPr>
                <w:rFonts w:ascii="Times New Roman" w:hAnsi="Times New Roman"/>
                <w:spacing w:val="-17"/>
              </w:rPr>
              <w:t xml:space="preserve"> </w:t>
            </w:r>
            <w:r w:rsidRPr="00DA175C">
              <w:rPr>
                <w:rFonts w:ascii="Times New Roman" w:hAnsi="Times New Roman"/>
                <w:spacing w:val="-1"/>
              </w:rPr>
              <w:t>балансовая</w:t>
            </w:r>
            <w:r w:rsidRPr="00DA175C">
              <w:rPr>
                <w:rFonts w:ascii="Times New Roman" w:hAnsi="Times New Roman"/>
                <w:spacing w:val="-16"/>
              </w:rPr>
              <w:t xml:space="preserve"> </w:t>
            </w:r>
            <w:r w:rsidRPr="00DA175C">
              <w:rPr>
                <w:rFonts w:ascii="Times New Roman" w:hAnsi="Times New Roman"/>
                <w:spacing w:val="-1"/>
              </w:rPr>
              <w:t>прибыль</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w:t>
            </w:r>
            <w:r w:rsidRPr="00DA175C">
              <w:rPr>
                <w:rFonts w:ascii="Times New Roman" w:hAnsi="Times New Roman"/>
                <w:spacing w:val="-9"/>
              </w:rPr>
              <w:t xml:space="preserve"> </w:t>
            </w:r>
            <w:r w:rsidRPr="00DA175C">
              <w:rPr>
                <w:rFonts w:ascii="Times New Roman" w:hAnsi="Times New Roman"/>
              </w:rPr>
              <w:t>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6,6</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2"/>
              </w:rPr>
              <w:t>0</w:t>
            </w:r>
            <w:r w:rsidRPr="00DA175C">
              <w:rPr>
                <w:rFonts w:ascii="Times New Roman" w:hAnsi="Times New Roman"/>
                <w:spacing w:val="1"/>
              </w:rPr>
              <w:t>,</w:t>
            </w:r>
            <w:r w:rsidRPr="00DA175C">
              <w:rPr>
                <w:rFonts w:ascii="Times New Roman" w:hAnsi="Times New Roman"/>
              </w:rPr>
              <w:t>3</w:t>
            </w:r>
          </w:p>
        </w:tc>
      </w:tr>
      <w:tr w:rsidR="009C0AFB" w:rsidRPr="00DA175C" w:rsidTr="00147F4E">
        <w:trPr>
          <w:trHeight w:val="20"/>
        </w:trPr>
        <w:tc>
          <w:tcPr>
            <w:tcW w:w="9923" w:type="dxa"/>
            <w:gridSpan w:val="4"/>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b/>
                <w:spacing w:val="-1"/>
              </w:rPr>
              <w:t>Показатели</w:t>
            </w:r>
            <w:r w:rsidRPr="00DA175C">
              <w:rPr>
                <w:rFonts w:ascii="Times New Roman" w:hAnsi="Times New Roman"/>
                <w:b/>
                <w:spacing w:val="-21"/>
              </w:rPr>
              <w:t xml:space="preserve"> </w:t>
            </w:r>
            <w:r w:rsidRPr="00DA175C">
              <w:rPr>
                <w:rFonts w:ascii="Times New Roman" w:hAnsi="Times New Roman"/>
                <w:b/>
                <w:spacing w:val="-2"/>
              </w:rPr>
              <w:t>эффективности</w:t>
            </w:r>
            <w:r w:rsidRPr="00DA175C">
              <w:rPr>
                <w:rFonts w:ascii="Times New Roman" w:hAnsi="Times New Roman"/>
                <w:b/>
                <w:spacing w:val="-20"/>
              </w:rPr>
              <w:t xml:space="preserve"> </w:t>
            </w:r>
            <w:r w:rsidRPr="00DA175C">
              <w:rPr>
                <w:rFonts w:ascii="Times New Roman" w:hAnsi="Times New Roman"/>
                <w:b/>
              </w:rPr>
              <w:t>проекта</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rPr>
            </w:pPr>
            <w:r w:rsidRPr="00DA175C">
              <w:rPr>
                <w:rFonts w:ascii="Times New Roman" w:hAnsi="Times New Roman"/>
              </w:rPr>
              <w:t>Тариф</w:t>
            </w:r>
            <w:r w:rsidRPr="00DA175C">
              <w:rPr>
                <w:rFonts w:ascii="Times New Roman" w:hAnsi="Times New Roman"/>
                <w:spacing w:val="-9"/>
              </w:rPr>
              <w:t xml:space="preserve"> </w:t>
            </w:r>
            <w:r w:rsidRPr="00DA175C">
              <w:rPr>
                <w:rFonts w:ascii="Times New Roman" w:hAnsi="Times New Roman"/>
              </w:rPr>
              <w:t>на</w:t>
            </w:r>
            <w:r w:rsidRPr="00DA175C">
              <w:rPr>
                <w:rFonts w:ascii="Times New Roman" w:hAnsi="Times New Roman"/>
                <w:spacing w:val="-11"/>
              </w:rPr>
              <w:t xml:space="preserve"> </w:t>
            </w:r>
            <w:r w:rsidRPr="00DA175C">
              <w:rPr>
                <w:rFonts w:ascii="Times New Roman" w:hAnsi="Times New Roman"/>
                <w:spacing w:val="-1"/>
              </w:rPr>
              <w:t>отпуск</w:t>
            </w:r>
            <w:r w:rsidRPr="00DA175C">
              <w:rPr>
                <w:rFonts w:ascii="Times New Roman" w:hAnsi="Times New Roman"/>
                <w:spacing w:val="-8"/>
              </w:rPr>
              <w:t xml:space="preserve"> </w:t>
            </w:r>
            <w:r w:rsidRPr="00DA175C">
              <w:rPr>
                <w:rFonts w:ascii="Times New Roman" w:hAnsi="Times New Roman"/>
                <w:spacing w:val="-1"/>
              </w:rPr>
              <w:t>тепла</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руб/Гкал</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1631FB" w:rsidRDefault="009C0AFB" w:rsidP="00147F4E">
            <w:pPr>
              <w:pStyle w:val="TableParagraph"/>
              <w:jc w:val="center"/>
              <w:rPr>
                <w:rFonts w:ascii="Times New Roman" w:eastAsia="Arial" w:hAnsi="Times New Roman"/>
                <w:lang w:val="ru-RU"/>
              </w:rPr>
            </w:pPr>
            <w:r>
              <w:rPr>
                <w:rFonts w:ascii="Times New Roman" w:hAnsi="Times New Roman"/>
                <w:lang w:val="ru-RU"/>
              </w:rPr>
              <w:t>2131</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1631FB" w:rsidRDefault="009C0AFB" w:rsidP="00147F4E">
            <w:pPr>
              <w:pStyle w:val="TableParagraph"/>
              <w:jc w:val="center"/>
              <w:rPr>
                <w:rFonts w:ascii="Times New Roman" w:eastAsia="Arial" w:hAnsi="Times New Roman"/>
                <w:lang w:val="ru-RU"/>
              </w:rPr>
            </w:pPr>
            <w:r>
              <w:rPr>
                <w:rFonts w:ascii="Times New Roman" w:hAnsi="Times New Roman"/>
                <w:lang w:val="ru-RU"/>
              </w:rPr>
              <w:t>1222</w:t>
            </w:r>
          </w:p>
        </w:tc>
      </w:tr>
      <w:tr w:rsidR="009C0AFB" w:rsidRPr="00DA175C" w:rsidTr="00147F4E">
        <w:trPr>
          <w:trHeight w:val="20"/>
        </w:trPr>
        <w:tc>
          <w:tcPr>
            <w:tcW w:w="3970"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ind w:left="142"/>
              <w:rPr>
                <w:rFonts w:ascii="Times New Roman" w:eastAsia="Arial" w:hAnsi="Times New Roman"/>
              </w:rPr>
            </w:pPr>
            <w:r w:rsidRPr="00DA175C">
              <w:rPr>
                <w:rFonts w:ascii="Times New Roman" w:hAnsi="Times New Roman"/>
              </w:rPr>
              <w:t>Годовая</w:t>
            </w:r>
            <w:r w:rsidRPr="00DA175C">
              <w:rPr>
                <w:rFonts w:ascii="Times New Roman" w:hAnsi="Times New Roman"/>
                <w:spacing w:val="-14"/>
              </w:rPr>
              <w:t xml:space="preserve"> </w:t>
            </w:r>
            <w:r w:rsidRPr="00DA175C">
              <w:rPr>
                <w:rFonts w:ascii="Times New Roman" w:hAnsi="Times New Roman"/>
              </w:rPr>
              <w:t>чистая</w:t>
            </w:r>
            <w:r w:rsidRPr="00DA175C">
              <w:rPr>
                <w:rFonts w:ascii="Times New Roman" w:hAnsi="Times New Roman"/>
                <w:spacing w:val="-13"/>
              </w:rPr>
              <w:t xml:space="preserve"> </w:t>
            </w:r>
            <w:r w:rsidRPr="00DA175C">
              <w:rPr>
                <w:rFonts w:ascii="Times New Roman" w:hAnsi="Times New Roman"/>
                <w:spacing w:val="-1"/>
              </w:rPr>
              <w:t>прибыль</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5,3</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0,2</w:t>
            </w:r>
          </w:p>
        </w:tc>
      </w:tr>
      <w:tr w:rsidR="009C0AFB" w:rsidRPr="00DA175C" w:rsidTr="00147F4E">
        <w:trPr>
          <w:trHeight w:val="20"/>
        </w:trPr>
        <w:tc>
          <w:tcPr>
            <w:tcW w:w="3970" w:type="dxa"/>
            <w:tcBorders>
              <w:top w:val="single" w:sz="5" w:space="0" w:color="000000"/>
              <w:left w:val="single" w:sz="5" w:space="0" w:color="000000"/>
              <w:bottom w:val="single" w:sz="4" w:space="0" w:color="auto"/>
              <w:right w:val="single" w:sz="5" w:space="0" w:color="000000"/>
            </w:tcBorders>
            <w:vAlign w:val="center"/>
          </w:tcPr>
          <w:p w:rsidR="009C0AFB" w:rsidRPr="00DA175C" w:rsidRDefault="009C0AFB" w:rsidP="00147F4E">
            <w:pPr>
              <w:pStyle w:val="TableParagraph"/>
              <w:ind w:left="142"/>
              <w:rPr>
                <w:rFonts w:ascii="Times New Roman" w:eastAsia="Arial" w:hAnsi="Times New Roman"/>
              </w:rPr>
            </w:pPr>
            <w:r w:rsidRPr="00DA175C">
              <w:rPr>
                <w:rFonts w:ascii="Times New Roman" w:hAnsi="Times New Roman"/>
                <w:spacing w:val="-1"/>
              </w:rPr>
              <w:t>Приведенные</w:t>
            </w:r>
            <w:r w:rsidRPr="00DA175C">
              <w:rPr>
                <w:rFonts w:ascii="Times New Roman" w:hAnsi="Times New Roman"/>
                <w:spacing w:val="-24"/>
              </w:rPr>
              <w:t xml:space="preserve"> </w:t>
            </w:r>
            <w:r w:rsidRPr="00DA175C">
              <w:rPr>
                <w:rFonts w:ascii="Times New Roman" w:hAnsi="Times New Roman"/>
                <w:spacing w:val="-1"/>
              </w:rPr>
              <w:t>затраты</w:t>
            </w:r>
          </w:p>
        </w:tc>
        <w:tc>
          <w:tcPr>
            <w:tcW w:w="2126"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1</w:t>
            </w:r>
            <w:r w:rsidRPr="00DA175C">
              <w:rPr>
                <w:rFonts w:ascii="Times New Roman" w:hAnsi="Times New Roman"/>
                <w:spacing w:val="3"/>
              </w:rPr>
              <w:t xml:space="preserve"> </w:t>
            </w:r>
            <w:r w:rsidRPr="00DA175C">
              <w:rPr>
                <w:rFonts w:ascii="Times New Roman" w:hAnsi="Times New Roman"/>
                <w:spacing w:val="-1"/>
              </w:rPr>
              <w:t>153</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149</w:t>
            </w:r>
          </w:p>
        </w:tc>
      </w:tr>
      <w:tr w:rsidR="009C0AFB" w:rsidRPr="00DA175C" w:rsidTr="00147F4E">
        <w:trPr>
          <w:trHeight w:val="20"/>
        </w:trPr>
        <w:tc>
          <w:tcPr>
            <w:tcW w:w="3970" w:type="dxa"/>
            <w:tcBorders>
              <w:top w:val="single" w:sz="4" w:space="0" w:color="auto"/>
              <w:left w:val="single" w:sz="4" w:space="0" w:color="auto"/>
              <w:bottom w:val="single" w:sz="4" w:space="0" w:color="auto"/>
              <w:right w:val="single" w:sz="4" w:space="0" w:color="auto"/>
            </w:tcBorders>
            <w:vAlign w:val="center"/>
          </w:tcPr>
          <w:p w:rsidR="009C0AFB" w:rsidRDefault="009C0AFB" w:rsidP="00147F4E">
            <w:pPr>
              <w:pStyle w:val="TableParagraph"/>
              <w:ind w:left="142"/>
              <w:rPr>
                <w:rFonts w:ascii="Times New Roman" w:hAnsi="Times New Roman"/>
                <w:spacing w:val="-7"/>
                <w:lang w:val="ru-RU"/>
              </w:rPr>
            </w:pPr>
            <w:r w:rsidRPr="00DA175C">
              <w:rPr>
                <w:rFonts w:ascii="Times New Roman" w:hAnsi="Times New Roman"/>
                <w:spacing w:val="-1"/>
                <w:lang w:val="ru-RU"/>
              </w:rPr>
              <w:t>Дополнительный</w:t>
            </w:r>
            <w:r w:rsidRPr="00DA175C">
              <w:rPr>
                <w:rFonts w:ascii="Times New Roman" w:hAnsi="Times New Roman"/>
                <w:spacing w:val="-19"/>
                <w:lang w:val="ru-RU"/>
              </w:rPr>
              <w:t xml:space="preserve"> </w:t>
            </w:r>
            <w:r w:rsidRPr="00DA175C">
              <w:rPr>
                <w:rFonts w:ascii="Times New Roman" w:hAnsi="Times New Roman"/>
                <w:spacing w:val="-1"/>
                <w:lang w:val="ru-RU"/>
              </w:rPr>
              <w:t>чистый</w:t>
            </w:r>
            <w:r w:rsidRPr="00DA175C">
              <w:rPr>
                <w:rFonts w:ascii="Times New Roman" w:hAnsi="Times New Roman"/>
                <w:spacing w:val="-19"/>
                <w:lang w:val="ru-RU"/>
              </w:rPr>
              <w:t xml:space="preserve"> </w:t>
            </w:r>
            <w:r>
              <w:rPr>
                <w:rFonts w:ascii="Times New Roman" w:hAnsi="Times New Roman"/>
                <w:spacing w:val="-1"/>
                <w:lang w:val="ru-RU"/>
              </w:rPr>
              <w:t>дисконти</w:t>
            </w:r>
            <w:r w:rsidRPr="00DA175C">
              <w:rPr>
                <w:rFonts w:ascii="Times New Roman" w:hAnsi="Times New Roman"/>
                <w:lang w:val="ru-RU"/>
              </w:rPr>
              <w:t>рованный</w:t>
            </w:r>
            <w:r w:rsidRPr="00DA175C">
              <w:rPr>
                <w:rFonts w:ascii="Times New Roman" w:hAnsi="Times New Roman"/>
                <w:spacing w:val="-9"/>
                <w:lang w:val="ru-RU"/>
              </w:rPr>
              <w:t xml:space="preserve"> </w:t>
            </w:r>
            <w:r>
              <w:rPr>
                <w:rFonts w:ascii="Times New Roman" w:hAnsi="Times New Roman"/>
                <w:spacing w:val="-9"/>
                <w:lang w:val="ru-RU"/>
              </w:rPr>
              <w:t xml:space="preserve"> </w:t>
            </w:r>
            <w:r w:rsidRPr="00DA175C">
              <w:rPr>
                <w:rFonts w:ascii="Times New Roman" w:hAnsi="Times New Roman"/>
                <w:spacing w:val="-2"/>
                <w:lang w:val="ru-RU"/>
              </w:rPr>
              <w:t>доход</w:t>
            </w:r>
            <w:r>
              <w:rPr>
                <w:rFonts w:ascii="Times New Roman" w:hAnsi="Times New Roman"/>
                <w:spacing w:val="-2"/>
                <w:lang w:val="ru-RU"/>
              </w:rPr>
              <w:t xml:space="preserve"> </w:t>
            </w:r>
            <w:r w:rsidRPr="00DA175C">
              <w:rPr>
                <w:rFonts w:ascii="Times New Roman" w:hAnsi="Times New Roman"/>
                <w:spacing w:val="-9"/>
                <w:lang w:val="ru-RU"/>
              </w:rPr>
              <w:t xml:space="preserve"> </w:t>
            </w:r>
            <w:r w:rsidRPr="00DA175C">
              <w:rPr>
                <w:rFonts w:ascii="Times New Roman" w:hAnsi="Times New Roman"/>
                <w:spacing w:val="-1"/>
                <w:lang w:val="ru-RU"/>
              </w:rPr>
              <w:t>по</w:t>
            </w:r>
            <w:r w:rsidRPr="00DA175C">
              <w:rPr>
                <w:rFonts w:ascii="Times New Roman" w:hAnsi="Times New Roman"/>
                <w:spacing w:val="-7"/>
                <w:lang w:val="ru-RU"/>
              </w:rPr>
              <w:t xml:space="preserve"> </w:t>
            </w:r>
          </w:p>
          <w:p w:rsidR="009C0AFB" w:rsidRPr="00DA175C" w:rsidRDefault="009C0AFB" w:rsidP="00147F4E">
            <w:pPr>
              <w:pStyle w:val="TableParagraph"/>
              <w:ind w:left="142"/>
              <w:rPr>
                <w:rFonts w:ascii="Times New Roman" w:eastAsia="Arial" w:hAnsi="Times New Roman"/>
                <w:lang w:val="ru-RU"/>
              </w:rPr>
            </w:pPr>
            <w:r w:rsidRPr="00DA175C">
              <w:rPr>
                <w:rFonts w:ascii="Times New Roman" w:hAnsi="Times New Roman"/>
                <w:spacing w:val="-1"/>
                <w:lang w:val="ru-RU"/>
              </w:rPr>
              <w:t>со</w:t>
            </w:r>
            <w:r w:rsidRPr="00DA175C">
              <w:rPr>
                <w:rFonts w:ascii="Times New Roman" w:hAnsi="Times New Roman"/>
                <w:spacing w:val="-1"/>
              </w:rPr>
              <w:t>c</w:t>
            </w:r>
            <w:r w:rsidRPr="00DA175C">
              <w:rPr>
                <w:rFonts w:ascii="Times New Roman" w:hAnsi="Times New Roman"/>
                <w:spacing w:val="-1"/>
                <w:lang w:val="ru-RU"/>
              </w:rPr>
              <w:t>тоянию</w:t>
            </w:r>
            <w:r w:rsidRPr="00DA175C">
              <w:rPr>
                <w:rFonts w:ascii="Times New Roman" w:hAnsi="Times New Roman"/>
                <w:spacing w:val="-7"/>
                <w:lang w:val="ru-RU"/>
              </w:rPr>
              <w:t xml:space="preserve"> </w:t>
            </w:r>
            <w:r w:rsidRPr="00DA175C">
              <w:rPr>
                <w:rFonts w:ascii="Times New Roman" w:hAnsi="Times New Roman"/>
                <w:spacing w:val="-2"/>
                <w:lang w:val="ru-RU"/>
              </w:rPr>
              <w:t>на</w:t>
            </w:r>
            <w:r w:rsidRPr="00DA175C">
              <w:rPr>
                <w:rFonts w:ascii="Times New Roman" w:hAnsi="Times New Roman"/>
                <w:spacing w:val="21"/>
                <w:w w:val="99"/>
                <w:lang w:val="ru-RU"/>
              </w:rPr>
              <w:t xml:space="preserve"> </w:t>
            </w:r>
            <w:r w:rsidRPr="00DA175C">
              <w:rPr>
                <w:rFonts w:ascii="Times New Roman" w:hAnsi="Times New Roman"/>
                <w:lang w:val="ru-RU"/>
              </w:rPr>
              <w:t>20</w:t>
            </w:r>
            <w:r>
              <w:rPr>
                <w:rFonts w:ascii="Times New Roman" w:hAnsi="Times New Roman"/>
                <w:lang w:val="ru-RU"/>
              </w:rPr>
              <w:t>2</w:t>
            </w:r>
            <w:r w:rsidRPr="00DA175C">
              <w:rPr>
                <w:rFonts w:ascii="Times New Roman" w:hAnsi="Times New Roman"/>
                <w:lang w:val="ru-RU"/>
              </w:rPr>
              <w:t>8</w:t>
            </w:r>
            <w:r w:rsidRPr="00DA175C">
              <w:rPr>
                <w:rFonts w:ascii="Times New Roman" w:hAnsi="Times New Roman"/>
                <w:spacing w:val="-6"/>
                <w:lang w:val="ru-RU"/>
              </w:rPr>
              <w:t xml:space="preserve"> </w:t>
            </w:r>
            <w:r w:rsidRPr="00DA175C">
              <w:rPr>
                <w:rFonts w:ascii="Times New Roman" w:hAnsi="Times New Roman"/>
                <w:spacing w:val="-1"/>
                <w:lang w:val="ru-RU"/>
              </w:rPr>
              <w:t>г.</w:t>
            </w:r>
          </w:p>
        </w:tc>
        <w:tc>
          <w:tcPr>
            <w:tcW w:w="2126" w:type="dxa"/>
            <w:tcBorders>
              <w:top w:val="single" w:sz="5" w:space="0" w:color="000000"/>
              <w:left w:val="single" w:sz="4" w:space="0" w:color="auto"/>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spacing w:val="-1"/>
              </w:rPr>
              <w:t>млн.руб.</w:t>
            </w:r>
          </w:p>
        </w:tc>
        <w:tc>
          <w:tcPr>
            <w:tcW w:w="1984"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17,9</w:t>
            </w:r>
          </w:p>
        </w:tc>
        <w:tc>
          <w:tcPr>
            <w:tcW w:w="1843" w:type="dxa"/>
            <w:tcBorders>
              <w:top w:val="single" w:sz="5" w:space="0" w:color="000000"/>
              <w:left w:val="single" w:sz="5" w:space="0" w:color="000000"/>
              <w:bottom w:val="single" w:sz="5" w:space="0" w:color="000000"/>
              <w:right w:val="single" w:sz="5" w:space="0" w:color="000000"/>
            </w:tcBorders>
            <w:vAlign w:val="center"/>
          </w:tcPr>
          <w:p w:rsidR="009C0AFB" w:rsidRPr="00DA175C" w:rsidRDefault="009C0AFB" w:rsidP="00147F4E">
            <w:pPr>
              <w:pStyle w:val="TableParagraph"/>
              <w:jc w:val="center"/>
              <w:rPr>
                <w:rFonts w:ascii="Times New Roman" w:eastAsia="Arial" w:hAnsi="Times New Roman"/>
              </w:rPr>
            </w:pPr>
            <w:r w:rsidRPr="00DA175C">
              <w:rPr>
                <w:rFonts w:ascii="Times New Roman" w:hAnsi="Times New Roman"/>
              </w:rPr>
              <w:t>-</w:t>
            </w:r>
          </w:p>
        </w:tc>
      </w:tr>
    </w:tbl>
    <w:p w:rsidR="009C0AFB" w:rsidRDefault="009C0AFB" w:rsidP="009C0AFB">
      <w:pPr>
        <w:jc w:val="center"/>
      </w:pPr>
    </w:p>
    <w:p w:rsidR="009C0AFB" w:rsidRDefault="009C0AFB" w:rsidP="009C0AFB">
      <w:r>
        <w:t>П</w:t>
      </w:r>
      <w:r w:rsidRPr="001631FB">
        <w:t>ри переходе на использование попу</w:t>
      </w:r>
      <w:r>
        <w:t>тного газа в с. Варьеган проис</w:t>
      </w:r>
      <w:r w:rsidRPr="001631FB">
        <w:t>ходит существенное снижение себестоимости производства тепловой энергии.</w:t>
      </w:r>
    </w:p>
    <w:p w:rsidR="009C0AFB" w:rsidRDefault="009C0AFB" w:rsidP="009C0AFB">
      <w:pPr>
        <w:jc w:val="center"/>
        <w:sectPr w:rsidR="009C0AFB" w:rsidSect="0088132D">
          <w:pgSz w:w="11907" w:h="16840" w:code="9"/>
          <w:pgMar w:top="1298" w:right="1038" w:bottom="697" w:left="1021" w:header="856" w:footer="833" w:gutter="0"/>
          <w:paperSrc w:other="1"/>
          <w:cols w:space="708"/>
          <w:docGrid w:linePitch="326"/>
        </w:sectPr>
      </w:pPr>
    </w:p>
    <w:p w:rsidR="009C0AFB" w:rsidRPr="00AF3422" w:rsidRDefault="009C0AFB" w:rsidP="009C0AFB">
      <w:pPr>
        <w:pStyle w:val="13"/>
        <w:numPr>
          <w:ilvl w:val="0"/>
          <w:numId w:val="13"/>
        </w:numPr>
        <w:ind w:left="0" w:firstLine="709"/>
        <w:rPr>
          <w:rFonts w:eastAsia="Calibri" w:cs="Times New Roman"/>
          <w:kern w:val="36"/>
          <w:szCs w:val="48"/>
        </w:rPr>
      </w:pPr>
      <w:bookmarkStart w:id="258" w:name="_Toc501466362"/>
      <w:r>
        <w:lastRenderedPageBreak/>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258"/>
    </w:p>
    <w:p w:rsidR="009C0AFB" w:rsidRDefault="009C0AFB" w:rsidP="009C0AFB">
      <w:pPr>
        <w:jc w:val="right"/>
        <w:rPr>
          <w:lang w:eastAsia="ru-RU"/>
        </w:rPr>
      </w:pPr>
      <w:r w:rsidRPr="007656A0">
        <w:rPr>
          <w:lang w:eastAsia="ru-RU"/>
        </w:rPr>
        <w:t xml:space="preserve">Таблица </w:t>
      </w:r>
      <w:r>
        <w:rPr>
          <w:lang w:eastAsia="ru-RU"/>
        </w:rPr>
        <w:t>9.5</w:t>
      </w:r>
    </w:p>
    <w:p w:rsidR="009C0AFB" w:rsidRDefault="009C0AFB" w:rsidP="009C0AFB">
      <w:pPr>
        <w:rPr>
          <w:lang w:eastAsia="ru-RU"/>
        </w:rPr>
      </w:pPr>
      <w:r w:rsidRPr="007656A0">
        <w:rPr>
          <w:lang w:eastAsia="ru-RU"/>
        </w:rPr>
        <w:t>Ценовые последствия для потребителей при реализации рекомендуемого</w:t>
      </w:r>
      <w:r>
        <w:rPr>
          <w:lang w:eastAsia="ru-RU"/>
        </w:rPr>
        <w:t xml:space="preserve"> варианта развития системы теп</w:t>
      </w:r>
      <w:r w:rsidRPr="007656A0">
        <w:rPr>
          <w:lang w:eastAsia="ru-RU"/>
        </w:rPr>
        <w:t>лоснабжения п.г.т. Новоаганск</w:t>
      </w:r>
    </w:p>
    <w:tbl>
      <w:tblPr>
        <w:tblStyle w:val="TableNormal"/>
        <w:tblW w:w="4955"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13"/>
        <w:gridCol w:w="1186"/>
        <w:gridCol w:w="994"/>
        <w:gridCol w:w="890"/>
        <w:gridCol w:w="899"/>
        <w:gridCol w:w="881"/>
        <w:gridCol w:w="890"/>
        <w:gridCol w:w="887"/>
        <w:gridCol w:w="906"/>
        <w:gridCol w:w="881"/>
        <w:gridCol w:w="887"/>
        <w:gridCol w:w="890"/>
        <w:gridCol w:w="890"/>
        <w:gridCol w:w="899"/>
      </w:tblGrid>
      <w:tr w:rsidR="009C0AFB" w:rsidRPr="007656A0" w:rsidTr="00147F4E">
        <w:trPr>
          <w:trHeight w:val="20"/>
          <w:jc w:val="center"/>
        </w:trPr>
        <w:tc>
          <w:tcPr>
            <w:tcW w:w="1057" w:type="pct"/>
            <w:vMerge w:val="restar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Показатели</w:t>
            </w:r>
          </w:p>
        </w:tc>
        <w:tc>
          <w:tcPr>
            <w:tcW w:w="390" w:type="pct"/>
            <w:vMerge w:val="restart"/>
            <w:vAlign w:val="center"/>
          </w:tcPr>
          <w:p w:rsidR="009C0AFB" w:rsidRPr="007656A0" w:rsidRDefault="009C0AFB" w:rsidP="00147F4E">
            <w:pPr>
              <w:pStyle w:val="TableParagraph"/>
              <w:jc w:val="center"/>
              <w:rPr>
                <w:rFonts w:ascii="Times New Roman" w:eastAsia="Arial" w:hAnsi="Times New Roman"/>
                <w:sz w:val="20"/>
                <w:szCs w:val="20"/>
              </w:rPr>
            </w:pPr>
            <w:r>
              <w:rPr>
                <w:rFonts w:ascii="Times New Roman" w:hAnsi="Times New Roman"/>
                <w:spacing w:val="-1"/>
                <w:w w:val="95"/>
                <w:sz w:val="20"/>
                <w:szCs w:val="20"/>
              </w:rPr>
              <w:t>Размер</w:t>
            </w:r>
            <w:r w:rsidRPr="007656A0">
              <w:rPr>
                <w:rFonts w:ascii="Times New Roman" w:hAnsi="Times New Roman"/>
                <w:spacing w:val="-1"/>
                <w:sz w:val="20"/>
                <w:szCs w:val="20"/>
              </w:rPr>
              <w:t>ность</w:t>
            </w:r>
          </w:p>
        </w:tc>
        <w:tc>
          <w:tcPr>
            <w:tcW w:w="3552" w:type="pct"/>
            <w:gridSpan w:val="12"/>
            <w:vAlign w:val="center"/>
          </w:tcPr>
          <w:p w:rsidR="009C0AFB" w:rsidRPr="00E16DFA"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Годы</w:t>
            </w:r>
          </w:p>
        </w:tc>
      </w:tr>
      <w:tr w:rsidR="009C0AFB" w:rsidRPr="007656A0" w:rsidTr="00147F4E">
        <w:trPr>
          <w:trHeight w:val="20"/>
          <w:jc w:val="center"/>
        </w:trPr>
        <w:tc>
          <w:tcPr>
            <w:tcW w:w="1057" w:type="pct"/>
            <w:vMerge/>
            <w:vAlign w:val="center"/>
          </w:tcPr>
          <w:p w:rsidR="009C0AFB" w:rsidRPr="007656A0" w:rsidRDefault="009C0AFB" w:rsidP="00147F4E">
            <w:pPr>
              <w:ind w:firstLine="0"/>
              <w:jc w:val="center"/>
              <w:rPr>
                <w:sz w:val="20"/>
                <w:szCs w:val="20"/>
              </w:rPr>
            </w:pPr>
          </w:p>
        </w:tc>
        <w:tc>
          <w:tcPr>
            <w:tcW w:w="390" w:type="pct"/>
            <w:vMerge/>
            <w:vAlign w:val="center"/>
          </w:tcPr>
          <w:p w:rsidR="009C0AFB" w:rsidRPr="007656A0" w:rsidRDefault="009C0AFB" w:rsidP="00147F4E">
            <w:pPr>
              <w:ind w:firstLine="0"/>
              <w:jc w:val="center"/>
              <w:rPr>
                <w:sz w:val="20"/>
                <w:szCs w:val="20"/>
              </w:rPr>
            </w:pP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2017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2018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2019</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2022</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2023</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2024</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2027</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2028</w:t>
            </w:r>
          </w:p>
        </w:tc>
      </w:tr>
      <w:tr w:rsidR="009C0AFB" w:rsidRPr="007656A0" w:rsidTr="00147F4E">
        <w:trPr>
          <w:trHeight w:val="20"/>
          <w:jc w:val="center"/>
        </w:trPr>
        <w:tc>
          <w:tcPr>
            <w:tcW w:w="5000" w:type="pct"/>
            <w:gridSpan w:val="14"/>
            <w:vAlign w:val="center"/>
          </w:tcPr>
          <w:p w:rsidR="009C0AFB" w:rsidRPr="00E16DFA" w:rsidRDefault="009C0AFB" w:rsidP="00147F4E">
            <w:pPr>
              <w:pStyle w:val="TableParagraph"/>
              <w:jc w:val="center"/>
              <w:rPr>
                <w:rFonts w:ascii="Times New Roman" w:eastAsia="Arial" w:hAnsi="Times New Roman"/>
                <w:b/>
                <w:sz w:val="20"/>
                <w:szCs w:val="20"/>
                <w:lang w:val="ru-RU"/>
              </w:rPr>
            </w:pPr>
            <w:r w:rsidRPr="00E16DFA">
              <w:rPr>
                <w:rFonts w:ascii="Times New Roman" w:hAnsi="Times New Roman"/>
                <w:b/>
                <w:sz w:val="20"/>
                <w:szCs w:val="20"/>
                <w:lang w:val="ru-RU"/>
              </w:rPr>
              <w:t>Технико-экономические</w:t>
            </w:r>
            <w:r w:rsidRPr="00E16DFA">
              <w:rPr>
                <w:rFonts w:ascii="Times New Roman" w:hAnsi="Times New Roman"/>
                <w:b/>
                <w:spacing w:val="-15"/>
                <w:sz w:val="20"/>
                <w:szCs w:val="20"/>
                <w:lang w:val="ru-RU"/>
              </w:rPr>
              <w:t xml:space="preserve"> </w:t>
            </w:r>
            <w:r w:rsidRPr="00E16DFA">
              <w:rPr>
                <w:rFonts w:ascii="Times New Roman" w:hAnsi="Times New Roman"/>
                <w:b/>
                <w:sz w:val="20"/>
                <w:szCs w:val="20"/>
                <w:lang w:val="ru-RU"/>
              </w:rPr>
              <w:t>показатели</w:t>
            </w:r>
            <w:r w:rsidRPr="00E16DFA">
              <w:rPr>
                <w:rFonts w:ascii="Times New Roman" w:hAnsi="Times New Roman"/>
                <w:b/>
                <w:spacing w:val="-11"/>
                <w:sz w:val="20"/>
                <w:szCs w:val="20"/>
                <w:lang w:val="ru-RU"/>
              </w:rPr>
              <w:t xml:space="preserve"> </w:t>
            </w:r>
            <w:r w:rsidRPr="00E16DFA">
              <w:rPr>
                <w:rFonts w:ascii="Times New Roman" w:hAnsi="Times New Roman"/>
                <w:b/>
                <w:spacing w:val="-1"/>
                <w:sz w:val="20"/>
                <w:szCs w:val="20"/>
                <w:lang w:val="ru-RU"/>
              </w:rPr>
              <w:t>работы</w:t>
            </w:r>
            <w:r w:rsidRPr="00E16DFA">
              <w:rPr>
                <w:rFonts w:ascii="Times New Roman" w:hAnsi="Times New Roman"/>
                <w:b/>
                <w:spacing w:val="-9"/>
                <w:sz w:val="20"/>
                <w:szCs w:val="20"/>
                <w:lang w:val="ru-RU"/>
              </w:rPr>
              <w:t xml:space="preserve"> </w:t>
            </w:r>
            <w:r w:rsidRPr="00E16DFA">
              <w:rPr>
                <w:rFonts w:ascii="Times New Roman" w:hAnsi="Times New Roman"/>
                <w:b/>
                <w:spacing w:val="-1"/>
                <w:sz w:val="20"/>
                <w:szCs w:val="20"/>
                <w:lang w:val="ru-RU"/>
              </w:rPr>
              <w:t>системы</w:t>
            </w:r>
            <w:r w:rsidRPr="00E16DFA">
              <w:rPr>
                <w:rFonts w:ascii="Times New Roman" w:hAnsi="Times New Roman"/>
                <w:b/>
                <w:spacing w:val="-9"/>
                <w:sz w:val="20"/>
                <w:szCs w:val="20"/>
                <w:lang w:val="ru-RU"/>
              </w:rPr>
              <w:t xml:space="preserve"> </w:t>
            </w:r>
            <w:r w:rsidRPr="00E16DFA">
              <w:rPr>
                <w:rFonts w:ascii="Times New Roman" w:hAnsi="Times New Roman"/>
                <w:b/>
                <w:sz w:val="20"/>
                <w:szCs w:val="20"/>
                <w:lang w:val="ru-RU"/>
              </w:rPr>
              <w:t>централизованного</w:t>
            </w:r>
            <w:r w:rsidRPr="00E16DFA">
              <w:rPr>
                <w:rFonts w:ascii="Times New Roman" w:hAnsi="Times New Roman"/>
                <w:b/>
                <w:spacing w:val="-15"/>
                <w:sz w:val="20"/>
                <w:szCs w:val="20"/>
                <w:lang w:val="ru-RU"/>
              </w:rPr>
              <w:t xml:space="preserve"> </w:t>
            </w:r>
            <w:r w:rsidRPr="00E16DFA">
              <w:rPr>
                <w:rFonts w:ascii="Times New Roman" w:hAnsi="Times New Roman"/>
                <w:b/>
                <w:sz w:val="20"/>
                <w:szCs w:val="20"/>
                <w:lang w:val="ru-RU"/>
              </w:rPr>
              <w:t>теплоснабжения</w:t>
            </w:r>
            <w:r w:rsidRPr="00E16DFA">
              <w:rPr>
                <w:rFonts w:ascii="Times New Roman" w:hAnsi="Times New Roman"/>
                <w:b/>
                <w:spacing w:val="-13"/>
                <w:sz w:val="20"/>
                <w:szCs w:val="20"/>
                <w:lang w:val="ru-RU"/>
              </w:rPr>
              <w:t xml:space="preserve"> </w:t>
            </w:r>
            <w:r>
              <w:rPr>
                <w:rFonts w:ascii="Times New Roman" w:hAnsi="Times New Roman"/>
                <w:b/>
                <w:sz w:val="20"/>
                <w:szCs w:val="20"/>
                <w:lang w:val="ru-RU"/>
              </w:rPr>
              <w:t>п.г.т.</w:t>
            </w:r>
            <w:r w:rsidRPr="00E16DFA">
              <w:rPr>
                <w:rFonts w:ascii="Times New Roman" w:hAnsi="Times New Roman"/>
                <w:b/>
                <w:sz w:val="20"/>
                <w:szCs w:val="20"/>
                <w:lang w:val="ru-RU"/>
              </w:rPr>
              <w:t xml:space="preserve"> </w:t>
            </w:r>
            <w:r>
              <w:rPr>
                <w:rFonts w:ascii="Times New Roman" w:hAnsi="Times New Roman"/>
                <w:b/>
                <w:sz w:val="20"/>
                <w:szCs w:val="20"/>
                <w:lang w:val="ru-RU"/>
              </w:rPr>
              <w:t>Новоаганск</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pacing w:val="-1"/>
                <w:sz w:val="20"/>
                <w:szCs w:val="20"/>
                <w:lang w:val="ru-RU"/>
              </w:rPr>
              <w:t>Годовой отпуск</w:t>
            </w:r>
            <w:r w:rsidRPr="007656A0">
              <w:rPr>
                <w:rFonts w:ascii="Times New Roman" w:hAnsi="Times New Roman"/>
                <w:spacing w:val="-4"/>
                <w:sz w:val="20"/>
                <w:szCs w:val="20"/>
                <w:lang w:val="ru-RU"/>
              </w:rPr>
              <w:t xml:space="preserve"> </w:t>
            </w:r>
            <w:r w:rsidRPr="007656A0">
              <w:rPr>
                <w:rFonts w:ascii="Times New Roman" w:hAnsi="Times New Roman"/>
                <w:spacing w:val="1"/>
                <w:sz w:val="20"/>
                <w:szCs w:val="20"/>
                <w:lang w:val="ru-RU"/>
              </w:rPr>
              <w:t>тепла</w:t>
            </w:r>
            <w:r w:rsidRPr="007656A0">
              <w:rPr>
                <w:rFonts w:ascii="Times New Roman" w:hAnsi="Times New Roman"/>
                <w:spacing w:val="-7"/>
                <w:sz w:val="20"/>
                <w:szCs w:val="20"/>
                <w:lang w:val="ru-RU"/>
              </w:rPr>
              <w:t xml:space="preserve"> </w:t>
            </w:r>
            <w:r w:rsidRPr="007656A0">
              <w:rPr>
                <w:rFonts w:ascii="Times New Roman" w:hAnsi="Times New Roman"/>
                <w:sz w:val="20"/>
                <w:szCs w:val="20"/>
                <w:lang w:val="ru-RU"/>
              </w:rPr>
              <w:t xml:space="preserve">(с </w:t>
            </w:r>
            <w:r>
              <w:rPr>
                <w:rFonts w:ascii="Times New Roman" w:hAnsi="Times New Roman"/>
                <w:spacing w:val="-2"/>
                <w:sz w:val="20"/>
                <w:szCs w:val="20"/>
                <w:lang w:val="ru-RU"/>
              </w:rPr>
              <w:t>уче</w:t>
            </w:r>
            <w:r w:rsidRPr="007656A0">
              <w:rPr>
                <w:rFonts w:ascii="Times New Roman" w:hAnsi="Times New Roman"/>
                <w:spacing w:val="-1"/>
                <w:sz w:val="20"/>
                <w:szCs w:val="20"/>
                <w:lang w:val="ru-RU"/>
              </w:rPr>
              <w:t>том</w:t>
            </w:r>
            <w:r w:rsidRPr="007656A0">
              <w:rPr>
                <w:rFonts w:ascii="Times New Roman" w:hAnsi="Times New Roman"/>
                <w:spacing w:val="-9"/>
                <w:sz w:val="20"/>
                <w:szCs w:val="20"/>
                <w:lang w:val="ru-RU"/>
              </w:rPr>
              <w:t xml:space="preserve"> </w:t>
            </w:r>
            <w:r w:rsidRPr="007656A0">
              <w:rPr>
                <w:rFonts w:ascii="Times New Roman" w:hAnsi="Times New Roman"/>
                <w:sz w:val="20"/>
                <w:szCs w:val="20"/>
                <w:lang w:val="ru-RU"/>
              </w:rPr>
              <w:t>тепловых</w:t>
            </w:r>
            <w:r w:rsidRPr="007656A0">
              <w:rPr>
                <w:rFonts w:ascii="Times New Roman" w:hAnsi="Times New Roman"/>
                <w:spacing w:val="-11"/>
                <w:sz w:val="20"/>
                <w:szCs w:val="20"/>
                <w:lang w:val="ru-RU"/>
              </w:rPr>
              <w:t xml:space="preserve"> </w:t>
            </w:r>
            <w:r w:rsidRPr="007656A0">
              <w:rPr>
                <w:rFonts w:ascii="Times New Roman" w:hAnsi="Times New Roman"/>
                <w:sz w:val="20"/>
                <w:szCs w:val="20"/>
                <w:lang w:val="ru-RU"/>
              </w:rPr>
              <w:t>потерь)</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тыс.</w:t>
            </w:r>
            <w:r w:rsidRPr="007656A0">
              <w:rPr>
                <w:rFonts w:ascii="Times New Roman" w:hAnsi="Times New Roman"/>
                <w:spacing w:val="-10"/>
                <w:sz w:val="20"/>
                <w:szCs w:val="20"/>
              </w:rPr>
              <w:t xml:space="preserve"> </w:t>
            </w:r>
            <w:r w:rsidRPr="007656A0">
              <w:rPr>
                <w:rFonts w:ascii="Times New Roman" w:hAnsi="Times New Roman"/>
                <w:sz w:val="20"/>
                <w:szCs w:val="20"/>
              </w:rPr>
              <w:t>Гкал</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105,5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107,8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109,5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111,1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112,8</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114,5</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116,1</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118,0</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119,9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121,7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123,6</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125,4</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pacing w:val="-1"/>
                <w:sz w:val="20"/>
                <w:szCs w:val="20"/>
                <w:lang w:val="ru-RU"/>
              </w:rPr>
              <w:t>Годовой</w:t>
            </w:r>
            <w:r w:rsidRPr="007656A0">
              <w:rPr>
                <w:rFonts w:ascii="Times New Roman" w:hAnsi="Times New Roman"/>
                <w:spacing w:val="-5"/>
                <w:sz w:val="20"/>
                <w:szCs w:val="20"/>
                <w:lang w:val="ru-RU"/>
              </w:rPr>
              <w:t xml:space="preserve"> </w:t>
            </w:r>
            <w:r w:rsidRPr="007656A0">
              <w:rPr>
                <w:rFonts w:ascii="Times New Roman" w:hAnsi="Times New Roman"/>
                <w:sz w:val="20"/>
                <w:szCs w:val="20"/>
                <w:lang w:val="ru-RU"/>
              </w:rPr>
              <w:t>расход</w:t>
            </w:r>
            <w:r w:rsidRPr="007656A0">
              <w:rPr>
                <w:rFonts w:ascii="Times New Roman" w:hAnsi="Times New Roman"/>
                <w:spacing w:val="-3"/>
                <w:sz w:val="20"/>
                <w:szCs w:val="20"/>
                <w:lang w:val="ru-RU"/>
              </w:rPr>
              <w:t xml:space="preserve"> </w:t>
            </w:r>
            <w:r w:rsidRPr="007656A0">
              <w:rPr>
                <w:rFonts w:ascii="Times New Roman" w:hAnsi="Times New Roman"/>
                <w:spacing w:val="1"/>
                <w:sz w:val="20"/>
                <w:szCs w:val="20"/>
                <w:lang w:val="ru-RU"/>
              </w:rPr>
              <w:t>тепла</w:t>
            </w:r>
            <w:r w:rsidRPr="007656A0">
              <w:rPr>
                <w:rFonts w:ascii="Times New Roman" w:hAnsi="Times New Roman"/>
                <w:spacing w:val="-8"/>
                <w:sz w:val="20"/>
                <w:szCs w:val="20"/>
                <w:lang w:val="ru-RU"/>
              </w:rPr>
              <w:t xml:space="preserve"> </w:t>
            </w:r>
            <w:r w:rsidRPr="007656A0">
              <w:rPr>
                <w:rFonts w:ascii="Times New Roman" w:hAnsi="Times New Roman"/>
                <w:spacing w:val="1"/>
                <w:sz w:val="20"/>
                <w:szCs w:val="20"/>
                <w:lang w:val="ru-RU"/>
              </w:rPr>
              <w:t>на</w:t>
            </w:r>
            <w:r w:rsidRPr="007656A0">
              <w:rPr>
                <w:rFonts w:ascii="Times New Roman" w:hAnsi="Times New Roman"/>
                <w:spacing w:val="-8"/>
                <w:sz w:val="20"/>
                <w:szCs w:val="20"/>
                <w:lang w:val="ru-RU"/>
              </w:rPr>
              <w:t xml:space="preserve"> </w:t>
            </w:r>
            <w:r>
              <w:rPr>
                <w:rFonts w:ascii="Times New Roman" w:hAnsi="Times New Roman"/>
                <w:sz w:val="20"/>
                <w:szCs w:val="20"/>
                <w:lang w:val="ru-RU"/>
              </w:rPr>
              <w:t>соб</w:t>
            </w:r>
            <w:r w:rsidRPr="007656A0">
              <w:rPr>
                <w:rFonts w:ascii="Times New Roman" w:hAnsi="Times New Roman"/>
                <w:sz w:val="20"/>
                <w:szCs w:val="20"/>
                <w:lang w:val="ru-RU"/>
              </w:rPr>
              <w:t xml:space="preserve">ственные </w:t>
            </w:r>
            <w:r w:rsidRPr="007656A0">
              <w:rPr>
                <w:rFonts w:ascii="Times New Roman" w:hAnsi="Times New Roman"/>
                <w:spacing w:val="29"/>
                <w:sz w:val="20"/>
                <w:szCs w:val="20"/>
                <w:lang w:val="ru-RU"/>
              </w:rPr>
              <w:t xml:space="preserve"> </w:t>
            </w:r>
            <w:r w:rsidRPr="007656A0">
              <w:rPr>
                <w:rFonts w:ascii="Times New Roman" w:hAnsi="Times New Roman"/>
                <w:sz w:val="20"/>
                <w:szCs w:val="20"/>
                <w:lang w:val="ru-RU"/>
              </w:rPr>
              <w:t>и</w:t>
            </w:r>
            <w:r w:rsidRPr="007656A0">
              <w:rPr>
                <w:rFonts w:ascii="Times New Roman" w:hAnsi="Times New Roman"/>
                <w:spacing w:val="-4"/>
                <w:sz w:val="20"/>
                <w:szCs w:val="20"/>
                <w:lang w:val="ru-RU"/>
              </w:rPr>
              <w:t xml:space="preserve"> </w:t>
            </w:r>
            <w:r w:rsidRPr="007656A0">
              <w:rPr>
                <w:rFonts w:ascii="Times New Roman" w:hAnsi="Times New Roman"/>
                <w:sz w:val="20"/>
                <w:szCs w:val="20"/>
                <w:lang w:val="ru-RU"/>
              </w:rPr>
              <w:t>хозяйственные</w:t>
            </w:r>
            <w:r w:rsidRPr="007656A0">
              <w:rPr>
                <w:rFonts w:ascii="Times New Roman" w:hAnsi="Times New Roman"/>
                <w:spacing w:val="22"/>
                <w:w w:val="99"/>
                <w:sz w:val="20"/>
                <w:szCs w:val="20"/>
                <w:lang w:val="ru-RU"/>
              </w:rPr>
              <w:t xml:space="preserve"> </w:t>
            </w:r>
            <w:r w:rsidRPr="007656A0">
              <w:rPr>
                <w:rFonts w:ascii="Times New Roman" w:hAnsi="Times New Roman"/>
                <w:spacing w:val="-1"/>
                <w:sz w:val="20"/>
                <w:szCs w:val="20"/>
                <w:lang w:val="ru-RU"/>
              </w:rPr>
              <w:t>нужды</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тыс.</w:t>
            </w:r>
            <w:r w:rsidRPr="007656A0">
              <w:rPr>
                <w:rFonts w:ascii="Times New Roman" w:hAnsi="Times New Roman"/>
                <w:spacing w:val="-10"/>
                <w:sz w:val="20"/>
                <w:szCs w:val="20"/>
              </w:rPr>
              <w:t xml:space="preserve"> </w:t>
            </w:r>
            <w:r w:rsidRPr="007656A0">
              <w:rPr>
                <w:rFonts w:ascii="Times New Roman" w:hAnsi="Times New Roman"/>
                <w:sz w:val="20"/>
                <w:szCs w:val="20"/>
              </w:rPr>
              <w:t>Гкал</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3,449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3,525</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3,579</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3,634</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3,688</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3,743</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3,798</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3,858</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3,919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3,980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4,041</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4,102</w:t>
            </w:r>
          </w:p>
        </w:tc>
      </w:tr>
      <w:tr w:rsidR="009C0AFB" w:rsidRPr="007656A0" w:rsidTr="00147F4E">
        <w:trPr>
          <w:trHeight w:val="47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pacing w:val="-1"/>
                <w:sz w:val="20"/>
                <w:szCs w:val="20"/>
              </w:rPr>
              <w:t>Годовая</w:t>
            </w:r>
            <w:r w:rsidRPr="007656A0">
              <w:rPr>
                <w:rFonts w:ascii="Times New Roman" w:hAnsi="Times New Roman"/>
                <w:spacing w:val="-7"/>
                <w:sz w:val="20"/>
                <w:szCs w:val="20"/>
              </w:rPr>
              <w:t xml:space="preserve"> </w:t>
            </w:r>
            <w:r w:rsidRPr="007656A0">
              <w:rPr>
                <w:rFonts w:ascii="Times New Roman" w:hAnsi="Times New Roman"/>
                <w:sz w:val="20"/>
                <w:szCs w:val="20"/>
              </w:rPr>
              <w:t>выработка</w:t>
            </w:r>
            <w:r w:rsidRPr="007656A0">
              <w:rPr>
                <w:rFonts w:ascii="Times New Roman" w:hAnsi="Times New Roman"/>
                <w:spacing w:val="-12"/>
                <w:sz w:val="20"/>
                <w:szCs w:val="20"/>
              </w:rPr>
              <w:t xml:space="preserve"> </w:t>
            </w:r>
            <w:r w:rsidRPr="007656A0">
              <w:rPr>
                <w:rFonts w:ascii="Times New Roman" w:hAnsi="Times New Roman"/>
                <w:spacing w:val="1"/>
                <w:sz w:val="20"/>
                <w:szCs w:val="20"/>
              </w:rPr>
              <w:t>тепла</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тыс.</w:t>
            </w:r>
            <w:r w:rsidRPr="007656A0">
              <w:rPr>
                <w:rFonts w:ascii="Times New Roman" w:hAnsi="Times New Roman"/>
                <w:spacing w:val="-10"/>
                <w:sz w:val="20"/>
                <w:szCs w:val="20"/>
              </w:rPr>
              <w:t xml:space="preserve"> </w:t>
            </w:r>
            <w:r w:rsidRPr="007656A0">
              <w:rPr>
                <w:rFonts w:ascii="Times New Roman" w:hAnsi="Times New Roman"/>
                <w:sz w:val="20"/>
                <w:szCs w:val="20"/>
              </w:rPr>
              <w:t>Гкал</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108,937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111,310</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113,034</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114,759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116,483</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118,207</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119,932</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121,855</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123,778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125,701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127,624</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129,547</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z w:val="20"/>
                <w:szCs w:val="20"/>
                <w:lang w:val="ru-RU"/>
              </w:rPr>
              <w:t>Удельный</w:t>
            </w:r>
            <w:r w:rsidRPr="007656A0">
              <w:rPr>
                <w:rFonts w:ascii="Times New Roman" w:hAnsi="Times New Roman"/>
                <w:spacing w:val="-9"/>
                <w:sz w:val="20"/>
                <w:szCs w:val="20"/>
                <w:lang w:val="ru-RU"/>
              </w:rPr>
              <w:t xml:space="preserve"> </w:t>
            </w:r>
            <w:r w:rsidRPr="007656A0">
              <w:rPr>
                <w:rFonts w:ascii="Times New Roman" w:hAnsi="Times New Roman"/>
                <w:spacing w:val="-1"/>
                <w:sz w:val="20"/>
                <w:szCs w:val="20"/>
                <w:lang w:val="ru-RU"/>
              </w:rPr>
              <w:t>расход</w:t>
            </w:r>
            <w:r w:rsidRPr="007656A0">
              <w:rPr>
                <w:rFonts w:ascii="Times New Roman" w:hAnsi="Times New Roman"/>
                <w:spacing w:val="-5"/>
                <w:sz w:val="20"/>
                <w:szCs w:val="20"/>
                <w:lang w:val="ru-RU"/>
              </w:rPr>
              <w:t xml:space="preserve"> </w:t>
            </w:r>
            <w:r w:rsidRPr="007656A0">
              <w:rPr>
                <w:rFonts w:ascii="Times New Roman" w:hAnsi="Times New Roman"/>
                <w:sz w:val="20"/>
                <w:szCs w:val="20"/>
                <w:lang w:val="ru-RU"/>
              </w:rPr>
              <w:t>условного</w:t>
            </w:r>
            <w:r w:rsidRPr="007656A0">
              <w:rPr>
                <w:rFonts w:ascii="Times New Roman" w:hAnsi="Times New Roman"/>
                <w:spacing w:val="28"/>
                <w:w w:val="99"/>
                <w:sz w:val="20"/>
                <w:szCs w:val="20"/>
                <w:lang w:val="ru-RU"/>
              </w:rPr>
              <w:t xml:space="preserve"> </w:t>
            </w:r>
            <w:r w:rsidRPr="007656A0">
              <w:rPr>
                <w:rFonts w:ascii="Times New Roman" w:hAnsi="Times New Roman"/>
                <w:sz w:val="20"/>
                <w:szCs w:val="20"/>
                <w:lang w:val="ru-RU"/>
              </w:rPr>
              <w:t>топлива</w:t>
            </w:r>
            <w:r w:rsidRPr="007656A0">
              <w:rPr>
                <w:rFonts w:ascii="Times New Roman" w:hAnsi="Times New Roman"/>
                <w:spacing w:val="-9"/>
                <w:sz w:val="20"/>
                <w:szCs w:val="20"/>
                <w:lang w:val="ru-RU"/>
              </w:rPr>
              <w:t xml:space="preserve"> </w:t>
            </w:r>
            <w:r w:rsidRPr="007656A0">
              <w:rPr>
                <w:rFonts w:ascii="Times New Roman" w:hAnsi="Times New Roman"/>
                <w:spacing w:val="1"/>
                <w:sz w:val="20"/>
                <w:szCs w:val="20"/>
                <w:lang w:val="ru-RU"/>
              </w:rPr>
              <w:t>на</w:t>
            </w:r>
            <w:r w:rsidRPr="007656A0">
              <w:rPr>
                <w:rFonts w:ascii="Times New Roman" w:hAnsi="Times New Roman"/>
                <w:spacing w:val="-5"/>
                <w:sz w:val="20"/>
                <w:szCs w:val="20"/>
                <w:lang w:val="ru-RU"/>
              </w:rPr>
              <w:t xml:space="preserve"> </w:t>
            </w:r>
            <w:r w:rsidRPr="007656A0">
              <w:rPr>
                <w:rFonts w:ascii="Times New Roman" w:hAnsi="Times New Roman"/>
                <w:spacing w:val="-1"/>
                <w:sz w:val="20"/>
                <w:szCs w:val="20"/>
                <w:lang w:val="ru-RU"/>
              </w:rPr>
              <w:t>отпуск</w:t>
            </w:r>
            <w:r w:rsidRPr="007656A0">
              <w:rPr>
                <w:rFonts w:ascii="Times New Roman" w:hAnsi="Times New Roman"/>
                <w:spacing w:val="-4"/>
                <w:sz w:val="20"/>
                <w:szCs w:val="20"/>
                <w:lang w:val="ru-RU"/>
              </w:rPr>
              <w:t xml:space="preserve"> </w:t>
            </w:r>
            <w:r w:rsidRPr="007656A0">
              <w:rPr>
                <w:rFonts w:ascii="Times New Roman" w:hAnsi="Times New Roman"/>
                <w:spacing w:val="1"/>
                <w:sz w:val="20"/>
                <w:szCs w:val="20"/>
                <w:lang w:val="ru-RU"/>
              </w:rPr>
              <w:t>тепла</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2"/>
                <w:sz w:val="20"/>
                <w:szCs w:val="20"/>
              </w:rPr>
              <w:t>кг</w:t>
            </w:r>
            <w:r w:rsidRPr="007656A0">
              <w:rPr>
                <w:rFonts w:ascii="Times New Roman" w:hAnsi="Times New Roman"/>
                <w:spacing w:val="-5"/>
                <w:sz w:val="20"/>
                <w:szCs w:val="20"/>
              </w:rPr>
              <w:t xml:space="preserve"> </w:t>
            </w:r>
            <w:r w:rsidRPr="007656A0">
              <w:rPr>
                <w:rFonts w:ascii="Times New Roman" w:hAnsi="Times New Roman"/>
                <w:spacing w:val="-1"/>
                <w:sz w:val="20"/>
                <w:szCs w:val="20"/>
              </w:rPr>
              <w:t>у.т./Гкал</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156,5</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pacing w:val="-1"/>
                <w:sz w:val="20"/>
                <w:szCs w:val="20"/>
                <w:lang w:val="ru-RU"/>
              </w:rPr>
              <w:t>Годовой</w:t>
            </w:r>
            <w:r w:rsidRPr="007656A0">
              <w:rPr>
                <w:rFonts w:ascii="Times New Roman" w:hAnsi="Times New Roman"/>
                <w:spacing w:val="-6"/>
                <w:sz w:val="20"/>
                <w:szCs w:val="20"/>
                <w:lang w:val="ru-RU"/>
              </w:rPr>
              <w:t xml:space="preserve"> </w:t>
            </w:r>
            <w:r w:rsidRPr="007656A0">
              <w:rPr>
                <w:rFonts w:ascii="Times New Roman" w:hAnsi="Times New Roman"/>
                <w:sz w:val="20"/>
                <w:szCs w:val="20"/>
                <w:lang w:val="ru-RU"/>
              </w:rPr>
              <w:t>расход</w:t>
            </w:r>
            <w:r w:rsidRPr="007656A0">
              <w:rPr>
                <w:rFonts w:ascii="Times New Roman" w:hAnsi="Times New Roman"/>
                <w:spacing w:val="-5"/>
                <w:sz w:val="20"/>
                <w:szCs w:val="20"/>
                <w:lang w:val="ru-RU"/>
              </w:rPr>
              <w:t xml:space="preserve"> </w:t>
            </w:r>
            <w:r w:rsidRPr="007656A0">
              <w:rPr>
                <w:rFonts w:ascii="Times New Roman" w:hAnsi="Times New Roman"/>
                <w:sz w:val="20"/>
                <w:szCs w:val="20"/>
                <w:lang w:val="ru-RU"/>
              </w:rPr>
              <w:t>топлива</w:t>
            </w:r>
            <w:r w:rsidRPr="007656A0">
              <w:rPr>
                <w:rFonts w:ascii="Times New Roman" w:hAnsi="Times New Roman"/>
                <w:spacing w:val="-9"/>
                <w:sz w:val="20"/>
                <w:szCs w:val="20"/>
                <w:lang w:val="ru-RU"/>
              </w:rPr>
              <w:t xml:space="preserve"> </w:t>
            </w:r>
            <w:r w:rsidRPr="007656A0">
              <w:rPr>
                <w:rFonts w:ascii="Times New Roman" w:hAnsi="Times New Roman"/>
                <w:spacing w:val="1"/>
                <w:sz w:val="20"/>
                <w:szCs w:val="20"/>
                <w:lang w:val="ru-RU"/>
              </w:rPr>
              <w:t>на</w:t>
            </w:r>
            <w:r w:rsidRPr="007656A0">
              <w:rPr>
                <w:rFonts w:ascii="Times New Roman" w:hAnsi="Times New Roman"/>
                <w:spacing w:val="28"/>
                <w:w w:val="99"/>
                <w:sz w:val="20"/>
                <w:szCs w:val="20"/>
                <w:lang w:val="ru-RU"/>
              </w:rPr>
              <w:t xml:space="preserve"> </w:t>
            </w:r>
            <w:r w:rsidRPr="007656A0">
              <w:rPr>
                <w:rFonts w:ascii="Times New Roman" w:hAnsi="Times New Roman"/>
                <w:sz w:val="20"/>
                <w:szCs w:val="20"/>
                <w:lang w:val="ru-RU"/>
              </w:rPr>
              <w:t>отпуск</w:t>
            </w:r>
            <w:r w:rsidRPr="007656A0">
              <w:rPr>
                <w:rFonts w:ascii="Times New Roman" w:hAnsi="Times New Roman"/>
                <w:spacing w:val="-14"/>
                <w:sz w:val="20"/>
                <w:szCs w:val="20"/>
                <w:lang w:val="ru-RU"/>
              </w:rPr>
              <w:t xml:space="preserve"> </w:t>
            </w:r>
            <w:r w:rsidRPr="007656A0">
              <w:rPr>
                <w:rFonts w:ascii="Times New Roman" w:hAnsi="Times New Roman"/>
                <w:spacing w:val="1"/>
                <w:sz w:val="20"/>
                <w:szCs w:val="20"/>
                <w:lang w:val="ru-RU"/>
              </w:rPr>
              <w:t>тепла</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z w:val="20"/>
                <w:szCs w:val="20"/>
              </w:rPr>
              <w:t>тыс.</w:t>
            </w:r>
            <w:r w:rsidRPr="007656A0">
              <w:rPr>
                <w:rFonts w:ascii="Times New Roman" w:hAnsi="Times New Roman"/>
                <w:spacing w:val="-6"/>
                <w:sz w:val="20"/>
                <w:szCs w:val="20"/>
              </w:rPr>
              <w:t xml:space="preserve"> </w:t>
            </w:r>
            <w:r w:rsidRPr="007656A0">
              <w:rPr>
                <w:rFonts w:ascii="Times New Roman" w:hAnsi="Times New Roman"/>
                <w:sz w:val="20"/>
                <w:szCs w:val="20"/>
              </w:rPr>
              <w:t>т</w:t>
            </w:r>
            <w:r w:rsidRPr="007656A0">
              <w:rPr>
                <w:rFonts w:ascii="Times New Roman" w:hAnsi="Times New Roman"/>
                <w:spacing w:val="-2"/>
                <w:sz w:val="20"/>
                <w:szCs w:val="20"/>
              </w:rPr>
              <w:t xml:space="preserve"> у.т.</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16,51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16,87</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17,13</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17,39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17,65</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17,91</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18,17</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18,47</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18,76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19,05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19,34</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19,63</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pacing w:val="-1"/>
                <w:sz w:val="20"/>
                <w:szCs w:val="20"/>
                <w:lang w:val="ru-RU"/>
              </w:rPr>
              <w:t>Расход</w:t>
            </w:r>
            <w:r w:rsidRPr="007656A0">
              <w:rPr>
                <w:rFonts w:ascii="Times New Roman" w:hAnsi="Times New Roman"/>
                <w:spacing w:val="-5"/>
                <w:sz w:val="20"/>
                <w:szCs w:val="20"/>
                <w:lang w:val="ru-RU"/>
              </w:rPr>
              <w:t xml:space="preserve"> </w:t>
            </w:r>
            <w:r w:rsidRPr="007656A0">
              <w:rPr>
                <w:rFonts w:ascii="Times New Roman" w:hAnsi="Times New Roman"/>
                <w:spacing w:val="-1"/>
                <w:sz w:val="20"/>
                <w:szCs w:val="20"/>
                <w:lang w:val="ru-RU"/>
              </w:rPr>
              <w:t>воды</w:t>
            </w:r>
            <w:r w:rsidRPr="007656A0">
              <w:rPr>
                <w:rFonts w:ascii="Times New Roman" w:hAnsi="Times New Roman"/>
                <w:spacing w:val="-3"/>
                <w:sz w:val="20"/>
                <w:szCs w:val="20"/>
                <w:lang w:val="ru-RU"/>
              </w:rPr>
              <w:t xml:space="preserve"> </w:t>
            </w:r>
            <w:r w:rsidRPr="007656A0">
              <w:rPr>
                <w:rFonts w:ascii="Times New Roman" w:hAnsi="Times New Roman"/>
                <w:spacing w:val="1"/>
                <w:sz w:val="20"/>
                <w:szCs w:val="20"/>
                <w:lang w:val="ru-RU"/>
              </w:rPr>
              <w:t>на</w:t>
            </w:r>
            <w:r w:rsidRPr="007656A0">
              <w:rPr>
                <w:rFonts w:ascii="Times New Roman" w:hAnsi="Times New Roman"/>
                <w:spacing w:val="-13"/>
                <w:sz w:val="20"/>
                <w:szCs w:val="20"/>
                <w:lang w:val="ru-RU"/>
              </w:rPr>
              <w:t xml:space="preserve"> </w:t>
            </w:r>
            <w:r>
              <w:rPr>
                <w:rFonts w:ascii="Times New Roman" w:hAnsi="Times New Roman"/>
                <w:sz w:val="20"/>
                <w:szCs w:val="20"/>
                <w:lang w:val="ru-RU"/>
              </w:rPr>
              <w:t>производ</w:t>
            </w:r>
            <w:r w:rsidRPr="007656A0">
              <w:rPr>
                <w:rFonts w:ascii="Times New Roman" w:hAnsi="Times New Roman"/>
                <w:sz w:val="20"/>
                <w:szCs w:val="20"/>
                <w:lang w:val="ru-RU"/>
              </w:rPr>
              <w:t>ственные</w:t>
            </w:r>
            <w:r w:rsidRPr="007656A0">
              <w:rPr>
                <w:rFonts w:ascii="Times New Roman" w:hAnsi="Times New Roman"/>
                <w:spacing w:val="-15"/>
                <w:sz w:val="20"/>
                <w:szCs w:val="20"/>
                <w:lang w:val="ru-RU"/>
              </w:rPr>
              <w:t xml:space="preserve"> </w:t>
            </w:r>
            <w:r w:rsidRPr="007656A0">
              <w:rPr>
                <w:rFonts w:ascii="Times New Roman" w:hAnsi="Times New Roman"/>
                <w:spacing w:val="-1"/>
                <w:sz w:val="20"/>
                <w:szCs w:val="20"/>
                <w:lang w:val="ru-RU"/>
              </w:rPr>
              <w:t>нужды</w:t>
            </w:r>
          </w:p>
        </w:tc>
        <w:tc>
          <w:tcPr>
            <w:tcW w:w="390" w:type="pct"/>
            <w:vAlign w:val="center"/>
          </w:tcPr>
          <w:p w:rsidR="009C0AFB" w:rsidRPr="00E16DFA" w:rsidRDefault="009C0AFB" w:rsidP="00147F4E">
            <w:pPr>
              <w:pStyle w:val="TableParagraph"/>
              <w:jc w:val="center"/>
              <w:rPr>
                <w:rFonts w:ascii="Times New Roman" w:eastAsia="Arial" w:hAnsi="Times New Roman"/>
                <w:sz w:val="20"/>
                <w:szCs w:val="20"/>
                <w:vertAlign w:val="superscript"/>
                <w:lang w:val="ru-RU"/>
              </w:rPr>
            </w:pPr>
            <w:r w:rsidRPr="007656A0">
              <w:rPr>
                <w:rFonts w:ascii="Times New Roman" w:hAnsi="Times New Roman"/>
                <w:sz w:val="20"/>
                <w:szCs w:val="20"/>
              </w:rPr>
              <w:t>тыс.</w:t>
            </w:r>
            <w:r w:rsidRPr="007656A0">
              <w:rPr>
                <w:rFonts w:ascii="Times New Roman" w:hAnsi="Times New Roman"/>
                <w:spacing w:val="-8"/>
                <w:sz w:val="20"/>
                <w:szCs w:val="20"/>
              </w:rPr>
              <w:t xml:space="preserve"> </w:t>
            </w:r>
            <w:r>
              <w:rPr>
                <w:rFonts w:ascii="Times New Roman" w:hAnsi="Times New Roman"/>
                <w:sz w:val="20"/>
                <w:szCs w:val="20"/>
                <w:lang w:val="ru-RU"/>
              </w:rPr>
              <w:t>м</w:t>
            </w:r>
            <w:r>
              <w:rPr>
                <w:rFonts w:ascii="Times New Roman" w:hAnsi="Times New Roman"/>
                <w:sz w:val="20"/>
                <w:szCs w:val="20"/>
                <w:vertAlign w:val="superscript"/>
                <w:lang w:val="ru-RU"/>
              </w:rPr>
              <w:t>3</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51,3</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52,4</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53,2</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54,0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54,9</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55,7</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56,5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57,4</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58,3</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59,2</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60,1</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61,0</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Покупка</w:t>
            </w:r>
            <w:r w:rsidRPr="007656A0">
              <w:rPr>
                <w:rFonts w:ascii="Times New Roman" w:hAnsi="Times New Roman"/>
                <w:spacing w:val="-21"/>
                <w:sz w:val="20"/>
                <w:szCs w:val="20"/>
              </w:rPr>
              <w:t xml:space="preserve"> </w:t>
            </w:r>
            <w:r w:rsidRPr="007656A0">
              <w:rPr>
                <w:rFonts w:ascii="Times New Roman" w:hAnsi="Times New Roman"/>
                <w:sz w:val="20"/>
                <w:szCs w:val="20"/>
              </w:rPr>
              <w:t>электроэнергии</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6"/>
                <w:sz w:val="20"/>
                <w:szCs w:val="20"/>
              </w:rPr>
              <w:t xml:space="preserve"> </w:t>
            </w:r>
            <w:r w:rsidRPr="007656A0">
              <w:rPr>
                <w:rFonts w:ascii="Times New Roman" w:hAnsi="Times New Roman"/>
                <w:sz w:val="20"/>
                <w:szCs w:val="20"/>
              </w:rPr>
              <w:t>кВт.ч</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3,7</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3,7</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3,8</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3,9</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3,9</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4,0</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4,2</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4,3</w:t>
            </w:r>
          </w:p>
        </w:tc>
      </w:tr>
      <w:tr w:rsidR="009C0AFB" w:rsidRPr="007656A0" w:rsidTr="00147F4E">
        <w:trPr>
          <w:trHeight w:val="20"/>
          <w:jc w:val="center"/>
        </w:trPr>
        <w:tc>
          <w:tcPr>
            <w:tcW w:w="5000" w:type="pct"/>
            <w:gridSpan w:val="14"/>
            <w:vAlign w:val="center"/>
          </w:tcPr>
          <w:p w:rsidR="009C0AFB" w:rsidRPr="007656A0" w:rsidRDefault="009C0AFB" w:rsidP="00147F4E">
            <w:pPr>
              <w:pStyle w:val="TableParagraph"/>
              <w:jc w:val="center"/>
              <w:rPr>
                <w:rFonts w:ascii="Times New Roman" w:eastAsia="Arial" w:hAnsi="Times New Roman"/>
                <w:sz w:val="20"/>
                <w:szCs w:val="20"/>
                <w:lang w:val="ru-RU"/>
              </w:rPr>
            </w:pPr>
            <w:r w:rsidRPr="007656A0">
              <w:rPr>
                <w:rFonts w:ascii="Times New Roman" w:hAnsi="Times New Roman"/>
                <w:b/>
                <w:sz w:val="20"/>
                <w:szCs w:val="20"/>
                <w:lang w:val="ru-RU"/>
              </w:rPr>
              <w:t>Расчет</w:t>
            </w:r>
            <w:r w:rsidRPr="007656A0">
              <w:rPr>
                <w:rFonts w:ascii="Times New Roman" w:hAnsi="Times New Roman"/>
                <w:b/>
                <w:spacing w:val="-4"/>
                <w:sz w:val="20"/>
                <w:szCs w:val="20"/>
                <w:lang w:val="ru-RU"/>
              </w:rPr>
              <w:t xml:space="preserve"> </w:t>
            </w:r>
            <w:r w:rsidRPr="007656A0">
              <w:rPr>
                <w:rFonts w:ascii="Times New Roman" w:hAnsi="Times New Roman"/>
                <w:b/>
                <w:spacing w:val="-1"/>
                <w:sz w:val="20"/>
                <w:szCs w:val="20"/>
                <w:lang w:val="ru-RU"/>
              </w:rPr>
              <w:t>тарифа</w:t>
            </w:r>
            <w:r w:rsidRPr="007656A0">
              <w:rPr>
                <w:rFonts w:ascii="Times New Roman" w:hAnsi="Times New Roman"/>
                <w:b/>
                <w:spacing w:val="-5"/>
                <w:sz w:val="20"/>
                <w:szCs w:val="20"/>
                <w:lang w:val="ru-RU"/>
              </w:rPr>
              <w:t xml:space="preserve"> </w:t>
            </w:r>
            <w:r w:rsidRPr="007656A0">
              <w:rPr>
                <w:rFonts w:ascii="Times New Roman" w:hAnsi="Times New Roman"/>
                <w:b/>
                <w:sz w:val="20"/>
                <w:szCs w:val="20"/>
                <w:lang w:val="ru-RU"/>
              </w:rPr>
              <w:t>на</w:t>
            </w:r>
            <w:r w:rsidRPr="007656A0">
              <w:rPr>
                <w:rFonts w:ascii="Times New Roman" w:hAnsi="Times New Roman"/>
                <w:b/>
                <w:spacing w:val="-4"/>
                <w:sz w:val="20"/>
                <w:szCs w:val="20"/>
                <w:lang w:val="ru-RU"/>
              </w:rPr>
              <w:t xml:space="preserve"> </w:t>
            </w:r>
            <w:r w:rsidRPr="007656A0">
              <w:rPr>
                <w:rFonts w:ascii="Times New Roman" w:hAnsi="Times New Roman"/>
                <w:b/>
                <w:spacing w:val="-1"/>
                <w:sz w:val="20"/>
                <w:szCs w:val="20"/>
                <w:lang w:val="ru-RU"/>
              </w:rPr>
              <w:t>отпуск</w:t>
            </w:r>
            <w:r w:rsidRPr="007656A0">
              <w:rPr>
                <w:rFonts w:ascii="Times New Roman" w:hAnsi="Times New Roman"/>
                <w:b/>
                <w:spacing w:val="-2"/>
                <w:sz w:val="20"/>
                <w:szCs w:val="20"/>
                <w:lang w:val="ru-RU"/>
              </w:rPr>
              <w:t xml:space="preserve"> </w:t>
            </w:r>
            <w:r w:rsidRPr="007656A0">
              <w:rPr>
                <w:rFonts w:ascii="Times New Roman" w:hAnsi="Times New Roman"/>
                <w:b/>
                <w:sz w:val="20"/>
                <w:szCs w:val="20"/>
                <w:lang w:val="ru-RU"/>
              </w:rPr>
              <w:t>тепла</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Топливо</w:t>
            </w:r>
            <w:r w:rsidRPr="007656A0">
              <w:rPr>
                <w:rFonts w:ascii="Times New Roman" w:hAnsi="Times New Roman"/>
                <w:spacing w:val="-14"/>
                <w:sz w:val="20"/>
                <w:szCs w:val="20"/>
              </w:rPr>
              <w:t xml:space="preserve"> </w:t>
            </w:r>
            <w:r w:rsidRPr="007656A0">
              <w:rPr>
                <w:rFonts w:ascii="Times New Roman" w:hAnsi="Times New Roman"/>
                <w:spacing w:val="1"/>
                <w:sz w:val="20"/>
                <w:szCs w:val="20"/>
              </w:rPr>
              <w:t>на</w:t>
            </w:r>
            <w:r w:rsidRPr="007656A0">
              <w:rPr>
                <w:rFonts w:ascii="Times New Roman" w:hAnsi="Times New Roman"/>
                <w:spacing w:val="-13"/>
                <w:sz w:val="20"/>
                <w:szCs w:val="20"/>
              </w:rPr>
              <w:t xml:space="preserve"> </w:t>
            </w:r>
            <w:r w:rsidRPr="007656A0">
              <w:rPr>
                <w:rFonts w:ascii="Times New Roman" w:hAnsi="Times New Roman"/>
                <w:sz w:val="20"/>
                <w:szCs w:val="20"/>
              </w:rPr>
              <w:t>технологические</w:t>
            </w:r>
            <w:r w:rsidRPr="007656A0">
              <w:rPr>
                <w:rFonts w:ascii="Times New Roman" w:hAnsi="Times New Roman"/>
                <w:spacing w:val="26"/>
                <w:w w:val="99"/>
                <w:sz w:val="20"/>
                <w:szCs w:val="20"/>
              </w:rPr>
              <w:t xml:space="preserve"> </w:t>
            </w:r>
            <w:r w:rsidRPr="007656A0">
              <w:rPr>
                <w:rFonts w:ascii="Times New Roman" w:hAnsi="Times New Roman"/>
                <w:spacing w:val="-1"/>
                <w:sz w:val="20"/>
                <w:szCs w:val="20"/>
              </w:rPr>
              <w:t>нужды</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18,8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20,0</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21,3</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22,7</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24,1</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25,6</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27,3</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29,0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30,9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32,9</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35,0</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z w:val="20"/>
                <w:szCs w:val="20"/>
                <w:lang w:val="ru-RU"/>
              </w:rPr>
              <w:t>Электрическая</w:t>
            </w:r>
            <w:r w:rsidRPr="007656A0">
              <w:rPr>
                <w:rFonts w:ascii="Times New Roman" w:hAnsi="Times New Roman"/>
                <w:spacing w:val="-10"/>
                <w:sz w:val="20"/>
                <w:szCs w:val="20"/>
                <w:lang w:val="ru-RU"/>
              </w:rPr>
              <w:t xml:space="preserve"> </w:t>
            </w:r>
            <w:r w:rsidRPr="007656A0">
              <w:rPr>
                <w:rFonts w:ascii="Times New Roman" w:hAnsi="Times New Roman"/>
                <w:sz w:val="20"/>
                <w:szCs w:val="20"/>
                <w:lang w:val="ru-RU"/>
              </w:rPr>
              <w:t>энергия</w:t>
            </w:r>
            <w:r w:rsidRPr="007656A0">
              <w:rPr>
                <w:rFonts w:ascii="Times New Roman" w:hAnsi="Times New Roman"/>
                <w:spacing w:val="-7"/>
                <w:sz w:val="20"/>
                <w:szCs w:val="20"/>
                <w:lang w:val="ru-RU"/>
              </w:rPr>
              <w:t xml:space="preserve"> </w:t>
            </w:r>
            <w:r w:rsidRPr="007656A0">
              <w:rPr>
                <w:rFonts w:ascii="Times New Roman" w:hAnsi="Times New Roman"/>
                <w:spacing w:val="1"/>
                <w:sz w:val="20"/>
                <w:szCs w:val="20"/>
                <w:lang w:val="ru-RU"/>
              </w:rPr>
              <w:t>на</w:t>
            </w:r>
            <w:r w:rsidRPr="007656A0">
              <w:rPr>
                <w:rFonts w:ascii="Times New Roman" w:hAnsi="Times New Roman"/>
                <w:spacing w:val="22"/>
                <w:w w:val="99"/>
                <w:sz w:val="20"/>
                <w:szCs w:val="20"/>
                <w:lang w:val="ru-RU"/>
              </w:rPr>
              <w:t xml:space="preserve"> </w:t>
            </w:r>
            <w:r w:rsidRPr="007656A0">
              <w:rPr>
                <w:rFonts w:ascii="Times New Roman" w:hAnsi="Times New Roman"/>
                <w:sz w:val="20"/>
                <w:szCs w:val="20"/>
                <w:lang w:val="ru-RU"/>
              </w:rPr>
              <w:t>технологические</w:t>
            </w:r>
            <w:r w:rsidRPr="007656A0">
              <w:rPr>
                <w:rFonts w:ascii="Times New Roman" w:hAnsi="Times New Roman"/>
                <w:spacing w:val="-21"/>
                <w:sz w:val="20"/>
                <w:szCs w:val="20"/>
                <w:lang w:val="ru-RU"/>
              </w:rPr>
              <w:t xml:space="preserve"> </w:t>
            </w:r>
            <w:r w:rsidRPr="007656A0">
              <w:rPr>
                <w:rFonts w:ascii="Times New Roman" w:hAnsi="Times New Roman"/>
                <w:spacing w:val="-1"/>
                <w:sz w:val="20"/>
                <w:szCs w:val="20"/>
                <w:lang w:val="ru-RU"/>
              </w:rPr>
              <w:t>нужды</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11,7</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12,2</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13,2</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13,7</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14,3</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14,9</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16,2</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16,9</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17,6</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z w:val="20"/>
                <w:szCs w:val="20"/>
                <w:lang w:val="ru-RU"/>
              </w:rPr>
              <w:t>Заработная</w:t>
            </w:r>
            <w:r w:rsidRPr="007656A0">
              <w:rPr>
                <w:rFonts w:ascii="Times New Roman" w:hAnsi="Times New Roman"/>
                <w:spacing w:val="-8"/>
                <w:sz w:val="20"/>
                <w:szCs w:val="20"/>
                <w:lang w:val="ru-RU"/>
              </w:rPr>
              <w:t xml:space="preserve"> </w:t>
            </w:r>
            <w:r w:rsidRPr="007656A0">
              <w:rPr>
                <w:rFonts w:ascii="Times New Roman" w:hAnsi="Times New Roman"/>
                <w:spacing w:val="1"/>
                <w:sz w:val="20"/>
                <w:szCs w:val="20"/>
                <w:lang w:val="ru-RU"/>
              </w:rPr>
              <w:t>плата</w:t>
            </w:r>
            <w:r w:rsidRPr="007656A0">
              <w:rPr>
                <w:rFonts w:ascii="Times New Roman" w:hAnsi="Times New Roman"/>
                <w:spacing w:val="-6"/>
                <w:sz w:val="20"/>
                <w:szCs w:val="20"/>
                <w:lang w:val="ru-RU"/>
              </w:rPr>
              <w:t xml:space="preserve"> </w:t>
            </w:r>
            <w:r w:rsidRPr="007656A0">
              <w:rPr>
                <w:rFonts w:ascii="Times New Roman" w:hAnsi="Times New Roman"/>
                <w:sz w:val="20"/>
                <w:szCs w:val="20"/>
                <w:lang w:val="ru-RU"/>
              </w:rPr>
              <w:t>и</w:t>
            </w:r>
            <w:r w:rsidRPr="007656A0">
              <w:rPr>
                <w:rFonts w:ascii="Times New Roman" w:hAnsi="Times New Roman"/>
                <w:spacing w:val="-6"/>
                <w:sz w:val="20"/>
                <w:szCs w:val="20"/>
                <w:lang w:val="ru-RU"/>
              </w:rPr>
              <w:t xml:space="preserve"> </w:t>
            </w:r>
            <w:r>
              <w:rPr>
                <w:rFonts w:ascii="Times New Roman" w:hAnsi="Times New Roman"/>
                <w:spacing w:val="-1"/>
                <w:sz w:val="20"/>
                <w:szCs w:val="20"/>
                <w:lang w:val="ru-RU"/>
              </w:rPr>
              <w:t>отчисле</w:t>
            </w:r>
            <w:r w:rsidRPr="007656A0">
              <w:rPr>
                <w:rFonts w:ascii="Times New Roman" w:hAnsi="Times New Roman"/>
                <w:spacing w:val="-2"/>
                <w:sz w:val="20"/>
                <w:szCs w:val="20"/>
                <w:lang w:val="ru-RU"/>
              </w:rPr>
              <w:t>ния</w:t>
            </w:r>
            <w:r w:rsidRPr="007656A0">
              <w:rPr>
                <w:rFonts w:ascii="Times New Roman" w:hAnsi="Times New Roman"/>
                <w:spacing w:val="-8"/>
                <w:sz w:val="20"/>
                <w:szCs w:val="20"/>
                <w:lang w:val="ru-RU"/>
              </w:rPr>
              <w:t xml:space="preserve"> </w:t>
            </w:r>
            <w:r w:rsidRPr="007656A0">
              <w:rPr>
                <w:rFonts w:ascii="Times New Roman" w:hAnsi="Times New Roman"/>
                <w:spacing w:val="1"/>
                <w:sz w:val="20"/>
                <w:szCs w:val="20"/>
                <w:lang w:val="ru-RU"/>
              </w:rPr>
              <w:t>ОПР,</w:t>
            </w:r>
            <w:r w:rsidRPr="007656A0">
              <w:rPr>
                <w:rFonts w:ascii="Times New Roman" w:hAnsi="Times New Roman"/>
                <w:spacing w:val="-9"/>
                <w:sz w:val="20"/>
                <w:szCs w:val="20"/>
                <w:lang w:val="ru-RU"/>
              </w:rPr>
              <w:t xml:space="preserve"> </w:t>
            </w:r>
            <w:r w:rsidRPr="007656A0">
              <w:rPr>
                <w:rFonts w:ascii="Times New Roman" w:hAnsi="Times New Roman"/>
                <w:sz w:val="20"/>
                <w:szCs w:val="20"/>
                <w:lang w:val="ru-RU"/>
              </w:rPr>
              <w:t>млн.руб.</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16,6</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Вода</w:t>
            </w:r>
            <w:r w:rsidRPr="007656A0">
              <w:rPr>
                <w:rFonts w:ascii="Times New Roman" w:hAnsi="Times New Roman"/>
                <w:spacing w:val="-11"/>
                <w:sz w:val="20"/>
                <w:szCs w:val="20"/>
              </w:rPr>
              <w:t xml:space="preserve"> </w:t>
            </w:r>
            <w:r w:rsidRPr="007656A0">
              <w:rPr>
                <w:rFonts w:ascii="Times New Roman" w:hAnsi="Times New Roman"/>
                <w:spacing w:val="1"/>
                <w:sz w:val="20"/>
                <w:szCs w:val="20"/>
              </w:rPr>
              <w:t>на</w:t>
            </w:r>
            <w:r w:rsidRPr="007656A0">
              <w:rPr>
                <w:rFonts w:ascii="Times New Roman" w:hAnsi="Times New Roman"/>
                <w:spacing w:val="-10"/>
                <w:sz w:val="20"/>
                <w:szCs w:val="20"/>
              </w:rPr>
              <w:t xml:space="preserve"> </w:t>
            </w:r>
            <w:r w:rsidRPr="007656A0">
              <w:rPr>
                <w:rFonts w:ascii="Times New Roman" w:hAnsi="Times New Roman"/>
                <w:sz w:val="20"/>
                <w:szCs w:val="20"/>
              </w:rPr>
              <w:t>технологические</w:t>
            </w:r>
            <w:r w:rsidRPr="007656A0">
              <w:rPr>
                <w:rFonts w:ascii="Times New Roman" w:hAnsi="Times New Roman"/>
                <w:spacing w:val="-10"/>
                <w:sz w:val="20"/>
                <w:szCs w:val="20"/>
              </w:rPr>
              <w:t xml:space="preserve"> </w:t>
            </w:r>
            <w:r w:rsidRPr="007656A0">
              <w:rPr>
                <w:rFonts w:ascii="Times New Roman" w:hAnsi="Times New Roman"/>
                <w:spacing w:val="1"/>
                <w:sz w:val="20"/>
                <w:szCs w:val="20"/>
              </w:rPr>
              <w:t>цели</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2,4</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2,5</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2,6</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2,6</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2,6</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2,7</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2,9</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Амортизация</w:t>
            </w:r>
            <w:r w:rsidRPr="007656A0">
              <w:rPr>
                <w:rFonts w:ascii="Times New Roman" w:hAnsi="Times New Roman"/>
                <w:spacing w:val="-23"/>
                <w:sz w:val="20"/>
                <w:szCs w:val="20"/>
              </w:rPr>
              <w:t xml:space="preserve"> </w:t>
            </w:r>
            <w:r>
              <w:rPr>
                <w:rFonts w:ascii="Times New Roman" w:hAnsi="Times New Roman"/>
                <w:sz w:val="20"/>
                <w:szCs w:val="20"/>
              </w:rPr>
              <w:t>производствен</w:t>
            </w:r>
            <w:r w:rsidRPr="007656A0">
              <w:rPr>
                <w:rFonts w:ascii="Times New Roman" w:hAnsi="Times New Roman"/>
                <w:sz w:val="20"/>
                <w:szCs w:val="20"/>
              </w:rPr>
              <w:t>ного</w:t>
            </w:r>
            <w:r w:rsidRPr="007656A0">
              <w:rPr>
                <w:rFonts w:ascii="Times New Roman" w:hAnsi="Times New Roman"/>
                <w:spacing w:val="-13"/>
                <w:sz w:val="20"/>
                <w:szCs w:val="20"/>
              </w:rPr>
              <w:t xml:space="preserve"> </w:t>
            </w:r>
            <w:r w:rsidRPr="007656A0">
              <w:rPr>
                <w:rFonts w:ascii="Times New Roman" w:hAnsi="Times New Roman"/>
                <w:sz w:val="20"/>
                <w:szCs w:val="20"/>
              </w:rPr>
              <w:t>оборудования</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3,9</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4,8</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4,9</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4,9</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5,0</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5,0</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5,0</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z w:val="20"/>
                <w:szCs w:val="20"/>
                <w:lang w:val="ru-RU"/>
              </w:rPr>
              <w:t>Прочие</w:t>
            </w:r>
            <w:r w:rsidRPr="007656A0">
              <w:rPr>
                <w:rFonts w:ascii="Times New Roman" w:hAnsi="Times New Roman"/>
                <w:spacing w:val="-8"/>
                <w:sz w:val="20"/>
                <w:szCs w:val="20"/>
                <w:lang w:val="ru-RU"/>
              </w:rPr>
              <w:t xml:space="preserve"> </w:t>
            </w:r>
            <w:r w:rsidRPr="007656A0">
              <w:rPr>
                <w:rFonts w:ascii="Times New Roman" w:hAnsi="Times New Roman"/>
                <w:sz w:val="20"/>
                <w:szCs w:val="20"/>
                <w:lang w:val="ru-RU"/>
              </w:rPr>
              <w:t>расходы,</w:t>
            </w:r>
            <w:r w:rsidRPr="007656A0">
              <w:rPr>
                <w:rFonts w:ascii="Times New Roman" w:hAnsi="Times New Roman"/>
                <w:spacing w:val="-3"/>
                <w:sz w:val="20"/>
                <w:szCs w:val="20"/>
                <w:lang w:val="ru-RU"/>
              </w:rPr>
              <w:t xml:space="preserve"> </w:t>
            </w:r>
            <w:r w:rsidRPr="007656A0">
              <w:rPr>
                <w:rFonts w:ascii="Times New Roman" w:hAnsi="Times New Roman"/>
                <w:sz w:val="20"/>
                <w:szCs w:val="20"/>
                <w:lang w:val="ru-RU"/>
              </w:rPr>
              <w:t>в</w:t>
            </w:r>
            <w:r w:rsidRPr="007656A0">
              <w:rPr>
                <w:rFonts w:ascii="Times New Roman" w:hAnsi="Times New Roman"/>
                <w:spacing w:val="-4"/>
                <w:sz w:val="20"/>
                <w:szCs w:val="20"/>
                <w:lang w:val="ru-RU"/>
              </w:rPr>
              <w:t xml:space="preserve"> </w:t>
            </w:r>
            <w:r w:rsidRPr="007656A0">
              <w:rPr>
                <w:rFonts w:ascii="Times New Roman" w:hAnsi="Times New Roman"/>
                <w:spacing w:val="-1"/>
                <w:sz w:val="20"/>
                <w:szCs w:val="20"/>
                <w:lang w:val="ru-RU"/>
              </w:rPr>
              <w:t>том</w:t>
            </w:r>
            <w:r w:rsidRPr="007656A0">
              <w:rPr>
                <w:rFonts w:ascii="Times New Roman" w:hAnsi="Times New Roman"/>
                <w:spacing w:val="-2"/>
                <w:sz w:val="20"/>
                <w:szCs w:val="20"/>
                <w:lang w:val="ru-RU"/>
              </w:rPr>
              <w:t xml:space="preserve"> </w:t>
            </w:r>
            <w:r w:rsidRPr="007656A0">
              <w:rPr>
                <w:rFonts w:ascii="Times New Roman" w:hAnsi="Times New Roman"/>
                <w:spacing w:val="1"/>
                <w:sz w:val="20"/>
                <w:szCs w:val="20"/>
                <w:lang w:val="ru-RU"/>
              </w:rPr>
              <w:t>числе</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70,2</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73,0</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75,5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79,3</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82,1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85,0</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88,1</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91,3</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94,8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98,4</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102,2</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106,2</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цеховые</w:t>
            </w:r>
            <w:r w:rsidRPr="007656A0">
              <w:rPr>
                <w:rFonts w:ascii="Times New Roman" w:hAnsi="Times New Roman"/>
                <w:spacing w:val="-12"/>
                <w:sz w:val="20"/>
                <w:szCs w:val="20"/>
              </w:rPr>
              <w:t xml:space="preserve"> </w:t>
            </w:r>
            <w:r w:rsidRPr="007656A0">
              <w:rPr>
                <w:rFonts w:ascii="Times New Roman" w:hAnsi="Times New Roman"/>
                <w:sz w:val="20"/>
                <w:szCs w:val="20"/>
              </w:rPr>
              <w:t>расходы</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5,1</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5,3</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5,7</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5,9</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6,2</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6,4</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7,2</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7,4</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общехозяйственные</w:t>
            </w:r>
            <w:r w:rsidRPr="007656A0">
              <w:rPr>
                <w:rFonts w:ascii="Times New Roman" w:hAnsi="Times New Roman"/>
                <w:spacing w:val="-25"/>
                <w:sz w:val="20"/>
                <w:szCs w:val="20"/>
              </w:rPr>
              <w:t xml:space="preserve"> </w:t>
            </w:r>
            <w:r w:rsidRPr="007656A0">
              <w:rPr>
                <w:rFonts w:ascii="Times New Roman" w:hAnsi="Times New Roman"/>
                <w:sz w:val="20"/>
                <w:szCs w:val="20"/>
              </w:rPr>
              <w:t>расходы</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7,3</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8,2</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8,5</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8,8</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9,1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9,5</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9,8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10,2</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10,6</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t>прочие</w:t>
            </w:r>
            <w:r w:rsidRPr="007656A0">
              <w:rPr>
                <w:rFonts w:ascii="Times New Roman" w:hAnsi="Times New Roman"/>
                <w:spacing w:val="-15"/>
                <w:sz w:val="20"/>
                <w:szCs w:val="20"/>
              </w:rPr>
              <w:t xml:space="preserve"> </w:t>
            </w:r>
            <w:r w:rsidRPr="007656A0">
              <w:rPr>
                <w:rFonts w:ascii="Times New Roman" w:hAnsi="Times New Roman"/>
                <w:sz w:val="20"/>
                <w:szCs w:val="20"/>
              </w:rPr>
              <w:t>расходы</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58,3</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60,6</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62,6</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65,8</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68,1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70,5</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73,1</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75,8</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78,6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81,6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84,8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88,1</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lang w:val="ru-RU"/>
              </w:rPr>
            </w:pPr>
            <w:r w:rsidRPr="007656A0">
              <w:rPr>
                <w:rFonts w:ascii="Times New Roman" w:hAnsi="Times New Roman"/>
                <w:sz w:val="20"/>
                <w:szCs w:val="20"/>
                <w:lang w:val="ru-RU"/>
              </w:rPr>
              <w:t>Итого</w:t>
            </w:r>
            <w:r w:rsidRPr="007656A0">
              <w:rPr>
                <w:rFonts w:ascii="Times New Roman" w:hAnsi="Times New Roman"/>
                <w:spacing w:val="-14"/>
                <w:sz w:val="20"/>
                <w:szCs w:val="20"/>
                <w:lang w:val="ru-RU"/>
              </w:rPr>
              <w:t xml:space="preserve"> </w:t>
            </w:r>
            <w:r w:rsidRPr="007656A0">
              <w:rPr>
                <w:rFonts w:ascii="Times New Roman" w:hAnsi="Times New Roman"/>
                <w:sz w:val="20"/>
                <w:szCs w:val="20"/>
                <w:lang w:val="ru-RU"/>
              </w:rPr>
              <w:t>производственные</w:t>
            </w:r>
            <w:r w:rsidRPr="007656A0">
              <w:rPr>
                <w:rFonts w:ascii="Times New Roman" w:hAnsi="Times New Roman"/>
                <w:spacing w:val="-10"/>
                <w:sz w:val="20"/>
                <w:szCs w:val="20"/>
                <w:lang w:val="ru-RU"/>
              </w:rPr>
              <w:t xml:space="preserve"> </w:t>
            </w:r>
            <w:r>
              <w:rPr>
                <w:rFonts w:ascii="Times New Roman" w:hAnsi="Times New Roman"/>
                <w:spacing w:val="-1"/>
                <w:sz w:val="20"/>
                <w:szCs w:val="20"/>
                <w:lang w:val="ru-RU"/>
              </w:rPr>
              <w:t>рас</w:t>
            </w:r>
            <w:r w:rsidRPr="007656A0">
              <w:rPr>
                <w:rFonts w:ascii="Times New Roman" w:hAnsi="Times New Roman"/>
                <w:spacing w:val="-1"/>
                <w:sz w:val="20"/>
                <w:szCs w:val="20"/>
                <w:lang w:val="ru-RU"/>
              </w:rPr>
              <w:t>ходы</w:t>
            </w:r>
            <w:r w:rsidRPr="007656A0">
              <w:rPr>
                <w:rFonts w:ascii="Times New Roman" w:hAnsi="Times New Roman"/>
                <w:spacing w:val="-16"/>
                <w:sz w:val="20"/>
                <w:szCs w:val="20"/>
                <w:lang w:val="ru-RU"/>
              </w:rPr>
              <w:t xml:space="preserve"> </w:t>
            </w:r>
            <w:r w:rsidRPr="007656A0">
              <w:rPr>
                <w:rFonts w:ascii="Times New Roman" w:hAnsi="Times New Roman"/>
                <w:sz w:val="20"/>
                <w:szCs w:val="20"/>
                <w:lang w:val="ru-RU"/>
              </w:rPr>
              <w:t>(себестоимость)</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119,2</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123,9</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128,2</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134,6</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139,3</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144,3</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149,6</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155,1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160,9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167,0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173,5</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180,3</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pacing w:val="-1"/>
                <w:sz w:val="20"/>
                <w:szCs w:val="20"/>
              </w:rPr>
              <w:t>расходы</w:t>
            </w:r>
            <w:r w:rsidRPr="007656A0">
              <w:rPr>
                <w:rFonts w:ascii="Times New Roman" w:hAnsi="Times New Roman"/>
                <w:spacing w:val="-4"/>
                <w:sz w:val="20"/>
                <w:szCs w:val="20"/>
              </w:rPr>
              <w:t xml:space="preserve"> </w:t>
            </w:r>
            <w:r w:rsidRPr="007656A0">
              <w:rPr>
                <w:rFonts w:ascii="Times New Roman" w:hAnsi="Times New Roman"/>
                <w:spacing w:val="-2"/>
                <w:sz w:val="20"/>
                <w:szCs w:val="20"/>
              </w:rPr>
              <w:t>из</w:t>
            </w:r>
            <w:r w:rsidRPr="007656A0">
              <w:rPr>
                <w:rFonts w:ascii="Times New Roman" w:hAnsi="Times New Roman"/>
                <w:spacing w:val="-5"/>
                <w:sz w:val="20"/>
                <w:szCs w:val="20"/>
              </w:rPr>
              <w:t xml:space="preserve"> </w:t>
            </w:r>
            <w:r w:rsidRPr="007656A0">
              <w:rPr>
                <w:rFonts w:ascii="Times New Roman" w:hAnsi="Times New Roman"/>
                <w:sz w:val="20"/>
                <w:szCs w:val="20"/>
              </w:rPr>
              <w:t>прибыли</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14,7</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8,8</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35,0</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4,1</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0,2</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0,2</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0,2</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0,2</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0,2</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sz w:val="20"/>
                <w:szCs w:val="20"/>
              </w:rPr>
              <w:lastRenderedPageBreak/>
              <w:t>рентабельность</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млн.</w:t>
            </w:r>
            <w:r w:rsidRPr="007656A0">
              <w:rPr>
                <w:rFonts w:ascii="Times New Roman" w:hAnsi="Times New Roman"/>
                <w:spacing w:val="-4"/>
                <w:sz w:val="20"/>
                <w:szCs w:val="20"/>
              </w:rPr>
              <w:t xml:space="preserve"> </w:t>
            </w:r>
            <w:r w:rsidRPr="007656A0">
              <w:rPr>
                <w:rFonts w:ascii="Times New Roman" w:hAnsi="Times New Roman"/>
                <w:sz w:val="20"/>
                <w:szCs w:val="20"/>
              </w:rPr>
              <w:t>руб</w:t>
            </w:r>
          </w:p>
        </w:tc>
        <w:tc>
          <w:tcPr>
            <w:tcW w:w="327"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4,4</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4,5</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4,7</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4,9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5,1</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5,3</w:t>
            </w:r>
          </w:p>
        </w:tc>
        <w:tc>
          <w:tcPr>
            <w:tcW w:w="298"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5,5</w:t>
            </w:r>
          </w:p>
        </w:tc>
        <w:tc>
          <w:tcPr>
            <w:tcW w:w="2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5,7</w:t>
            </w:r>
          </w:p>
        </w:tc>
        <w:tc>
          <w:tcPr>
            <w:tcW w:w="292"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5,9</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6,1</w:t>
            </w:r>
          </w:p>
        </w:tc>
        <w:tc>
          <w:tcPr>
            <w:tcW w:w="293"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6,3</w:t>
            </w:r>
          </w:p>
        </w:tc>
        <w:tc>
          <w:tcPr>
            <w:tcW w:w="296"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spacing w:val="-1"/>
                <w:sz w:val="20"/>
                <w:szCs w:val="20"/>
              </w:rPr>
              <w:t>6,6</w:t>
            </w:r>
          </w:p>
        </w:tc>
      </w:tr>
      <w:tr w:rsidR="009C0AFB" w:rsidRPr="007656A0" w:rsidTr="00147F4E">
        <w:trPr>
          <w:trHeight w:val="20"/>
          <w:jc w:val="center"/>
        </w:trPr>
        <w:tc>
          <w:tcPr>
            <w:tcW w:w="1057" w:type="pct"/>
            <w:vAlign w:val="center"/>
          </w:tcPr>
          <w:p w:rsidR="009C0AFB" w:rsidRPr="007656A0" w:rsidRDefault="009C0AFB" w:rsidP="00147F4E">
            <w:pPr>
              <w:pStyle w:val="TableParagraph"/>
              <w:rPr>
                <w:rFonts w:ascii="Times New Roman" w:eastAsia="Arial" w:hAnsi="Times New Roman"/>
                <w:sz w:val="20"/>
                <w:szCs w:val="20"/>
              </w:rPr>
            </w:pPr>
            <w:r w:rsidRPr="007656A0">
              <w:rPr>
                <w:rFonts w:ascii="Times New Roman" w:hAnsi="Times New Roman"/>
                <w:b/>
                <w:sz w:val="20"/>
                <w:szCs w:val="20"/>
              </w:rPr>
              <w:t>Тариф</w:t>
            </w:r>
          </w:p>
        </w:tc>
        <w:tc>
          <w:tcPr>
            <w:tcW w:w="390" w:type="pct"/>
            <w:vAlign w:val="center"/>
          </w:tcPr>
          <w:p w:rsidR="009C0AFB" w:rsidRPr="007656A0" w:rsidRDefault="009C0AFB" w:rsidP="00147F4E">
            <w:pPr>
              <w:pStyle w:val="TableParagraph"/>
              <w:jc w:val="center"/>
              <w:rPr>
                <w:rFonts w:ascii="Times New Roman" w:eastAsia="Arial" w:hAnsi="Times New Roman"/>
                <w:sz w:val="20"/>
                <w:szCs w:val="20"/>
              </w:rPr>
            </w:pPr>
            <w:r w:rsidRPr="007656A0">
              <w:rPr>
                <w:rFonts w:ascii="Times New Roman" w:hAnsi="Times New Roman"/>
                <w:b/>
                <w:spacing w:val="-1"/>
                <w:sz w:val="20"/>
                <w:szCs w:val="20"/>
              </w:rPr>
              <w:t>Руб./</w:t>
            </w:r>
            <w:r w:rsidRPr="007656A0">
              <w:rPr>
                <w:rFonts w:ascii="Times New Roman" w:hAnsi="Times New Roman"/>
                <w:b/>
                <w:spacing w:val="-11"/>
                <w:sz w:val="20"/>
                <w:szCs w:val="20"/>
              </w:rPr>
              <w:t xml:space="preserve"> </w:t>
            </w:r>
            <w:r w:rsidRPr="007656A0">
              <w:rPr>
                <w:rFonts w:ascii="Times New Roman" w:hAnsi="Times New Roman"/>
                <w:b/>
                <w:sz w:val="20"/>
                <w:szCs w:val="20"/>
              </w:rPr>
              <w:t>Гкал</w:t>
            </w:r>
          </w:p>
        </w:tc>
        <w:tc>
          <w:tcPr>
            <w:tcW w:w="327" w:type="pct"/>
          </w:tcPr>
          <w:p w:rsidR="009C0AFB" w:rsidRPr="003C4B8C" w:rsidRDefault="009C0AFB" w:rsidP="00147F4E">
            <w:pPr>
              <w:ind w:firstLine="0"/>
              <w:jc w:val="center"/>
              <w:rPr>
                <w:b/>
                <w:sz w:val="20"/>
              </w:rPr>
            </w:pPr>
            <w:r w:rsidRPr="003C4B8C">
              <w:rPr>
                <w:b/>
                <w:sz w:val="20"/>
              </w:rPr>
              <w:t>1676</w:t>
            </w:r>
          </w:p>
        </w:tc>
        <w:tc>
          <w:tcPr>
            <w:tcW w:w="293" w:type="pct"/>
          </w:tcPr>
          <w:p w:rsidR="009C0AFB" w:rsidRPr="003C4B8C" w:rsidRDefault="009C0AFB" w:rsidP="00147F4E">
            <w:pPr>
              <w:ind w:firstLine="0"/>
              <w:jc w:val="center"/>
              <w:rPr>
                <w:b/>
                <w:sz w:val="20"/>
              </w:rPr>
            </w:pPr>
            <w:r w:rsidRPr="003C4B8C">
              <w:rPr>
                <w:b/>
                <w:sz w:val="20"/>
              </w:rPr>
              <w:t>1703</w:t>
            </w:r>
          </w:p>
        </w:tc>
        <w:tc>
          <w:tcPr>
            <w:tcW w:w="296" w:type="pct"/>
          </w:tcPr>
          <w:p w:rsidR="009C0AFB" w:rsidRPr="003C4B8C" w:rsidRDefault="009C0AFB" w:rsidP="00147F4E">
            <w:pPr>
              <w:ind w:firstLine="0"/>
              <w:jc w:val="center"/>
              <w:rPr>
                <w:b/>
                <w:sz w:val="20"/>
              </w:rPr>
            </w:pPr>
            <w:r w:rsidRPr="003C4B8C">
              <w:rPr>
                <w:b/>
                <w:sz w:val="20"/>
              </w:rPr>
              <w:t>1736</w:t>
            </w:r>
          </w:p>
        </w:tc>
        <w:tc>
          <w:tcPr>
            <w:tcW w:w="290" w:type="pct"/>
          </w:tcPr>
          <w:p w:rsidR="009C0AFB" w:rsidRPr="003C4B8C" w:rsidRDefault="009C0AFB" w:rsidP="00147F4E">
            <w:pPr>
              <w:ind w:firstLine="0"/>
              <w:jc w:val="center"/>
              <w:rPr>
                <w:b/>
                <w:sz w:val="20"/>
              </w:rPr>
            </w:pPr>
            <w:r w:rsidRPr="003C4B8C">
              <w:rPr>
                <w:b/>
                <w:sz w:val="20"/>
              </w:rPr>
              <w:t>1796</w:t>
            </w:r>
          </w:p>
        </w:tc>
        <w:tc>
          <w:tcPr>
            <w:tcW w:w="293" w:type="pct"/>
          </w:tcPr>
          <w:p w:rsidR="009C0AFB" w:rsidRPr="003C4B8C" w:rsidRDefault="009C0AFB" w:rsidP="00147F4E">
            <w:pPr>
              <w:ind w:firstLine="0"/>
              <w:jc w:val="center"/>
              <w:rPr>
                <w:b/>
                <w:sz w:val="20"/>
              </w:rPr>
            </w:pPr>
            <w:r w:rsidRPr="003C4B8C">
              <w:rPr>
                <w:b/>
                <w:sz w:val="20"/>
              </w:rPr>
              <w:t>1832</w:t>
            </w:r>
          </w:p>
        </w:tc>
        <w:tc>
          <w:tcPr>
            <w:tcW w:w="292" w:type="pct"/>
          </w:tcPr>
          <w:p w:rsidR="009C0AFB" w:rsidRPr="003C4B8C" w:rsidRDefault="009C0AFB" w:rsidP="00147F4E">
            <w:pPr>
              <w:ind w:firstLine="0"/>
              <w:jc w:val="center"/>
              <w:rPr>
                <w:b/>
                <w:sz w:val="20"/>
              </w:rPr>
            </w:pPr>
            <w:r w:rsidRPr="003C4B8C">
              <w:rPr>
                <w:b/>
                <w:sz w:val="20"/>
              </w:rPr>
              <w:t>1869</w:t>
            </w:r>
          </w:p>
        </w:tc>
        <w:tc>
          <w:tcPr>
            <w:tcW w:w="298" w:type="pct"/>
          </w:tcPr>
          <w:p w:rsidR="009C0AFB" w:rsidRPr="003C4B8C" w:rsidRDefault="009C0AFB" w:rsidP="00147F4E">
            <w:pPr>
              <w:ind w:firstLine="0"/>
              <w:jc w:val="center"/>
              <w:rPr>
                <w:b/>
                <w:sz w:val="20"/>
              </w:rPr>
            </w:pPr>
            <w:r w:rsidRPr="003C4B8C">
              <w:rPr>
                <w:b/>
                <w:sz w:val="20"/>
              </w:rPr>
              <w:t>1909</w:t>
            </w:r>
          </w:p>
        </w:tc>
        <w:tc>
          <w:tcPr>
            <w:tcW w:w="290" w:type="pct"/>
          </w:tcPr>
          <w:p w:rsidR="009C0AFB" w:rsidRPr="003C4B8C" w:rsidRDefault="009C0AFB" w:rsidP="00147F4E">
            <w:pPr>
              <w:ind w:firstLine="0"/>
              <w:jc w:val="center"/>
              <w:rPr>
                <w:b/>
                <w:sz w:val="20"/>
              </w:rPr>
            </w:pPr>
            <w:r w:rsidRPr="003C4B8C">
              <w:rPr>
                <w:b/>
                <w:sz w:val="20"/>
              </w:rPr>
              <w:t>1948</w:t>
            </w:r>
          </w:p>
        </w:tc>
        <w:tc>
          <w:tcPr>
            <w:tcW w:w="292" w:type="pct"/>
          </w:tcPr>
          <w:p w:rsidR="009C0AFB" w:rsidRPr="003C4B8C" w:rsidRDefault="009C0AFB" w:rsidP="00147F4E">
            <w:pPr>
              <w:ind w:firstLine="0"/>
              <w:jc w:val="center"/>
              <w:rPr>
                <w:b/>
                <w:sz w:val="20"/>
              </w:rPr>
            </w:pPr>
            <w:r w:rsidRPr="003C4B8C">
              <w:rPr>
                <w:b/>
                <w:sz w:val="20"/>
              </w:rPr>
              <w:t>1989</w:t>
            </w:r>
          </w:p>
        </w:tc>
        <w:tc>
          <w:tcPr>
            <w:tcW w:w="293" w:type="pct"/>
          </w:tcPr>
          <w:p w:rsidR="009C0AFB" w:rsidRPr="003C4B8C" w:rsidRDefault="009C0AFB" w:rsidP="00147F4E">
            <w:pPr>
              <w:ind w:firstLine="0"/>
              <w:jc w:val="center"/>
              <w:rPr>
                <w:b/>
                <w:sz w:val="20"/>
              </w:rPr>
            </w:pPr>
            <w:r w:rsidRPr="003C4B8C">
              <w:rPr>
                <w:b/>
                <w:sz w:val="20"/>
              </w:rPr>
              <w:t>2033</w:t>
            </w:r>
          </w:p>
        </w:tc>
        <w:tc>
          <w:tcPr>
            <w:tcW w:w="293" w:type="pct"/>
          </w:tcPr>
          <w:p w:rsidR="009C0AFB" w:rsidRPr="003C4B8C" w:rsidRDefault="009C0AFB" w:rsidP="00147F4E">
            <w:pPr>
              <w:ind w:firstLine="0"/>
              <w:jc w:val="center"/>
              <w:rPr>
                <w:b/>
                <w:sz w:val="20"/>
              </w:rPr>
            </w:pPr>
            <w:r w:rsidRPr="003C4B8C">
              <w:rPr>
                <w:b/>
                <w:sz w:val="20"/>
              </w:rPr>
              <w:t>2081</w:t>
            </w:r>
          </w:p>
        </w:tc>
        <w:tc>
          <w:tcPr>
            <w:tcW w:w="296" w:type="pct"/>
          </w:tcPr>
          <w:p w:rsidR="009C0AFB" w:rsidRPr="003C4B8C" w:rsidRDefault="009C0AFB" w:rsidP="00147F4E">
            <w:pPr>
              <w:ind w:firstLine="0"/>
              <w:jc w:val="center"/>
              <w:rPr>
                <w:b/>
                <w:sz w:val="20"/>
              </w:rPr>
            </w:pPr>
            <w:r w:rsidRPr="003C4B8C">
              <w:rPr>
                <w:b/>
                <w:sz w:val="20"/>
              </w:rPr>
              <w:t>2131</w:t>
            </w:r>
          </w:p>
        </w:tc>
      </w:tr>
    </w:tbl>
    <w:p w:rsidR="009C0AFB" w:rsidRDefault="009C0AFB" w:rsidP="009C0AFB">
      <w:pPr>
        <w:rPr>
          <w:lang w:eastAsia="ru-RU"/>
        </w:rPr>
        <w:sectPr w:rsidR="009C0AFB" w:rsidSect="00E16DFA">
          <w:pgSz w:w="16840" w:h="11907" w:orient="landscape" w:code="9"/>
          <w:pgMar w:top="1021" w:right="822" w:bottom="1038" w:left="697" w:header="856" w:footer="833" w:gutter="0"/>
          <w:paperSrc w:other="7"/>
          <w:cols w:space="708"/>
          <w:docGrid w:linePitch="326"/>
        </w:sectPr>
      </w:pPr>
    </w:p>
    <w:p w:rsidR="009C0AFB" w:rsidRDefault="009C0AFB" w:rsidP="009C0AFB">
      <w:pPr>
        <w:ind w:left="-567" w:firstLine="567"/>
        <w:jc w:val="right"/>
        <w:rPr>
          <w:rFonts w:cs="Times New Roman"/>
        </w:rPr>
      </w:pPr>
      <w:r w:rsidRPr="00E16DFA">
        <w:rPr>
          <w:rFonts w:eastAsia="Arial" w:cs="Times New Roman"/>
          <w:bCs/>
        </w:rPr>
        <w:lastRenderedPageBreak/>
        <w:t>Таблица</w:t>
      </w:r>
      <w:r w:rsidRPr="00E16DFA">
        <w:rPr>
          <w:rFonts w:eastAsia="Arial" w:cs="Times New Roman"/>
          <w:bCs/>
          <w:spacing w:val="2"/>
        </w:rPr>
        <w:t xml:space="preserve"> </w:t>
      </w:r>
      <w:r>
        <w:rPr>
          <w:rFonts w:eastAsia="Arial" w:cs="Times New Roman"/>
          <w:bCs/>
        </w:rPr>
        <w:t>9.6</w:t>
      </w:r>
    </w:p>
    <w:p w:rsidR="009C0AFB" w:rsidRPr="00E16DFA" w:rsidRDefault="009C0AFB" w:rsidP="009C0AFB">
      <w:pPr>
        <w:ind w:firstLine="0"/>
        <w:jc w:val="center"/>
        <w:rPr>
          <w:rFonts w:cs="Times New Roman"/>
        </w:rPr>
      </w:pPr>
      <w:r w:rsidRPr="00E16DFA">
        <w:rPr>
          <w:rFonts w:cs="Times New Roman"/>
        </w:rPr>
        <w:t>Ценовые последствия для потребителей при реализации</w:t>
      </w:r>
      <w:r w:rsidRPr="00E16DFA">
        <w:rPr>
          <w:rFonts w:cs="Times New Roman"/>
          <w:spacing w:val="-5"/>
        </w:rPr>
        <w:t xml:space="preserve"> </w:t>
      </w:r>
      <w:r w:rsidRPr="00E16DFA">
        <w:rPr>
          <w:rFonts w:cs="Times New Roman"/>
        </w:rPr>
        <w:t xml:space="preserve">рекомендуемого варианта развития системы </w:t>
      </w:r>
      <w:r>
        <w:rPr>
          <w:rFonts w:cs="Times New Roman"/>
          <w:spacing w:val="3"/>
        </w:rPr>
        <w:t>теп</w:t>
      </w:r>
      <w:r w:rsidRPr="00E16DFA">
        <w:rPr>
          <w:rFonts w:cs="Times New Roman"/>
        </w:rPr>
        <w:t>лоснабжения</w:t>
      </w:r>
      <w:r w:rsidRPr="00E16DFA">
        <w:rPr>
          <w:rFonts w:cs="Times New Roman"/>
          <w:spacing w:val="1"/>
        </w:rPr>
        <w:t xml:space="preserve"> </w:t>
      </w:r>
      <w:r w:rsidRPr="00E16DFA">
        <w:rPr>
          <w:rFonts w:cs="Times New Roman"/>
        </w:rPr>
        <w:t>с. Варьёган</w:t>
      </w:r>
    </w:p>
    <w:tbl>
      <w:tblPr>
        <w:tblStyle w:val="TableNormal"/>
        <w:tblW w:w="5045" w:type="pct"/>
        <w:jc w:val="center"/>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4"/>
        <w:gridCol w:w="1634"/>
        <w:gridCol w:w="834"/>
        <w:gridCol w:w="892"/>
        <w:gridCol w:w="896"/>
        <w:gridCol w:w="880"/>
        <w:gridCol w:w="892"/>
        <w:gridCol w:w="889"/>
        <w:gridCol w:w="902"/>
        <w:gridCol w:w="880"/>
        <w:gridCol w:w="889"/>
        <w:gridCol w:w="892"/>
        <w:gridCol w:w="892"/>
        <w:gridCol w:w="874"/>
      </w:tblGrid>
      <w:tr w:rsidR="009C0AFB" w:rsidRPr="00A47003" w:rsidTr="00147F4E">
        <w:trPr>
          <w:trHeight w:val="20"/>
          <w:jc w:val="center"/>
        </w:trPr>
        <w:tc>
          <w:tcPr>
            <w:tcW w:w="1034" w:type="pct"/>
            <w:vMerge w:val="restar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Показатели</w:t>
            </w:r>
          </w:p>
        </w:tc>
        <w:tc>
          <w:tcPr>
            <w:tcW w:w="529" w:type="pct"/>
            <w:vMerge w:val="restart"/>
            <w:vAlign w:val="center"/>
          </w:tcPr>
          <w:p w:rsidR="009C0AFB" w:rsidRPr="00A47003" w:rsidRDefault="009C0AFB" w:rsidP="00147F4E">
            <w:pPr>
              <w:pStyle w:val="TableParagraph"/>
              <w:jc w:val="center"/>
              <w:rPr>
                <w:rFonts w:ascii="Times New Roman" w:eastAsia="Arial" w:hAnsi="Times New Roman"/>
                <w:sz w:val="20"/>
                <w:szCs w:val="20"/>
              </w:rPr>
            </w:pPr>
            <w:r>
              <w:rPr>
                <w:rFonts w:ascii="Times New Roman" w:hAnsi="Times New Roman"/>
                <w:spacing w:val="-1"/>
                <w:w w:val="95"/>
                <w:sz w:val="20"/>
                <w:szCs w:val="20"/>
              </w:rPr>
              <w:t>Размер</w:t>
            </w:r>
            <w:r w:rsidRPr="00A47003">
              <w:rPr>
                <w:rFonts w:ascii="Times New Roman" w:hAnsi="Times New Roman"/>
                <w:spacing w:val="-1"/>
                <w:sz w:val="20"/>
                <w:szCs w:val="20"/>
              </w:rPr>
              <w:t>ность</w:t>
            </w:r>
          </w:p>
        </w:tc>
        <w:tc>
          <w:tcPr>
            <w:tcW w:w="3437" w:type="pct"/>
            <w:gridSpan w:val="12"/>
            <w:vAlign w:val="center"/>
          </w:tcPr>
          <w:p w:rsidR="009C0AFB" w:rsidRPr="00A47003" w:rsidRDefault="009C0AFB" w:rsidP="00147F4E">
            <w:pPr>
              <w:pStyle w:val="TableParagraph"/>
              <w:jc w:val="center"/>
              <w:rPr>
                <w:rFonts w:ascii="Times New Roman" w:eastAsia="Arial" w:hAnsi="Times New Roman"/>
                <w:sz w:val="20"/>
                <w:szCs w:val="20"/>
                <w:lang w:val="ru-RU"/>
              </w:rPr>
            </w:pPr>
            <w:r>
              <w:rPr>
                <w:rFonts w:ascii="Times New Roman" w:eastAsia="Arial" w:hAnsi="Times New Roman"/>
                <w:sz w:val="20"/>
                <w:szCs w:val="20"/>
                <w:lang w:val="ru-RU"/>
              </w:rPr>
              <w:t>Годы</w:t>
            </w:r>
          </w:p>
        </w:tc>
      </w:tr>
      <w:tr w:rsidR="009C0AFB" w:rsidRPr="00A47003" w:rsidTr="00147F4E">
        <w:trPr>
          <w:trHeight w:val="20"/>
          <w:jc w:val="center"/>
        </w:trPr>
        <w:tc>
          <w:tcPr>
            <w:tcW w:w="1034" w:type="pct"/>
            <w:vMerge/>
            <w:vAlign w:val="center"/>
          </w:tcPr>
          <w:p w:rsidR="009C0AFB" w:rsidRPr="00A47003" w:rsidRDefault="009C0AFB" w:rsidP="00147F4E">
            <w:pPr>
              <w:ind w:firstLine="0"/>
              <w:jc w:val="center"/>
              <w:rPr>
                <w:sz w:val="20"/>
                <w:szCs w:val="20"/>
              </w:rPr>
            </w:pPr>
          </w:p>
        </w:tc>
        <w:tc>
          <w:tcPr>
            <w:tcW w:w="529" w:type="pct"/>
            <w:vMerge/>
            <w:vAlign w:val="center"/>
          </w:tcPr>
          <w:p w:rsidR="009C0AFB" w:rsidRPr="00A47003" w:rsidRDefault="009C0AFB" w:rsidP="00147F4E">
            <w:pPr>
              <w:ind w:firstLine="0"/>
              <w:jc w:val="center"/>
              <w:rPr>
                <w:sz w:val="20"/>
                <w:szCs w:val="20"/>
              </w:rPr>
            </w:pP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2017</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2018</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2019</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2021</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2022</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2027</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2028</w:t>
            </w:r>
          </w:p>
        </w:tc>
      </w:tr>
      <w:tr w:rsidR="009C0AFB" w:rsidRPr="00A47003" w:rsidTr="00147F4E">
        <w:trPr>
          <w:trHeight w:val="20"/>
          <w:jc w:val="center"/>
        </w:trPr>
        <w:tc>
          <w:tcPr>
            <w:tcW w:w="5000" w:type="pct"/>
            <w:gridSpan w:val="14"/>
            <w:vAlign w:val="center"/>
          </w:tcPr>
          <w:p w:rsidR="009C0AFB" w:rsidRPr="00A47003" w:rsidRDefault="009C0AFB" w:rsidP="00147F4E">
            <w:pPr>
              <w:pStyle w:val="TableParagraph"/>
              <w:jc w:val="center"/>
              <w:rPr>
                <w:rFonts w:ascii="Times New Roman" w:eastAsia="Arial" w:hAnsi="Times New Roman"/>
                <w:b/>
                <w:sz w:val="20"/>
                <w:szCs w:val="20"/>
                <w:lang w:val="ru-RU"/>
              </w:rPr>
            </w:pPr>
            <w:r w:rsidRPr="00A47003">
              <w:rPr>
                <w:rFonts w:ascii="Times New Roman" w:hAnsi="Times New Roman"/>
                <w:b/>
                <w:sz w:val="20"/>
                <w:szCs w:val="20"/>
                <w:lang w:val="ru-RU"/>
              </w:rPr>
              <w:t>Технико-экономические</w:t>
            </w:r>
            <w:r w:rsidRPr="00A47003">
              <w:rPr>
                <w:rFonts w:ascii="Times New Roman" w:hAnsi="Times New Roman"/>
                <w:b/>
                <w:spacing w:val="-15"/>
                <w:sz w:val="20"/>
                <w:szCs w:val="20"/>
                <w:lang w:val="ru-RU"/>
              </w:rPr>
              <w:t xml:space="preserve"> </w:t>
            </w:r>
            <w:r w:rsidRPr="00A47003">
              <w:rPr>
                <w:rFonts w:ascii="Times New Roman" w:hAnsi="Times New Roman"/>
                <w:b/>
                <w:sz w:val="20"/>
                <w:szCs w:val="20"/>
                <w:lang w:val="ru-RU"/>
              </w:rPr>
              <w:t>показатели</w:t>
            </w:r>
            <w:r w:rsidRPr="00A47003">
              <w:rPr>
                <w:rFonts w:ascii="Times New Roman" w:hAnsi="Times New Roman"/>
                <w:b/>
                <w:spacing w:val="-11"/>
                <w:sz w:val="20"/>
                <w:szCs w:val="20"/>
                <w:lang w:val="ru-RU"/>
              </w:rPr>
              <w:t xml:space="preserve"> </w:t>
            </w:r>
            <w:r w:rsidRPr="00A47003">
              <w:rPr>
                <w:rFonts w:ascii="Times New Roman" w:hAnsi="Times New Roman"/>
                <w:b/>
                <w:spacing w:val="-1"/>
                <w:sz w:val="20"/>
                <w:szCs w:val="20"/>
                <w:lang w:val="ru-RU"/>
              </w:rPr>
              <w:t>работы</w:t>
            </w:r>
            <w:r w:rsidRPr="00A47003">
              <w:rPr>
                <w:rFonts w:ascii="Times New Roman" w:hAnsi="Times New Roman"/>
                <w:b/>
                <w:spacing w:val="-9"/>
                <w:sz w:val="20"/>
                <w:szCs w:val="20"/>
                <w:lang w:val="ru-RU"/>
              </w:rPr>
              <w:t xml:space="preserve"> </w:t>
            </w:r>
            <w:r w:rsidRPr="00A47003">
              <w:rPr>
                <w:rFonts w:ascii="Times New Roman" w:hAnsi="Times New Roman"/>
                <w:b/>
                <w:spacing w:val="-1"/>
                <w:sz w:val="20"/>
                <w:szCs w:val="20"/>
                <w:lang w:val="ru-RU"/>
              </w:rPr>
              <w:t>системы</w:t>
            </w:r>
            <w:r w:rsidRPr="00A47003">
              <w:rPr>
                <w:rFonts w:ascii="Times New Roman" w:hAnsi="Times New Roman"/>
                <w:b/>
                <w:spacing w:val="-9"/>
                <w:sz w:val="20"/>
                <w:szCs w:val="20"/>
                <w:lang w:val="ru-RU"/>
              </w:rPr>
              <w:t xml:space="preserve"> </w:t>
            </w:r>
            <w:r w:rsidRPr="00A47003">
              <w:rPr>
                <w:rFonts w:ascii="Times New Roman" w:hAnsi="Times New Roman"/>
                <w:b/>
                <w:sz w:val="20"/>
                <w:szCs w:val="20"/>
                <w:lang w:val="ru-RU"/>
              </w:rPr>
              <w:t>централизованного</w:t>
            </w:r>
            <w:r w:rsidRPr="00A47003">
              <w:rPr>
                <w:rFonts w:ascii="Times New Roman" w:hAnsi="Times New Roman"/>
                <w:b/>
                <w:spacing w:val="-15"/>
                <w:sz w:val="20"/>
                <w:szCs w:val="20"/>
                <w:lang w:val="ru-RU"/>
              </w:rPr>
              <w:t xml:space="preserve"> </w:t>
            </w:r>
            <w:r w:rsidRPr="00A47003">
              <w:rPr>
                <w:rFonts w:ascii="Times New Roman" w:hAnsi="Times New Roman"/>
                <w:b/>
                <w:sz w:val="20"/>
                <w:szCs w:val="20"/>
                <w:lang w:val="ru-RU"/>
              </w:rPr>
              <w:t>теплоснабжения</w:t>
            </w:r>
            <w:r w:rsidRPr="00A47003">
              <w:rPr>
                <w:rFonts w:ascii="Times New Roman" w:hAnsi="Times New Roman"/>
                <w:b/>
                <w:spacing w:val="-13"/>
                <w:sz w:val="20"/>
                <w:szCs w:val="20"/>
                <w:lang w:val="ru-RU"/>
              </w:rPr>
              <w:t xml:space="preserve"> </w:t>
            </w:r>
            <w:r w:rsidRPr="00A47003">
              <w:rPr>
                <w:rFonts w:ascii="Times New Roman" w:hAnsi="Times New Roman"/>
                <w:b/>
                <w:sz w:val="20"/>
                <w:szCs w:val="20"/>
                <w:lang w:val="ru-RU"/>
              </w:rPr>
              <w:t>с. Варьёган</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pacing w:val="-1"/>
                <w:sz w:val="20"/>
                <w:szCs w:val="20"/>
                <w:lang w:val="ru-RU"/>
              </w:rPr>
              <w:t>Годовой отпуск</w:t>
            </w:r>
            <w:r w:rsidRPr="00A47003">
              <w:rPr>
                <w:rFonts w:ascii="Times New Roman" w:hAnsi="Times New Roman"/>
                <w:spacing w:val="-4"/>
                <w:sz w:val="20"/>
                <w:szCs w:val="20"/>
                <w:lang w:val="ru-RU"/>
              </w:rPr>
              <w:t xml:space="preserve"> </w:t>
            </w:r>
            <w:r w:rsidRPr="00A47003">
              <w:rPr>
                <w:rFonts w:ascii="Times New Roman" w:hAnsi="Times New Roman"/>
                <w:spacing w:val="1"/>
                <w:sz w:val="20"/>
                <w:szCs w:val="20"/>
                <w:lang w:val="ru-RU"/>
              </w:rPr>
              <w:t>тепла</w:t>
            </w:r>
            <w:r w:rsidRPr="00A47003">
              <w:rPr>
                <w:rFonts w:ascii="Times New Roman" w:hAnsi="Times New Roman"/>
                <w:spacing w:val="-7"/>
                <w:sz w:val="20"/>
                <w:szCs w:val="20"/>
                <w:lang w:val="ru-RU"/>
              </w:rPr>
              <w:t xml:space="preserve"> </w:t>
            </w:r>
            <w:r w:rsidRPr="00A47003">
              <w:rPr>
                <w:rFonts w:ascii="Times New Roman" w:hAnsi="Times New Roman"/>
                <w:sz w:val="20"/>
                <w:szCs w:val="20"/>
                <w:lang w:val="ru-RU"/>
              </w:rPr>
              <w:t xml:space="preserve">(с </w:t>
            </w:r>
            <w:r>
              <w:rPr>
                <w:rFonts w:ascii="Times New Roman" w:hAnsi="Times New Roman"/>
                <w:spacing w:val="-2"/>
                <w:sz w:val="20"/>
                <w:szCs w:val="20"/>
                <w:lang w:val="ru-RU"/>
              </w:rPr>
              <w:t>уче</w:t>
            </w:r>
            <w:r w:rsidRPr="00A47003">
              <w:rPr>
                <w:rFonts w:ascii="Times New Roman" w:hAnsi="Times New Roman"/>
                <w:spacing w:val="-1"/>
                <w:sz w:val="20"/>
                <w:szCs w:val="20"/>
                <w:lang w:val="ru-RU"/>
              </w:rPr>
              <w:t>том</w:t>
            </w:r>
            <w:r w:rsidRPr="00A47003">
              <w:rPr>
                <w:rFonts w:ascii="Times New Roman" w:hAnsi="Times New Roman"/>
                <w:spacing w:val="-9"/>
                <w:sz w:val="20"/>
                <w:szCs w:val="20"/>
                <w:lang w:val="ru-RU"/>
              </w:rPr>
              <w:t xml:space="preserve"> </w:t>
            </w:r>
            <w:r w:rsidRPr="00A47003">
              <w:rPr>
                <w:rFonts w:ascii="Times New Roman" w:hAnsi="Times New Roman"/>
                <w:sz w:val="20"/>
                <w:szCs w:val="20"/>
                <w:lang w:val="ru-RU"/>
              </w:rPr>
              <w:t>тепловых</w:t>
            </w:r>
            <w:r w:rsidRPr="00A47003">
              <w:rPr>
                <w:rFonts w:ascii="Times New Roman" w:hAnsi="Times New Roman"/>
                <w:spacing w:val="-11"/>
                <w:sz w:val="20"/>
                <w:szCs w:val="20"/>
                <w:lang w:val="ru-RU"/>
              </w:rPr>
              <w:t xml:space="preserve"> </w:t>
            </w:r>
            <w:r w:rsidRPr="00A47003">
              <w:rPr>
                <w:rFonts w:ascii="Times New Roman" w:hAnsi="Times New Roman"/>
                <w:sz w:val="20"/>
                <w:szCs w:val="20"/>
                <w:lang w:val="ru-RU"/>
              </w:rPr>
              <w:t>потерь)</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тыс.</w:t>
            </w:r>
            <w:r w:rsidRPr="00A47003">
              <w:rPr>
                <w:rFonts w:ascii="Times New Roman" w:hAnsi="Times New Roman"/>
                <w:spacing w:val="-10"/>
                <w:sz w:val="20"/>
                <w:szCs w:val="20"/>
              </w:rPr>
              <w:t xml:space="preserve"> </w:t>
            </w:r>
            <w:r w:rsidRPr="00A47003">
              <w:rPr>
                <w:rFonts w:ascii="Times New Roman" w:hAnsi="Times New Roman"/>
                <w:sz w:val="20"/>
                <w:szCs w:val="20"/>
              </w:rPr>
              <w:t>Гкал</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9,6</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9,6</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9,6</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9,7</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9,7</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9,8</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10,0</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10,1</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pacing w:val="-1"/>
                <w:sz w:val="20"/>
                <w:szCs w:val="20"/>
                <w:lang w:val="ru-RU"/>
              </w:rPr>
              <w:t>Годовой</w:t>
            </w:r>
            <w:r w:rsidRPr="00A47003">
              <w:rPr>
                <w:rFonts w:ascii="Times New Roman" w:hAnsi="Times New Roman"/>
                <w:spacing w:val="-5"/>
                <w:sz w:val="20"/>
                <w:szCs w:val="20"/>
                <w:lang w:val="ru-RU"/>
              </w:rPr>
              <w:t xml:space="preserve"> </w:t>
            </w:r>
            <w:r w:rsidRPr="00A47003">
              <w:rPr>
                <w:rFonts w:ascii="Times New Roman" w:hAnsi="Times New Roman"/>
                <w:sz w:val="20"/>
                <w:szCs w:val="20"/>
                <w:lang w:val="ru-RU"/>
              </w:rPr>
              <w:t>расход</w:t>
            </w:r>
            <w:r w:rsidRPr="00A47003">
              <w:rPr>
                <w:rFonts w:ascii="Times New Roman" w:hAnsi="Times New Roman"/>
                <w:spacing w:val="-3"/>
                <w:sz w:val="20"/>
                <w:szCs w:val="20"/>
                <w:lang w:val="ru-RU"/>
              </w:rPr>
              <w:t xml:space="preserve"> </w:t>
            </w:r>
            <w:r w:rsidRPr="00A47003">
              <w:rPr>
                <w:rFonts w:ascii="Times New Roman" w:hAnsi="Times New Roman"/>
                <w:spacing w:val="1"/>
                <w:sz w:val="20"/>
                <w:szCs w:val="20"/>
                <w:lang w:val="ru-RU"/>
              </w:rPr>
              <w:t>тепла</w:t>
            </w:r>
            <w:r w:rsidRPr="00A47003">
              <w:rPr>
                <w:rFonts w:ascii="Times New Roman" w:hAnsi="Times New Roman"/>
                <w:spacing w:val="-8"/>
                <w:sz w:val="20"/>
                <w:szCs w:val="20"/>
                <w:lang w:val="ru-RU"/>
              </w:rPr>
              <w:t xml:space="preserve"> </w:t>
            </w:r>
            <w:r w:rsidRPr="00A47003">
              <w:rPr>
                <w:rFonts w:ascii="Times New Roman" w:hAnsi="Times New Roman"/>
                <w:spacing w:val="1"/>
                <w:sz w:val="20"/>
                <w:szCs w:val="20"/>
                <w:lang w:val="ru-RU"/>
              </w:rPr>
              <w:t>на</w:t>
            </w:r>
            <w:r w:rsidRPr="00A47003">
              <w:rPr>
                <w:rFonts w:ascii="Times New Roman" w:hAnsi="Times New Roman"/>
                <w:spacing w:val="-8"/>
                <w:sz w:val="20"/>
                <w:szCs w:val="20"/>
                <w:lang w:val="ru-RU"/>
              </w:rPr>
              <w:t xml:space="preserve"> </w:t>
            </w:r>
            <w:r>
              <w:rPr>
                <w:rFonts w:ascii="Times New Roman" w:hAnsi="Times New Roman"/>
                <w:sz w:val="20"/>
                <w:szCs w:val="20"/>
                <w:lang w:val="ru-RU"/>
              </w:rPr>
              <w:t>соб</w:t>
            </w:r>
            <w:r w:rsidRPr="00A47003">
              <w:rPr>
                <w:rFonts w:ascii="Times New Roman" w:hAnsi="Times New Roman"/>
                <w:sz w:val="20"/>
                <w:szCs w:val="20"/>
                <w:lang w:val="ru-RU"/>
              </w:rPr>
              <w:t xml:space="preserve">ственные </w:t>
            </w:r>
            <w:r w:rsidRPr="00A47003">
              <w:rPr>
                <w:rFonts w:ascii="Times New Roman" w:hAnsi="Times New Roman"/>
                <w:spacing w:val="29"/>
                <w:sz w:val="20"/>
                <w:szCs w:val="20"/>
                <w:lang w:val="ru-RU"/>
              </w:rPr>
              <w:t xml:space="preserve"> </w:t>
            </w:r>
            <w:r w:rsidRPr="00A47003">
              <w:rPr>
                <w:rFonts w:ascii="Times New Roman" w:hAnsi="Times New Roman"/>
                <w:sz w:val="20"/>
                <w:szCs w:val="20"/>
                <w:lang w:val="ru-RU"/>
              </w:rPr>
              <w:t>и</w:t>
            </w:r>
            <w:r w:rsidRPr="00A47003">
              <w:rPr>
                <w:rFonts w:ascii="Times New Roman" w:hAnsi="Times New Roman"/>
                <w:spacing w:val="-4"/>
                <w:sz w:val="20"/>
                <w:szCs w:val="20"/>
                <w:lang w:val="ru-RU"/>
              </w:rPr>
              <w:t xml:space="preserve"> </w:t>
            </w:r>
            <w:r w:rsidRPr="00A47003">
              <w:rPr>
                <w:rFonts w:ascii="Times New Roman" w:hAnsi="Times New Roman"/>
                <w:sz w:val="20"/>
                <w:szCs w:val="20"/>
                <w:lang w:val="ru-RU"/>
              </w:rPr>
              <w:t>хозяйственные</w:t>
            </w:r>
            <w:r w:rsidRPr="00A47003">
              <w:rPr>
                <w:rFonts w:ascii="Times New Roman" w:hAnsi="Times New Roman"/>
                <w:spacing w:val="22"/>
                <w:w w:val="99"/>
                <w:sz w:val="20"/>
                <w:szCs w:val="20"/>
                <w:lang w:val="ru-RU"/>
              </w:rPr>
              <w:t xml:space="preserve"> </w:t>
            </w:r>
            <w:r w:rsidRPr="00A47003">
              <w:rPr>
                <w:rFonts w:ascii="Times New Roman" w:hAnsi="Times New Roman"/>
                <w:spacing w:val="-1"/>
                <w:sz w:val="20"/>
                <w:szCs w:val="20"/>
                <w:lang w:val="ru-RU"/>
              </w:rPr>
              <w:t>нужды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тыс.</w:t>
            </w:r>
            <w:r w:rsidRPr="00A47003">
              <w:rPr>
                <w:rFonts w:ascii="Times New Roman" w:hAnsi="Times New Roman"/>
                <w:spacing w:val="-10"/>
                <w:sz w:val="20"/>
                <w:szCs w:val="20"/>
              </w:rPr>
              <w:t xml:space="preserve"> </w:t>
            </w:r>
            <w:r w:rsidRPr="00A47003">
              <w:rPr>
                <w:rFonts w:ascii="Times New Roman" w:hAnsi="Times New Roman"/>
                <w:sz w:val="20"/>
                <w:szCs w:val="20"/>
              </w:rPr>
              <w:t>Гкал</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0,308</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0,308</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0,308</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0,308</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0,309</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0,309</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0,312</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0,314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0,317</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0,319</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0,322</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pacing w:val="-1"/>
                <w:sz w:val="20"/>
                <w:szCs w:val="20"/>
              </w:rPr>
              <w:t>Годовая</w:t>
            </w:r>
            <w:r w:rsidRPr="00A47003">
              <w:rPr>
                <w:rFonts w:ascii="Times New Roman" w:hAnsi="Times New Roman"/>
                <w:spacing w:val="-7"/>
                <w:sz w:val="20"/>
                <w:szCs w:val="20"/>
              </w:rPr>
              <w:t xml:space="preserve"> </w:t>
            </w:r>
            <w:r w:rsidRPr="00A47003">
              <w:rPr>
                <w:rFonts w:ascii="Times New Roman" w:hAnsi="Times New Roman"/>
                <w:sz w:val="20"/>
                <w:szCs w:val="20"/>
              </w:rPr>
              <w:t>выработка</w:t>
            </w:r>
            <w:r w:rsidRPr="00A47003">
              <w:rPr>
                <w:rFonts w:ascii="Times New Roman" w:hAnsi="Times New Roman"/>
                <w:spacing w:val="-12"/>
                <w:sz w:val="20"/>
                <w:szCs w:val="20"/>
              </w:rPr>
              <w:t xml:space="preserve"> </w:t>
            </w:r>
            <w:r w:rsidRPr="00A47003">
              <w:rPr>
                <w:rFonts w:ascii="Times New Roman" w:hAnsi="Times New Roman"/>
                <w:spacing w:val="1"/>
                <w:sz w:val="20"/>
                <w:szCs w:val="20"/>
              </w:rPr>
              <w:t>тепла</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тыс.</w:t>
            </w:r>
            <w:r w:rsidRPr="00A47003">
              <w:rPr>
                <w:rFonts w:ascii="Times New Roman" w:hAnsi="Times New Roman"/>
                <w:spacing w:val="-10"/>
                <w:sz w:val="20"/>
                <w:szCs w:val="20"/>
              </w:rPr>
              <w:t xml:space="preserve"> </w:t>
            </w:r>
            <w:r w:rsidRPr="00A47003">
              <w:rPr>
                <w:rFonts w:ascii="Times New Roman" w:hAnsi="Times New Roman"/>
                <w:sz w:val="20"/>
                <w:szCs w:val="20"/>
              </w:rPr>
              <w:t>Гкал</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9,767</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9,920</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9,929</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9,937</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9,946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9,955</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9,964</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10,04</w:t>
            </w:r>
            <w:r w:rsidRPr="00A47003">
              <w:rPr>
                <w:rFonts w:ascii="Times New Roman" w:hAnsi="Times New Roman"/>
                <w:sz w:val="20"/>
                <w:szCs w:val="20"/>
              </w:rPr>
              <w:t>8</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10,132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10,216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10,300</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10,38</w:t>
            </w:r>
            <w:r w:rsidRPr="00A47003">
              <w:rPr>
                <w:rFonts w:ascii="Times New Roman" w:hAnsi="Times New Roman"/>
                <w:sz w:val="20"/>
                <w:szCs w:val="20"/>
              </w:rPr>
              <w:t>4</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z w:val="20"/>
                <w:szCs w:val="20"/>
                <w:lang w:val="ru-RU"/>
              </w:rPr>
              <w:t>Удельный</w:t>
            </w:r>
            <w:r w:rsidRPr="00A47003">
              <w:rPr>
                <w:rFonts w:ascii="Times New Roman" w:hAnsi="Times New Roman"/>
                <w:spacing w:val="-9"/>
                <w:sz w:val="20"/>
                <w:szCs w:val="20"/>
                <w:lang w:val="ru-RU"/>
              </w:rPr>
              <w:t xml:space="preserve"> </w:t>
            </w:r>
            <w:r w:rsidRPr="00A47003">
              <w:rPr>
                <w:rFonts w:ascii="Times New Roman" w:hAnsi="Times New Roman"/>
                <w:spacing w:val="-1"/>
                <w:sz w:val="20"/>
                <w:szCs w:val="20"/>
                <w:lang w:val="ru-RU"/>
              </w:rPr>
              <w:t>расход</w:t>
            </w:r>
            <w:r w:rsidRPr="00A47003">
              <w:rPr>
                <w:rFonts w:ascii="Times New Roman" w:hAnsi="Times New Roman"/>
                <w:spacing w:val="-5"/>
                <w:sz w:val="20"/>
                <w:szCs w:val="20"/>
                <w:lang w:val="ru-RU"/>
              </w:rPr>
              <w:t xml:space="preserve"> </w:t>
            </w:r>
            <w:r w:rsidRPr="00A47003">
              <w:rPr>
                <w:rFonts w:ascii="Times New Roman" w:hAnsi="Times New Roman"/>
                <w:sz w:val="20"/>
                <w:szCs w:val="20"/>
                <w:lang w:val="ru-RU"/>
              </w:rPr>
              <w:t>условного</w:t>
            </w:r>
            <w:r w:rsidRPr="00A47003">
              <w:rPr>
                <w:rFonts w:ascii="Times New Roman" w:hAnsi="Times New Roman"/>
                <w:spacing w:val="28"/>
                <w:w w:val="99"/>
                <w:sz w:val="20"/>
                <w:szCs w:val="20"/>
                <w:lang w:val="ru-RU"/>
              </w:rPr>
              <w:t xml:space="preserve"> </w:t>
            </w:r>
            <w:r w:rsidRPr="00A47003">
              <w:rPr>
                <w:rFonts w:ascii="Times New Roman" w:hAnsi="Times New Roman"/>
                <w:sz w:val="20"/>
                <w:szCs w:val="20"/>
                <w:lang w:val="ru-RU"/>
              </w:rPr>
              <w:t>топлива</w:t>
            </w:r>
            <w:r w:rsidRPr="00A47003">
              <w:rPr>
                <w:rFonts w:ascii="Times New Roman" w:hAnsi="Times New Roman"/>
                <w:spacing w:val="-9"/>
                <w:sz w:val="20"/>
                <w:szCs w:val="20"/>
                <w:lang w:val="ru-RU"/>
              </w:rPr>
              <w:t xml:space="preserve"> </w:t>
            </w:r>
            <w:r w:rsidRPr="00A47003">
              <w:rPr>
                <w:rFonts w:ascii="Times New Roman" w:hAnsi="Times New Roman"/>
                <w:spacing w:val="1"/>
                <w:sz w:val="20"/>
                <w:szCs w:val="20"/>
                <w:lang w:val="ru-RU"/>
              </w:rPr>
              <w:t>на</w:t>
            </w:r>
            <w:r w:rsidRPr="00A47003">
              <w:rPr>
                <w:rFonts w:ascii="Times New Roman" w:hAnsi="Times New Roman"/>
                <w:spacing w:val="-5"/>
                <w:sz w:val="20"/>
                <w:szCs w:val="20"/>
                <w:lang w:val="ru-RU"/>
              </w:rPr>
              <w:t xml:space="preserve"> </w:t>
            </w:r>
            <w:r w:rsidRPr="00A47003">
              <w:rPr>
                <w:rFonts w:ascii="Times New Roman" w:hAnsi="Times New Roman"/>
                <w:spacing w:val="-1"/>
                <w:sz w:val="20"/>
                <w:szCs w:val="20"/>
                <w:lang w:val="ru-RU"/>
              </w:rPr>
              <w:t>отпуск</w:t>
            </w:r>
            <w:r w:rsidRPr="00A47003">
              <w:rPr>
                <w:rFonts w:ascii="Times New Roman" w:hAnsi="Times New Roman"/>
                <w:spacing w:val="-4"/>
                <w:sz w:val="20"/>
                <w:szCs w:val="20"/>
                <w:lang w:val="ru-RU"/>
              </w:rPr>
              <w:t xml:space="preserve"> </w:t>
            </w:r>
            <w:r w:rsidRPr="00A47003">
              <w:rPr>
                <w:rFonts w:ascii="Times New Roman" w:hAnsi="Times New Roman"/>
                <w:spacing w:val="1"/>
                <w:sz w:val="20"/>
                <w:szCs w:val="20"/>
                <w:lang w:val="ru-RU"/>
              </w:rPr>
              <w:t>тепла</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2"/>
                <w:sz w:val="20"/>
                <w:szCs w:val="20"/>
              </w:rPr>
              <w:t>кг</w:t>
            </w:r>
            <w:r w:rsidRPr="00A47003">
              <w:rPr>
                <w:rFonts w:ascii="Times New Roman" w:hAnsi="Times New Roman"/>
                <w:spacing w:val="-5"/>
                <w:sz w:val="20"/>
                <w:szCs w:val="20"/>
              </w:rPr>
              <w:t xml:space="preserve"> </w:t>
            </w:r>
            <w:r w:rsidRPr="00A47003">
              <w:rPr>
                <w:rFonts w:ascii="Times New Roman" w:hAnsi="Times New Roman"/>
                <w:spacing w:val="-1"/>
                <w:sz w:val="20"/>
                <w:szCs w:val="20"/>
              </w:rPr>
              <w:t>у.т./Гкал</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158,0</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pacing w:val="-1"/>
                <w:sz w:val="20"/>
                <w:szCs w:val="20"/>
                <w:lang w:val="ru-RU"/>
              </w:rPr>
              <w:t>Годовой</w:t>
            </w:r>
            <w:r w:rsidRPr="00A47003">
              <w:rPr>
                <w:rFonts w:ascii="Times New Roman" w:hAnsi="Times New Roman"/>
                <w:spacing w:val="-6"/>
                <w:sz w:val="20"/>
                <w:szCs w:val="20"/>
                <w:lang w:val="ru-RU"/>
              </w:rPr>
              <w:t xml:space="preserve"> </w:t>
            </w:r>
            <w:r w:rsidRPr="00A47003">
              <w:rPr>
                <w:rFonts w:ascii="Times New Roman" w:hAnsi="Times New Roman"/>
                <w:sz w:val="20"/>
                <w:szCs w:val="20"/>
                <w:lang w:val="ru-RU"/>
              </w:rPr>
              <w:t>расход</w:t>
            </w:r>
            <w:r w:rsidRPr="00A47003">
              <w:rPr>
                <w:rFonts w:ascii="Times New Roman" w:hAnsi="Times New Roman"/>
                <w:spacing w:val="-5"/>
                <w:sz w:val="20"/>
                <w:szCs w:val="20"/>
                <w:lang w:val="ru-RU"/>
              </w:rPr>
              <w:t xml:space="preserve"> </w:t>
            </w:r>
            <w:r w:rsidRPr="00A47003">
              <w:rPr>
                <w:rFonts w:ascii="Times New Roman" w:hAnsi="Times New Roman"/>
                <w:sz w:val="20"/>
                <w:szCs w:val="20"/>
                <w:lang w:val="ru-RU"/>
              </w:rPr>
              <w:t>топлива</w:t>
            </w:r>
            <w:r w:rsidRPr="00A47003">
              <w:rPr>
                <w:rFonts w:ascii="Times New Roman" w:hAnsi="Times New Roman"/>
                <w:spacing w:val="-9"/>
                <w:sz w:val="20"/>
                <w:szCs w:val="20"/>
                <w:lang w:val="ru-RU"/>
              </w:rPr>
              <w:t xml:space="preserve"> </w:t>
            </w:r>
            <w:r w:rsidRPr="00A47003">
              <w:rPr>
                <w:rFonts w:ascii="Times New Roman" w:hAnsi="Times New Roman"/>
                <w:spacing w:val="1"/>
                <w:sz w:val="20"/>
                <w:szCs w:val="20"/>
                <w:lang w:val="ru-RU"/>
              </w:rPr>
              <w:t>на</w:t>
            </w:r>
            <w:r w:rsidRPr="00A47003">
              <w:rPr>
                <w:rFonts w:ascii="Times New Roman" w:hAnsi="Times New Roman"/>
                <w:spacing w:val="28"/>
                <w:w w:val="99"/>
                <w:sz w:val="20"/>
                <w:szCs w:val="20"/>
                <w:lang w:val="ru-RU"/>
              </w:rPr>
              <w:t xml:space="preserve"> </w:t>
            </w:r>
            <w:r w:rsidRPr="00A47003">
              <w:rPr>
                <w:rFonts w:ascii="Times New Roman" w:hAnsi="Times New Roman"/>
                <w:sz w:val="20"/>
                <w:szCs w:val="20"/>
                <w:lang w:val="ru-RU"/>
              </w:rPr>
              <w:t>отпуск</w:t>
            </w:r>
            <w:r w:rsidRPr="00A47003">
              <w:rPr>
                <w:rFonts w:ascii="Times New Roman" w:hAnsi="Times New Roman"/>
                <w:spacing w:val="-14"/>
                <w:sz w:val="20"/>
                <w:szCs w:val="20"/>
                <w:lang w:val="ru-RU"/>
              </w:rPr>
              <w:t xml:space="preserve"> </w:t>
            </w:r>
            <w:r w:rsidRPr="00A47003">
              <w:rPr>
                <w:rFonts w:ascii="Times New Roman" w:hAnsi="Times New Roman"/>
                <w:spacing w:val="1"/>
                <w:sz w:val="20"/>
                <w:szCs w:val="20"/>
                <w:lang w:val="ru-RU"/>
              </w:rPr>
              <w:t>тепла</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тыс.</w:t>
            </w:r>
            <w:r w:rsidRPr="00A47003">
              <w:rPr>
                <w:rFonts w:ascii="Times New Roman" w:hAnsi="Times New Roman"/>
                <w:spacing w:val="-6"/>
                <w:sz w:val="20"/>
                <w:szCs w:val="20"/>
              </w:rPr>
              <w:t xml:space="preserve"> </w:t>
            </w:r>
            <w:r w:rsidRPr="00A47003">
              <w:rPr>
                <w:rFonts w:ascii="Times New Roman" w:hAnsi="Times New Roman"/>
                <w:sz w:val="20"/>
                <w:szCs w:val="20"/>
              </w:rPr>
              <w:t>т</w:t>
            </w:r>
            <w:r w:rsidRPr="00A47003">
              <w:rPr>
                <w:rFonts w:ascii="Times New Roman" w:hAnsi="Times New Roman"/>
                <w:spacing w:val="-2"/>
                <w:sz w:val="20"/>
                <w:szCs w:val="20"/>
              </w:rPr>
              <w:t xml:space="preserve"> у.т.</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1,52</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1,52</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1,52</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1,52</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1,58</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1,59</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pacing w:val="-1"/>
                <w:sz w:val="20"/>
                <w:szCs w:val="20"/>
                <w:lang w:val="ru-RU"/>
              </w:rPr>
              <w:t>Расход</w:t>
            </w:r>
            <w:r w:rsidRPr="00A47003">
              <w:rPr>
                <w:rFonts w:ascii="Times New Roman" w:hAnsi="Times New Roman"/>
                <w:spacing w:val="-5"/>
                <w:sz w:val="20"/>
                <w:szCs w:val="20"/>
                <w:lang w:val="ru-RU"/>
              </w:rPr>
              <w:t xml:space="preserve"> </w:t>
            </w:r>
            <w:r w:rsidRPr="00A47003">
              <w:rPr>
                <w:rFonts w:ascii="Times New Roman" w:hAnsi="Times New Roman"/>
                <w:spacing w:val="-1"/>
                <w:sz w:val="20"/>
                <w:szCs w:val="20"/>
                <w:lang w:val="ru-RU"/>
              </w:rPr>
              <w:t>воды</w:t>
            </w:r>
            <w:r w:rsidRPr="00A47003">
              <w:rPr>
                <w:rFonts w:ascii="Times New Roman" w:hAnsi="Times New Roman"/>
                <w:spacing w:val="-3"/>
                <w:sz w:val="20"/>
                <w:szCs w:val="20"/>
                <w:lang w:val="ru-RU"/>
              </w:rPr>
              <w:t xml:space="preserve"> </w:t>
            </w:r>
            <w:r w:rsidRPr="00A47003">
              <w:rPr>
                <w:rFonts w:ascii="Times New Roman" w:hAnsi="Times New Roman"/>
                <w:spacing w:val="1"/>
                <w:sz w:val="20"/>
                <w:szCs w:val="20"/>
                <w:lang w:val="ru-RU"/>
              </w:rPr>
              <w:t>на</w:t>
            </w:r>
            <w:r w:rsidRPr="00A47003">
              <w:rPr>
                <w:rFonts w:ascii="Times New Roman" w:hAnsi="Times New Roman"/>
                <w:spacing w:val="-13"/>
                <w:sz w:val="20"/>
                <w:szCs w:val="20"/>
                <w:lang w:val="ru-RU"/>
              </w:rPr>
              <w:t xml:space="preserve"> </w:t>
            </w:r>
            <w:r>
              <w:rPr>
                <w:rFonts w:ascii="Times New Roman" w:hAnsi="Times New Roman"/>
                <w:sz w:val="20"/>
                <w:szCs w:val="20"/>
                <w:lang w:val="ru-RU"/>
              </w:rPr>
              <w:t>производ</w:t>
            </w:r>
            <w:r w:rsidRPr="00A47003">
              <w:rPr>
                <w:rFonts w:ascii="Times New Roman" w:hAnsi="Times New Roman"/>
                <w:sz w:val="20"/>
                <w:szCs w:val="20"/>
                <w:lang w:val="ru-RU"/>
              </w:rPr>
              <w:t>ственные</w:t>
            </w:r>
            <w:r w:rsidRPr="00A47003">
              <w:rPr>
                <w:rFonts w:ascii="Times New Roman" w:hAnsi="Times New Roman"/>
                <w:spacing w:val="-15"/>
                <w:sz w:val="20"/>
                <w:szCs w:val="20"/>
                <w:lang w:val="ru-RU"/>
              </w:rPr>
              <w:t xml:space="preserve"> </w:t>
            </w:r>
            <w:r w:rsidRPr="00A47003">
              <w:rPr>
                <w:rFonts w:ascii="Times New Roman" w:hAnsi="Times New Roman"/>
                <w:spacing w:val="-1"/>
                <w:sz w:val="20"/>
                <w:szCs w:val="20"/>
                <w:lang w:val="ru-RU"/>
              </w:rPr>
              <w:t>нужды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z w:val="20"/>
                <w:szCs w:val="20"/>
              </w:rPr>
              <w:t>тыс.</w:t>
            </w:r>
            <w:r w:rsidRPr="00A47003">
              <w:rPr>
                <w:rFonts w:ascii="Times New Roman" w:hAnsi="Times New Roman"/>
                <w:spacing w:val="-8"/>
                <w:sz w:val="20"/>
                <w:szCs w:val="20"/>
              </w:rPr>
              <w:t xml:space="preserve"> </w:t>
            </w:r>
            <w:r w:rsidRPr="00A47003">
              <w:rPr>
                <w:rFonts w:ascii="Times New Roman" w:hAnsi="Times New Roman"/>
                <w:sz w:val="20"/>
                <w:szCs w:val="20"/>
              </w:rPr>
              <w:t>м</w:t>
            </w:r>
            <w:r w:rsidRPr="00A47003">
              <w:rPr>
                <w:rFonts w:ascii="Times New Roman" w:hAnsi="Times New Roman"/>
                <w:position w:val="8"/>
                <w:sz w:val="20"/>
                <w:szCs w:val="20"/>
              </w:rPr>
              <w:t>3</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5,3</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5,3</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5,5</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5,5</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Покупка</w:t>
            </w:r>
            <w:r w:rsidRPr="00A47003">
              <w:rPr>
                <w:rFonts w:ascii="Times New Roman" w:hAnsi="Times New Roman"/>
                <w:spacing w:val="-21"/>
                <w:sz w:val="20"/>
                <w:szCs w:val="20"/>
              </w:rPr>
              <w:t xml:space="preserve"> </w:t>
            </w:r>
            <w:r w:rsidRPr="00A47003">
              <w:rPr>
                <w:rFonts w:ascii="Times New Roman" w:hAnsi="Times New Roman"/>
                <w:sz w:val="20"/>
                <w:szCs w:val="20"/>
              </w:rPr>
              <w:t>электроэнергии</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6"/>
                <w:sz w:val="20"/>
                <w:szCs w:val="20"/>
              </w:rPr>
              <w:t xml:space="preserve"> </w:t>
            </w:r>
            <w:r w:rsidRPr="00A47003">
              <w:rPr>
                <w:rFonts w:ascii="Times New Roman" w:hAnsi="Times New Roman"/>
                <w:sz w:val="20"/>
                <w:szCs w:val="20"/>
              </w:rPr>
              <w:t>кВт.ч</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r>
      <w:tr w:rsidR="009C0AFB" w:rsidRPr="00A47003" w:rsidTr="00147F4E">
        <w:trPr>
          <w:trHeight w:val="20"/>
          <w:jc w:val="center"/>
        </w:trPr>
        <w:tc>
          <w:tcPr>
            <w:tcW w:w="5000" w:type="pct"/>
            <w:gridSpan w:val="14"/>
            <w:vAlign w:val="center"/>
          </w:tcPr>
          <w:p w:rsidR="009C0AFB" w:rsidRPr="00A47003" w:rsidRDefault="009C0AFB" w:rsidP="00147F4E">
            <w:pPr>
              <w:pStyle w:val="TableParagraph"/>
              <w:jc w:val="center"/>
              <w:rPr>
                <w:rFonts w:ascii="Times New Roman" w:eastAsia="Arial" w:hAnsi="Times New Roman"/>
                <w:sz w:val="20"/>
                <w:szCs w:val="20"/>
                <w:lang w:val="ru-RU"/>
              </w:rPr>
            </w:pPr>
            <w:r w:rsidRPr="00A47003">
              <w:rPr>
                <w:rFonts w:ascii="Times New Roman" w:hAnsi="Times New Roman"/>
                <w:b/>
                <w:sz w:val="20"/>
                <w:szCs w:val="20"/>
                <w:lang w:val="ru-RU"/>
              </w:rPr>
              <w:t>Расчет</w:t>
            </w:r>
            <w:r w:rsidRPr="00A47003">
              <w:rPr>
                <w:rFonts w:ascii="Times New Roman" w:hAnsi="Times New Roman"/>
                <w:b/>
                <w:spacing w:val="-4"/>
                <w:sz w:val="20"/>
                <w:szCs w:val="20"/>
                <w:lang w:val="ru-RU"/>
              </w:rPr>
              <w:t xml:space="preserve"> </w:t>
            </w:r>
            <w:r w:rsidRPr="00A47003">
              <w:rPr>
                <w:rFonts w:ascii="Times New Roman" w:hAnsi="Times New Roman"/>
                <w:b/>
                <w:spacing w:val="-1"/>
                <w:sz w:val="20"/>
                <w:szCs w:val="20"/>
                <w:lang w:val="ru-RU"/>
              </w:rPr>
              <w:t>тарифа</w:t>
            </w:r>
            <w:r w:rsidRPr="00A47003">
              <w:rPr>
                <w:rFonts w:ascii="Times New Roman" w:hAnsi="Times New Roman"/>
                <w:b/>
                <w:spacing w:val="-5"/>
                <w:sz w:val="20"/>
                <w:szCs w:val="20"/>
                <w:lang w:val="ru-RU"/>
              </w:rPr>
              <w:t xml:space="preserve"> </w:t>
            </w:r>
            <w:r w:rsidRPr="00A47003">
              <w:rPr>
                <w:rFonts w:ascii="Times New Roman" w:hAnsi="Times New Roman"/>
                <w:b/>
                <w:sz w:val="20"/>
                <w:szCs w:val="20"/>
                <w:lang w:val="ru-RU"/>
              </w:rPr>
              <w:t>на</w:t>
            </w:r>
            <w:r w:rsidRPr="00A47003">
              <w:rPr>
                <w:rFonts w:ascii="Times New Roman" w:hAnsi="Times New Roman"/>
                <w:b/>
                <w:spacing w:val="-4"/>
                <w:sz w:val="20"/>
                <w:szCs w:val="20"/>
                <w:lang w:val="ru-RU"/>
              </w:rPr>
              <w:t xml:space="preserve"> </w:t>
            </w:r>
            <w:r w:rsidRPr="00A47003">
              <w:rPr>
                <w:rFonts w:ascii="Times New Roman" w:hAnsi="Times New Roman"/>
                <w:b/>
                <w:spacing w:val="-1"/>
                <w:sz w:val="20"/>
                <w:szCs w:val="20"/>
                <w:lang w:val="ru-RU"/>
              </w:rPr>
              <w:t>отпуск</w:t>
            </w:r>
            <w:r w:rsidRPr="00A47003">
              <w:rPr>
                <w:rFonts w:ascii="Times New Roman" w:hAnsi="Times New Roman"/>
                <w:b/>
                <w:spacing w:val="-2"/>
                <w:sz w:val="20"/>
                <w:szCs w:val="20"/>
                <w:lang w:val="ru-RU"/>
              </w:rPr>
              <w:t xml:space="preserve"> </w:t>
            </w:r>
            <w:r w:rsidRPr="00A47003">
              <w:rPr>
                <w:rFonts w:ascii="Times New Roman" w:hAnsi="Times New Roman"/>
                <w:b/>
                <w:sz w:val="20"/>
                <w:szCs w:val="20"/>
                <w:lang w:val="ru-RU"/>
              </w:rPr>
              <w:t>тепла</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Топливо</w:t>
            </w:r>
            <w:r w:rsidRPr="00A47003">
              <w:rPr>
                <w:rFonts w:ascii="Times New Roman" w:hAnsi="Times New Roman"/>
                <w:spacing w:val="-14"/>
                <w:sz w:val="20"/>
                <w:szCs w:val="20"/>
              </w:rPr>
              <w:t xml:space="preserve"> </w:t>
            </w:r>
            <w:r w:rsidRPr="00A47003">
              <w:rPr>
                <w:rFonts w:ascii="Times New Roman" w:hAnsi="Times New Roman"/>
                <w:spacing w:val="1"/>
                <w:sz w:val="20"/>
                <w:szCs w:val="20"/>
              </w:rPr>
              <w:t>на</w:t>
            </w:r>
            <w:r w:rsidRPr="00A47003">
              <w:rPr>
                <w:rFonts w:ascii="Times New Roman" w:hAnsi="Times New Roman"/>
                <w:spacing w:val="-13"/>
                <w:sz w:val="20"/>
                <w:szCs w:val="20"/>
              </w:rPr>
              <w:t xml:space="preserve"> </w:t>
            </w:r>
            <w:r w:rsidRPr="00A47003">
              <w:rPr>
                <w:rFonts w:ascii="Times New Roman" w:hAnsi="Times New Roman"/>
                <w:sz w:val="20"/>
                <w:szCs w:val="20"/>
              </w:rPr>
              <w:t>технологические</w:t>
            </w:r>
            <w:r w:rsidRPr="00A47003">
              <w:rPr>
                <w:rFonts w:ascii="Times New Roman" w:hAnsi="Times New Roman"/>
                <w:spacing w:val="26"/>
                <w:w w:val="99"/>
                <w:sz w:val="20"/>
                <w:szCs w:val="20"/>
              </w:rPr>
              <w:t xml:space="preserve"> </w:t>
            </w:r>
            <w:r w:rsidRPr="00A47003">
              <w:rPr>
                <w:rFonts w:ascii="Times New Roman" w:hAnsi="Times New Roman"/>
                <w:spacing w:val="-1"/>
                <w:sz w:val="20"/>
                <w:szCs w:val="20"/>
              </w:rPr>
              <w:t>нужды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10,7</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11,0</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11,3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11,6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11,9</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12,2</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12,6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13,1</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2,7</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2,8</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z w:val="20"/>
                <w:szCs w:val="20"/>
                <w:lang w:val="ru-RU"/>
              </w:rPr>
              <w:t>Электрическая</w:t>
            </w:r>
            <w:r w:rsidRPr="00A47003">
              <w:rPr>
                <w:rFonts w:ascii="Times New Roman" w:hAnsi="Times New Roman"/>
                <w:spacing w:val="-10"/>
                <w:sz w:val="20"/>
                <w:szCs w:val="20"/>
                <w:lang w:val="ru-RU"/>
              </w:rPr>
              <w:t xml:space="preserve"> </w:t>
            </w:r>
            <w:r w:rsidRPr="00A47003">
              <w:rPr>
                <w:rFonts w:ascii="Times New Roman" w:hAnsi="Times New Roman"/>
                <w:sz w:val="20"/>
                <w:szCs w:val="20"/>
                <w:lang w:val="ru-RU"/>
              </w:rPr>
              <w:t>энергия</w:t>
            </w:r>
            <w:r w:rsidRPr="00A47003">
              <w:rPr>
                <w:rFonts w:ascii="Times New Roman" w:hAnsi="Times New Roman"/>
                <w:spacing w:val="-7"/>
                <w:sz w:val="20"/>
                <w:szCs w:val="20"/>
                <w:lang w:val="ru-RU"/>
              </w:rPr>
              <w:t xml:space="preserve"> </w:t>
            </w:r>
            <w:r w:rsidRPr="00A47003">
              <w:rPr>
                <w:rFonts w:ascii="Times New Roman" w:hAnsi="Times New Roman"/>
                <w:spacing w:val="1"/>
                <w:sz w:val="20"/>
                <w:szCs w:val="20"/>
                <w:lang w:val="ru-RU"/>
              </w:rPr>
              <w:t>на</w:t>
            </w:r>
            <w:r w:rsidRPr="00A47003">
              <w:rPr>
                <w:rFonts w:ascii="Times New Roman" w:hAnsi="Times New Roman"/>
                <w:spacing w:val="22"/>
                <w:w w:val="99"/>
                <w:sz w:val="20"/>
                <w:szCs w:val="20"/>
                <w:lang w:val="ru-RU"/>
              </w:rPr>
              <w:t xml:space="preserve"> </w:t>
            </w:r>
            <w:r w:rsidRPr="00A47003">
              <w:rPr>
                <w:rFonts w:ascii="Times New Roman" w:hAnsi="Times New Roman"/>
                <w:sz w:val="20"/>
                <w:szCs w:val="20"/>
                <w:lang w:val="ru-RU"/>
              </w:rPr>
              <w:t>технологические</w:t>
            </w:r>
            <w:r w:rsidRPr="00A47003">
              <w:rPr>
                <w:rFonts w:ascii="Times New Roman" w:hAnsi="Times New Roman"/>
                <w:spacing w:val="-21"/>
                <w:sz w:val="20"/>
                <w:szCs w:val="20"/>
                <w:lang w:val="ru-RU"/>
              </w:rPr>
              <w:t xml:space="preserve"> </w:t>
            </w:r>
            <w:r w:rsidRPr="00A47003">
              <w:rPr>
                <w:rFonts w:ascii="Times New Roman" w:hAnsi="Times New Roman"/>
                <w:spacing w:val="-1"/>
                <w:sz w:val="20"/>
                <w:szCs w:val="20"/>
                <w:lang w:val="ru-RU"/>
              </w:rPr>
              <w:t>нужды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1,5</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1,6</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1,7</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1,7</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1,8</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1,9</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1,9</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z w:val="20"/>
                <w:szCs w:val="20"/>
                <w:lang w:val="ru-RU"/>
              </w:rPr>
              <w:t>Заработная</w:t>
            </w:r>
            <w:r w:rsidRPr="00A47003">
              <w:rPr>
                <w:rFonts w:ascii="Times New Roman" w:hAnsi="Times New Roman"/>
                <w:spacing w:val="-8"/>
                <w:sz w:val="20"/>
                <w:szCs w:val="20"/>
                <w:lang w:val="ru-RU"/>
              </w:rPr>
              <w:t xml:space="preserve"> </w:t>
            </w:r>
            <w:r w:rsidRPr="00A47003">
              <w:rPr>
                <w:rFonts w:ascii="Times New Roman" w:hAnsi="Times New Roman"/>
                <w:spacing w:val="1"/>
                <w:sz w:val="20"/>
                <w:szCs w:val="20"/>
                <w:lang w:val="ru-RU"/>
              </w:rPr>
              <w:t>плата</w:t>
            </w:r>
            <w:r w:rsidRPr="00A47003">
              <w:rPr>
                <w:rFonts w:ascii="Times New Roman" w:hAnsi="Times New Roman"/>
                <w:spacing w:val="-6"/>
                <w:sz w:val="20"/>
                <w:szCs w:val="20"/>
                <w:lang w:val="ru-RU"/>
              </w:rPr>
              <w:t xml:space="preserve"> </w:t>
            </w:r>
            <w:r w:rsidRPr="00A47003">
              <w:rPr>
                <w:rFonts w:ascii="Times New Roman" w:hAnsi="Times New Roman"/>
                <w:sz w:val="20"/>
                <w:szCs w:val="20"/>
                <w:lang w:val="ru-RU"/>
              </w:rPr>
              <w:t>и</w:t>
            </w:r>
            <w:r w:rsidRPr="00A47003">
              <w:rPr>
                <w:rFonts w:ascii="Times New Roman" w:hAnsi="Times New Roman"/>
                <w:spacing w:val="-6"/>
                <w:sz w:val="20"/>
                <w:szCs w:val="20"/>
                <w:lang w:val="ru-RU"/>
              </w:rPr>
              <w:t xml:space="preserve"> </w:t>
            </w:r>
            <w:r>
              <w:rPr>
                <w:rFonts w:ascii="Times New Roman" w:hAnsi="Times New Roman"/>
                <w:spacing w:val="-1"/>
                <w:sz w:val="20"/>
                <w:szCs w:val="20"/>
                <w:lang w:val="ru-RU"/>
              </w:rPr>
              <w:t>отчисле</w:t>
            </w:r>
            <w:r w:rsidRPr="00A47003">
              <w:rPr>
                <w:rFonts w:ascii="Times New Roman" w:hAnsi="Times New Roman"/>
                <w:spacing w:val="-2"/>
                <w:sz w:val="20"/>
                <w:szCs w:val="20"/>
                <w:lang w:val="ru-RU"/>
              </w:rPr>
              <w:t>ния</w:t>
            </w:r>
            <w:r w:rsidRPr="00A47003">
              <w:rPr>
                <w:rFonts w:ascii="Times New Roman" w:hAnsi="Times New Roman"/>
                <w:spacing w:val="-8"/>
                <w:sz w:val="20"/>
                <w:szCs w:val="20"/>
                <w:lang w:val="ru-RU"/>
              </w:rPr>
              <w:t xml:space="preserve"> </w:t>
            </w:r>
            <w:r w:rsidRPr="00A47003">
              <w:rPr>
                <w:rFonts w:ascii="Times New Roman" w:hAnsi="Times New Roman"/>
                <w:spacing w:val="1"/>
                <w:sz w:val="20"/>
                <w:szCs w:val="20"/>
                <w:lang w:val="ru-RU"/>
              </w:rPr>
              <w:t>ОПР,</w:t>
            </w:r>
            <w:r w:rsidRPr="00A47003">
              <w:rPr>
                <w:rFonts w:ascii="Times New Roman" w:hAnsi="Times New Roman"/>
                <w:spacing w:val="-9"/>
                <w:sz w:val="20"/>
                <w:szCs w:val="20"/>
                <w:lang w:val="ru-RU"/>
              </w:rPr>
              <w:t xml:space="preserve"> </w:t>
            </w:r>
            <w:r w:rsidRPr="00A47003">
              <w:rPr>
                <w:rFonts w:ascii="Times New Roman" w:hAnsi="Times New Roman"/>
                <w:sz w:val="20"/>
                <w:szCs w:val="20"/>
                <w:lang w:val="ru-RU"/>
              </w:rPr>
              <w:t>млн.руб.</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Вода</w:t>
            </w:r>
            <w:r w:rsidRPr="00A47003">
              <w:rPr>
                <w:rFonts w:ascii="Times New Roman" w:hAnsi="Times New Roman"/>
                <w:spacing w:val="-11"/>
                <w:sz w:val="20"/>
                <w:szCs w:val="20"/>
              </w:rPr>
              <w:t xml:space="preserve"> </w:t>
            </w:r>
            <w:r w:rsidRPr="00A47003">
              <w:rPr>
                <w:rFonts w:ascii="Times New Roman" w:hAnsi="Times New Roman"/>
                <w:spacing w:val="1"/>
                <w:sz w:val="20"/>
                <w:szCs w:val="20"/>
              </w:rPr>
              <w:t>на</w:t>
            </w:r>
            <w:r w:rsidRPr="00A47003">
              <w:rPr>
                <w:rFonts w:ascii="Times New Roman" w:hAnsi="Times New Roman"/>
                <w:spacing w:val="-10"/>
                <w:sz w:val="20"/>
                <w:szCs w:val="20"/>
              </w:rPr>
              <w:t xml:space="preserve"> </w:t>
            </w:r>
            <w:r w:rsidRPr="00A47003">
              <w:rPr>
                <w:rFonts w:ascii="Times New Roman" w:hAnsi="Times New Roman"/>
                <w:sz w:val="20"/>
                <w:szCs w:val="20"/>
              </w:rPr>
              <w:t>технологические</w:t>
            </w:r>
            <w:r w:rsidRPr="00A47003">
              <w:rPr>
                <w:rFonts w:ascii="Times New Roman" w:hAnsi="Times New Roman"/>
                <w:spacing w:val="-10"/>
                <w:sz w:val="20"/>
                <w:szCs w:val="20"/>
              </w:rPr>
              <w:t xml:space="preserve"> </w:t>
            </w:r>
            <w:r w:rsidRPr="00A47003">
              <w:rPr>
                <w:rFonts w:ascii="Times New Roman" w:hAnsi="Times New Roman"/>
                <w:spacing w:val="1"/>
                <w:sz w:val="20"/>
                <w:szCs w:val="20"/>
              </w:rPr>
              <w:t>цели</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Амортизация</w:t>
            </w:r>
            <w:r w:rsidRPr="00A47003">
              <w:rPr>
                <w:rFonts w:ascii="Times New Roman" w:hAnsi="Times New Roman"/>
                <w:spacing w:val="-23"/>
                <w:sz w:val="20"/>
                <w:szCs w:val="20"/>
              </w:rPr>
              <w:t xml:space="preserve"> </w:t>
            </w:r>
            <w:r>
              <w:rPr>
                <w:rFonts w:ascii="Times New Roman" w:hAnsi="Times New Roman"/>
                <w:sz w:val="20"/>
                <w:szCs w:val="20"/>
              </w:rPr>
              <w:t>производствен</w:t>
            </w:r>
            <w:r w:rsidRPr="00A47003">
              <w:rPr>
                <w:rFonts w:ascii="Times New Roman" w:hAnsi="Times New Roman"/>
                <w:sz w:val="20"/>
                <w:szCs w:val="20"/>
              </w:rPr>
              <w:t>ного</w:t>
            </w:r>
            <w:r w:rsidRPr="00A47003">
              <w:rPr>
                <w:rFonts w:ascii="Times New Roman" w:hAnsi="Times New Roman"/>
                <w:spacing w:val="-13"/>
                <w:sz w:val="20"/>
                <w:szCs w:val="20"/>
              </w:rPr>
              <w:t xml:space="preserve"> </w:t>
            </w:r>
            <w:r w:rsidRPr="00A47003">
              <w:rPr>
                <w:rFonts w:ascii="Times New Roman" w:hAnsi="Times New Roman"/>
                <w:sz w:val="20"/>
                <w:szCs w:val="20"/>
              </w:rPr>
              <w:t>оборудования</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1,3</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1,4</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z w:val="20"/>
                <w:szCs w:val="20"/>
                <w:lang w:val="ru-RU"/>
              </w:rPr>
              <w:t>Прочие</w:t>
            </w:r>
            <w:r w:rsidRPr="00A47003">
              <w:rPr>
                <w:rFonts w:ascii="Times New Roman" w:hAnsi="Times New Roman"/>
                <w:spacing w:val="-8"/>
                <w:sz w:val="20"/>
                <w:szCs w:val="20"/>
                <w:lang w:val="ru-RU"/>
              </w:rPr>
              <w:t xml:space="preserve"> </w:t>
            </w:r>
            <w:r w:rsidRPr="00A47003">
              <w:rPr>
                <w:rFonts w:ascii="Times New Roman" w:hAnsi="Times New Roman"/>
                <w:sz w:val="20"/>
                <w:szCs w:val="20"/>
                <w:lang w:val="ru-RU"/>
              </w:rPr>
              <w:t>расходы,</w:t>
            </w:r>
            <w:r w:rsidRPr="00A47003">
              <w:rPr>
                <w:rFonts w:ascii="Times New Roman" w:hAnsi="Times New Roman"/>
                <w:spacing w:val="-3"/>
                <w:sz w:val="20"/>
                <w:szCs w:val="20"/>
                <w:lang w:val="ru-RU"/>
              </w:rPr>
              <w:t xml:space="preserve"> </w:t>
            </w:r>
            <w:r w:rsidRPr="00A47003">
              <w:rPr>
                <w:rFonts w:ascii="Times New Roman" w:hAnsi="Times New Roman"/>
                <w:sz w:val="20"/>
                <w:szCs w:val="20"/>
                <w:lang w:val="ru-RU"/>
              </w:rPr>
              <w:t>в</w:t>
            </w:r>
            <w:r w:rsidRPr="00A47003">
              <w:rPr>
                <w:rFonts w:ascii="Times New Roman" w:hAnsi="Times New Roman"/>
                <w:spacing w:val="-4"/>
                <w:sz w:val="20"/>
                <w:szCs w:val="20"/>
                <w:lang w:val="ru-RU"/>
              </w:rPr>
              <w:t xml:space="preserve"> </w:t>
            </w:r>
            <w:r w:rsidRPr="00A47003">
              <w:rPr>
                <w:rFonts w:ascii="Times New Roman" w:hAnsi="Times New Roman"/>
                <w:spacing w:val="-1"/>
                <w:sz w:val="20"/>
                <w:szCs w:val="20"/>
                <w:lang w:val="ru-RU"/>
              </w:rPr>
              <w:t>том</w:t>
            </w:r>
            <w:r w:rsidRPr="00A47003">
              <w:rPr>
                <w:rFonts w:ascii="Times New Roman" w:hAnsi="Times New Roman"/>
                <w:spacing w:val="-2"/>
                <w:sz w:val="20"/>
                <w:szCs w:val="20"/>
                <w:lang w:val="ru-RU"/>
              </w:rPr>
              <w:t xml:space="preserve"> </w:t>
            </w:r>
            <w:r w:rsidRPr="00A47003">
              <w:rPr>
                <w:rFonts w:ascii="Times New Roman" w:hAnsi="Times New Roman"/>
                <w:spacing w:val="1"/>
                <w:sz w:val="20"/>
                <w:szCs w:val="20"/>
                <w:lang w:val="ru-RU"/>
              </w:rPr>
              <w:t>числе</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4,5</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4,6</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4,7</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4,8</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4,9</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5,1</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5,2</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5,4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2,5</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2,6</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цеховые</w:t>
            </w:r>
            <w:r w:rsidRPr="00A47003">
              <w:rPr>
                <w:rFonts w:ascii="Times New Roman" w:hAnsi="Times New Roman"/>
                <w:spacing w:val="-12"/>
                <w:sz w:val="20"/>
                <w:szCs w:val="20"/>
              </w:rPr>
              <w:t xml:space="preserve"> </w:t>
            </w:r>
            <w:r w:rsidRPr="00A47003">
              <w:rPr>
                <w:rFonts w:ascii="Times New Roman" w:hAnsi="Times New Roman"/>
                <w:sz w:val="20"/>
                <w:szCs w:val="20"/>
              </w:rPr>
              <w:t>расходы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общехозяйственные</w:t>
            </w:r>
            <w:r w:rsidRPr="00A47003">
              <w:rPr>
                <w:rFonts w:ascii="Times New Roman" w:hAnsi="Times New Roman"/>
                <w:spacing w:val="-25"/>
                <w:sz w:val="20"/>
                <w:szCs w:val="20"/>
              </w:rPr>
              <w:t xml:space="preserve"> </w:t>
            </w:r>
            <w:r w:rsidRPr="00A47003">
              <w:rPr>
                <w:rFonts w:ascii="Times New Roman" w:hAnsi="Times New Roman"/>
                <w:sz w:val="20"/>
                <w:szCs w:val="20"/>
              </w:rPr>
              <w:t>расходы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0,4</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прочие</w:t>
            </w:r>
            <w:r w:rsidRPr="00A47003">
              <w:rPr>
                <w:rFonts w:ascii="Times New Roman" w:hAnsi="Times New Roman"/>
                <w:spacing w:val="-15"/>
                <w:sz w:val="20"/>
                <w:szCs w:val="20"/>
              </w:rPr>
              <w:t xml:space="preserve"> </w:t>
            </w:r>
            <w:r w:rsidRPr="00A47003">
              <w:rPr>
                <w:rFonts w:ascii="Times New Roman" w:hAnsi="Times New Roman"/>
                <w:sz w:val="20"/>
                <w:szCs w:val="20"/>
              </w:rPr>
              <w:t>расходы</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3,7</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3,8</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3,9</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4,0</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4,1</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4,2</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4,5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2,1</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2,2</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lang w:val="ru-RU"/>
              </w:rPr>
            </w:pPr>
            <w:r w:rsidRPr="00A47003">
              <w:rPr>
                <w:rFonts w:ascii="Times New Roman" w:hAnsi="Times New Roman"/>
                <w:sz w:val="20"/>
                <w:szCs w:val="20"/>
                <w:lang w:val="ru-RU"/>
              </w:rPr>
              <w:t>Итого</w:t>
            </w:r>
            <w:r w:rsidRPr="00A47003">
              <w:rPr>
                <w:rFonts w:ascii="Times New Roman" w:hAnsi="Times New Roman"/>
                <w:spacing w:val="-14"/>
                <w:sz w:val="20"/>
                <w:szCs w:val="20"/>
                <w:lang w:val="ru-RU"/>
              </w:rPr>
              <w:t xml:space="preserve"> </w:t>
            </w:r>
            <w:r w:rsidRPr="00A47003">
              <w:rPr>
                <w:rFonts w:ascii="Times New Roman" w:hAnsi="Times New Roman"/>
                <w:sz w:val="20"/>
                <w:szCs w:val="20"/>
                <w:lang w:val="ru-RU"/>
              </w:rPr>
              <w:t>производственные</w:t>
            </w:r>
            <w:r w:rsidRPr="00A47003">
              <w:rPr>
                <w:rFonts w:ascii="Times New Roman" w:hAnsi="Times New Roman"/>
                <w:spacing w:val="-10"/>
                <w:sz w:val="20"/>
                <w:szCs w:val="20"/>
                <w:lang w:val="ru-RU"/>
              </w:rPr>
              <w:t xml:space="preserve"> </w:t>
            </w:r>
            <w:r>
              <w:rPr>
                <w:rFonts w:ascii="Times New Roman" w:hAnsi="Times New Roman"/>
                <w:spacing w:val="-1"/>
                <w:sz w:val="20"/>
                <w:szCs w:val="20"/>
                <w:lang w:val="ru-RU"/>
              </w:rPr>
              <w:t>рас</w:t>
            </w:r>
            <w:r w:rsidRPr="00A47003">
              <w:rPr>
                <w:rFonts w:ascii="Times New Roman" w:hAnsi="Times New Roman"/>
                <w:spacing w:val="-1"/>
                <w:sz w:val="20"/>
                <w:szCs w:val="20"/>
                <w:lang w:val="ru-RU"/>
              </w:rPr>
              <w:t>ходы</w:t>
            </w:r>
            <w:r w:rsidRPr="00A47003">
              <w:rPr>
                <w:rFonts w:ascii="Times New Roman" w:hAnsi="Times New Roman"/>
                <w:spacing w:val="-16"/>
                <w:sz w:val="20"/>
                <w:szCs w:val="20"/>
                <w:lang w:val="ru-RU"/>
              </w:rPr>
              <w:t xml:space="preserve"> </w:t>
            </w:r>
            <w:r w:rsidRPr="00A47003">
              <w:rPr>
                <w:rFonts w:ascii="Times New Roman" w:hAnsi="Times New Roman"/>
                <w:sz w:val="20"/>
                <w:szCs w:val="20"/>
                <w:lang w:val="ru-RU"/>
              </w:rPr>
              <w:t>(себестоимость)</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18,6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19,3</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19,7</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20,7</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21,2</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21,6</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22,3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23,1</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10,8</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11,2</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pacing w:val="-1"/>
                <w:sz w:val="20"/>
                <w:szCs w:val="20"/>
              </w:rPr>
              <w:t>расходы</w:t>
            </w:r>
            <w:r w:rsidRPr="00A47003">
              <w:rPr>
                <w:rFonts w:ascii="Times New Roman" w:hAnsi="Times New Roman"/>
                <w:spacing w:val="-4"/>
                <w:sz w:val="20"/>
                <w:szCs w:val="20"/>
              </w:rPr>
              <w:t xml:space="preserve"> </w:t>
            </w:r>
            <w:r w:rsidRPr="00A47003">
              <w:rPr>
                <w:rFonts w:ascii="Times New Roman" w:hAnsi="Times New Roman"/>
                <w:spacing w:val="-2"/>
                <w:sz w:val="20"/>
                <w:szCs w:val="20"/>
              </w:rPr>
              <w:t>из</w:t>
            </w:r>
            <w:r w:rsidRPr="00A47003">
              <w:rPr>
                <w:rFonts w:ascii="Times New Roman" w:hAnsi="Times New Roman"/>
                <w:spacing w:val="-5"/>
                <w:sz w:val="20"/>
                <w:szCs w:val="20"/>
              </w:rPr>
              <w:t xml:space="preserve"> </w:t>
            </w:r>
            <w:r w:rsidRPr="00A47003">
              <w:rPr>
                <w:rFonts w:ascii="Times New Roman" w:hAnsi="Times New Roman"/>
                <w:sz w:val="20"/>
                <w:szCs w:val="20"/>
              </w:rPr>
              <w:t>прибыли</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6,0</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3,2</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3,2</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33,6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3,6</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3,6</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sz w:val="20"/>
                <w:szCs w:val="20"/>
              </w:rPr>
              <w:t>рентабельность</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млн.</w:t>
            </w:r>
            <w:r w:rsidRPr="00A47003">
              <w:rPr>
                <w:rFonts w:ascii="Times New Roman" w:hAnsi="Times New Roman"/>
                <w:spacing w:val="-4"/>
                <w:sz w:val="20"/>
                <w:szCs w:val="20"/>
              </w:rPr>
              <w:t xml:space="preserve"> </w:t>
            </w:r>
            <w:r w:rsidRPr="00A47003">
              <w:rPr>
                <w:rFonts w:ascii="Times New Roman" w:hAnsi="Times New Roman"/>
                <w:sz w:val="20"/>
                <w:szCs w:val="20"/>
              </w:rPr>
              <w:t>руб</w:t>
            </w:r>
          </w:p>
        </w:tc>
        <w:tc>
          <w:tcPr>
            <w:tcW w:w="27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90"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0,5</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0,6</w:t>
            </w:r>
          </w:p>
        </w:tc>
        <w:tc>
          <w:tcPr>
            <w:tcW w:w="292"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0,6</w:t>
            </w:r>
          </w:p>
        </w:tc>
        <w:tc>
          <w:tcPr>
            <w:tcW w:w="285"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0,6</w:t>
            </w:r>
          </w:p>
        </w:tc>
        <w:tc>
          <w:tcPr>
            <w:tcW w:w="288"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0,6</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c>
          <w:tcPr>
            <w:tcW w:w="283"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spacing w:val="-1"/>
                <w:sz w:val="20"/>
                <w:szCs w:val="20"/>
              </w:rPr>
              <w:t>0,3</w:t>
            </w:r>
          </w:p>
        </w:tc>
      </w:tr>
      <w:tr w:rsidR="009C0AFB" w:rsidRPr="00A47003" w:rsidTr="00147F4E">
        <w:trPr>
          <w:trHeight w:val="20"/>
          <w:jc w:val="center"/>
        </w:trPr>
        <w:tc>
          <w:tcPr>
            <w:tcW w:w="1034" w:type="pct"/>
            <w:vAlign w:val="center"/>
          </w:tcPr>
          <w:p w:rsidR="009C0AFB" w:rsidRPr="00A47003" w:rsidRDefault="009C0AFB" w:rsidP="00147F4E">
            <w:pPr>
              <w:pStyle w:val="TableParagraph"/>
              <w:rPr>
                <w:rFonts w:ascii="Times New Roman" w:eastAsia="Arial" w:hAnsi="Times New Roman"/>
                <w:sz w:val="20"/>
                <w:szCs w:val="20"/>
              </w:rPr>
            </w:pPr>
            <w:r w:rsidRPr="00A47003">
              <w:rPr>
                <w:rFonts w:ascii="Times New Roman" w:hAnsi="Times New Roman"/>
                <w:b/>
                <w:sz w:val="20"/>
                <w:szCs w:val="20"/>
              </w:rPr>
              <w:t>Тариф</w:t>
            </w:r>
          </w:p>
        </w:tc>
        <w:tc>
          <w:tcPr>
            <w:tcW w:w="529" w:type="pct"/>
            <w:vAlign w:val="center"/>
          </w:tcPr>
          <w:p w:rsidR="009C0AFB" w:rsidRPr="00A47003" w:rsidRDefault="009C0AFB" w:rsidP="00147F4E">
            <w:pPr>
              <w:pStyle w:val="TableParagraph"/>
              <w:jc w:val="center"/>
              <w:rPr>
                <w:rFonts w:ascii="Times New Roman" w:eastAsia="Arial" w:hAnsi="Times New Roman"/>
                <w:sz w:val="20"/>
                <w:szCs w:val="20"/>
              </w:rPr>
            </w:pPr>
            <w:r w:rsidRPr="00A47003">
              <w:rPr>
                <w:rFonts w:ascii="Times New Roman" w:hAnsi="Times New Roman"/>
                <w:b/>
                <w:spacing w:val="-1"/>
                <w:sz w:val="20"/>
                <w:szCs w:val="20"/>
              </w:rPr>
              <w:t>Руб./</w:t>
            </w:r>
            <w:r w:rsidRPr="00A47003">
              <w:rPr>
                <w:rFonts w:ascii="Times New Roman" w:hAnsi="Times New Roman"/>
                <w:b/>
                <w:spacing w:val="-11"/>
                <w:sz w:val="20"/>
                <w:szCs w:val="20"/>
              </w:rPr>
              <w:t xml:space="preserve"> </w:t>
            </w:r>
            <w:r w:rsidRPr="00A47003">
              <w:rPr>
                <w:rFonts w:ascii="Times New Roman" w:hAnsi="Times New Roman"/>
                <w:b/>
                <w:sz w:val="20"/>
                <w:szCs w:val="20"/>
              </w:rPr>
              <w:t>Гкал</w:t>
            </w:r>
          </w:p>
        </w:tc>
        <w:tc>
          <w:tcPr>
            <w:tcW w:w="270"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2156</w:t>
            </w:r>
          </w:p>
        </w:tc>
        <w:tc>
          <w:tcPr>
            <w:tcW w:w="289"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2203</w:t>
            </w:r>
          </w:p>
        </w:tc>
        <w:tc>
          <w:tcPr>
            <w:tcW w:w="290"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2251</w:t>
            </w:r>
          </w:p>
        </w:tc>
        <w:tc>
          <w:tcPr>
            <w:tcW w:w="285"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2311</w:t>
            </w:r>
          </w:p>
        </w:tc>
        <w:tc>
          <w:tcPr>
            <w:tcW w:w="289"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2361</w:t>
            </w:r>
          </w:p>
        </w:tc>
        <w:tc>
          <w:tcPr>
            <w:tcW w:w="288"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2413</w:t>
            </w:r>
          </w:p>
        </w:tc>
        <w:tc>
          <w:tcPr>
            <w:tcW w:w="292"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2465</w:t>
            </w:r>
          </w:p>
        </w:tc>
        <w:tc>
          <w:tcPr>
            <w:tcW w:w="285"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2524</w:t>
            </w:r>
          </w:p>
        </w:tc>
        <w:tc>
          <w:tcPr>
            <w:tcW w:w="288" w:type="pct"/>
            <w:vAlign w:val="bottom"/>
          </w:tcPr>
          <w:p w:rsidR="009C0AFB" w:rsidRPr="005C125E" w:rsidRDefault="009C0AFB" w:rsidP="00147F4E">
            <w:pPr>
              <w:ind w:firstLine="0"/>
              <w:jc w:val="center"/>
              <w:rPr>
                <w:b/>
                <w:color w:val="000000"/>
                <w:sz w:val="20"/>
                <w:szCs w:val="20"/>
              </w:rPr>
            </w:pPr>
            <w:r w:rsidRPr="005C125E">
              <w:rPr>
                <w:b/>
                <w:color w:val="000000"/>
                <w:sz w:val="20"/>
                <w:szCs w:val="20"/>
              </w:rPr>
              <w:t>2583</w:t>
            </w:r>
          </w:p>
        </w:tc>
        <w:tc>
          <w:tcPr>
            <w:tcW w:w="289" w:type="pct"/>
            <w:vAlign w:val="bottom"/>
          </w:tcPr>
          <w:p w:rsidR="009C0AFB" w:rsidRPr="001631FB" w:rsidRDefault="009C0AFB" w:rsidP="00147F4E">
            <w:pPr>
              <w:ind w:firstLine="0"/>
              <w:jc w:val="center"/>
              <w:rPr>
                <w:b/>
                <w:color w:val="000000"/>
                <w:sz w:val="20"/>
                <w:szCs w:val="20"/>
                <w:lang w:val="ru-RU"/>
              </w:rPr>
            </w:pPr>
            <w:r>
              <w:rPr>
                <w:b/>
                <w:color w:val="000000"/>
                <w:sz w:val="20"/>
                <w:szCs w:val="20"/>
              </w:rPr>
              <w:t>1164</w:t>
            </w:r>
          </w:p>
        </w:tc>
        <w:tc>
          <w:tcPr>
            <w:tcW w:w="289" w:type="pct"/>
            <w:vAlign w:val="bottom"/>
          </w:tcPr>
          <w:p w:rsidR="009C0AFB" w:rsidRPr="001631FB" w:rsidRDefault="009C0AFB" w:rsidP="00147F4E">
            <w:pPr>
              <w:ind w:firstLine="0"/>
              <w:jc w:val="center"/>
              <w:rPr>
                <w:b/>
                <w:color w:val="000000"/>
                <w:sz w:val="20"/>
                <w:szCs w:val="20"/>
                <w:lang w:val="ru-RU"/>
              </w:rPr>
            </w:pPr>
            <w:r>
              <w:rPr>
                <w:b/>
                <w:color w:val="000000"/>
                <w:sz w:val="20"/>
                <w:szCs w:val="20"/>
              </w:rPr>
              <w:t>1193</w:t>
            </w:r>
          </w:p>
        </w:tc>
        <w:tc>
          <w:tcPr>
            <w:tcW w:w="283" w:type="pct"/>
            <w:vAlign w:val="bottom"/>
          </w:tcPr>
          <w:p w:rsidR="009C0AFB" w:rsidRPr="001631FB" w:rsidRDefault="009C0AFB" w:rsidP="00147F4E">
            <w:pPr>
              <w:ind w:firstLine="0"/>
              <w:jc w:val="center"/>
              <w:rPr>
                <w:b/>
                <w:color w:val="000000"/>
                <w:sz w:val="20"/>
                <w:szCs w:val="20"/>
                <w:lang w:val="ru-RU"/>
              </w:rPr>
            </w:pPr>
            <w:r>
              <w:rPr>
                <w:b/>
                <w:color w:val="000000"/>
                <w:sz w:val="20"/>
                <w:szCs w:val="20"/>
              </w:rPr>
              <w:t>122</w:t>
            </w:r>
            <w:r>
              <w:rPr>
                <w:b/>
                <w:color w:val="000000"/>
                <w:sz w:val="20"/>
                <w:szCs w:val="20"/>
                <w:lang w:val="ru-RU"/>
              </w:rPr>
              <w:t>2</w:t>
            </w:r>
          </w:p>
        </w:tc>
      </w:tr>
    </w:tbl>
    <w:p w:rsidR="009C0AFB" w:rsidRDefault="009C0AFB" w:rsidP="009C0AFB">
      <w:pPr>
        <w:pStyle w:val="1"/>
        <w:sectPr w:rsidR="009C0AFB" w:rsidSect="00A47003">
          <w:pgSz w:w="16840" w:h="11907" w:orient="landscape" w:code="9"/>
          <w:pgMar w:top="1038" w:right="697" w:bottom="1021" w:left="851" w:header="856" w:footer="833" w:gutter="0"/>
          <w:paperSrc w:other="7"/>
          <w:cols w:space="708"/>
          <w:docGrid w:linePitch="326"/>
        </w:sectPr>
      </w:pPr>
    </w:p>
    <w:p w:rsidR="009C0AFB" w:rsidRDefault="009C0AFB" w:rsidP="009C0AFB">
      <w:pPr>
        <w:pStyle w:val="1"/>
      </w:pPr>
      <w:bookmarkStart w:id="259" w:name="_Toc501466363"/>
      <w:r>
        <w:lastRenderedPageBreak/>
        <w:t>Глава 10. Обоснование предложения по определению единой теплоснабжающей организации</w:t>
      </w:r>
      <w:bookmarkEnd w:id="259"/>
    </w:p>
    <w:p w:rsidR="009C0AFB" w:rsidRDefault="009C0AFB" w:rsidP="009C0AFB">
      <w:bookmarkStart w:id="260" w:name="_GoBack"/>
      <w:r>
        <w:t xml:space="preserve">В соответствии со статьей 2 п. </w:t>
      </w:r>
      <w:bookmarkEnd w:id="260"/>
      <w:r>
        <w:t>28  Федерального  закона  от  27  июля 2010 года № 190-ФЗ «О теплоснабжении»:</w:t>
      </w:r>
    </w:p>
    <w:p w:rsidR="009C0AFB" w:rsidRDefault="009C0AFB" w:rsidP="009C0AFB">
      <w: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установленном правилами организации теплоснабжения, утвержденными Правительством Российской Федерации».</w:t>
      </w:r>
    </w:p>
    <w:p w:rsidR="009C0AFB" w:rsidRDefault="009C0AFB" w:rsidP="009C0AFB">
      <w:r>
        <w:t>Порядок определения единой теплоснабжающей организации:</w:t>
      </w:r>
    </w:p>
    <w:p w:rsidR="009C0AFB" w:rsidRDefault="009C0AFB" w:rsidP="009C0AFB">
      <w:r>
        <w:t>-</w:t>
      </w:r>
      <w:r>
        <w:tab/>
        <w:t>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9C0AFB" w:rsidRDefault="009C0AFB" w:rsidP="009C0AFB">
      <w:r>
        <w:t>-</w:t>
      </w:r>
      <w:r>
        <w:tab/>
        <w:t>в проекте схемы теплоснабжения должны быть определены границы зон деятельности единой теплоснабжающей организации (организаций). Границы зоны деятельности единой теплоснабжающей организации определяются границами системы теплоснабжения, в отношении которой присваивается соответствующий статус.</w:t>
      </w:r>
    </w:p>
    <w:p w:rsidR="009C0AFB" w:rsidRDefault="009C0AFB" w:rsidP="009C0AFB">
      <w:r>
        <w:t>Критерии определения единой теплоснабжающей организации:</w:t>
      </w:r>
    </w:p>
    <w:p w:rsidR="009C0AFB" w:rsidRDefault="009C0AFB" w:rsidP="009C0AFB">
      <w:r>
        <w:t>1)</w:t>
      </w:r>
      <w:r>
        <w:tab/>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9C0AFB" w:rsidRDefault="009C0AFB" w:rsidP="009C0AFB">
      <w:r>
        <w:t>2)</w:t>
      </w:r>
      <w:r>
        <w:tab/>
        <w:t>размер уставного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9C0AFB" w:rsidRDefault="009C0AFB" w:rsidP="009C0AFB">
      <w:r>
        <w:t>3)</w:t>
      </w:r>
      <w:r>
        <w:tab/>
        <w:t>в случае наличия двух претендентов статус присваивается организации, способной в лучшей мере обеспечить надежность теплоснабжения в соответствующей системе теплоснабжения.</w:t>
      </w:r>
    </w:p>
    <w:p w:rsidR="009C0AFB" w:rsidRDefault="009C0AFB" w:rsidP="009C0AFB">
      <w:r>
        <w:t>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 мониторингу, диспетчеризации, переключениям и оперативному управлению гидравлическими режимами, что обосновывается в схеме теплоснабжения.</w:t>
      </w:r>
    </w:p>
    <w:p w:rsidR="009C0AFB" w:rsidRDefault="009C0AFB" w:rsidP="009C0AFB">
      <w:r w:rsidRPr="007724DF">
        <w:lastRenderedPageBreak/>
        <w:t>В системе теплоснабжения п.</w:t>
      </w:r>
      <w:r>
        <w:t>г.т.</w:t>
      </w:r>
      <w:r w:rsidRPr="007724DF">
        <w:t xml:space="preserve"> Новоаганск в настоящее время действует одна теплоснабжающая организация – ОАО «</w:t>
      </w:r>
      <w:r>
        <w:t>Аганское многопрофильное жилищ</w:t>
      </w:r>
      <w:r w:rsidRPr="007724DF">
        <w:t>но-коммунальное управление».</w:t>
      </w:r>
    </w:p>
    <w:p w:rsidR="009C0AFB" w:rsidRDefault="009C0AFB" w:rsidP="009C0AFB">
      <w:r>
        <w:t>В настоящее время ОАО «АМЖКУ» осуществляет выработку и подачу тепловой энергии в зону теплоснабжения, которая составляет 100 % всей системы централизованного теплоснабжения в п.г.т. Новоаганск и с. Варьёган.</w:t>
      </w:r>
    </w:p>
    <w:p w:rsidR="009C0AFB" w:rsidRDefault="009C0AFB" w:rsidP="009C0AFB">
      <w:r>
        <w:t>В соответствии с первым критерием выбора единой теплоснабжающей организации, так как в ведении ОАО «АМЖКУ» находятся все теплоисточники городского поселения и тепловые сети, ОАО «АМЖКУ» должно быть определено единой теплоснабжающей организацией в п.г.т. Новоаганск и с. Варьёган.</w:t>
      </w:r>
    </w:p>
    <w:p w:rsidR="009C0AFB" w:rsidRDefault="009C0AFB" w:rsidP="009C0AFB">
      <w:r>
        <w:t>Решение об установлении организации в качестве ЕТО в той или иной зоне деятельности в соответствии с ч. 6 ст. 6 Федерального закона № 190 «О теплоснабжении» принимает орган местного самоуправления городского округа.</w:t>
      </w:r>
    </w:p>
    <w:p w:rsidR="009C0AFB" w:rsidRDefault="009C0AFB" w:rsidP="009C0AFB">
      <w:r>
        <w:t>Определение статуса ЕТО для проектируемых зон действия планируемых к строительству источников тепловой энергии, должно быть выполнено в ходе последующей актуализации схемы теплоснабжения, после определения источников инвестиций.</w:t>
      </w:r>
    </w:p>
    <w:p w:rsidR="009C0AFB" w:rsidRDefault="009C0AFB" w:rsidP="009C0AFB">
      <w:r>
        <w:t>Единая теплоснабжающая организация обязана:</w:t>
      </w:r>
    </w:p>
    <w:p w:rsidR="009C0AFB" w:rsidRDefault="009C0AFB" w:rsidP="009C0AFB">
      <w:r>
        <w:t>-</w:t>
      </w:r>
      <w:r>
        <w:tab/>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9C0AFB" w:rsidRDefault="009C0AFB" w:rsidP="009C0AFB">
      <w:r>
        <w:t>-</w:t>
      </w:r>
      <w:r>
        <w:tab/>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9C0AFB" w:rsidRDefault="009C0AFB" w:rsidP="009C0AFB">
      <w:r>
        <w:t>-</w:t>
      </w:r>
      <w:r>
        <w:tab/>
        <w:t>надлежащим образом исполнять обязательства перед иными теплоснабжающими и теплосетевыми организациями в зоне своей деятельности;</w:t>
      </w:r>
    </w:p>
    <w:p w:rsidR="009C0AFB" w:rsidRDefault="009C0AFB" w:rsidP="009C0AFB">
      <w:r>
        <w:t>-</w:t>
      </w:r>
      <w:r>
        <w:tab/>
        <w:t>осуществлять контроль режимов потребления тепловой энергии в зоне своей деятельности.</w:t>
      </w:r>
    </w:p>
    <w:p w:rsidR="009C0AFB" w:rsidRDefault="009C0AFB" w:rsidP="009C0AFB">
      <w:r>
        <w:t>Границы зоны деятельности ЕТО в соответствии с п.19 Правил организации теплоснабжения могут быть изменены в следующих случаях:</w:t>
      </w:r>
    </w:p>
    <w:p w:rsidR="009C0AFB" w:rsidRDefault="009C0AFB" w:rsidP="009C0AFB">
      <w:r>
        <w:t>- подключения к системе теплоснабжения новых теплопотребляющих установок, источников тепловой энергии или тепловых сетей, или их отключения от системы теплоснабжения;</w:t>
      </w:r>
    </w:p>
    <w:p w:rsidR="009C0AFB" w:rsidRDefault="009C0AFB" w:rsidP="009C0AFB">
      <w:r>
        <w:t>-</w:t>
      </w:r>
      <w:r>
        <w:tab/>
        <w:t>технологического объединения или разделения систем теплоснабжения. 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подлежит внесению в схему теплоснабжения при ее последующей актуализации.</w:t>
      </w:r>
    </w:p>
    <w:p w:rsidR="008D291E" w:rsidRDefault="008D291E" w:rsidP="009C0AFB">
      <w:pPr>
        <w:jc w:val="center"/>
      </w:pPr>
    </w:p>
    <w:p w:rsidR="008D291E" w:rsidRPr="008D291E" w:rsidRDefault="008D291E" w:rsidP="008D291E"/>
    <w:p w:rsidR="008D291E" w:rsidRPr="008D291E" w:rsidRDefault="008D291E" w:rsidP="008D291E"/>
    <w:p w:rsidR="008D291E" w:rsidRPr="008D291E" w:rsidRDefault="008D291E" w:rsidP="008D291E"/>
    <w:p w:rsidR="008D291E" w:rsidRPr="008D291E" w:rsidRDefault="008D291E" w:rsidP="008D291E"/>
    <w:p w:rsidR="008D291E" w:rsidRPr="008D291E" w:rsidRDefault="008D291E" w:rsidP="008D291E"/>
    <w:p w:rsidR="008D291E" w:rsidRDefault="008D291E" w:rsidP="008D291E"/>
    <w:p w:rsidR="009C0AFB" w:rsidRDefault="008D291E" w:rsidP="008D291E">
      <w:pPr>
        <w:tabs>
          <w:tab w:val="left" w:pos="7035"/>
        </w:tabs>
      </w:pPr>
      <w:r>
        <w:tab/>
      </w:r>
    </w:p>
    <w:p w:rsidR="008D291E" w:rsidRDefault="008D291E" w:rsidP="008D291E">
      <w:pPr>
        <w:tabs>
          <w:tab w:val="left" w:pos="7035"/>
        </w:tabs>
      </w:pPr>
    </w:p>
    <w:tbl>
      <w:tblPr>
        <w:tblW w:w="5000" w:type="pct"/>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9963"/>
      </w:tblGrid>
      <w:tr w:rsidR="008D291E" w:rsidRPr="006379C4" w:rsidTr="006A6E88">
        <w:trPr>
          <w:trHeight w:val="13520"/>
          <w:jc w:val="center"/>
        </w:trPr>
        <w:tc>
          <w:tcPr>
            <w:tcW w:w="5000" w:type="pct"/>
            <w:tcBorders>
              <w:top w:val="thinThickSmallGap" w:sz="24" w:space="0" w:color="auto"/>
              <w:left w:val="thinThickSmallGap" w:sz="24" w:space="0" w:color="auto"/>
              <w:bottom w:val="thinThickSmallGap" w:sz="24" w:space="0" w:color="auto"/>
              <w:right w:val="thinThickSmallGap" w:sz="24" w:space="0" w:color="auto"/>
            </w:tcBorders>
            <w:vAlign w:val="center"/>
          </w:tcPr>
          <w:p w:rsidR="008D291E" w:rsidRPr="006379C4" w:rsidRDefault="008D291E" w:rsidP="006A6E88">
            <w:pPr>
              <w:widowControl w:val="0"/>
              <w:spacing w:line="240" w:lineRule="auto"/>
              <w:jc w:val="center"/>
              <w:rPr>
                <w:rFonts w:eastAsia="Times New Roman" w:cs="Times New Roman"/>
                <w:i/>
                <w:sz w:val="36"/>
                <w:szCs w:val="20"/>
              </w:rPr>
            </w:pPr>
            <w:r w:rsidRPr="006379C4">
              <w:rPr>
                <w:rFonts w:eastAsia="Times New Roman" w:cs="Times New Roman"/>
                <w:i/>
                <w:sz w:val="36"/>
                <w:szCs w:val="20"/>
              </w:rPr>
              <w:lastRenderedPageBreak/>
              <w:t>Общество с ограниченной ответственностью «Корпус»</w:t>
            </w:r>
          </w:p>
          <w:p w:rsidR="008D291E" w:rsidRPr="006379C4" w:rsidRDefault="008D291E" w:rsidP="006A6E88">
            <w:pPr>
              <w:widowControl w:val="0"/>
              <w:spacing w:line="240" w:lineRule="auto"/>
              <w:rPr>
                <w:rFonts w:eastAsia="Times New Roman" w:cs="Times New Roman"/>
                <w:sz w:val="20"/>
                <w:szCs w:val="20"/>
              </w:rPr>
            </w:pPr>
            <w:r w:rsidRPr="008569CC">
              <w:rPr>
                <w:rFonts w:ascii="Calibri" w:eastAsia="Calibri" w:hAnsi="Calibri" w:cs="Times New Roman"/>
                <w:noProof/>
                <w:lang w:eastAsia="ru-RU"/>
              </w:rPr>
              <w:pict>
                <v:shape id="_x0000_s1167" type="#_x0000_t53" alt="Описание: Описание: Описание: Циновка" style="position:absolute;left:0;text-align:left;margin-left:9pt;margin-top:1.3pt;width:445.2pt;height:18pt;z-index:251668480;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">
                  <v:fill r:id="rId8" o:title=" Циновка" recolor="t" rotate="t" type="tile"/>
                </v:shape>
              </w:pict>
            </w:r>
          </w:p>
          <w:p w:rsidR="008D291E" w:rsidRPr="006379C4" w:rsidRDefault="008D291E" w:rsidP="006A6E88">
            <w:pPr>
              <w:widowControl w:val="0"/>
              <w:spacing w:line="240" w:lineRule="auto"/>
              <w:rPr>
                <w:rFonts w:eastAsia="Times New Roman" w:cs="Times New Roman"/>
                <w:sz w:val="20"/>
                <w:szCs w:val="20"/>
              </w:rPr>
            </w:pPr>
          </w:p>
          <w:tbl>
            <w:tblPr>
              <w:tblW w:w="9020" w:type="dxa"/>
              <w:jc w:val="center"/>
              <w:tblLook w:val="01E0"/>
            </w:tblPr>
            <w:tblGrid>
              <w:gridCol w:w="4515"/>
              <w:gridCol w:w="4505"/>
            </w:tblGrid>
            <w:tr w:rsidR="008D291E" w:rsidRPr="006379C4" w:rsidTr="006A6E88">
              <w:trPr>
                <w:trHeight w:val="214"/>
                <w:jc w:val="center"/>
              </w:trPr>
              <w:tc>
                <w:tcPr>
                  <w:tcW w:w="4515" w:type="dxa"/>
                  <w:hideMark/>
                </w:tcPr>
                <w:p w:rsidR="008D291E" w:rsidRPr="006379C4" w:rsidRDefault="008D291E" w:rsidP="006A6E88">
                  <w:pPr>
                    <w:widowControl w:val="0"/>
                    <w:spacing w:line="240" w:lineRule="auto"/>
                    <w:rPr>
                      <w:rFonts w:eastAsia="Times New Roman" w:cs="Times New Roman"/>
                      <w:b/>
                      <w:sz w:val="20"/>
                      <w:szCs w:val="20"/>
                    </w:rPr>
                  </w:pPr>
                  <w:hyperlink r:id="rId28" w:history="1">
                    <w:r w:rsidRPr="006379C4">
                      <w:rPr>
                        <w:rFonts w:eastAsia="Times New Roman" w:cs="Times New Roman"/>
                        <w:b/>
                        <w:color w:val="0000FF" w:themeColor="hyperlink"/>
                        <w:sz w:val="20"/>
                        <w:szCs w:val="20"/>
                        <w:u w:val="single"/>
                        <w:lang w:val="en-US"/>
                      </w:rPr>
                      <w:t>www</w:t>
                    </w:r>
                    <w:r w:rsidRPr="006379C4">
                      <w:rPr>
                        <w:rFonts w:eastAsia="Times New Roman" w:cs="Times New Roman"/>
                        <w:b/>
                        <w:color w:val="0000FF" w:themeColor="hyperlink"/>
                        <w:sz w:val="20"/>
                        <w:szCs w:val="20"/>
                        <w:u w:val="single"/>
                      </w:rPr>
                      <w:t>.</w:t>
                    </w:r>
                    <w:r w:rsidRPr="006379C4">
                      <w:rPr>
                        <w:rFonts w:eastAsia="Times New Roman" w:cs="Times New Roman"/>
                        <w:b/>
                        <w:color w:val="0000FF" w:themeColor="hyperlink"/>
                        <w:sz w:val="20"/>
                        <w:szCs w:val="20"/>
                        <w:u w:val="single"/>
                        <w:lang w:val="en-US"/>
                      </w:rPr>
                      <w:t>corpus</w:t>
                    </w:r>
                    <w:r w:rsidRPr="006379C4">
                      <w:rPr>
                        <w:rFonts w:eastAsia="Times New Roman" w:cs="Times New Roman"/>
                        <w:b/>
                        <w:color w:val="0000FF" w:themeColor="hyperlink"/>
                        <w:sz w:val="20"/>
                        <w:szCs w:val="20"/>
                        <w:u w:val="single"/>
                      </w:rPr>
                      <w:t>-</w:t>
                    </w:r>
                    <w:r w:rsidRPr="006379C4">
                      <w:rPr>
                        <w:rFonts w:eastAsia="Times New Roman" w:cs="Times New Roman"/>
                        <w:b/>
                        <w:color w:val="0000FF" w:themeColor="hyperlink"/>
                        <w:sz w:val="20"/>
                        <w:szCs w:val="20"/>
                        <w:u w:val="single"/>
                        <w:lang w:val="en-US"/>
                      </w:rPr>
                      <w:t>consulting</w:t>
                    </w:r>
                    <w:r w:rsidRPr="006379C4">
                      <w:rPr>
                        <w:rFonts w:eastAsia="Times New Roman" w:cs="Times New Roman"/>
                        <w:b/>
                        <w:color w:val="0000FF" w:themeColor="hyperlink"/>
                        <w:sz w:val="20"/>
                        <w:szCs w:val="20"/>
                        <w:u w:val="single"/>
                      </w:rPr>
                      <w:t>.</w:t>
                    </w:r>
                    <w:r w:rsidRPr="006379C4">
                      <w:rPr>
                        <w:rFonts w:eastAsia="Times New Roman" w:cs="Times New Roman"/>
                        <w:b/>
                        <w:color w:val="0000FF" w:themeColor="hyperlink"/>
                        <w:sz w:val="20"/>
                        <w:szCs w:val="20"/>
                        <w:u w:val="single"/>
                        <w:lang w:val="en-US"/>
                      </w:rPr>
                      <w:t>ru</w:t>
                    </w:r>
                  </w:hyperlink>
                </w:p>
              </w:tc>
              <w:tc>
                <w:tcPr>
                  <w:tcW w:w="4505" w:type="dxa"/>
                  <w:hideMark/>
                </w:tcPr>
                <w:p w:rsidR="008D291E" w:rsidRPr="006379C4" w:rsidRDefault="008D291E" w:rsidP="006A6E88">
                  <w:pPr>
                    <w:widowControl w:val="0"/>
                    <w:spacing w:line="240" w:lineRule="auto"/>
                    <w:jc w:val="right"/>
                    <w:rPr>
                      <w:rFonts w:eastAsia="Times New Roman" w:cs="Times New Roman"/>
                      <w:b/>
                      <w:sz w:val="20"/>
                      <w:szCs w:val="20"/>
                    </w:rPr>
                  </w:pPr>
                  <w:r w:rsidRPr="006379C4">
                    <w:rPr>
                      <w:rFonts w:eastAsia="Times New Roman" w:cs="Times New Roman"/>
                      <w:b/>
                      <w:sz w:val="20"/>
                      <w:szCs w:val="20"/>
                    </w:rPr>
                    <w:t>Тел. +7 (383) 351-66-00</w:t>
                  </w:r>
                </w:p>
              </w:tc>
            </w:tr>
          </w:tbl>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 xml:space="preserve">Схема теплоснабжения </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 xml:space="preserve">городского поселения Новоаганск </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 xml:space="preserve">Нижневартовского района ХМАО – Югры </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на период до 2028 года</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(Актуализация на 2018 год)</w:t>
            </w: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Пояснительная записка</w:t>
            </w:r>
          </w:p>
          <w:p w:rsidR="008D291E" w:rsidRPr="006379C4" w:rsidRDefault="008D291E" w:rsidP="006A6E88">
            <w:pPr>
              <w:widowControl w:val="0"/>
              <w:spacing w:line="240" w:lineRule="auto"/>
              <w:ind w:firstLine="0"/>
              <w:jc w:val="center"/>
              <w:rPr>
                <w:rFonts w:eastAsia="Times New Roman" w:cs="Times New Roman"/>
                <w:b/>
                <w:sz w:val="36"/>
                <w:szCs w:val="40"/>
              </w:rPr>
            </w:pPr>
            <w:r>
              <w:rPr>
                <w:rFonts w:eastAsia="Times New Roman" w:cs="Times New Roman"/>
                <w:b/>
                <w:sz w:val="36"/>
                <w:szCs w:val="40"/>
              </w:rPr>
              <w:t>Приложения №1-№3</w:t>
            </w: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32"/>
                <w:szCs w:val="20"/>
              </w:rPr>
            </w:pPr>
            <w:r w:rsidRPr="006379C4">
              <w:rPr>
                <w:rFonts w:eastAsia="Times New Roman" w:cs="Times New Roman"/>
                <w:b/>
                <w:sz w:val="32"/>
                <w:szCs w:val="20"/>
              </w:rPr>
              <w:t>Исполнитель: ООО «КОРПУС»</w:t>
            </w: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36"/>
                <w:szCs w:val="40"/>
              </w:rPr>
            </w:pPr>
          </w:p>
          <w:p w:rsidR="008D291E" w:rsidRPr="006379C4" w:rsidRDefault="008D291E" w:rsidP="006A6E88">
            <w:pPr>
              <w:widowControl w:val="0"/>
              <w:spacing w:line="240" w:lineRule="auto"/>
              <w:ind w:firstLine="0"/>
              <w:jc w:val="center"/>
              <w:rPr>
                <w:rFonts w:eastAsia="Times New Roman" w:cs="Times New Roman"/>
                <w:b/>
                <w:sz w:val="32"/>
                <w:szCs w:val="32"/>
              </w:rPr>
            </w:pPr>
            <w:r w:rsidRPr="006379C4">
              <w:rPr>
                <w:rFonts w:eastAsia="Times New Roman" w:cs="Times New Roman"/>
                <w:b/>
                <w:sz w:val="32"/>
                <w:szCs w:val="32"/>
              </w:rPr>
              <w:t>Новосибирск, 2017 г.</w:t>
            </w:r>
          </w:p>
          <w:p w:rsidR="008D291E" w:rsidRPr="006379C4" w:rsidRDefault="008D291E" w:rsidP="006A6E88">
            <w:pPr>
              <w:widowControl w:val="0"/>
              <w:spacing w:line="240" w:lineRule="auto"/>
              <w:jc w:val="center"/>
              <w:rPr>
                <w:rFonts w:eastAsia="Times New Roman" w:cs="Times New Roman"/>
                <w:i/>
                <w:sz w:val="36"/>
                <w:szCs w:val="20"/>
              </w:rPr>
            </w:pPr>
          </w:p>
          <w:p w:rsidR="008D291E" w:rsidRPr="006379C4" w:rsidRDefault="008D291E" w:rsidP="006A6E88">
            <w:pPr>
              <w:widowControl w:val="0"/>
              <w:spacing w:line="240" w:lineRule="auto"/>
              <w:jc w:val="center"/>
              <w:rPr>
                <w:rFonts w:eastAsia="Times New Roman" w:cs="Times New Roman"/>
                <w:i/>
                <w:sz w:val="36"/>
                <w:szCs w:val="20"/>
              </w:rPr>
            </w:pPr>
            <w:r w:rsidRPr="006379C4">
              <w:rPr>
                <w:rFonts w:eastAsia="Times New Roman" w:cs="Times New Roman"/>
                <w:i/>
                <w:sz w:val="36"/>
                <w:szCs w:val="20"/>
              </w:rPr>
              <w:lastRenderedPageBreak/>
              <w:t>Общество с ограниченной ответственностью «Корпус»</w:t>
            </w:r>
          </w:p>
          <w:p w:rsidR="008D291E" w:rsidRPr="006379C4" w:rsidRDefault="008D291E" w:rsidP="006A6E88">
            <w:pPr>
              <w:widowControl w:val="0"/>
              <w:spacing w:line="240" w:lineRule="auto"/>
              <w:rPr>
                <w:rFonts w:eastAsia="Times New Roman" w:cs="Times New Roman"/>
                <w:sz w:val="20"/>
                <w:szCs w:val="20"/>
              </w:rPr>
            </w:pPr>
            <w:r w:rsidRPr="008569CC">
              <w:rPr>
                <w:rFonts w:ascii="Calibri" w:eastAsia="Calibri" w:hAnsi="Calibri" w:cs="Times New Roman"/>
                <w:noProof/>
                <w:lang w:eastAsia="ru-RU"/>
              </w:rPr>
              <w:pict>
                <v:shape id="_x0000_s1168" type="#_x0000_t53" alt="Описание: Описание: Описание: Циновка" style="position:absolute;left:0;text-align:left;margin-left:9pt;margin-top:1.3pt;width:445.2pt;height:18pt;z-index:25166950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">
                  <v:fill r:id="rId8" o:title=" Циновка" recolor="t" rotate="t" type="tile"/>
                </v:shape>
              </w:pict>
            </w:r>
          </w:p>
          <w:p w:rsidR="008D291E" w:rsidRPr="006379C4" w:rsidRDefault="008D291E" w:rsidP="006A6E88">
            <w:pPr>
              <w:widowControl w:val="0"/>
              <w:spacing w:line="240" w:lineRule="auto"/>
              <w:rPr>
                <w:rFonts w:eastAsia="Times New Roman" w:cs="Times New Roman"/>
                <w:sz w:val="20"/>
                <w:szCs w:val="20"/>
              </w:rPr>
            </w:pPr>
          </w:p>
          <w:tbl>
            <w:tblPr>
              <w:tblW w:w="9020" w:type="dxa"/>
              <w:jc w:val="center"/>
              <w:tblLook w:val="01E0"/>
            </w:tblPr>
            <w:tblGrid>
              <w:gridCol w:w="4515"/>
              <w:gridCol w:w="4505"/>
            </w:tblGrid>
            <w:tr w:rsidR="008D291E" w:rsidRPr="006379C4" w:rsidTr="006A6E88">
              <w:trPr>
                <w:trHeight w:val="214"/>
                <w:jc w:val="center"/>
              </w:trPr>
              <w:tc>
                <w:tcPr>
                  <w:tcW w:w="4515" w:type="dxa"/>
                  <w:hideMark/>
                </w:tcPr>
                <w:p w:rsidR="008D291E" w:rsidRPr="006379C4" w:rsidRDefault="008D291E" w:rsidP="006A6E88">
                  <w:pPr>
                    <w:widowControl w:val="0"/>
                    <w:spacing w:line="240" w:lineRule="auto"/>
                    <w:rPr>
                      <w:rFonts w:eastAsia="Times New Roman" w:cs="Times New Roman"/>
                      <w:b/>
                      <w:sz w:val="20"/>
                      <w:szCs w:val="20"/>
                    </w:rPr>
                  </w:pPr>
                  <w:hyperlink r:id="rId29" w:history="1">
                    <w:r w:rsidRPr="006379C4">
                      <w:rPr>
                        <w:rFonts w:eastAsia="Times New Roman" w:cs="Times New Roman"/>
                        <w:b/>
                        <w:color w:val="0000FF" w:themeColor="hyperlink"/>
                        <w:sz w:val="20"/>
                        <w:szCs w:val="20"/>
                        <w:u w:val="single"/>
                        <w:lang w:val="en-US"/>
                      </w:rPr>
                      <w:t>www</w:t>
                    </w:r>
                    <w:r w:rsidRPr="006379C4">
                      <w:rPr>
                        <w:rFonts w:eastAsia="Times New Roman" w:cs="Times New Roman"/>
                        <w:b/>
                        <w:color w:val="0000FF" w:themeColor="hyperlink"/>
                        <w:sz w:val="20"/>
                        <w:szCs w:val="20"/>
                        <w:u w:val="single"/>
                      </w:rPr>
                      <w:t>.</w:t>
                    </w:r>
                    <w:r w:rsidRPr="006379C4">
                      <w:rPr>
                        <w:rFonts w:eastAsia="Times New Roman" w:cs="Times New Roman"/>
                        <w:b/>
                        <w:color w:val="0000FF" w:themeColor="hyperlink"/>
                        <w:sz w:val="20"/>
                        <w:szCs w:val="20"/>
                        <w:u w:val="single"/>
                        <w:lang w:val="en-US"/>
                      </w:rPr>
                      <w:t>corpus</w:t>
                    </w:r>
                    <w:r w:rsidRPr="006379C4">
                      <w:rPr>
                        <w:rFonts w:eastAsia="Times New Roman" w:cs="Times New Roman"/>
                        <w:b/>
                        <w:color w:val="0000FF" w:themeColor="hyperlink"/>
                        <w:sz w:val="20"/>
                        <w:szCs w:val="20"/>
                        <w:u w:val="single"/>
                      </w:rPr>
                      <w:t>-</w:t>
                    </w:r>
                    <w:r w:rsidRPr="006379C4">
                      <w:rPr>
                        <w:rFonts w:eastAsia="Times New Roman" w:cs="Times New Roman"/>
                        <w:b/>
                        <w:color w:val="0000FF" w:themeColor="hyperlink"/>
                        <w:sz w:val="20"/>
                        <w:szCs w:val="20"/>
                        <w:u w:val="single"/>
                        <w:lang w:val="en-US"/>
                      </w:rPr>
                      <w:t>consulting</w:t>
                    </w:r>
                    <w:r w:rsidRPr="006379C4">
                      <w:rPr>
                        <w:rFonts w:eastAsia="Times New Roman" w:cs="Times New Roman"/>
                        <w:b/>
                        <w:color w:val="0000FF" w:themeColor="hyperlink"/>
                        <w:sz w:val="20"/>
                        <w:szCs w:val="20"/>
                        <w:u w:val="single"/>
                      </w:rPr>
                      <w:t>.</w:t>
                    </w:r>
                    <w:r w:rsidRPr="006379C4">
                      <w:rPr>
                        <w:rFonts w:eastAsia="Times New Roman" w:cs="Times New Roman"/>
                        <w:b/>
                        <w:color w:val="0000FF" w:themeColor="hyperlink"/>
                        <w:sz w:val="20"/>
                        <w:szCs w:val="20"/>
                        <w:u w:val="single"/>
                        <w:lang w:val="en-US"/>
                      </w:rPr>
                      <w:t>ru</w:t>
                    </w:r>
                  </w:hyperlink>
                </w:p>
              </w:tc>
              <w:tc>
                <w:tcPr>
                  <w:tcW w:w="4505" w:type="dxa"/>
                  <w:hideMark/>
                </w:tcPr>
                <w:p w:rsidR="008D291E" w:rsidRPr="006379C4" w:rsidRDefault="008D291E" w:rsidP="006A6E88">
                  <w:pPr>
                    <w:widowControl w:val="0"/>
                    <w:spacing w:line="240" w:lineRule="auto"/>
                    <w:jc w:val="right"/>
                    <w:rPr>
                      <w:rFonts w:eastAsia="Times New Roman" w:cs="Times New Roman"/>
                      <w:b/>
                      <w:sz w:val="20"/>
                      <w:szCs w:val="20"/>
                    </w:rPr>
                  </w:pPr>
                  <w:r w:rsidRPr="006379C4">
                    <w:rPr>
                      <w:rFonts w:eastAsia="Times New Roman" w:cs="Times New Roman"/>
                      <w:b/>
                      <w:sz w:val="20"/>
                      <w:szCs w:val="20"/>
                    </w:rPr>
                    <w:t>Тел. +7 (383) 351-66-00</w:t>
                  </w:r>
                </w:p>
              </w:tc>
            </w:tr>
          </w:tbl>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 xml:space="preserve">Схема теплоснабжения </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 xml:space="preserve">городского поселения Новоаганск </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 xml:space="preserve">Нижневартовского района ХМАО – Югры </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на период до 2028 года</w:t>
            </w:r>
          </w:p>
          <w:p w:rsidR="008D291E" w:rsidRPr="006379C4" w:rsidRDefault="008D291E" w:rsidP="006A6E88">
            <w:pPr>
              <w:widowControl w:val="0"/>
              <w:spacing w:line="240" w:lineRule="auto"/>
              <w:ind w:firstLine="0"/>
              <w:jc w:val="center"/>
              <w:rPr>
                <w:rFonts w:eastAsia="Times New Roman" w:cs="Times New Roman"/>
                <w:b/>
                <w:sz w:val="40"/>
                <w:szCs w:val="40"/>
              </w:rPr>
            </w:pPr>
            <w:r w:rsidRPr="006379C4">
              <w:rPr>
                <w:rFonts w:eastAsia="Times New Roman" w:cs="Times New Roman"/>
                <w:b/>
                <w:sz w:val="40"/>
                <w:szCs w:val="40"/>
              </w:rPr>
              <w:t>(Актуализация на 2018 год)</w:t>
            </w: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32"/>
                <w:szCs w:val="32"/>
                <w:lang w:eastAsia="ar-SA"/>
              </w:rPr>
            </w:pPr>
            <w:r w:rsidRPr="006379C4">
              <w:rPr>
                <w:rFonts w:eastAsia="Times New Roman" w:cs="Times New Roman"/>
                <w:b/>
                <w:sz w:val="32"/>
                <w:szCs w:val="32"/>
              </w:rPr>
              <w:t>Муниципальный контракт</w:t>
            </w:r>
          </w:p>
          <w:p w:rsidR="008D291E" w:rsidRPr="006379C4" w:rsidRDefault="008D291E" w:rsidP="006A6E88">
            <w:pPr>
              <w:widowControl w:val="0"/>
              <w:spacing w:line="240" w:lineRule="auto"/>
              <w:jc w:val="center"/>
              <w:rPr>
                <w:rFonts w:eastAsia="Times New Roman" w:cs="Times New Roman"/>
                <w:b/>
                <w:bCs/>
                <w:sz w:val="32"/>
                <w:szCs w:val="32"/>
              </w:rPr>
            </w:pPr>
            <w:r w:rsidRPr="006379C4">
              <w:rPr>
                <w:rFonts w:eastAsia="Times New Roman" w:cs="Times New Roman"/>
                <w:b/>
                <w:bCs/>
                <w:sz w:val="32"/>
                <w:szCs w:val="32"/>
              </w:rPr>
              <w:t>от «16» октября 2017 г.</w:t>
            </w:r>
          </w:p>
          <w:p w:rsidR="008D291E" w:rsidRPr="006379C4" w:rsidRDefault="008D291E" w:rsidP="006A6E88">
            <w:pPr>
              <w:widowControl w:val="0"/>
              <w:spacing w:line="240" w:lineRule="auto"/>
              <w:jc w:val="center"/>
              <w:rPr>
                <w:rFonts w:eastAsia="Times New Roman" w:cs="Times New Roman"/>
                <w:b/>
                <w:sz w:val="40"/>
                <w:szCs w:val="40"/>
              </w:rPr>
            </w:pPr>
            <w:r w:rsidRPr="006379C4">
              <w:rPr>
                <w:rFonts w:eastAsia="Times New Roman" w:cs="Times New Roman"/>
                <w:b/>
                <w:sz w:val="32"/>
                <w:szCs w:val="32"/>
                <w:lang w:eastAsia="ar-SA"/>
              </w:rPr>
              <w:t>№  МК/330/17</w:t>
            </w: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40"/>
                <w:szCs w:val="40"/>
              </w:rPr>
            </w:pPr>
          </w:p>
          <w:p w:rsidR="008D291E" w:rsidRPr="006379C4" w:rsidRDefault="008D291E" w:rsidP="006A6E88">
            <w:pPr>
              <w:widowControl w:val="0"/>
              <w:spacing w:line="240" w:lineRule="auto"/>
              <w:jc w:val="center"/>
              <w:rPr>
                <w:rFonts w:eastAsia="Times New Roman" w:cs="Times New Roman"/>
                <w:b/>
                <w:sz w:val="32"/>
                <w:szCs w:val="20"/>
              </w:rPr>
            </w:pPr>
            <w:r w:rsidRPr="006379C4">
              <w:rPr>
                <w:rFonts w:eastAsia="Times New Roman" w:cs="Times New Roman"/>
                <w:b/>
                <w:sz w:val="32"/>
                <w:szCs w:val="20"/>
              </w:rPr>
              <w:t>Исполнитель: ООО «Корпус»</w:t>
            </w:r>
          </w:p>
          <w:p w:rsidR="008D291E" w:rsidRPr="006379C4" w:rsidRDefault="008D291E" w:rsidP="006A6E88">
            <w:pPr>
              <w:widowControl w:val="0"/>
              <w:spacing w:line="240" w:lineRule="auto"/>
              <w:jc w:val="center"/>
              <w:rPr>
                <w:rFonts w:eastAsia="Times New Roman" w:cs="Times New Roman"/>
                <w:b/>
                <w:sz w:val="40"/>
                <w:szCs w:val="40"/>
              </w:rPr>
            </w:pPr>
          </w:p>
          <w:tbl>
            <w:tblPr>
              <w:tblW w:w="8587" w:type="dxa"/>
              <w:jc w:val="center"/>
              <w:tblLook w:val="00A0"/>
            </w:tblPr>
            <w:tblGrid>
              <w:gridCol w:w="6405"/>
              <w:gridCol w:w="2182"/>
            </w:tblGrid>
            <w:tr w:rsidR="008D291E" w:rsidRPr="006379C4" w:rsidTr="006A6E88">
              <w:trPr>
                <w:trHeight w:val="273"/>
                <w:jc w:val="center"/>
              </w:trPr>
              <w:tc>
                <w:tcPr>
                  <w:tcW w:w="6405" w:type="dxa"/>
                  <w:vAlign w:val="center"/>
                  <w:hideMark/>
                </w:tcPr>
                <w:p w:rsidR="008D291E" w:rsidRPr="006379C4" w:rsidRDefault="008D291E" w:rsidP="006A6E88">
                  <w:pPr>
                    <w:spacing w:line="240" w:lineRule="auto"/>
                    <w:ind w:firstLine="0"/>
                    <w:contextualSpacing/>
                    <w:jc w:val="left"/>
                  </w:pPr>
                  <w:r w:rsidRPr="006379C4">
                    <w:t>Директор ООО «Корпус»</w:t>
                  </w:r>
                </w:p>
              </w:tc>
              <w:tc>
                <w:tcPr>
                  <w:tcW w:w="2182" w:type="dxa"/>
                  <w:vAlign w:val="center"/>
                  <w:hideMark/>
                </w:tcPr>
                <w:p w:rsidR="008D291E" w:rsidRPr="006379C4" w:rsidRDefault="008D291E" w:rsidP="006A6E88">
                  <w:pPr>
                    <w:spacing w:line="240" w:lineRule="auto"/>
                    <w:ind w:firstLine="0"/>
                    <w:contextualSpacing/>
                    <w:jc w:val="left"/>
                  </w:pPr>
                  <w:r w:rsidRPr="006379C4">
                    <w:t>Ю.П. Воронов</w:t>
                  </w:r>
                </w:p>
              </w:tc>
            </w:tr>
            <w:tr w:rsidR="008D291E" w:rsidRPr="006379C4" w:rsidTr="006A6E88">
              <w:trPr>
                <w:trHeight w:val="292"/>
                <w:jc w:val="center"/>
              </w:trPr>
              <w:tc>
                <w:tcPr>
                  <w:tcW w:w="6405" w:type="dxa"/>
                  <w:vAlign w:val="center"/>
                  <w:hideMark/>
                </w:tcPr>
                <w:p w:rsidR="008D291E" w:rsidRPr="006379C4" w:rsidRDefault="008D291E" w:rsidP="006A6E88">
                  <w:pPr>
                    <w:spacing w:line="240" w:lineRule="auto"/>
                    <w:ind w:firstLine="0"/>
                    <w:contextualSpacing/>
                    <w:jc w:val="left"/>
                  </w:pPr>
                  <w:r w:rsidRPr="006379C4">
                    <w:t>Исполнительный директор ООО «Корпус»</w:t>
                  </w:r>
                </w:p>
              </w:tc>
              <w:tc>
                <w:tcPr>
                  <w:tcW w:w="2182" w:type="dxa"/>
                  <w:vAlign w:val="center"/>
                  <w:hideMark/>
                </w:tcPr>
                <w:p w:rsidR="008D291E" w:rsidRPr="006379C4" w:rsidRDefault="008D291E" w:rsidP="006A6E88">
                  <w:pPr>
                    <w:spacing w:line="240" w:lineRule="auto"/>
                    <w:ind w:firstLine="0"/>
                    <w:contextualSpacing/>
                    <w:jc w:val="left"/>
                  </w:pPr>
                  <w:r w:rsidRPr="006379C4">
                    <w:t>Л.А. Куприянов</w:t>
                  </w:r>
                </w:p>
              </w:tc>
            </w:tr>
            <w:tr w:rsidR="008D291E" w:rsidRPr="006379C4" w:rsidTr="006A6E88">
              <w:trPr>
                <w:trHeight w:val="292"/>
                <w:jc w:val="center"/>
              </w:trPr>
              <w:tc>
                <w:tcPr>
                  <w:tcW w:w="6405" w:type="dxa"/>
                  <w:vAlign w:val="center"/>
                  <w:hideMark/>
                </w:tcPr>
                <w:p w:rsidR="008D291E" w:rsidRPr="006379C4" w:rsidRDefault="008D291E" w:rsidP="006A6E88">
                  <w:pPr>
                    <w:spacing w:line="240" w:lineRule="auto"/>
                    <w:ind w:firstLine="0"/>
                    <w:contextualSpacing/>
                    <w:jc w:val="left"/>
                  </w:pPr>
                  <w:r w:rsidRPr="006379C4">
                    <w:t>Главный инженер проекта</w:t>
                  </w:r>
                </w:p>
              </w:tc>
              <w:tc>
                <w:tcPr>
                  <w:tcW w:w="2182" w:type="dxa"/>
                  <w:vAlign w:val="center"/>
                  <w:hideMark/>
                </w:tcPr>
                <w:p w:rsidR="008D291E" w:rsidRPr="006379C4" w:rsidRDefault="008D291E" w:rsidP="006A6E88">
                  <w:pPr>
                    <w:spacing w:line="240" w:lineRule="auto"/>
                    <w:ind w:firstLine="0"/>
                    <w:contextualSpacing/>
                    <w:jc w:val="left"/>
                  </w:pPr>
                  <w:r w:rsidRPr="006379C4">
                    <w:t>Г.А. Ромашов</w:t>
                  </w:r>
                </w:p>
              </w:tc>
            </w:tr>
            <w:tr w:rsidR="008D291E" w:rsidRPr="006379C4" w:rsidTr="006A6E88">
              <w:trPr>
                <w:trHeight w:val="292"/>
                <w:jc w:val="center"/>
              </w:trPr>
              <w:tc>
                <w:tcPr>
                  <w:tcW w:w="6405" w:type="dxa"/>
                </w:tcPr>
                <w:p w:rsidR="008D291E" w:rsidRPr="006379C4" w:rsidRDefault="008D291E" w:rsidP="006A6E88">
                  <w:pPr>
                    <w:spacing w:line="240" w:lineRule="auto"/>
                    <w:ind w:firstLine="0"/>
                    <w:contextualSpacing/>
                    <w:jc w:val="left"/>
                  </w:pPr>
                  <w:r w:rsidRPr="006379C4">
                    <w:t>Ведущий специалист</w:t>
                  </w:r>
                </w:p>
              </w:tc>
              <w:tc>
                <w:tcPr>
                  <w:tcW w:w="2182" w:type="dxa"/>
                </w:tcPr>
                <w:p w:rsidR="008D291E" w:rsidRPr="006379C4" w:rsidRDefault="008D291E" w:rsidP="006A6E88">
                  <w:pPr>
                    <w:spacing w:line="240" w:lineRule="auto"/>
                    <w:ind w:firstLine="0"/>
                    <w:contextualSpacing/>
                    <w:jc w:val="left"/>
                  </w:pPr>
                  <w:r w:rsidRPr="006379C4">
                    <w:t xml:space="preserve">А.С. Васильева </w:t>
                  </w:r>
                </w:p>
              </w:tc>
            </w:tr>
            <w:tr w:rsidR="008D291E" w:rsidRPr="006379C4" w:rsidTr="006A6E88">
              <w:trPr>
                <w:trHeight w:val="292"/>
                <w:jc w:val="center"/>
              </w:trPr>
              <w:tc>
                <w:tcPr>
                  <w:tcW w:w="6405" w:type="dxa"/>
                </w:tcPr>
                <w:p w:rsidR="008D291E" w:rsidRPr="006379C4" w:rsidRDefault="008D291E" w:rsidP="006A6E88">
                  <w:pPr>
                    <w:spacing w:line="240" w:lineRule="auto"/>
                    <w:ind w:firstLine="0"/>
                    <w:contextualSpacing/>
                    <w:jc w:val="left"/>
                  </w:pPr>
                  <w:r w:rsidRPr="006379C4">
                    <w:t>Ведущий специалист</w:t>
                  </w:r>
                </w:p>
              </w:tc>
              <w:tc>
                <w:tcPr>
                  <w:tcW w:w="2182" w:type="dxa"/>
                </w:tcPr>
                <w:p w:rsidR="008D291E" w:rsidRPr="006379C4" w:rsidRDefault="008D291E" w:rsidP="006A6E88">
                  <w:pPr>
                    <w:spacing w:line="240" w:lineRule="auto"/>
                    <w:ind w:firstLine="0"/>
                    <w:contextualSpacing/>
                    <w:jc w:val="left"/>
                  </w:pPr>
                  <w:r w:rsidRPr="006379C4">
                    <w:t>М.П. Дерид</w:t>
                  </w:r>
                </w:p>
              </w:tc>
            </w:tr>
          </w:tbl>
          <w:p w:rsidR="008D291E" w:rsidRPr="006379C4" w:rsidRDefault="008D291E" w:rsidP="006A6E88">
            <w:pPr>
              <w:widowControl w:val="0"/>
              <w:spacing w:line="240" w:lineRule="auto"/>
              <w:jc w:val="center"/>
              <w:rPr>
                <w:rFonts w:eastAsia="Times New Roman" w:cs="Times New Roman"/>
                <w:sz w:val="40"/>
                <w:szCs w:val="40"/>
              </w:rPr>
            </w:pPr>
          </w:p>
          <w:p w:rsidR="008D291E" w:rsidRPr="006379C4" w:rsidRDefault="008D291E" w:rsidP="006A6E88">
            <w:pPr>
              <w:widowControl w:val="0"/>
              <w:spacing w:line="240" w:lineRule="auto"/>
              <w:jc w:val="center"/>
              <w:rPr>
                <w:rFonts w:eastAsia="Times New Roman" w:cs="Times New Roman"/>
                <w:sz w:val="40"/>
                <w:szCs w:val="40"/>
              </w:rPr>
            </w:pPr>
          </w:p>
          <w:p w:rsidR="008D291E" w:rsidRPr="006379C4" w:rsidRDefault="008D291E" w:rsidP="006A6E88">
            <w:pPr>
              <w:widowControl w:val="0"/>
              <w:spacing w:line="240" w:lineRule="auto"/>
              <w:jc w:val="center"/>
              <w:rPr>
                <w:rFonts w:eastAsia="Times New Roman" w:cs="Times New Roman"/>
                <w:sz w:val="40"/>
                <w:szCs w:val="40"/>
              </w:rPr>
            </w:pPr>
          </w:p>
          <w:p w:rsidR="008D291E" w:rsidRPr="006379C4" w:rsidRDefault="008D291E" w:rsidP="006A6E88">
            <w:pPr>
              <w:widowControl w:val="0"/>
              <w:tabs>
                <w:tab w:val="center" w:pos="4782"/>
                <w:tab w:val="left" w:pos="6985"/>
              </w:tabs>
              <w:spacing w:line="240" w:lineRule="auto"/>
              <w:jc w:val="center"/>
              <w:rPr>
                <w:rFonts w:eastAsia="Times New Roman" w:cs="Times New Roman"/>
                <w:sz w:val="28"/>
                <w:szCs w:val="20"/>
              </w:rPr>
            </w:pPr>
            <w:r w:rsidRPr="006379C4">
              <w:rPr>
                <w:rFonts w:eastAsia="Times New Roman" w:cs="Times New Roman"/>
                <w:sz w:val="28"/>
                <w:szCs w:val="20"/>
              </w:rPr>
              <w:t>г. Новосибирск, 2017 г.</w:t>
            </w:r>
          </w:p>
          <w:p w:rsidR="008D291E" w:rsidRPr="006379C4" w:rsidRDefault="008D291E" w:rsidP="006A6E88">
            <w:pPr>
              <w:widowControl w:val="0"/>
              <w:tabs>
                <w:tab w:val="center" w:pos="4782"/>
                <w:tab w:val="left" w:pos="6985"/>
              </w:tabs>
              <w:spacing w:line="240" w:lineRule="auto"/>
              <w:jc w:val="center"/>
              <w:rPr>
                <w:rFonts w:eastAsia="Times New Roman" w:cs="Times New Roman"/>
                <w:sz w:val="28"/>
                <w:szCs w:val="20"/>
              </w:rPr>
            </w:pPr>
          </w:p>
        </w:tc>
      </w:tr>
    </w:tbl>
    <w:p w:rsidR="008D291E" w:rsidRDefault="008D291E" w:rsidP="008D291E">
      <w:pPr>
        <w:ind w:firstLine="0"/>
        <w:jc w:val="right"/>
        <w:rPr>
          <w:rFonts w:cs="Times New Roman"/>
          <w:sz w:val="32"/>
          <w:szCs w:val="32"/>
        </w:rPr>
        <w:sectPr w:rsidR="008D291E" w:rsidSect="00EB5183">
          <w:footerReference w:type="default" r:id="rId30"/>
          <w:pgSz w:w="11907" w:h="16840" w:code="9"/>
          <w:pgMar w:top="1440" w:right="1080" w:bottom="1440" w:left="1080" w:header="856" w:footer="833" w:gutter="0"/>
          <w:paperSrc w:other="7"/>
          <w:cols w:space="708"/>
          <w:titlePg/>
          <w:docGrid w:linePitch="326"/>
        </w:sectPr>
      </w:pPr>
    </w:p>
    <w:p w:rsidR="008D291E" w:rsidRDefault="008D291E" w:rsidP="008D291E">
      <w:pPr>
        <w:ind w:firstLine="0"/>
        <w:jc w:val="right"/>
        <w:rPr>
          <w:rFonts w:cs="Times New Roman"/>
          <w:sz w:val="32"/>
          <w:szCs w:val="32"/>
        </w:rPr>
      </w:pPr>
      <w:r w:rsidRPr="006379C4">
        <w:rPr>
          <w:rFonts w:cs="Times New Roman"/>
          <w:sz w:val="32"/>
          <w:szCs w:val="32"/>
        </w:rPr>
        <w:lastRenderedPageBreak/>
        <w:t>Приложение №</w:t>
      </w:r>
      <w:r>
        <w:rPr>
          <w:rFonts w:cs="Times New Roman"/>
          <w:sz w:val="32"/>
          <w:szCs w:val="32"/>
        </w:rPr>
        <w:t>1</w:t>
      </w:r>
    </w:p>
    <w:p w:rsidR="008D291E" w:rsidRDefault="008D291E" w:rsidP="008D291E">
      <w:pPr>
        <w:spacing w:after="200"/>
        <w:ind w:firstLine="0"/>
        <w:jc w:val="center"/>
        <w:rPr>
          <w:rFonts w:cs="Times New Roman"/>
          <w:sz w:val="32"/>
          <w:szCs w:val="32"/>
        </w:rPr>
      </w:pPr>
      <w:r>
        <w:rPr>
          <w:rFonts w:cs="Times New Roman"/>
          <w:noProof/>
          <w:sz w:val="32"/>
          <w:szCs w:val="32"/>
          <w:lang w:eastAsia="ru-RU"/>
        </w:rPr>
        <w:drawing>
          <wp:inline distT="0" distB="0" distL="0" distR="0">
            <wp:extent cx="7729086" cy="5447899"/>
            <wp:effectExtent l="0" t="0" r="5715" b="635"/>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аганск сущ.bmp"/>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36067" cy="5452820"/>
                    </a:xfrm>
                    <a:prstGeom prst="rect">
                      <a:avLst/>
                    </a:prstGeom>
                  </pic:spPr>
                </pic:pic>
              </a:graphicData>
            </a:graphic>
          </wp:inline>
        </w:drawing>
      </w:r>
    </w:p>
    <w:p w:rsidR="008D291E" w:rsidRDefault="008D291E" w:rsidP="008D291E">
      <w:pPr>
        <w:spacing w:after="200"/>
        <w:ind w:firstLine="0"/>
        <w:jc w:val="center"/>
        <w:rPr>
          <w:rFonts w:cs="Times New Roman"/>
          <w:szCs w:val="32"/>
        </w:rPr>
      </w:pPr>
      <w:r>
        <w:rPr>
          <w:rFonts w:cs="Times New Roman"/>
          <w:szCs w:val="32"/>
        </w:rPr>
        <w:lastRenderedPageBreak/>
        <w:t xml:space="preserve">Рисунок 1.1. </w:t>
      </w:r>
      <w:r w:rsidRPr="006379C4">
        <w:rPr>
          <w:rFonts w:cs="Times New Roman"/>
          <w:szCs w:val="32"/>
        </w:rPr>
        <w:t xml:space="preserve">Схема существующих тепловых сетей п.г.т. Новоаганск </w:t>
      </w:r>
    </w:p>
    <w:p w:rsidR="008D291E" w:rsidRDefault="008D291E" w:rsidP="008D291E">
      <w:pPr>
        <w:spacing w:after="200"/>
        <w:ind w:firstLine="0"/>
        <w:jc w:val="left"/>
        <w:rPr>
          <w:rFonts w:cs="Times New Roman"/>
          <w:szCs w:val="32"/>
        </w:rPr>
      </w:pPr>
      <w:r>
        <w:rPr>
          <w:rFonts w:cs="Times New Roman"/>
          <w:szCs w:val="32"/>
        </w:rPr>
        <w:br w:type="page"/>
      </w:r>
      <w:r>
        <w:rPr>
          <w:rFonts w:cs="Times New Roman"/>
          <w:noProof/>
          <w:szCs w:val="32"/>
          <w:lang w:eastAsia="ru-RU"/>
        </w:rPr>
        <w:lastRenderedPageBreak/>
        <w:drawing>
          <wp:inline distT="0" distB="0" distL="0" distR="0">
            <wp:extent cx="9432758" cy="5472721"/>
            <wp:effectExtent l="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рьеган сущ.bmp"/>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25" r="4426"/>
                    <a:stretch/>
                  </pic:blipFill>
                  <pic:spPr bwMode="auto">
                    <a:xfrm>
                      <a:off x="0" y="0"/>
                      <a:ext cx="9442331" cy="54782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291E" w:rsidRDefault="008D291E" w:rsidP="008D291E">
      <w:pPr>
        <w:spacing w:after="200"/>
        <w:ind w:firstLine="0"/>
        <w:jc w:val="center"/>
        <w:rPr>
          <w:rFonts w:cs="Times New Roman"/>
          <w:szCs w:val="32"/>
        </w:rPr>
      </w:pPr>
      <w:r w:rsidRPr="002E3D0A">
        <w:rPr>
          <w:rFonts w:cs="Times New Roman"/>
          <w:szCs w:val="32"/>
        </w:rPr>
        <w:t>Рисунок 1.</w:t>
      </w:r>
      <w:r>
        <w:rPr>
          <w:rFonts w:cs="Times New Roman"/>
          <w:szCs w:val="32"/>
        </w:rPr>
        <w:t>2</w:t>
      </w:r>
      <w:r w:rsidRPr="002E3D0A">
        <w:rPr>
          <w:rFonts w:cs="Times New Roman"/>
          <w:szCs w:val="32"/>
        </w:rPr>
        <w:t xml:space="preserve">. Схема существующих тепловых сетей </w:t>
      </w:r>
      <w:r>
        <w:rPr>
          <w:rFonts w:cs="Times New Roman"/>
          <w:szCs w:val="32"/>
        </w:rPr>
        <w:t>с. Варьеган</w:t>
      </w:r>
    </w:p>
    <w:p w:rsidR="008D291E" w:rsidRDefault="008D291E" w:rsidP="008D291E">
      <w:pPr>
        <w:spacing w:after="200"/>
        <w:ind w:firstLine="0"/>
        <w:jc w:val="center"/>
        <w:rPr>
          <w:rFonts w:cs="Times New Roman"/>
          <w:szCs w:val="32"/>
        </w:rPr>
      </w:pPr>
      <w:r>
        <w:rPr>
          <w:rFonts w:cs="Times New Roman"/>
          <w:noProof/>
          <w:szCs w:val="32"/>
          <w:lang w:eastAsia="ru-RU"/>
        </w:rPr>
        <w:lastRenderedPageBreak/>
        <w:drawing>
          <wp:inline distT="0" distB="0" distL="0" distR="0">
            <wp:extent cx="8123722" cy="5717406"/>
            <wp:effectExtent l="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аганск персп.bmp"/>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28132" cy="5720510"/>
                    </a:xfrm>
                    <a:prstGeom prst="rect">
                      <a:avLst/>
                    </a:prstGeom>
                  </pic:spPr>
                </pic:pic>
              </a:graphicData>
            </a:graphic>
          </wp:inline>
        </w:drawing>
      </w:r>
    </w:p>
    <w:p w:rsidR="008D291E" w:rsidRDefault="008D291E" w:rsidP="008D291E">
      <w:pPr>
        <w:spacing w:after="200"/>
        <w:ind w:firstLine="0"/>
        <w:jc w:val="center"/>
        <w:rPr>
          <w:rFonts w:cs="Times New Roman"/>
          <w:szCs w:val="32"/>
        </w:rPr>
      </w:pPr>
      <w:r>
        <w:rPr>
          <w:rFonts w:cs="Times New Roman"/>
          <w:szCs w:val="32"/>
        </w:rPr>
        <w:lastRenderedPageBreak/>
        <w:t xml:space="preserve">Рисунок 1.3. </w:t>
      </w:r>
      <w:r w:rsidRPr="006379C4">
        <w:rPr>
          <w:rFonts w:cs="Times New Roman"/>
          <w:szCs w:val="32"/>
        </w:rPr>
        <w:t xml:space="preserve">Схема </w:t>
      </w:r>
      <w:r>
        <w:rPr>
          <w:rFonts w:cs="Times New Roman"/>
          <w:szCs w:val="32"/>
        </w:rPr>
        <w:t>перспективных</w:t>
      </w:r>
      <w:r w:rsidRPr="006379C4">
        <w:rPr>
          <w:rFonts w:cs="Times New Roman"/>
          <w:szCs w:val="32"/>
        </w:rPr>
        <w:t xml:space="preserve"> тепловых сетей п.г.т. Новоаганск </w:t>
      </w:r>
    </w:p>
    <w:p w:rsidR="008D291E" w:rsidRDefault="008D291E" w:rsidP="008D291E">
      <w:pPr>
        <w:spacing w:after="200"/>
        <w:ind w:firstLine="0"/>
        <w:jc w:val="left"/>
        <w:rPr>
          <w:rFonts w:cs="Times New Roman"/>
          <w:szCs w:val="32"/>
        </w:rPr>
      </w:pPr>
      <w:r>
        <w:rPr>
          <w:rFonts w:cs="Times New Roman"/>
          <w:szCs w:val="32"/>
        </w:rPr>
        <w:br w:type="page"/>
      </w:r>
      <w:r>
        <w:rPr>
          <w:rFonts w:cs="Times New Roman"/>
          <w:noProof/>
          <w:szCs w:val="32"/>
          <w:lang w:eastAsia="ru-RU"/>
        </w:rPr>
        <w:lastRenderedPageBreak/>
        <w:drawing>
          <wp:inline distT="0" distB="0" distL="0" distR="0">
            <wp:extent cx="9456051" cy="5332395"/>
            <wp:effectExtent l="0" t="0" r="0" b="1905"/>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рьеган персп.bmp"/>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58" r="2843"/>
                    <a:stretch/>
                  </pic:blipFill>
                  <pic:spPr bwMode="auto">
                    <a:xfrm>
                      <a:off x="0" y="0"/>
                      <a:ext cx="9472793" cy="53418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291E" w:rsidRPr="006379C4" w:rsidRDefault="008D291E" w:rsidP="008D291E">
      <w:pPr>
        <w:spacing w:after="200"/>
        <w:ind w:firstLine="0"/>
        <w:jc w:val="center"/>
        <w:rPr>
          <w:rFonts w:cs="Times New Roman"/>
          <w:szCs w:val="32"/>
        </w:rPr>
        <w:sectPr w:rsidR="008D291E" w:rsidRPr="006379C4" w:rsidSect="006379C4">
          <w:pgSz w:w="16840" w:h="11907" w:orient="landscape" w:code="9"/>
          <w:pgMar w:top="1077" w:right="1440" w:bottom="1077" w:left="1440" w:header="856" w:footer="833" w:gutter="0"/>
          <w:cols w:space="708"/>
          <w:docGrid w:linePitch="326"/>
        </w:sectPr>
      </w:pPr>
      <w:r w:rsidRPr="002E3D0A">
        <w:rPr>
          <w:rFonts w:cs="Times New Roman"/>
          <w:szCs w:val="32"/>
        </w:rPr>
        <w:t>Рисунок 1.</w:t>
      </w:r>
      <w:r>
        <w:rPr>
          <w:rFonts w:cs="Times New Roman"/>
          <w:szCs w:val="32"/>
        </w:rPr>
        <w:t>4</w:t>
      </w:r>
      <w:r w:rsidRPr="002E3D0A">
        <w:rPr>
          <w:rFonts w:cs="Times New Roman"/>
          <w:szCs w:val="32"/>
        </w:rPr>
        <w:t xml:space="preserve">. Схема </w:t>
      </w:r>
      <w:r>
        <w:rPr>
          <w:rFonts w:cs="Times New Roman"/>
          <w:szCs w:val="32"/>
        </w:rPr>
        <w:t>перспективных</w:t>
      </w:r>
      <w:r w:rsidRPr="002E3D0A">
        <w:rPr>
          <w:rFonts w:cs="Times New Roman"/>
          <w:szCs w:val="32"/>
        </w:rPr>
        <w:t xml:space="preserve"> тепловых сетей с. Варьеган</w:t>
      </w:r>
    </w:p>
    <w:p w:rsidR="008D291E" w:rsidRDefault="008D291E" w:rsidP="008D291E">
      <w:pPr>
        <w:spacing w:after="200"/>
        <w:ind w:firstLine="0"/>
        <w:jc w:val="right"/>
        <w:rPr>
          <w:rFonts w:cs="Times New Roman"/>
          <w:sz w:val="32"/>
          <w:szCs w:val="32"/>
        </w:rPr>
      </w:pPr>
      <w:r w:rsidRPr="006F0769">
        <w:rPr>
          <w:rFonts w:cs="Times New Roman"/>
          <w:sz w:val="32"/>
          <w:szCs w:val="32"/>
        </w:rPr>
        <w:lastRenderedPageBreak/>
        <w:t>Приложение №2</w:t>
      </w:r>
      <w:r>
        <w:rPr>
          <w:rFonts w:cs="Times New Roman"/>
          <w:sz w:val="32"/>
          <w:szCs w:val="32"/>
        </w:rPr>
        <w:t xml:space="preserve"> </w:t>
      </w:r>
    </w:p>
    <w:p w:rsidR="008D291E" w:rsidRPr="00766849" w:rsidRDefault="008D291E" w:rsidP="008D291E">
      <w:pPr>
        <w:jc w:val="center"/>
        <w:rPr>
          <w:rFonts w:cs="Times New Roman"/>
          <w:sz w:val="28"/>
          <w:szCs w:val="32"/>
          <w:u w:val="single"/>
        </w:rPr>
      </w:pPr>
      <w:r>
        <w:rPr>
          <w:rFonts w:cs="Times New Roman"/>
          <w:sz w:val="28"/>
          <w:szCs w:val="32"/>
          <w:u w:val="single"/>
        </w:rPr>
        <w:t>2.</w:t>
      </w:r>
      <w:r w:rsidRPr="00766849">
        <w:rPr>
          <w:rFonts w:cs="Times New Roman"/>
          <w:sz w:val="28"/>
          <w:szCs w:val="32"/>
          <w:u w:val="single"/>
        </w:rPr>
        <w:t>1. Существующие гидравлические расчеты тепловых сетей</w:t>
      </w:r>
    </w:p>
    <w:p w:rsidR="008D291E" w:rsidRDefault="008D291E" w:rsidP="008D291E">
      <w:pPr>
        <w:jc w:val="center"/>
        <w:rPr>
          <w:rFonts w:cs="Times New Roman"/>
          <w:sz w:val="32"/>
          <w:szCs w:val="32"/>
        </w:rPr>
      </w:pPr>
      <w:r>
        <w:rPr>
          <w:rFonts w:ascii="Calibri" w:eastAsia="Calibri" w:hAnsi="Calibri" w:cs="Times New Roman"/>
          <w:noProof/>
          <w:lang w:eastAsia="ru-RU"/>
        </w:rPr>
        <w:drawing>
          <wp:inline distT="0" distB="0" distL="0" distR="0">
            <wp:extent cx="9208770" cy="5109845"/>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08770" cy="510984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Р</w:t>
      </w:r>
      <w:r w:rsidRPr="006F0769">
        <w:rPr>
          <w:rFonts w:cs="Times New Roman"/>
          <w:szCs w:val="24"/>
        </w:rPr>
        <w:t xml:space="preserve">исунок </w:t>
      </w:r>
      <w:r>
        <w:rPr>
          <w:rFonts w:cs="Times New Roman"/>
          <w:szCs w:val="24"/>
        </w:rPr>
        <w:t xml:space="preserve">2.1.1. </w:t>
      </w:r>
      <w:r w:rsidRPr="006F0769">
        <w:rPr>
          <w:rFonts w:cs="Times New Roman"/>
          <w:szCs w:val="24"/>
        </w:rPr>
        <w:t>Пьезометрический график работы тепловой сети от котельной Центральная до ДК «Геолог»</w:t>
      </w:r>
    </w:p>
    <w:p w:rsidR="008D291E" w:rsidRDefault="008D291E" w:rsidP="008D291E">
      <w:pPr>
        <w:jc w:val="left"/>
        <w:rPr>
          <w:rFonts w:cs="Times New Roman"/>
          <w:szCs w:val="24"/>
        </w:rPr>
      </w:pPr>
      <w:r>
        <w:rPr>
          <w:rFonts w:cs="Times New Roman"/>
          <w:szCs w:val="24"/>
        </w:rPr>
        <w:br w:type="page"/>
      </w:r>
      <w:r>
        <w:rPr>
          <w:rFonts w:ascii="Calibri" w:eastAsia="Calibri" w:hAnsi="Calibri" w:cs="Times New Roman"/>
          <w:noProof/>
          <w:lang w:eastAsia="ru-RU"/>
        </w:rPr>
        <w:lastRenderedPageBreak/>
        <w:drawing>
          <wp:inline distT="0" distB="0" distL="0" distR="0">
            <wp:extent cx="9257030" cy="5312410"/>
            <wp:effectExtent l="0" t="0" r="1270" b="254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57030" cy="5312410"/>
                    </a:xfrm>
                    <a:prstGeom prst="rect">
                      <a:avLst/>
                    </a:prstGeom>
                    <a:noFill/>
                    <a:ln>
                      <a:noFill/>
                    </a:ln>
                  </pic:spPr>
                </pic:pic>
              </a:graphicData>
            </a:graphic>
          </wp:inline>
        </w:drawing>
      </w:r>
    </w:p>
    <w:p w:rsidR="008D291E" w:rsidRDefault="008D291E" w:rsidP="008D291E">
      <w:pPr>
        <w:jc w:val="center"/>
        <w:rPr>
          <w:rFonts w:cs="Times New Roman"/>
          <w:szCs w:val="24"/>
        </w:rPr>
      </w:pPr>
      <w:r w:rsidRPr="006F0769">
        <w:rPr>
          <w:rFonts w:cs="Times New Roman"/>
          <w:szCs w:val="24"/>
        </w:rPr>
        <w:t>Рисунок</w:t>
      </w:r>
      <w:r>
        <w:rPr>
          <w:rFonts w:cs="Times New Roman"/>
          <w:szCs w:val="24"/>
        </w:rPr>
        <w:t xml:space="preserve"> 2.1.2. </w:t>
      </w:r>
      <w:r w:rsidRPr="006F0769">
        <w:rPr>
          <w:rFonts w:cs="Times New Roman"/>
          <w:szCs w:val="24"/>
        </w:rPr>
        <w:t>Пьезометрический график работы тепловой сети от котельной Центральная до ДС «Солнышко»</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ascii="Calibri" w:eastAsia="Calibri" w:hAnsi="Calibri" w:cs="Times New Roman"/>
          <w:noProof/>
          <w:lang w:eastAsia="ru-RU"/>
        </w:rPr>
        <w:lastRenderedPageBreak/>
        <w:drawing>
          <wp:inline distT="0" distB="0" distL="0" distR="0">
            <wp:extent cx="9257030" cy="5451475"/>
            <wp:effectExtent l="0" t="0" r="127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57030" cy="545147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2.1.3. </w:t>
      </w:r>
      <w:r w:rsidRPr="006F0769">
        <w:rPr>
          <w:rFonts w:cs="Times New Roman"/>
          <w:szCs w:val="24"/>
        </w:rPr>
        <w:t>Пьезометрический график работы тепловой сети от котельной Центральная до тк282</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cs="Times New Roman"/>
          <w:noProof/>
          <w:szCs w:val="24"/>
          <w:lang w:eastAsia="ru-RU"/>
        </w:rPr>
        <w:lastRenderedPageBreak/>
        <w:drawing>
          <wp:anchor distT="0" distB="0" distL="114300" distR="114300" simplePos="0" relativeHeight="251665408" behindDoc="1" locked="0" layoutInCell="1" allowOverlap="1">
            <wp:simplePos x="0" y="0"/>
            <wp:positionH relativeFrom="column">
              <wp:posOffset>211637</wp:posOffset>
            </wp:positionH>
            <wp:positionV relativeFrom="paragraph">
              <wp:posOffset>-30843</wp:posOffset>
            </wp:positionV>
            <wp:extent cx="9342120" cy="527939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42120" cy="5279390"/>
                    </a:xfrm>
                    <a:prstGeom prst="rect">
                      <a:avLst/>
                    </a:prstGeom>
                    <a:noFill/>
                    <a:ln>
                      <a:noFill/>
                    </a:ln>
                  </pic:spPr>
                </pic:pic>
              </a:graphicData>
            </a:graphic>
          </wp:anchor>
        </w:drawing>
      </w: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Pr="006F0769" w:rsidRDefault="008D291E" w:rsidP="008D291E">
      <w:pPr>
        <w:rPr>
          <w:rFonts w:cs="Times New Roman"/>
          <w:szCs w:val="24"/>
        </w:rPr>
      </w:pPr>
    </w:p>
    <w:p w:rsidR="008D291E" w:rsidRDefault="008D291E" w:rsidP="008D291E">
      <w:pPr>
        <w:rPr>
          <w:rFonts w:cs="Times New Roman"/>
          <w:szCs w:val="24"/>
        </w:rPr>
      </w:pPr>
    </w:p>
    <w:p w:rsidR="008D291E" w:rsidRDefault="008D291E" w:rsidP="008D291E">
      <w:pPr>
        <w:jc w:val="right"/>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r w:rsidRPr="006F0769">
        <w:rPr>
          <w:rFonts w:cs="Times New Roman"/>
          <w:szCs w:val="24"/>
        </w:rPr>
        <w:t xml:space="preserve">Рисунок </w:t>
      </w:r>
      <w:r>
        <w:rPr>
          <w:rFonts w:cs="Times New Roman"/>
          <w:szCs w:val="24"/>
        </w:rPr>
        <w:t xml:space="preserve">2.1.4. </w:t>
      </w:r>
      <w:r w:rsidRPr="006F0769">
        <w:rPr>
          <w:rFonts w:cs="Times New Roman"/>
          <w:szCs w:val="24"/>
        </w:rPr>
        <w:t>Пьезометрический график работы тепловой сети от котельной Техснаб до ДКС «Солнышко»</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cs="Times New Roman"/>
          <w:noProof/>
          <w:szCs w:val="24"/>
          <w:lang w:eastAsia="ru-RU"/>
        </w:rPr>
        <w:lastRenderedPageBreak/>
        <w:drawing>
          <wp:anchor distT="0" distB="0" distL="114300" distR="114300" simplePos="0" relativeHeight="251666432" behindDoc="1" locked="0" layoutInCell="1" allowOverlap="1">
            <wp:simplePos x="0" y="0"/>
            <wp:positionH relativeFrom="column">
              <wp:posOffset>264795</wp:posOffset>
            </wp:positionH>
            <wp:positionV relativeFrom="paragraph">
              <wp:posOffset>284480</wp:posOffset>
            </wp:positionV>
            <wp:extent cx="9363710" cy="5142230"/>
            <wp:effectExtent l="0" t="0" r="8890" b="127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63710" cy="5142230"/>
                    </a:xfrm>
                    <a:prstGeom prst="rect">
                      <a:avLst/>
                    </a:prstGeom>
                    <a:noFill/>
                    <a:ln>
                      <a:noFill/>
                    </a:ln>
                  </pic:spPr>
                </pic:pic>
              </a:graphicData>
            </a:graphic>
          </wp:anchor>
        </w:drawing>
      </w: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p>
    <w:p w:rsidR="008D291E" w:rsidRDefault="008D291E" w:rsidP="008D291E">
      <w:pPr>
        <w:jc w:val="center"/>
        <w:rPr>
          <w:rFonts w:cs="Times New Roman"/>
          <w:szCs w:val="24"/>
        </w:rPr>
      </w:pPr>
      <w:r w:rsidRPr="006F0769">
        <w:rPr>
          <w:rFonts w:cs="Times New Roman"/>
          <w:szCs w:val="24"/>
        </w:rPr>
        <w:t xml:space="preserve">Рисунок </w:t>
      </w:r>
      <w:r>
        <w:rPr>
          <w:rFonts w:cs="Times New Roman"/>
          <w:szCs w:val="24"/>
        </w:rPr>
        <w:t xml:space="preserve">2.1.5. </w:t>
      </w:r>
      <w:r w:rsidRPr="006F0769">
        <w:rPr>
          <w:rFonts w:cs="Times New Roman"/>
          <w:szCs w:val="24"/>
        </w:rPr>
        <w:t>Пьезометрический график работы тепловой сети от котельной Техснаб до тк224</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ascii="Calibri" w:eastAsia="Calibri" w:hAnsi="Calibri" w:cs="Times New Roman"/>
          <w:noProof/>
          <w:lang w:eastAsia="ru-RU"/>
        </w:rPr>
        <w:lastRenderedPageBreak/>
        <w:drawing>
          <wp:inline distT="0" distB="0" distL="0" distR="0">
            <wp:extent cx="9230995" cy="5312410"/>
            <wp:effectExtent l="0" t="0" r="825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0995" cy="5312410"/>
                    </a:xfrm>
                    <a:prstGeom prst="rect">
                      <a:avLst/>
                    </a:prstGeom>
                    <a:noFill/>
                    <a:ln>
                      <a:noFill/>
                    </a:ln>
                  </pic:spPr>
                </pic:pic>
              </a:graphicData>
            </a:graphic>
          </wp:inline>
        </w:drawing>
      </w:r>
    </w:p>
    <w:p w:rsidR="008D291E" w:rsidRDefault="008D291E" w:rsidP="008D291E">
      <w:pPr>
        <w:jc w:val="center"/>
        <w:rPr>
          <w:rFonts w:cs="Times New Roman"/>
          <w:szCs w:val="24"/>
        </w:rPr>
      </w:pPr>
      <w:r w:rsidRPr="006F0769">
        <w:rPr>
          <w:rFonts w:cs="Times New Roman"/>
          <w:szCs w:val="24"/>
        </w:rPr>
        <w:t xml:space="preserve">Рисунок </w:t>
      </w:r>
      <w:r>
        <w:rPr>
          <w:rFonts w:cs="Times New Roman"/>
          <w:szCs w:val="24"/>
        </w:rPr>
        <w:t xml:space="preserve">2.1.6. </w:t>
      </w:r>
      <w:r w:rsidRPr="006F0769">
        <w:rPr>
          <w:rFonts w:cs="Times New Roman"/>
          <w:szCs w:val="24"/>
        </w:rPr>
        <w:t>Пьезометрический график работы тепловой сети от котельной ВМУ до ж/д по ул.</w:t>
      </w:r>
      <w:r>
        <w:rPr>
          <w:rFonts w:cs="Times New Roman"/>
          <w:szCs w:val="24"/>
        </w:rPr>
        <w:t xml:space="preserve"> </w:t>
      </w:r>
      <w:r w:rsidRPr="006F0769">
        <w:rPr>
          <w:rFonts w:cs="Times New Roman"/>
          <w:szCs w:val="24"/>
        </w:rPr>
        <w:t>Первомайская</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ascii="Calibri" w:eastAsia="Calibri" w:hAnsi="Calibri" w:cs="Times New Roman"/>
          <w:noProof/>
          <w:lang w:eastAsia="ru-RU"/>
        </w:rPr>
        <w:lastRenderedPageBreak/>
        <w:drawing>
          <wp:inline distT="0" distB="0" distL="0" distR="0">
            <wp:extent cx="9257030" cy="519049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57030" cy="5190490"/>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2.1.7. </w:t>
      </w:r>
      <w:r w:rsidRPr="006F0769">
        <w:rPr>
          <w:rFonts w:cs="Times New Roman"/>
          <w:szCs w:val="24"/>
        </w:rPr>
        <w:t>Пьезометрический график работы тепловой сети от котельной Варьёган до ж/д по ул. Айваседа-Мэру</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ascii="Calibri" w:eastAsia="Calibri" w:hAnsi="Calibri" w:cs="Times New Roman"/>
          <w:noProof/>
          <w:lang w:eastAsia="ru-RU"/>
        </w:rPr>
        <w:lastRenderedPageBreak/>
        <w:drawing>
          <wp:inline distT="0" distB="0" distL="0" distR="0">
            <wp:extent cx="9291955" cy="5198745"/>
            <wp:effectExtent l="0" t="0" r="4445"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91955" cy="519874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2.1.8. </w:t>
      </w:r>
      <w:r w:rsidRPr="006F0769">
        <w:rPr>
          <w:rFonts w:cs="Times New Roman"/>
          <w:szCs w:val="24"/>
        </w:rPr>
        <w:t>Пьезометрический график работы тепловой сети от котельной Варьёган до ж/д по ул. Школьная</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 w:val="28"/>
          <w:szCs w:val="32"/>
          <w:u w:val="single"/>
        </w:rPr>
      </w:pPr>
      <w:r>
        <w:rPr>
          <w:rFonts w:cs="Times New Roman"/>
          <w:sz w:val="28"/>
          <w:szCs w:val="32"/>
          <w:u w:val="single"/>
        </w:rPr>
        <w:lastRenderedPageBreak/>
        <w:t>2</w:t>
      </w:r>
      <w:r w:rsidRPr="00766849">
        <w:rPr>
          <w:rFonts w:cs="Times New Roman"/>
          <w:sz w:val="28"/>
          <w:szCs w:val="32"/>
          <w:u w:val="single"/>
        </w:rPr>
        <w:t xml:space="preserve">. </w:t>
      </w:r>
      <w:r>
        <w:rPr>
          <w:rFonts w:cs="Times New Roman"/>
          <w:sz w:val="28"/>
          <w:szCs w:val="32"/>
          <w:u w:val="single"/>
        </w:rPr>
        <w:t>Перспективные</w:t>
      </w:r>
      <w:r w:rsidRPr="00766849">
        <w:rPr>
          <w:rFonts w:cs="Times New Roman"/>
          <w:sz w:val="28"/>
          <w:szCs w:val="32"/>
          <w:u w:val="single"/>
        </w:rPr>
        <w:t xml:space="preserve"> гидравлические расчеты тепловых сетей</w:t>
      </w:r>
    </w:p>
    <w:p w:rsidR="008D291E" w:rsidRDefault="008D291E" w:rsidP="008D291E">
      <w:pPr>
        <w:jc w:val="center"/>
        <w:rPr>
          <w:rFonts w:cs="Times New Roman"/>
          <w:sz w:val="28"/>
          <w:szCs w:val="32"/>
          <w:u w:val="single"/>
        </w:rPr>
      </w:pPr>
    </w:p>
    <w:p w:rsidR="008D291E" w:rsidRDefault="008D291E" w:rsidP="008D291E">
      <w:pPr>
        <w:jc w:val="center"/>
        <w:rPr>
          <w:rFonts w:cs="Times New Roman"/>
          <w:sz w:val="32"/>
          <w:szCs w:val="32"/>
        </w:rPr>
      </w:pPr>
      <w:r>
        <w:rPr>
          <w:rFonts w:ascii="Calibri" w:eastAsia="Calibri" w:hAnsi="Calibri" w:cs="Times New Roman"/>
          <w:noProof/>
          <w:lang w:eastAsia="ru-RU"/>
        </w:rPr>
        <w:drawing>
          <wp:inline distT="0" distB="0" distL="0" distR="0">
            <wp:extent cx="9248775" cy="4232275"/>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48775" cy="4232275"/>
                    </a:xfrm>
                    <a:prstGeom prst="rect">
                      <a:avLst/>
                    </a:prstGeom>
                    <a:noFill/>
                    <a:ln>
                      <a:noFill/>
                    </a:ln>
                  </pic:spPr>
                </pic:pic>
              </a:graphicData>
            </a:graphic>
          </wp:inline>
        </w:drawing>
      </w:r>
    </w:p>
    <w:p w:rsidR="008D291E" w:rsidRDefault="008D291E" w:rsidP="008D291E">
      <w:pPr>
        <w:jc w:val="center"/>
        <w:rPr>
          <w:rFonts w:cs="Times New Roman"/>
          <w:szCs w:val="24"/>
        </w:rPr>
      </w:pPr>
      <w:r w:rsidRPr="006F0769">
        <w:rPr>
          <w:rFonts w:cs="Times New Roman"/>
          <w:szCs w:val="24"/>
        </w:rPr>
        <w:t xml:space="preserve">Рисунок </w:t>
      </w:r>
      <w:r>
        <w:rPr>
          <w:rFonts w:cs="Times New Roman"/>
          <w:szCs w:val="24"/>
        </w:rPr>
        <w:t xml:space="preserve">2.2.1. </w:t>
      </w:r>
      <w:r w:rsidRPr="006F0769">
        <w:rPr>
          <w:rFonts w:cs="Times New Roman"/>
          <w:szCs w:val="24"/>
        </w:rPr>
        <w:t>Пьезометрический график работы тепловой сети от котельной Центральная до ДК «Геолог»</w:t>
      </w:r>
    </w:p>
    <w:p w:rsidR="008D291E" w:rsidRDefault="008D291E" w:rsidP="008D291E">
      <w:pPr>
        <w:rPr>
          <w:rFonts w:cs="Times New Roman"/>
          <w:szCs w:val="24"/>
        </w:rPr>
      </w:pPr>
      <w:r>
        <w:rPr>
          <w:rFonts w:cs="Times New Roman"/>
          <w:szCs w:val="24"/>
        </w:rPr>
        <w:br w:type="page"/>
      </w:r>
    </w:p>
    <w:p w:rsidR="008D291E" w:rsidRPr="006F0769" w:rsidRDefault="008D291E" w:rsidP="008D291E">
      <w:pPr>
        <w:jc w:val="center"/>
        <w:rPr>
          <w:rFonts w:cs="Times New Roman"/>
          <w:szCs w:val="24"/>
        </w:rPr>
      </w:pPr>
    </w:p>
    <w:p w:rsidR="008D291E" w:rsidRDefault="008D291E" w:rsidP="008D291E">
      <w:pPr>
        <w:jc w:val="center"/>
        <w:rPr>
          <w:rFonts w:cs="Times New Roman"/>
          <w:szCs w:val="24"/>
        </w:rPr>
      </w:pPr>
      <w:r>
        <w:rPr>
          <w:noProof/>
          <w:lang w:eastAsia="ru-RU"/>
        </w:rPr>
        <w:drawing>
          <wp:inline distT="0" distB="0" distL="0" distR="0">
            <wp:extent cx="9248503" cy="427590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48775" cy="427603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2.2.2. </w:t>
      </w:r>
      <w:r w:rsidRPr="006F0769">
        <w:rPr>
          <w:rFonts w:cs="Times New Roman"/>
          <w:szCs w:val="24"/>
        </w:rPr>
        <w:t>Пьезометрический график работы тепловой сети от котельной Центральная до ДС «Солнышко»</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r>
        <w:rPr>
          <w:rFonts w:ascii="Calibri" w:eastAsia="Calibri" w:hAnsi="Calibri" w:cs="Times New Roman"/>
          <w:noProof/>
          <w:lang w:eastAsia="ru-RU"/>
        </w:rPr>
        <w:lastRenderedPageBreak/>
        <w:drawing>
          <wp:inline distT="0" distB="0" distL="0" distR="0">
            <wp:extent cx="9239795" cy="38404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885" cy="3840517"/>
                    </a:xfrm>
                    <a:prstGeom prst="rect">
                      <a:avLst/>
                    </a:prstGeom>
                    <a:noFill/>
                    <a:ln>
                      <a:noFill/>
                    </a:ln>
                  </pic:spPr>
                </pic:pic>
              </a:graphicData>
            </a:graphic>
          </wp:inline>
        </w:drawing>
      </w:r>
    </w:p>
    <w:p w:rsidR="008D291E" w:rsidRDefault="008D291E" w:rsidP="008D291E">
      <w:pPr>
        <w:jc w:val="center"/>
        <w:rPr>
          <w:rFonts w:cs="Times New Roman"/>
          <w:szCs w:val="24"/>
        </w:rPr>
      </w:pPr>
      <w:r w:rsidRPr="006F0769">
        <w:rPr>
          <w:rFonts w:cs="Times New Roman"/>
          <w:szCs w:val="24"/>
        </w:rPr>
        <w:t xml:space="preserve">Рисунок </w:t>
      </w:r>
      <w:r>
        <w:rPr>
          <w:rFonts w:cs="Times New Roman"/>
          <w:szCs w:val="24"/>
        </w:rPr>
        <w:t xml:space="preserve">2.2.3. </w:t>
      </w:r>
      <w:r w:rsidRPr="006F0769">
        <w:rPr>
          <w:rFonts w:cs="Times New Roman"/>
          <w:szCs w:val="24"/>
        </w:rPr>
        <w:t>Пьезометрический график работы тепловой сети от котельной Центральная до тк282</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p>
    <w:p w:rsidR="008D291E" w:rsidRDefault="008D291E" w:rsidP="008D291E">
      <w:pPr>
        <w:jc w:val="center"/>
        <w:rPr>
          <w:rFonts w:cs="Times New Roman"/>
          <w:szCs w:val="24"/>
        </w:rPr>
      </w:pPr>
      <w:r>
        <w:rPr>
          <w:rFonts w:ascii="Calibri" w:eastAsia="Calibri" w:hAnsi="Calibri" w:cs="Times New Roman"/>
          <w:noProof/>
          <w:lang w:eastAsia="ru-RU"/>
        </w:rPr>
        <w:drawing>
          <wp:inline distT="0" distB="0" distL="0" distR="0">
            <wp:extent cx="9257212" cy="3788229"/>
            <wp:effectExtent l="0" t="0" r="127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57030" cy="378815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2.2.4. </w:t>
      </w:r>
      <w:r w:rsidRPr="006F0769">
        <w:rPr>
          <w:rFonts w:cs="Times New Roman"/>
          <w:szCs w:val="24"/>
        </w:rPr>
        <w:t>Пьезометрический график работы тепловой сети от котельной Техснаб до ДКС «Солнышко»</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p>
    <w:p w:rsidR="008D291E" w:rsidRDefault="008D291E" w:rsidP="008D291E">
      <w:pPr>
        <w:jc w:val="center"/>
        <w:rPr>
          <w:rFonts w:cs="Times New Roman"/>
          <w:szCs w:val="24"/>
        </w:rPr>
      </w:pPr>
      <w:r>
        <w:rPr>
          <w:rFonts w:ascii="Calibri" w:eastAsia="Calibri" w:hAnsi="Calibri" w:cs="Times New Roman"/>
          <w:noProof/>
          <w:lang w:eastAsia="ru-RU"/>
        </w:rPr>
        <w:drawing>
          <wp:inline distT="0" distB="0" distL="0" distR="0">
            <wp:extent cx="9239413" cy="3857897"/>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885" cy="3858094"/>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2.2.5. </w:t>
      </w:r>
      <w:r w:rsidRPr="006F0769">
        <w:rPr>
          <w:rFonts w:cs="Times New Roman"/>
          <w:szCs w:val="24"/>
        </w:rPr>
        <w:t>Пьезометрический график работы тепловой сети от котельной Техснаб до тк224</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p>
    <w:p w:rsidR="008D291E" w:rsidRDefault="008D291E" w:rsidP="008D291E">
      <w:pPr>
        <w:jc w:val="center"/>
        <w:rPr>
          <w:rFonts w:cs="Times New Roman"/>
          <w:szCs w:val="24"/>
        </w:rPr>
      </w:pPr>
      <w:r>
        <w:rPr>
          <w:rFonts w:ascii="Calibri" w:eastAsia="Calibri" w:hAnsi="Calibri" w:cs="Times New Roman"/>
          <w:noProof/>
          <w:lang w:eastAsia="ru-RU"/>
        </w:rPr>
        <w:drawing>
          <wp:inline distT="0" distB="0" distL="0" distR="0">
            <wp:extent cx="9170125" cy="4284617"/>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70035" cy="428457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2.2.6. </w:t>
      </w:r>
      <w:r w:rsidRPr="006F0769">
        <w:rPr>
          <w:rFonts w:cs="Times New Roman"/>
          <w:szCs w:val="24"/>
        </w:rPr>
        <w:t>Пьезометрический график работы тепловой сети от котельной Техснаб до ж/д по ул.</w:t>
      </w:r>
      <w:r>
        <w:rPr>
          <w:rFonts w:cs="Times New Roman"/>
          <w:szCs w:val="24"/>
        </w:rPr>
        <w:t xml:space="preserve"> </w:t>
      </w:r>
      <w:r w:rsidRPr="006F0769">
        <w:rPr>
          <w:rFonts w:cs="Times New Roman"/>
          <w:szCs w:val="24"/>
        </w:rPr>
        <w:t>Первомайская</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p>
    <w:p w:rsidR="008D291E" w:rsidRDefault="008D291E" w:rsidP="008D291E">
      <w:pPr>
        <w:jc w:val="center"/>
        <w:rPr>
          <w:rFonts w:cs="Times New Roman"/>
          <w:szCs w:val="24"/>
        </w:rPr>
      </w:pPr>
      <w:r>
        <w:rPr>
          <w:rFonts w:ascii="Calibri" w:eastAsia="Calibri" w:hAnsi="Calibri" w:cs="Times New Roman"/>
          <w:noProof/>
          <w:lang w:eastAsia="ru-RU"/>
        </w:rPr>
        <w:drawing>
          <wp:inline distT="0" distB="0" distL="0" distR="0">
            <wp:extent cx="9239795" cy="3596640"/>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885" cy="359667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2.2.7. </w:t>
      </w:r>
      <w:r w:rsidRPr="006F0769">
        <w:rPr>
          <w:rFonts w:cs="Times New Roman"/>
          <w:szCs w:val="24"/>
        </w:rPr>
        <w:t>Пьезометрический график работы тепловой сети от котельной Варьёган до ж/д по ул. Айваседа-Мэру</w:t>
      </w:r>
    </w:p>
    <w:p w:rsidR="008D291E" w:rsidRDefault="008D291E" w:rsidP="008D291E">
      <w:pPr>
        <w:rPr>
          <w:rFonts w:cs="Times New Roman"/>
          <w:szCs w:val="24"/>
        </w:rPr>
      </w:pPr>
      <w:r>
        <w:rPr>
          <w:rFonts w:cs="Times New Roman"/>
          <w:szCs w:val="24"/>
        </w:rPr>
        <w:br w:type="page"/>
      </w:r>
    </w:p>
    <w:p w:rsidR="008D291E" w:rsidRDefault="008D291E" w:rsidP="008D291E">
      <w:pPr>
        <w:jc w:val="center"/>
        <w:rPr>
          <w:rFonts w:cs="Times New Roman"/>
          <w:szCs w:val="24"/>
        </w:rPr>
      </w:pPr>
    </w:p>
    <w:p w:rsidR="008D291E" w:rsidRDefault="008D291E" w:rsidP="008D291E">
      <w:pPr>
        <w:jc w:val="center"/>
        <w:rPr>
          <w:rFonts w:cs="Times New Roman"/>
          <w:szCs w:val="24"/>
        </w:rPr>
      </w:pPr>
      <w:r>
        <w:rPr>
          <w:rFonts w:ascii="Calibri" w:eastAsia="Calibri" w:hAnsi="Calibri" w:cs="Times New Roman"/>
          <w:noProof/>
          <w:lang w:eastAsia="ru-RU"/>
        </w:rPr>
        <w:drawing>
          <wp:inline distT="0" distB="0" distL="0" distR="0">
            <wp:extent cx="9248775" cy="4232275"/>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48775" cy="4232275"/>
                    </a:xfrm>
                    <a:prstGeom prst="rect">
                      <a:avLst/>
                    </a:prstGeom>
                    <a:noFill/>
                    <a:ln>
                      <a:noFill/>
                    </a:ln>
                  </pic:spPr>
                </pic:pic>
              </a:graphicData>
            </a:graphic>
          </wp:inline>
        </w:drawing>
      </w:r>
    </w:p>
    <w:p w:rsidR="008D291E" w:rsidRDefault="008D291E" w:rsidP="008D291E">
      <w:pPr>
        <w:jc w:val="center"/>
        <w:rPr>
          <w:rFonts w:cs="Times New Roman"/>
          <w:szCs w:val="24"/>
        </w:rPr>
      </w:pPr>
      <w:r>
        <w:rPr>
          <w:rFonts w:cs="Times New Roman"/>
          <w:szCs w:val="24"/>
        </w:rPr>
        <w:t xml:space="preserve">Рисунок 2.2.8. </w:t>
      </w:r>
      <w:r w:rsidRPr="006F0769">
        <w:rPr>
          <w:rFonts w:cs="Times New Roman"/>
          <w:szCs w:val="24"/>
        </w:rPr>
        <w:t>Пьезометрический график работы тепловой сети от котельной Варьёган до ж/д по ул. Школьная</w:t>
      </w:r>
    </w:p>
    <w:p w:rsidR="008D291E" w:rsidRDefault="008D291E" w:rsidP="008D291E">
      <w:pPr>
        <w:rPr>
          <w:rFonts w:cs="Times New Roman"/>
          <w:szCs w:val="24"/>
        </w:rPr>
      </w:pPr>
      <w:r>
        <w:rPr>
          <w:rFonts w:cs="Times New Roman"/>
          <w:szCs w:val="24"/>
        </w:rPr>
        <w:br w:type="page"/>
      </w:r>
    </w:p>
    <w:p w:rsidR="008D291E" w:rsidRDefault="008D291E" w:rsidP="008D291E">
      <w:pPr>
        <w:jc w:val="right"/>
        <w:rPr>
          <w:rFonts w:cs="Times New Roman"/>
          <w:sz w:val="32"/>
          <w:szCs w:val="32"/>
        </w:rPr>
        <w:sectPr w:rsidR="008D291E" w:rsidSect="006F0769">
          <w:pgSz w:w="16840" w:h="11907" w:orient="landscape" w:code="9"/>
          <w:pgMar w:top="1021" w:right="1298" w:bottom="1038" w:left="697" w:header="856" w:footer="833" w:gutter="0"/>
          <w:paperSrc w:other="1"/>
          <w:cols w:space="708"/>
          <w:docGrid w:linePitch="326"/>
        </w:sectPr>
      </w:pPr>
    </w:p>
    <w:p w:rsidR="008D291E" w:rsidRDefault="008D291E" w:rsidP="008D291E">
      <w:pPr>
        <w:jc w:val="right"/>
        <w:rPr>
          <w:rFonts w:cs="Times New Roman"/>
          <w:sz w:val="32"/>
          <w:szCs w:val="32"/>
        </w:rPr>
      </w:pPr>
      <w:r w:rsidRPr="006F0769">
        <w:rPr>
          <w:rFonts w:cs="Times New Roman"/>
          <w:sz w:val="32"/>
          <w:szCs w:val="32"/>
        </w:rPr>
        <w:lastRenderedPageBreak/>
        <w:t>Приложение №</w:t>
      </w:r>
      <w:r>
        <w:rPr>
          <w:rFonts w:cs="Times New Roman"/>
          <w:sz w:val="32"/>
          <w:szCs w:val="32"/>
        </w:rPr>
        <w:t>3</w:t>
      </w:r>
    </w:p>
    <w:p w:rsidR="008D291E" w:rsidRPr="00766849" w:rsidRDefault="008D291E" w:rsidP="008D291E">
      <w:pPr>
        <w:ind w:firstLine="0"/>
        <w:jc w:val="center"/>
        <w:rPr>
          <w:rFonts w:cs="Times New Roman"/>
          <w:sz w:val="28"/>
          <w:szCs w:val="32"/>
          <w:u w:val="single"/>
        </w:rPr>
      </w:pPr>
      <w:r w:rsidRPr="00766849">
        <w:rPr>
          <w:rFonts w:cs="Times New Roman"/>
          <w:sz w:val="28"/>
          <w:szCs w:val="32"/>
          <w:u w:val="single"/>
        </w:rPr>
        <w:t>Расчет надежности</w:t>
      </w:r>
    </w:p>
    <w:p w:rsidR="008D291E" w:rsidRPr="00766849" w:rsidRDefault="008D291E" w:rsidP="008D291E">
      <w:r w:rsidRPr="00766849">
        <w:t>Надежность</w:t>
      </w:r>
      <w:r w:rsidRPr="00766849">
        <w:rPr>
          <w:spacing w:val="17"/>
        </w:rPr>
        <w:t xml:space="preserve"> </w:t>
      </w:r>
      <w:r w:rsidRPr="00766849">
        <w:t>теплоснабжения</w:t>
      </w:r>
      <w:r w:rsidRPr="00766849">
        <w:rPr>
          <w:spacing w:val="12"/>
        </w:rPr>
        <w:t xml:space="preserve"> </w:t>
      </w:r>
      <w:r w:rsidRPr="00766849">
        <w:t>оценивается</w:t>
      </w:r>
      <w:r w:rsidRPr="00766849">
        <w:rPr>
          <w:spacing w:val="17"/>
        </w:rPr>
        <w:t xml:space="preserve"> </w:t>
      </w:r>
      <w:r w:rsidRPr="00766849">
        <w:t>двумя</w:t>
      </w:r>
      <w:r w:rsidRPr="00766849">
        <w:rPr>
          <w:spacing w:val="17"/>
        </w:rPr>
        <w:t xml:space="preserve"> </w:t>
      </w:r>
      <w:r w:rsidRPr="00766849">
        <w:t>вероятностными</w:t>
      </w:r>
      <w:r w:rsidRPr="00766849">
        <w:rPr>
          <w:spacing w:val="27"/>
          <w:w w:val="99"/>
        </w:rPr>
        <w:t xml:space="preserve"> </w:t>
      </w:r>
      <w:r w:rsidRPr="00766849">
        <w:t>показателями,</w:t>
      </w:r>
      <w:r w:rsidRPr="00766849">
        <w:rPr>
          <w:spacing w:val="9"/>
        </w:rPr>
        <w:t xml:space="preserve"> </w:t>
      </w:r>
      <w:r w:rsidRPr="00766849">
        <w:rPr>
          <w:spacing w:val="-7"/>
        </w:rPr>
        <w:t>определяемыми</w:t>
      </w:r>
      <w:r w:rsidRPr="00766849">
        <w:rPr>
          <w:spacing w:val="8"/>
        </w:rPr>
        <w:t xml:space="preserve"> </w:t>
      </w:r>
      <w:r w:rsidRPr="00766849">
        <w:rPr>
          <w:spacing w:val="-3"/>
        </w:rPr>
        <w:t>за</w:t>
      </w:r>
      <w:r w:rsidRPr="00766849">
        <w:rPr>
          <w:spacing w:val="9"/>
        </w:rPr>
        <w:t xml:space="preserve"> </w:t>
      </w:r>
      <w:r w:rsidRPr="00766849">
        <w:t>отопительный</w:t>
      </w:r>
      <w:r w:rsidRPr="00766849">
        <w:rPr>
          <w:spacing w:val="8"/>
        </w:rPr>
        <w:t xml:space="preserve"> </w:t>
      </w:r>
      <w:r w:rsidRPr="00766849">
        <w:rPr>
          <w:spacing w:val="-5"/>
        </w:rPr>
        <w:t>период</w:t>
      </w:r>
      <w:r w:rsidRPr="00766849">
        <w:rPr>
          <w:spacing w:val="8"/>
        </w:rPr>
        <w:t xml:space="preserve"> </w:t>
      </w:r>
      <w:r w:rsidRPr="00766849">
        <w:rPr>
          <w:spacing w:val="-5"/>
        </w:rPr>
        <w:t>для</w:t>
      </w:r>
      <w:r w:rsidRPr="00766849">
        <w:rPr>
          <w:spacing w:val="8"/>
        </w:rPr>
        <w:t xml:space="preserve"> </w:t>
      </w:r>
      <w:r w:rsidRPr="00766849">
        <w:rPr>
          <w:spacing w:val="-5"/>
        </w:rPr>
        <w:t>узлов</w:t>
      </w:r>
      <w:r w:rsidRPr="00766849">
        <w:rPr>
          <w:spacing w:val="10"/>
        </w:rPr>
        <w:t xml:space="preserve"> </w:t>
      </w:r>
      <w:r w:rsidRPr="00766849">
        <w:t>расчетной</w:t>
      </w:r>
      <w:r w:rsidRPr="00766849">
        <w:rPr>
          <w:spacing w:val="8"/>
        </w:rPr>
        <w:t xml:space="preserve"> </w:t>
      </w:r>
      <w:r w:rsidRPr="00766849">
        <w:rPr>
          <w:spacing w:val="-7"/>
        </w:rPr>
        <w:t>схемы,</w:t>
      </w:r>
      <w:r w:rsidRPr="00766849">
        <w:rPr>
          <w:spacing w:val="51"/>
          <w:w w:val="99"/>
        </w:rPr>
        <w:t xml:space="preserve"> </w:t>
      </w:r>
      <w:r w:rsidRPr="00766849">
        <w:t>к</w:t>
      </w:r>
      <w:r w:rsidRPr="00766849">
        <w:rPr>
          <w:spacing w:val="-13"/>
        </w:rPr>
        <w:t xml:space="preserve"> </w:t>
      </w:r>
      <w:r w:rsidRPr="00766849">
        <w:rPr>
          <w:spacing w:val="-5"/>
        </w:rPr>
        <w:t>которым</w:t>
      </w:r>
      <w:r w:rsidRPr="00766849">
        <w:rPr>
          <w:spacing w:val="-14"/>
        </w:rPr>
        <w:t xml:space="preserve"> </w:t>
      </w:r>
      <w:r w:rsidRPr="00766849">
        <w:rPr>
          <w:spacing w:val="-7"/>
        </w:rPr>
        <w:t>подключены</w:t>
      </w:r>
      <w:r w:rsidRPr="00766849">
        <w:rPr>
          <w:spacing w:val="-13"/>
        </w:rPr>
        <w:t xml:space="preserve"> </w:t>
      </w:r>
      <w:r w:rsidRPr="00766849">
        <w:t>потребители:</w:t>
      </w:r>
    </w:p>
    <w:p w:rsidR="008D291E" w:rsidRPr="00766849" w:rsidRDefault="008D291E" w:rsidP="008D291E">
      <w:pPr>
        <w:pStyle w:val="a5"/>
        <w:numPr>
          <w:ilvl w:val="0"/>
          <w:numId w:val="36"/>
        </w:numPr>
        <w:spacing w:line="276" w:lineRule="auto"/>
        <w:jc w:val="both"/>
      </w:pPr>
      <w:r w:rsidRPr="00766849">
        <w:t>коэффициентами</w:t>
      </w:r>
      <w:r w:rsidRPr="00766849">
        <w:rPr>
          <w:spacing w:val="27"/>
        </w:rPr>
        <w:t xml:space="preserve"> </w:t>
      </w:r>
      <w:r w:rsidRPr="00766849">
        <w:t>готовности</w:t>
      </w:r>
      <w:r w:rsidRPr="00766849">
        <w:rPr>
          <w:spacing w:val="22"/>
        </w:rPr>
        <w:t xml:space="preserve"> </w:t>
      </w:r>
      <w:r w:rsidRPr="00766849">
        <w:rPr>
          <w:lang w:val="en-US"/>
        </w:rPr>
        <w:t>K</w:t>
      </w:r>
      <w:r w:rsidRPr="00766849">
        <w:rPr>
          <w:position w:val="-2"/>
          <w:sz w:val="16"/>
          <w:lang w:val="en-US"/>
        </w:rPr>
        <w:t>j</w:t>
      </w:r>
      <w:r w:rsidRPr="00766849">
        <w:t>,</w:t>
      </w:r>
      <w:r w:rsidRPr="00766849">
        <w:rPr>
          <w:spacing w:val="28"/>
        </w:rPr>
        <w:t xml:space="preserve"> </w:t>
      </w:r>
      <w:r w:rsidRPr="00766849">
        <w:t>определяемыми</w:t>
      </w:r>
      <w:r w:rsidRPr="00766849">
        <w:rPr>
          <w:spacing w:val="27"/>
        </w:rPr>
        <w:t xml:space="preserve"> </w:t>
      </w:r>
      <w:r w:rsidRPr="00766849">
        <w:rPr>
          <w:spacing w:val="-5"/>
        </w:rPr>
        <w:t>для</w:t>
      </w:r>
      <w:r w:rsidRPr="00766849">
        <w:rPr>
          <w:spacing w:val="26"/>
        </w:rPr>
        <w:t xml:space="preserve"> </w:t>
      </w:r>
      <w:r w:rsidRPr="00766849">
        <w:rPr>
          <w:spacing w:val="-5"/>
        </w:rPr>
        <w:t>каждого</w:t>
      </w:r>
      <w:r w:rsidRPr="00766849">
        <w:rPr>
          <w:spacing w:val="29"/>
        </w:rPr>
        <w:t xml:space="preserve"> </w:t>
      </w:r>
      <w:r w:rsidRPr="00766849">
        <w:rPr>
          <w:spacing w:val="-7"/>
        </w:rPr>
        <w:t>узла-</w:t>
      </w:r>
      <w:r w:rsidRPr="00766849">
        <w:rPr>
          <w:spacing w:val="29"/>
          <w:w w:val="99"/>
        </w:rPr>
        <w:t xml:space="preserve"> </w:t>
      </w:r>
      <w:r w:rsidRPr="00766849">
        <w:t>потребителя</w:t>
      </w:r>
      <w:r w:rsidRPr="00766849">
        <w:rPr>
          <w:spacing w:val="26"/>
        </w:rPr>
        <w:t xml:space="preserve"> </w:t>
      </w:r>
      <w:r w:rsidRPr="00766849">
        <w:t>и</w:t>
      </w:r>
      <w:r w:rsidRPr="00766849">
        <w:rPr>
          <w:spacing w:val="23"/>
        </w:rPr>
        <w:t xml:space="preserve"> </w:t>
      </w:r>
      <w:r w:rsidRPr="00766849">
        <w:t>представляющими</w:t>
      </w:r>
      <w:r w:rsidRPr="00766849">
        <w:rPr>
          <w:spacing w:val="27"/>
        </w:rPr>
        <w:t xml:space="preserve"> </w:t>
      </w:r>
      <w:r w:rsidRPr="00766849">
        <w:t>собой</w:t>
      </w:r>
      <w:r w:rsidRPr="00766849">
        <w:rPr>
          <w:spacing w:val="18"/>
        </w:rPr>
        <w:t xml:space="preserve"> </w:t>
      </w:r>
      <w:r w:rsidRPr="00766849">
        <w:t>вероятность</w:t>
      </w:r>
      <w:r w:rsidRPr="00766849">
        <w:rPr>
          <w:spacing w:val="13"/>
        </w:rPr>
        <w:t xml:space="preserve"> </w:t>
      </w:r>
      <w:r w:rsidRPr="00766849">
        <w:rPr>
          <w:spacing w:val="-5"/>
        </w:rPr>
        <w:t>того,</w:t>
      </w:r>
      <w:r w:rsidRPr="00766849">
        <w:rPr>
          <w:spacing w:val="22"/>
        </w:rPr>
        <w:t xml:space="preserve"> </w:t>
      </w:r>
      <w:r w:rsidRPr="00766849">
        <w:rPr>
          <w:spacing w:val="-5"/>
        </w:rPr>
        <w:t>что</w:t>
      </w:r>
      <w:r w:rsidRPr="00766849">
        <w:rPr>
          <w:spacing w:val="24"/>
        </w:rPr>
        <w:t xml:space="preserve"> </w:t>
      </w:r>
      <w:r w:rsidRPr="00766849">
        <w:t>в</w:t>
      </w:r>
      <w:r w:rsidRPr="00766849">
        <w:rPr>
          <w:spacing w:val="29"/>
        </w:rPr>
        <w:t xml:space="preserve"> </w:t>
      </w:r>
      <w:r w:rsidRPr="00766849">
        <w:t>произвольный</w:t>
      </w:r>
      <w:r w:rsidRPr="00766849">
        <w:rPr>
          <w:spacing w:val="43"/>
          <w:w w:val="99"/>
        </w:rPr>
        <w:t xml:space="preserve"> </w:t>
      </w:r>
      <w:r w:rsidRPr="00766849">
        <w:t>момент</w:t>
      </w:r>
      <w:r w:rsidRPr="00766849">
        <w:rPr>
          <w:spacing w:val="4"/>
        </w:rPr>
        <w:t xml:space="preserve"> </w:t>
      </w:r>
      <w:r w:rsidRPr="00766849">
        <w:t>времени</w:t>
      </w:r>
      <w:r w:rsidRPr="00766849">
        <w:rPr>
          <w:spacing w:val="66"/>
        </w:rPr>
        <w:t xml:space="preserve"> </w:t>
      </w:r>
      <w:r w:rsidRPr="00766849">
        <w:t>в</w:t>
      </w:r>
      <w:r w:rsidRPr="00766849">
        <w:rPr>
          <w:spacing w:val="1"/>
        </w:rPr>
        <w:t xml:space="preserve"> </w:t>
      </w:r>
      <w:r w:rsidRPr="00766849">
        <w:t>течение</w:t>
      </w:r>
      <w:r w:rsidRPr="00766849">
        <w:rPr>
          <w:spacing w:val="4"/>
        </w:rPr>
        <w:t xml:space="preserve"> </w:t>
      </w:r>
      <w:r w:rsidRPr="00766849">
        <w:rPr>
          <w:spacing w:val="-7"/>
        </w:rPr>
        <w:t>отопительного</w:t>
      </w:r>
      <w:r w:rsidRPr="00766849">
        <w:t xml:space="preserve"> периода в</w:t>
      </w:r>
      <w:r w:rsidRPr="00766849">
        <w:rPr>
          <w:spacing w:val="59"/>
        </w:rPr>
        <w:t xml:space="preserve"> </w:t>
      </w:r>
      <w:r w:rsidRPr="00766849">
        <w:rPr>
          <w:lang w:val="en-US"/>
        </w:rPr>
        <w:t>j</w:t>
      </w:r>
      <w:r w:rsidRPr="00766849">
        <w:t>-й</w:t>
      </w:r>
      <w:r w:rsidRPr="00766849">
        <w:rPr>
          <w:spacing w:val="4"/>
        </w:rPr>
        <w:t xml:space="preserve"> </w:t>
      </w:r>
      <w:r w:rsidRPr="00766849">
        <w:rPr>
          <w:spacing w:val="-5"/>
        </w:rPr>
        <w:t>узел</w:t>
      </w:r>
      <w:r w:rsidRPr="00766849">
        <w:rPr>
          <w:spacing w:val="3"/>
        </w:rPr>
        <w:t xml:space="preserve"> </w:t>
      </w:r>
      <w:r w:rsidRPr="00766849">
        <w:t>будет</w:t>
      </w:r>
      <w:r w:rsidRPr="00766849">
        <w:rPr>
          <w:spacing w:val="4"/>
        </w:rPr>
        <w:t xml:space="preserve"> </w:t>
      </w:r>
      <w:r w:rsidRPr="00766849">
        <w:t>обеспечена</w:t>
      </w:r>
      <w:r w:rsidRPr="00766849">
        <w:rPr>
          <w:spacing w:val="75"/>
          <w:w w:val="99"/>
        </w:rPr>
        <w:t xml:space="preserve"> </w:t>
      </w:r>
      <w:r w:rsidRPr="00766849">
        <w:t>подача</w:t>
      </w:r>
      <w:r w:rsidRPr="00766849">
        <w:rPr>
          <w:spacing w:val="-11"/>
        </w:rPr>
        <w:t xml:space="preserve"> </w:t>
      </w:r>
      <w:r w:rsidRPr="00766849">
        <w:t>расчетного</w:t>
      </w:r>
      <w:r w:rsidRPr="00766849">
        <w:rPr>
          <w:spacing w:val="-16"/>
        </w:rPr>
        <w:t xml:space="preserve"> </w:t>
      </w:r>
      <w:r w:rsidRPr="00766849">
        <w:t>количества</w:t>
      </w:r>
      <w:r w:rsidRPr="00766849">
        <w:rPr>
          <w:spacing w:val="-11"/>
        </w:rPr>
        <w:t xml:space="preserve"> </w:t>
      </w:r>
      <w:r w:rsidRPr="00766849">
        <w:t>тепла.</w:t>
      </w:r>
    </w:p>
    <w:p w:rsidR="008D291E" w:rsidRPr="00766849" w:rsidRDefault="008D291E" w:rsidP="008D291E">
      <w:r w:rsidRPr="00766849">
        <w:t>Так</w:t>
      </w:r>
      <w:r w:rsidRPr="00766849">
        <w:rPr>
          <w:spacing w:val="36"/>
        </w:rPr>
        <w:t xml:space="preserve"> </w:t>
      </w:r>
      <w:r w:rsidRPr="00766849">
        <w:t>как</w:t>
      </w:r>
      <w:r w:rsidRPr="00766849">
        <w:rPr>
          <w:spacing w:val="31"/>
        </w:rPr>
        <w:t xml:space="preserve"> </w:t>
      </w:r>
      <w:r w:rsidRPr="00766849">
        <w:t>в</w:t>
      </w:r>
      <w:r w:rsidRPr="00766849">
        <w:rPr>
          <w:spacing w:val="38"/>
        </w:rPr>
        <w:t xml:space="preserve"> </w:t>
      </w:r>
      <w:r w:rsidRPr="00766849">
        <w:rPr>
          <w:spacing w:val="-1"/>
        </w:rPr>
        <w:t>СНиП</w:t>
      </w:r>
      <w:r w:rsidRPr="00766849">
        <w:rPr>
          <w:spacing w:val="37"/>
        </w:rPr>
        <w:t xml:space="preserve"> </w:t>
      </w:r>
      <w:r w:rsidRPr="00766849">
        <w:rPr>
          <w:spacing w:val="-1"/>
        </w:rPr>
        <w:t>41-02-2003</w:t>
      </w:r>
      <w:r w:rsidRPr="00766849">
        <w:rPr>
          <w:spacing w:val="36"/>
        </w:rPr>
        <w:t xml:space="preserve"> </w:t>
      </w:r>
      <w:r w:rsidRPr="00766849">
        <w:rPr>
          <w:spacing w:val="-1"/>
        </w:rPr>
        <w:t>«Тепловые</w:t>
      </w:r>
      <w:r w:rsidRPr="00766849">
        <w:rPr>
          <w:spacing w:val="36"/>
        </w:rPr>
        <w:t xml:space="preserve"> </w:t>
      </w:r>
      <w:r w:rsidRPr="00766849">
        <w:rPr>
          <w:spacing w:val="-1"/>
        </w:rPr>
        <w:t>сети»</w:t>
      </w:r>
      <w:r w:rsidRPr="00766849">
        <w:rPr>
          <w:spacing w:val="36"/>
        </w:rPr>
        <w:t xml:space="preserve"> </w:t>
      </w:r>
      <w:r w:rsidRPr="00766849">
        <w:rPr>
          <w:spacing w:val="-1"/>
        </w:rPr>
        <w:t>значение</w:t>
      </w:r>
      <w:r w:rsidRPr="00766849">
        <w:rPr>
          <w:spacing w:val="37"/>
        </w:rPr>
        <w:t xml:space="preserve"> </w:t>
      </w:r>
      <w:r w:rsidRPr="00766849">
        <w:rPr>
          <w:spacing w:val="-1"/>
        </w:rPr>
        <w:t>минимально</w:t>
      </w:r>
      <w:r w:rsidRPr="00766849">
        <w:rPr>
          <w:spacing w:val="36"/>
        </w:rPr>
        <w:t xml:space="preserve"> </w:t>
      </w:r>
      <w:r>
        <w:rPr>
          <w:spacing w:val="-1"/>
        </w:rPr>
        <w:t>допу</w:t>
      </w:r>
      <w:r w:rsidRPr="00766849">
        <w:rPr>
          <w:spacing w:val="-1"/>
        </w:rPr>
        <w:t>стимого</w:t>
      </w:r>
      <w:r w:rsidRPr="00766849">
        <w:rPr>
          <w:spacing w:val="-3"/>
        </w:rPr>
        <w:t xml:space="preserve"> </w:t>
      </w:r>
      <w:r w:rsidRPr="00766849">
        <w:rPr>
          <w:spacing w:val="-1"/>
        </w:rPr>
        <w:t>показателя</w:t>
      </w:r>
      <w:r w:rsidRPr="00766849">
        <w:rPr>
          <w:spacing w:val="-4"/>
        </w:rPr>
        <w:t xml:space="preserve"> </w:t>
      </w:r>
      <w:r w:rsidRPr="00766849">
        <w:rPr>
          <w:spacing w:val="-1"/>
        </w:rPr>
        <w:t>готовности</w:t>
      </w:r>
      <w:r w:rsidRPr="00766849">
        <w:rPr>
          <w:spacing w:val="-8"/>
        </w:rPr>
        <w:t xml:space="preserve"> </w:t>
      </w:r>
      <w:r w:rsidRPr="00766849">
        <w:rPr>
          <w:spacing w:val="-1"/>
        </w:rPr>
        <w:t>системы</w:t>
      </w:r>
      <w:r w:rsidRPr="00766849">
        <w:rPr>
          <w:spacing w:val="-4"/>
        </w:rPr>
        <w:t xml:space="preserve"> </w:t>
      </w:r>
      <w:r w:rsidRPr="00766849">
        <w:rPr>
          <w:spacing w:val="-1"/>
        </w:rPr>
        <w:t>теплоснабжения</w:t>
      </w:r>
      <w:r w:rsidRPr="00766849">
        <w:rPr>
          <w:spacing w:val="-8"/>
        </w:rPr>
        <w:t xml:space="preserve"> </w:t>
      </w:r>
      <w:r w:rsidRPr="00766849">
        <w:t>в</w:t>
      </w:r>
      <w:r w:rsidRPr="00766849">
        <w:rPr>
          <w:spacing w:val="-3"/>
        </w:rPr>
        <w:t xml:space="preserve"> </w:t>
      </w:r>
      <w:r w:rsidRPr="00766849">
        <w:t xml:space="preserve">целом </w:t>
      </w:r>
      <w:r w:rsidRPr="00766849">
        <w:rPr>
          <w:spacing w:val="-1"/>
        </w:rPr>
        <w:t>принято</w:t>
      </w:r>
      <w:r w:rsidRPr="00766849">
        <w:rPr>
          <w:spacing w:val="-3"/>
        </w:rPr>
        <w:t xml:space="preserve"> </w:t>
      </w:r>
      <w:r w:rsidRPr="00766849">
        <w:rPr>
          <w:spacing w:val="-1"/>
        </w:rPr>
        <w:t>равным</w:t>
      </w:r>
      <w:r w:rsidRPr="00766849">
        <w:rPr>
          <w:spacing w:val="81"/>
          <w:w w:val="99"/>
        </w:rPr>
        <w:t xml:space="preserve"> </w:t>
      </w:r>
      <w:r w:rsidRPr="00766849">
        <w:t>0,97</w:t>
      </w:r>
      <w:r w:rsidRPr="00766849">
        <w:rPr>
          <w:spacing w:val="35"/>
        </w:rPr>
        <w:t xml:space="preserve"> </w:t>
      </w:r>
      <w:r w:rsidRPr="00766849">
        <w:t>без</w:t>
      </w:r>
      <w:r w:rsidRPr="00766849">
        <w:rPr>
          <w:spacing w:val="31"/>
        </w:rPr>
        <w:t xml:space="preserve"> </w:t>
      </w:r>
      <w:r w:rsidRPr="00766849">
        <w:t>выделения</w:t>
      </w:r>
      <w:r w:rsidRPr="00766849">
        <w:rPr>
          <w:spacing w:val="35"/>
        </w:rPr>
        <w:t xml:space="preserve"> </w:t>
      </w:r>
      <w:r w:rsidRPr="00766849">
        <w:rPr>
          <w:spacing w:val="-1"/>
        </w:rPr>
        <w:t>долей</w:t>
      </w:r>
      <w:r w:rsidRPr="00766849">
        <w:rPr>
          <w:spacing w:val="35"/>
        </w:rPr>
        <w:t xml:space="preserve"> </w:t>
      </w:r>
      <w:r w:rsidRPr="00766849">
        <w:rPr>
          <w:spacing w:val="-1"/>
        </w:rPr>
        <w:t>источника</w:t>
      </w:r>
      <w:r w:rsidRPr="00766849">
        <w:rPr>
          <w:spacing w:val="36"/>
        </w:rPr>
        <w:t xml:space="preserve"> </w:t>
      </w:r>
      <w:r w:rsidRPr="00766849">
        <w:rPr>
          <w:spacing w:val="-1"/>
        </w:rPr>
        <w:t>теплоты,</w:t>
      </w:r>
      <w:r w:rsidRPr="00766849">
        <w:rPr>
          <w:spacing w:val="35"/>
        </w:rPr>
        <w:t xml:space="preserve"> </w:t>
      </w:r>
      <w:r w:rsidRPr="00766849">
        <w:t>тепловых</w:t>
      </w:r>
      <w:r w:rsidRPr="00766849">
        <w:rPr>
          <w:spacing w:val="31"/>
        </w:rPr>
        <w:t xml:space="preserve"> </w:t>
      </w:r>
      <w:r w:rsidRPr="00766849">
        <w:t>сетей</w:t>
      </w:r>
      <w:r w:rsidRPr="00766849">
        <w:rPr>
          <w:spacing w:val="35"/>
        </w:rPr>
        <w:t xml:space="preserve"> </w:t>
      </w:r>
      <w:r w:rsidRPr="00766849">
        <w:t>и</w:t>
      </w:r>
      <w:r w:rsidRPr="00766849">
        <w:rPr>
          <w:spacing w:val="36"/>
        </w:rPr>
        <w:t xml:space="preserve"> </w:t>
      </w:r>
      <w:r w:rsidRPr="00766849">
        <w:rPr>
          <w:spacing w:val="-1"/>
        </w:rPr>
        <w:t>потребителей,</w:t>
      </w:r>
      <w:r w:rsidRPr="00766849">
        <w:rPr>
          <w:spacing w:val="36"/>
          <w:w w:val="99"/>
        </w:rPr>
        <w:t xml:space="preserve"> </w:t>
      </w:r>
      <w:r w:rsidRPr="00766849">
        <w:rPr>
          <w:spacing w:val="-1"/>
        </w:rPr>
        <w:t>для</w:t>
      </w:r>
      <w:r w:rsidRPr="00766849">
        <w:t xml:space="preserve"> </w:t>
      </w:r>
      <w:r w:rsidRPr="00766849">
        <w:rPr>
          <w:spacing w:val="29"/>
        </w:rPr>
        <w:t xml:space="preserve"> </w:t>
      </w:r>
      <w:r w:rsidRPr="00766849">
        <w:t xml:space="preserve">выполнения </w:t>
      </w:r>
      <w:r w:rsidRPr="00766849">
        <w:rPr>
          <w:spacing w:val="26"/>
        </w:rPr>
        <w:t xml:space="preserve"> </w:t>
      </w:r>
      <w:r w:rsidRPr="00766849">
        <w:rPr>
          <w:spacing w:val="-1"/>
        </w:rPr>
        <w:t>расчетов</w:t>
      </w:r>
      <w:r w:rsidRPr="00766849">
        <w:t xml:space="preserve"> </w:t>
      </w:r>
      <w:r w:rsidRPr="00766849">
        <w:rPr>
          <w:spacing w:val="31"/>
        </w:rPr>
        <w:t xml:space="preserve"> </w:t>
      </w:r>
      <w:r w:rsidRPr="00766849">
        <w:rPr>
          <w:spacing w:val="-1"/>
        </w:rPr>
        <w:t>надежности</w:t>
      </w:r>
      <w:r w:rsidRPr="00766849">
        <w:t xml:space="preserve"> </w:t>
      </w:r>
      <w:r w:rsidRPr="00766849">
        <w:rPr>
          <w:spacing w:val="25"/>
        </w:rPr>
        <w:t xml:space="preserve"> </w:t>
      </w:r>
      <w:r w:rsidRPr="00766849">
        <w:rPr>
          <w:spacing w:val="-1"/>
        </w:rPr>
        <w:t>нормативное</w:t>
      </w:r>
      <w:r w:rsidRPr="00766849">
        <w:t xml:space="preserve"> </w:t>
      </w:r>
      <w:r w:rsidRPr="00766849">
        <w:rPr>
          <w:spacing w:val="31"/>
        </w:rPr>
        <w:t xml:space="preserve"> </w:t>
      </w:r>
      <w:r w:rsidRPr="00766849">
        <w:rPr>
          <w:spacing w:val="-1"/>
        </w:rPr>
        <w:t>значение</w:t>
      </w:r>
      <w:r w:rsidRPr="00766849">
        <w:t xml:space="preserve"> </w:t>
      </w:r>
      <w:r w:rsidRPr="00766849">
        <w:rPr>
          <w:spacing w:val="31"/>
        </w:rPr>
        <w:t xml:space="preserve"> </w:t>
      </w:r>
      <w:r w:rsidRPr="00766849">
        <w:rPr>
          <w:spacing w:val="-1"/>
        </w:rPr>
        <w:t>коэффициента</w:t>
      </w:r>
      <w:r>
        <w:t xml:space="preserve"> </w:t>
      </w:r>
      <w:r w:rsidRPr="00766849">
        <w:t>готовности</w:t>
      </w:r>
      <w:r w:rsidRPr="00766849">
        <w:rPr>
          <w:spacing w:val="-15"/>
        </w:rPr>
        <w:t xml:space="preserve"> </w:t>
      </w:r>
      <w:r w:rsidRPr="00766849">
        <w:rPr>
          <w:rFonts w:ascii="Cambria Math" w:hAnsi="Cambria Math"/>
          <w:spacing w:val="-10"/>
        </w:rPr>
        <w:t>К</w:t>
      </w:r>
      <w:r w:rsidRPr="00766849">
        <w:rPr>
          <w:i/>
          <w:spacing w:val="-10"/>
          <w:position w:val="-4"/>
          <w:sz w:val="16"/>
        </w:rPr>
        <w:t>г</w:t>
      </w:r>
      <w:r w:rsidRPr="00766849">
        <w:rPr>
          <w:i/>
          <w:spacing w:val="23"/>
          <w:position w:val="-4"/>
          <w:sz w:val="16"/>
        </w:rPr>
        <w:t xml:space="preserve"> </w:t>
      </w:r>
      <w:r w:rsidRPr="00766849">
        <w:rPr>
          <w:spacing w:val="-1"/>
        </w:rPr>
        <w:t>также</w:t>
      </w:r>
      <w:r w:rsidRPr="00766849">
        <w:t xml:space="preserve"> </w:t>
      </w:r>
      <w:r w:rsidRPr="00766849">
        <w:rPr>
          <w:spacing w:val="-1"/>
        </w:rPr>
        <w:t>принимается</w:t>
      </w:r>
      <w:r w:rsidRPr="00766849">
        <w:rPr>
          <w:spacing w:val="-7"/>
        </w:rPr>
        <w:t xml:space="preserve"> </w:t>
      </w:r>
      <w:r w:rsidRPr="00766849">
        <w:rPr>
          <w:spacing w:val="-1"/>
        </w:rPr>
        <w:t>равным</w:t>
      </w:r>
      <w:r w:rsidRPr="00766849">
        <w:rPr>
          <w:spacing w:val="-8"/>
        </w:rPr>
        <w:t xml:space="preserve"> </w:t>
      </w:r>
      <w:r w:rsidRPr="00766849">
        <w:rPr>
          <w:spacing w:val="-1"/>
        </w:rPr>
        <w:t>0,97.</w:t>
      </w:r>
    </w:p>
    <w:p w:rsidR="008D291E" w:rsidRPr="00766849" w:rsidRDefault="008D291E" w:rsidP="008D291E">
      <w:pPr>
        <w:pStyle w:val="a5"/>
        <w:numPr>
          <w:ilvl w:val="0"/>
          <w:numId w:val="36"/>
        </w:numPr>
        <w:spacing w:line="276" w:lineRule="auto"/>
        <w:jc w:val="both"/>
      </w:pPr>
      <w:r w:rsidRPr="00766849">
        <w:t xml:space="preserve">вероятностью </w:t>
      </w:r>
      <w:r w:rsidRPr="00766849">
        <w:rPr>
          <w:spacing w:val="24"/>
        </w:rPr>
        <w:t xml:space="preserve"> </w:t>
      </w:r>
      <w:r w:rsidRPr="00766849">
        <w:t xml:space="preserve">безотказной </w:t>
      </w:r>
      <w:r w:rsidRPr="00766849">
        <w:rPr>
          <w:spacing w:val="23"/>
        </w:rPr>
        <w:t xml:space="preserve"> </w:t>
      </w:r>
      <w:r w:rsidRPr="00766849">
        <w:t xml:space="preserve">работы </w:t>
      </w:r>
      <w:r w:rsidRPr="00766849">
        <w:rPr>
          <w:spacing w:val="16"/>
        </w:rPr>
        <w:t xml:space="preserve"> </w:t>
      </w:r>
      <w:r w:rsidRPr="00766849">
        <w:rPr>
          <w:lang w:val="en-US"/>
        </w:rPr>
        <w:t>P</w:t>
      </w:r>
      <w:r w:rsidRPr="00766849">
        <w:rPr>
          <w:position w:val="-2"/>
          <w:sz w:val="16"/>
          <w:lang w:val="en-US"/>
        </w:rPr>
        <w:t>j</w:t>
      </w:r>
      <w:r w:rsidRPr="00766849">
        <w:t xml:space="preserve">, </w:t>
      </w:r>
      <w:r w:rsidRPr="00766849">
        <w:rPr>
          <w:spacing w:val="23"/>
        </w:rPr>
        <w:t xml:space="preserve"> </w:t>
      </w:r>
      <w:r w:rsidRPr="00766849">
        <w:t xml:space="preserve">определяемой </w:t>
      </w:r>
      <w:r w:rsidRPr="00766849">
        <w:rPr>
          <w:spacing w:val="22"/>
        </w:rPr>
        <w:t xml:space="preserve"> </w:t>
      </w:r>
      <w:r w:rsidRPr="00766849">
        <w:rPr>
          <w:spacing w:val="-5"/>
        </w:rPr>
        <w:t>для</w:t>
      </w:r>
      <w:r w:rsidRPr="00766849">
        <w:t xml:space="preserve"> </w:t>
      </w:r>
      <w:r w:rsidRPr="00766849">
        <w:rPr>
          <w:spacing w:val="22"/>
        </w:rPr>
        <w:t xml:space="preserve"> </w:t>
      </w:r>
      <w:r w:rsidRPr="00766849">
        <w:t xml:space="preserve">каждого </w:t>
      </w:r>
      <w:r w:rsidRPr="00766849">
        <w:rPr>
          <w:spacing w:val="24"/>
        </w:rPr>
        <w:t xml:space="preserve"> </w:t>
      </w:r>
      <w:r w:rsidRPr="00766849">
        <w:t>узла-</w:t>
      </w:r>
      <w:r>
        <w:t xml:space="preserve"> </w:t>
      </w:r>
      <w:r w:rsidRPr="00766849">
        <w:t>потребителя</w:t>
      </w:r>
      <w:r w:rsidRPr="00766849">
        <w:rPr>
          <w:spacing w:val="-7"/>
        </w:rPr>
        <w:t xml:space="preserve"> </w:t>
      </w:r>
      <w:r w:rsidRPr="00766849">
        <w:t>и</w:t>
      </w:r>
      <w:r w:rsidRPr="00766849">
        <w:rPr>
          <w:spacing w:val="-9"/>
        </w:rPr>
        <w:t xml:space="preserve"> </w:t>
      </w:r>
      <w:r w:rsidRPr="00766849">
        <w:rPr>
          <w:spacing w:val="-7"/>
        </w:rPr>
        <w:t>представляющей</w:t>
      </w:r>
      <w:r w:rsidRPr="00766849">
        <w:t xml:space="preserve"> собой</w:t>
      </w:r>
      <w:r w:rsidRPr="00766849">
        <w:rPr>
          <w:spacing w:val="-11"/>
        </w:rPr>
        <w:t xml:space="preserve"> </w:t>
      </w:r>
      <w:r w:rsidRPr="00766849">
        <w:t>вероятность</w:t>
      </w:r>
      <w:r w:rsidRPr="00766849">
        <w:rPr>
          <w:spacing w:val="-7"/>
        </w:rPr>
        <w:t xml:space="preserve"> </w:t>
      </w:r>
      <w:r w:rsidRPr="00766849">
        <w:t xml:space="preserve">того, </w:t>
      </w:r>
      <w:r w:rsidRPr="00766849">
        <w:rPr>
          <w:spacing w:val="-5"/>
        </w:rPr>
        <w:t>что</w:t>
      </w:r>
      <w:r w:rsidRPr="00766849">
        <w:rPr>
          <w:spacing w:val="-10"/>
        </w:rPr>
        <w:t xml:space="preserve"> </w:t>
      </w:r>
      <w:r w:rsidRPr="00766849">
        <w:t>в</w:t>
      </w:r>
      <w:r w:rsidRPr="00766849">
        <w:rPr>
          <w:spacing w:val="-4"/>
        </w:rPr>
        <w:t xml:space="preserve"> </w:t>
      </w:r>
      <w:r w:rsidRPr="00766849">
        <w:t xml:space="preserve">течение </w:t>
      </w:r>
      <w:r w:rsidRPr="00766849">
        <w:rPr>
          <w:spacing w:val="-7"/>
        </w:rPr>
        <w:t>отопительного</w:t>
      </w:r>
      <w:r w:rsidRPr="00766849">
        <w:rPr>
          <w:spacing w:val="84"/>
          <w:w w:val="99"/>
        </w:rPr>
        <w:t xml:space="preserve"> </w:t>
      </w:r>
      <w:r w:rsidRPr="00766849">
        <w:t>периода</w:t>
      </w:r>
      <w:r w:rsidRPr="00766849">
        <w:rPr>
          <w:spacing w:val="3"/>
        </w:rPr>
        <w:t xml:space="preserve"> </w:t>
      </w:r>
      <w:r w:rsidRPr="00766849">
        <w:rPr>
          <w:spacing w:val="-7"/>
        </w:rPr>
        <w:t>температура</w:t>
      </w:r>
      <w:r w:rsidRPr="00766849">
        <w:rPr>
          <w:spacing w:val="4"/>
        </w:rPr>
        <w:t xml:space="preserve"> </w:t>
      </w:r>
      <w:r w:rsidRPr="00766849">
        <w:rPr>
          <w:spacing w:val="-7"/>
        </w:rPr>
        <w:t>воздуха</w:t>
      </w:r>
      <w:r w:rsidRPr="00766849">
        <w:rPr>
          <w:spacing w:val="3"/>
        </w:rPr>
        <w:t xml:space="preserve"> </w:t>
      </w:r>
      <w:r w:rsidRPr="00766849">
        <w:t>в</w:t>
      </w:r>
      <w:r w:rsidRPr="00766849">
        <w:rPr>
          <w:spacing w:val="5"/>
        </w:rPr>
        <w:t xml:space="preserve"> </w:t>
      </w:r>
      <w:r w:rsidRPr="00766849">
        <w:t>зданиях</w:t>
      </w:r>
      <w:r w:rsidRPr="00766849">
        <w:rPr>
          <w:spacing w:val="-2"/>
        </w:rPr>
        <w:t xml:space="preserve"> не</w:t>
      </w:r>
      <w:r w:rsidRPr="00766849">
        <w:rPr>
          <w:spacing w:val="-1"/>
        </w:rPr>
        <w:t xml:space="preserve"> </w:t>
      </w:r>
      <w:r w:rsidRPr="00766849">
        <w:t>опустится</w:t>
      </w:r>
      <w:r w:rsidRPr="00766849">
        <w:rPr>
          <w:spacing w:val="2"/>
        </w:rPr>
        <w:t xml:space="preserve"> </w:t>
      </w:r>
      <w:r w:rsidRPr="00766849">
        <w:t>ниже</w:t>
      </w:r>
      <w:r w:rsidRPr="00766849">
        <w:rPr>
          <w:spacing w:val="4"/>
        </w:rPr>
        <w:t xml:space="preserve"> </w:t>
      </w:r>
      <w:r w:rsidRPr="00766849">
        <w:rPr>
          <w:spacing w:val="-7"/>
        </w:rPr>
        <w:t>минимально-допустимого</w:t>
      </w:r>
      <w:r w:rsidRPr="00766849">
        <w:rPr>
          <w:spacing w:val="71"/>
          <w:w w:val="99"/>
        </w:rPr>
        <w:t xml:space="preserve"> </w:t>
      </w:r>
      <w:r w:rsidRPr="00766849">
        <w:t>значения.</w:t>
      </w:r>
    </w:p>
    <w:p w:rsidR="008D291E" w:rsidRPr="00766849" w:rsidRDefault="008D291E" w:rsidP="008D291E">
      <w:r w:rsidRPr="00766849">
        <w:t>В</w:t>
      </w:r>
      <w:r w:rsidRPr="00766849">
        <w:rPr>
          <w:spacing w:val="43"/>
        </w:rPr>
        <w:t xml:space="preserve"> </w:t>
      </w:r>
      <w:r w:rsidRPr="00766849">
        <w:t>соответствии</w:t>
      </w:r>
      <w:r w:rsidRPr="00766849">
        <w:rPr>
          <w:spacing w:val="44"/>
        </w:rPr>
        <w:t xml:space="preserve"> </w:t>
      </w:r>
      <w:r w:rsidRPr="00766849">
        <w:t>со</w:t>
      </w:r>
      <w:r w:rsidRPr="00766849">
        <w:rPr>
          <w:spacing w:val="46"/>
        </w:rPr>
        <w:t xml:space="preserve"> </w:t>
      </w:r>
      <w:r w:rsidRPr="00766849">
        <w:rPr>
          <w:spacing w:val="-1"/>
        </w:rPr>
        <w:t>СНиП</w:t>
      </w:r>
      <w:r w:rsidRPr="00766849">
        <w:rPr>
          <w:spacing w:val="44"/>
        </w:rPr>
        <w:t xml:space="preserve"> </w:t>
      </w:r>
      <w:r w:rsidRPr="00766849">
        <w:rPr>
          <w:spacing w:val="-1"/>
        </w:rPr>
        <w:t>41-02-2003</w:t>
      </w:r>
      <w:r w:rsidRPr="00766849">
        <w:rPr>
          <w:spacing w:val="45"/>
        </w:rPr>
        <w:t xml:space="preserve"> </w:t>
      </w:r>
      <w:r w:rsidRPr="00766849">
        <w:rPr>
          <w:spacing w:val="-1"/>
        </w:rPr>
        <w:t>«Тепловые</w:t>
      </w:r>
      <w:r w:rsidRPr="00766849">
        <w:rPr>
          <w:spacing w:val="46"/>
        </w:rPr>
        <w:t xml:space="preserve"> </w:t>
      </w:r>
      <w:r w:rsidRPr="00766849">
        <w:t>сети»</w:t>
      </w:r>
      <w:r w:rsidRPr="00766849">
        <w:rPr>
          <w:spacing w:val="45"/>
        </w:rPr>
        <w:t xml:space="preserve"> </w:t>
      </w:r>
      <w:r w:rsidRPr="00766849">
        <w:rPr>
          <w:spacing w:val="-1"/>
        </w:rPr>
        <w:t>минимально</w:t>
      </w:r>
      <w:r w:rsidRPr="00766849">
        <w:rPr>
          <w:spacing w:val="45"/>
        </w:rPr>
        <w:t xml:space="preserve"> </w:t>
      </w:r>
      <w:r>
        <w:rPr>
          <w:spacing w:val="-1"/>
        </w:rPr>
        <w:t>допу</w:t>
      </w:r>
      <w:r w:rsidRPr="00766849">
        <w:rPr>
          <w:spacing w:val="-1"/>
        </w:rPr>
        <w:t>стимое</w:t>
      </w:r>
      <w:r w:rsidRPr="00766849">
        <w:rPr>
          <w:spacing w:val="18"/>
        </w:rPr>
        <w:t xml:space="preserve"> </w:t>
      </w:r>
      <w:r w:rsidRPr="00766849">
        <w:rPr>
          <w:spacing w:val="-1"/>
        </w:rPr>
        <w:t>значение</w:t>
      </w:r>
      <w:r w:rsidRPr="00766849">
        <w:rPr>
          <w:spacing w:val="15"/>
        </w:rPr>
        <w:t xml:space="preserve"> </w:t>
      </w:r>
      <w:r w:rsidRPr="00766849">
        <w:rPr>
          <w:spacing w:val="-1"/>
        </w:rPr>
        <w:t>показателя</w:t>
      </w:r>
      <w:r w:rsidRPr="00766849">
        <w:rPr>
          <w:spacing w:val="18"/>
        </w:rPr>
        <w:t xml:space="preserve"> </w:t>
      </w:r>
      <w:r w:rsidRPr="00766849">
        <w:rPr>
          <w:spacing w:val="-1"/>
        </w:rPr>
        <w:t>вероятности</w:t>
      </w:r>
      <w:r w:rsidRPr="00766849">
        <w:rPr>
          <w:spacing w:val="13"/>
        </w:rPr>
        <w:t xml:space="preserve"> </w:t>
      </w:r>
      <w:r w:rsidRPr="00766849">
        <w:rPr>
          <w:spacing w:val="-1"/>
        </w:rPr>
        <w:t>безотказной</w:t>
      </w:r>
      <w:r w:rsidRPr="00766849">
        <w:rPr>
          <w:spacing w:val="14"/>
        </w:rPr>
        <w:t xml:space="preserve"> </w:t>
      </w:r>
      <w:r w:rsidRPr="00766849">
        <w:rPr>
          <w:spacing w:val="-1"/>
        </w:rPr>
        <w:t>работы</w:t>
      </w:r>
      <w:r w:rsidRPr="00766849">
        <w:rPr>
          <w:spacing w:val="18"/>
        </w:rPr>
        <w:t xml:space="preserve"> </w:t>
      </w:r>
      <w:r w:rsidRPr="00766849">
        <w:rPr>
          <w:spacing w:val="-1"/>
        </w:rPr>
        <w:t>всей</w:t>
      </w:r>
      <w:r w:rsidRPr="00766849">
        <w:rPr>
          <w:spacing w:val="18"/>
        </w:rPr>
        <w:t xml:space="preserve"> </w:t>
      </w:r>
      <w:r w:rsidRPr="00766849">
        <w:rPr>
          <w:spacing w:val="-1"/>
        </w:rPr>
        <w:t>системы</w:t>
      </w:r>
      <w:r w:rsidRPr="00766849">
        <w:rPr>
          <w:spacing w:val="13"/>
        </w:rPr>
        <w:t xml:space="preserve"> </w:t>
      </w:r>
      <w:r>
        <w:rPr>
          <w:spacing w:val="-1"/>
        </w:rPr>
        <w:t>теп</w:t>
      </w:r>
      <w:r w:rsidRPr="00766849">
        <w:rPr>
          <w:spacing w:val="-1"/>
        </w:rPr>
        <w:t>л</w:t>
      </w:r>
      <w:r w:rsidRPr="00766849">
        <w:t>ос</w:t>
      </w:r>
      <w:r w:rsidRPr="00766849">
        <w:rPr>
          <w:spacing w:val="1"/>
        </w:rPr>
        <w:t>н</w:t>
      </w:r>
      <w:r w:rsidRPr="00766849">
        <w:t>а</w:t>
      </w:r>
      <w:r w:rsidRPr="00766849">
        <w:rPr>
          <w:spacing w:val="1"/>
        </w:rPr>
        <w:t>б</w:t>
      </w:r>
      <w:r w:rsidRPr="00766849">
        <w:rPr>
          <w:spacing w:val="-2"/>
        </w:rPr>
        <w:t>ж</w:t>
      </w:r>
      <w:r w:rsidRPr="00766849">
        <w:t>е</w:t>
      </w:r>
      <w:r w:rsidRPr="00766849">
        <w:rPr>
          <w:spacing w:val="1"/>
        </w:rPr>
        <w:t>н</w:t>
      </w:r>
      <w:r w:rsidRPr="00766849">
        <w:t>ия в</w:t>
      </w:r>
      <w:r w:rsidRPr="00766849">
        <w:rPr>
          <w:spacing w:val="-4"/>
        </w:rPr>
        <w:t xml:space="preserve"> </w:t>
      </w:r>
      <w:r w:rsidRPr="00766849">
        <w:rPr>
          <w:spacing w:val="1"/>
        </w:rPr>
        <w:t>ц</w:t>
      </w:r>
      <w:r w:rsidRPr="00766849">
        <w:t>е</w:t>
      </w:r>
      <w:r w:rsidRPr="00766849">
        <w:rPr>
          <w:spacing w:val="-1"/>
        </w:rPr>
        <w:t>л</w:t>
      </w:r>
      <w:r w:rsidRPr="00766849">
        <w:t>о</w:t>
      </w:r>
      <w:r w:rsidRPr="00766849">
        <w:rPr>
          <w:spacing w:val="-2"/>
        </w:rPr>
        <w:t>м</w:t>
      </w:r>
      <w:r w:rsidRPr="00766849">
        <w:t xml:space="preserve">, </w:t>
      </w:r>
      <w:r w:rsidRPr="00766849">
        <w:rPr>
          <w:spacing w:val="-1"/>
        </w:rPr>
        <w:t>д</w:t>
      </w:r>
      <w:r w:rsidRPr="00766849">
        <w:t>о</w:t>
      </w:r>
      <w:r w:rsidRPr="00766849">
        <w:rPr>
          <w:spacing w:val="-1"/>
        </w:rPr>
        <w:t>л</w:t>
      </w:r>
      <w:r w:rsidRPr="00766849">
        <w:rPr>
          <w:spacing w:val="-2"/>
        </w:rPr>
        <w:t>ж</w:t>
      </w:r>
      <w:r w:rsidRPr="00766849">
        <w:rPr>
          <w:spacing w:val="1"/>
        </w:rPr>
        <w:t>н</w:t>
      </w:r>
      <w:r w:rsidRPr="00766849">
        <w:t>о</w:t>
      </w:r>
      <w:r w:rsidRPr="00766849">
        <w:rPr>
          <w:spacing w:val="-5"/>
        </w:rPr>
        <w:t xml:space="preserve"> </w:t>
      </w:r>
      <w:r w:rsidRPr="00766849">
        <w:rPr>
          <w:spacing w:val="1"/>
        </w:rPr>
        <w:t>б</w:t>
      </w:r>
      <w:r w:rsidRPr="00766849">
        <w:t>ыть</w:t>
      </w:r>
      <w:r w:rsidRPr="00766849">
        <w:rPr>
          <w:spacing w:val="-5"/>
        </w:rPr>
        <w:t xml:space="preserve"> </w:t>
      </w:r>
      <w:r w:rsidRPr="00766849">
        <w:rPr>
          <w:spacing w:val="1"/>
        </w:rPr>
        <w:t>н</w:t>
      </w:r>
      <w:r w:rsidRPr="00766849">
        <w:t>е</w:t>
      </w:r>
      <w:r w:rsidRPr="00766849">
        <w:rPr>
          <w:spacing w:val="-5"/>
        </w:rPr>
        <w:t xml:space="preserve"> </w:t>
      </w:r>
      <w:r w:rsidRPr="00766849">
        <w:rPr>
          <w:spacing w:val="1"/>
        </w:rPr>
        <w:t>н</w:t>
      </w:r>
      <w:r w:rsidRPr="00766849">
        <w:t>и</w:t>
      </w:r>
      <w:r w:rsidRPr="00766849">
        <w:rPr>
          <w:spacing w:val="-2"/>
        </w:rPr>
        <w:t>ж</w:t>
      </w:r>
      <w:r w:rsidRPr="00766849">
        <w:t>е</w:t>
      </w:r>
      <w:r w:rsidRPr="00766849">
        <w:rPr>
          <w:spacing w:val="-5"/>
        </w:rPr>
        <w:t xml:space="preserve"> </w:t>
      </w:r>
      <w:r w:rsidRPr="00766849">
        <w:rPr>
          <w:rFonts w:ascii="Cambria Math" w:hAnsi="Cambria Math"/>
          <w:spacing w:val="-45"/>
        </w:rPr>
        <w:t>Р</w:t>
      </w:r>
      <w:r w:rsidRPr="00766849">
        <w:rPr>
          <w:i/>
          <w:spacing w:val="2"/>
          <w:position w:val="-4"/>
          <w:sz w:val="17"/>
        </w:rPr>
        <w:t>с</w:t>
      </w:r>
      <w:r w:rsidRPr="00766849">
        <w:rPr>
          <w:i/>
          <w:position w:val="-4"/>
          <w:sz w:val="17"/>
        </w:rPr>
        <w:t>цт</w:t>
      </w:r>
      <w:r w:rsidRPr="00766849">
        <w:rPr>
          <w:i/>
          <w:spacing w:val="31"/>
          <w:position w:val="-4"/>
          <w:sz w:val="17"/>
        </w:rPr>
        <w:t xml:space="preserve"> </w:t>
      </w:r>
      <w:r w:rsidRPr="00766849">
        <w:t>=</w:t>
      </w:r>
      <w:r w:rsidRPr="00766849">
        <w:rPr>
          <w:spacing w:val="-2"/>
        </w:rPr>
        <w:t xml:space="preserve"> </w:t>
      </w:r>
      <w:r w:rsidRPr="00766849">
        <w:t>0,86.</w:t>
      </w:r>
      <w:r w:rsidRPr="00766849">
        <w:rPr>
          <w:spacing w:val="-1"/>
        </w:rPr>
        <w:t xml:space="preserve"> </w:t>
      </w:r>
      <w:r w:rsidRPr="00766849">
        <w:t>При</w:t>
      </w:r>
      <w:r w:rsidRPr="00766849">
        <w:rPr>
          <w:spacing w:val="-5"/>
        </w:rPr>
        <w:t xml:space="preserve"> </w:t>
      </w:r>
      <w:r w:rsidRPr="00766849">
        <w:rPr>
          <w:spacing w:val="2"/>
        </w:rPr>
        <w:t>э</w:t>
      </w:r>
      <w:r w:rsidRPr="00766849">
        <w:t>том</w:t>
      </w:r>
      <w:r w:rsidRPr="00766849">
        <w:rPr>
          <w:spacing w:val="-3"/>
        </w:rPr>
        <w:t xml:space="preserve"> </w:t>
      </w:r>
      <w:r w:rsidRPr="00766849">
        <w:rPr>
          <w:spacing w:val="2"/>
        </w:rPr>
        <w:t>в</w:t>
      </w:r>
      <w:r w:rsidRPr="00766849">
        <w:t>к</w:t>
      </w:r>
      <w:r w:rsidRPr="00766849">
        <w:rPr>
          <w:spacing w:val="-1"/>
        </w:rPr>
        <w:t>л</w:t>
      </w:r>
      <w:r w:rsidRPr="00766849">
        <w:t>ад</w:t>
      </w:r>
      <w:r w:rsidRPr="00766849">
        <w:rPr>
          <w:spacing w:val="-5"/>
        </w:rPr>
        <w:t xml:space="preserve"> </w:t>
      </w:r>
      <w:r w:rsidRPr="00766849">
        <w:rPr>
          <w:spacing w:val="2"/>
        </w:rPr>
        <w:t>в</w:t>
      </w:r>
      <w:r w:rsidRPr="00766849">
        <w:t>е</w:t>
      </w:r>
      <w:r w:rsidRPr="00766849">
        <w:rPr>
          <w:spacing w:val="-5"/>
        </w:rPr>
        <w:t>р</w:t>
      </w:r>
      <w:r w:rsidRPr="00766849">
        <w:t>о</w:t>
      </w:r>
      <w:r w:rsidRPr="00766849">
        <w:rPr>
          <w:spacing w:val="-1"/>
        </w:rPr>
        <w:t>я</w:t>
      </w:r>
      <w:r w:rsidRPr="00766849">
        <w:t>тн</w:t>
      </w:r>
      <w:r w:rsidRPr="00766849">
        <w:rPr>
          <w:spacing w:val="-5"/>
        </w:rPr>
        <w:t>о</w:t>
      </w:r>
      <w:r w:rsidRPr="00766849">
        <w:t>стью</w:t>
      </w:r>
      <w:r w:rsidRPr="00766849">
        <w:rPr>
          <w:spacing w:val="-7"/>
        </w:rPr>
        <w:t xml:space="preserve"> </w:t>
      </w:r>
      <w:r w:rsidRPr="00766849">
        <w:rPr>
          <w:spacing w:val="-1"/>
        </w:rPr>
        <w:t>безотказной</w:t>
      </w:r>
      <w:r w:rsidRPr="00766849">
        <w:rPr>
          <w:spacing w:val="-8"/>
        </w:rPr>
        <w:t xml:space="preserve"> </w:t>
      </w:r>
      <w:r w:rsidRPr="00766849">
        <w:rPr>
          <w:spacing w:val="-1"/>
        </w:rPr>
        <w:t>работы</w:t>
      </w:r>
      <w:r w:rsidRPr="00766849">
        <w:rPr>
          <w:spacing w:val="-8"/>
        </w:rPr>
        <w:t xml:space="preserve"> </w:t>
      </w:r>
      <w:r w:rsidRPr="00766849">
        <w:rPr>
          <w:spacing w:val="-1"/>
        </w:rPr>
        <w:t>тепловой</w:t>
      </w:r>
      <w:r w:rsidRPr="00766849">
        <w:rPr>
          <w:spacing w:val="-8"/>
        </w:rPr>
        <w:t xml:space="preserve"> </w:t>
      </w:r>
      <w:r w:rsidRPr="00766849">
        <w:t>сети</w:t>
      </w:r>
      <w:r w:rsidRPr="00766849">
        <w:rPr>
          <w:spacing w:val="-13"/>
        </w:rPr>
        <w:t xml:space="preserve"> </w:t>
      </w:r>
      <w:r w:rsidRPr="00766849">
        <w:rPr>
          <w:spacing w:val="-1"/>
          <w:lang w:val="en-US"/>
        </w:rPr>
        <w:t>P</w:t>
      </w:r>
      <w:r w:rsidRPr="00766849">
        <w:rPr>
          <w:spacing w:val="-1"/>
          <w:position w:val="-2"/>
          <w:sz w:val="16"/>
          <w:lang w:val="en-US"/>
        </w:rPr>
        <w:t>j</w:t>
      </w:r>
      <w:r w:rsidRPr="00766849">
        <w:rPr>
          <w:spacing w:val="13"/>
          <w:position w:val="-2"/>
          <w:sz w:val="16"/>
        </w:rPr>
        <w:t xml:space="preserve"> </w:t>
      </w:r>
      <w:r w:rsidRPr="00766849">
        <w:t>в этот</w:t>
      </w:r>
      <w:r w:rsidRPr="00766849">
        <w:rPr>
          <w:spacing w:val="-12"/>
        </w:rPr>
        <w:t xml:space="preserve"> </w:t>
      </w:r>
      <w:r w:rsidRPr="00766849">
        <w:rPr>
          <w:spacing w:val="-1"/>
        </w:rPr>
        <w:t>показатель</w:t>
      </w:r>
      <w:r w:rsidRPr="00766849">
        <w:rPr>
          <w:spacing w:val="-8"/>
        </w:rPr>
        <w:t xml:space="preserve"> </w:t>
      </w:r>
      <w:r w:rsidRPr="00766849">
        <w:t>составляет</w:t>
      </w:r>
      <w:r w:rsidRPr="00766849">
        <w:rPr>
          <w:spacing w:val="-12"/>
        </w:rPr>
        <w:t xml:space="preserve"> </w:t>
      </w:r>
      <w:r w:rsidRPr="00766849">
        <w:t>0,9.</w:t>
      </w:r>
    </w:p>
    <w:p w:rsidR="008D291E" w:rsidRDefault="008D291E" w:rsidP="008D291E">
      <w:r w:rsidRPr="00766849">
        <w:t>Вероятностью</w:t>
      </w:r>
      <w:r w:rsidRPr="00766849">
        <w:rPr>
          <w:spacing w:val="19"/>
        </w:rPr>
        <w:t xml:space="preserve"> </w:t>
      </w:r>
      <w:r w:rsidRPr="00766849">
        <w:t>безотказной</w:t>
      </w:r>
      <w:r w:rsidRPr="00766849">
        <w:rPr>
          <w:spacing w:val="13"/>
        </w:rPr>
        <w:t xml:space="preserve"> </w:t>
      </w:r>
      <w:r w:rsidRPr="00766849">
        <w:t>работы</w:t>
      </w:r>
      <w:r w:rsidRPr="00766849">
        <w:rPr>
          <w:spacing w:val="18"/>
        </w:rPr>
        <w:t xml:space="preserve"> </w:t>
      </w:r>
      <w:r w:rsidRPr="00766849">
        <w:rPr>
          <w:spacing w:val="-7"/>
        </w:rPr>
        <w:t>тепловой</w:t>
      </w:r>
      <w:r w:rsidRPr="00766849">
        <w:rPr>
          <w:spacing w:val="18"/>
        </w:rPr>
        <w:t xml:space="preserve"> </w:t>
      </w:r>
      <w:r w:rsidRPr="00766849">
        <w:rPr>
          <w:spacing w:val="-5"/>
        </w:rPr>
        <w:t>сети</w:t>
      </w:r>
      <w:r w:rsidRPr="00766849">
        <w:rPr>
          <w:spacing w:val="9"/>
        </w:rPr>
        <w:t xml:space="preserve"> </w:t>
      </w:r>
      <w:r w:rsidRPr="00766849">
        <w:rPr>
          <w:spacing w:val="-5"/>
          <w:lang w:val="en-US"/>
        </w:rPr>
        <w:t>P</w:t>
      </w:r>
      <w:r w:rsidRPr="00766849">
        <w:rPr>
          <w:spacing w:val="-5"/>
          <w:position w:val="-2"/>
          <w:sz w:val="16"/>
          <w:lang w:val="en-US"/>
        </w:rPr>
        <w:t>j</w:t>
      </w:r>
      <w:r w:rsidRPr="00766849">
        <w:rPr>
          <w:spacing w:val="38"/>
          <w:position w:val="-2"/>
          <w:sz w:val="16"/>
        </w:rPr>
        <w:t xml:space="preserve"> </w:t>
      </w:r>
      <w:r w:rsidRPr="00766849">
        <w:t>рассчитывается</w:t>
      </w:r>
      <w:r w:rsidRPr="00766849">
        <w:rPr>
          <w:spacing w:val="17"/>
        </w:rPr>
        <w:t xml:space="preserve"> </w:t>
      </w:r>
      <w:r w:rsidRPr="00766849">
        <w:t>с</w:t>
      </w:r>
      <w:r w:rsidRPr="00766849">
        <w:rPr>
          <w:spacing w:val="17"/>
        </w:rPr>
        <w:t xml:space="preserve"> </w:t>
      </w:r>
      <w:r w:rsidRPr="00766849">
        <w:t>учетом</w:t>
      </w:r>
      <w:r w:rsidRPr="00766849">
        <w:rPr>
          <w:spacing w:val="59"/>
          <w:w w:val="99"/>
        </w:rPr>
        <w:t xml:space="preserve"> </w:t>
      </w:r>
      <w:r w:rsidRPr="00766849">
        <w:rPr>
          <w:spacing w:val="-5"/>
        </w:rPr>
        <w:t>нормы</w:t>
      </w:r>
      <w:r w:rsidRPr="00766849">
        <w:rPr>
          <w:spacing w:val="-12"/>
        </w:rPr>
        <w:t xml:space="preserve"> </w:t>
      </w:r>
      <w:r w:rsidRPr="00766849">
        <w:t>подачи</w:t>
      </w:r>
      <w:r w:rsidRPr="00766849">
        <w:rPr>
          <w:spacing w:val="-16"/>
        </w:rPr>
        <w:t xml:space="preserve"> </w:t>
      </w:r>
      <w:r w:rsidRPr="00766849">
        <w:t>тепла</w:t>
      </w:r>
      <w:r w:rsidRPr="00766849">
        <w:rPr>
          <w:spacing w:val="-15"/>
        </w:rPr>
        <w:t xml:space="preserve"> </w:t>
      </w:r>
      <w:r w:rsidRPr="00766849">
        <w:t>в</w:t>
      </w:r>
      <w:r w:rsidRPr="00766849">
        <w:rPr>
          <w:spacing w:val="-10"/>
        </w:rPr>
        <w:t xml:space="preserve"> </w:t>
      </w:r>
      <w:r w:rsidRPr="00766849">
        <w:t>аварийных</w:t>
      </w:r>
      <w:r w:rsidRPr="00766849">
        <w:rPr>
          <w:spacing w:val="-16"/>
        </w:rPr>
        <w:t xml:space="preserve"> </w:t>
      </w:r>
      <w:r w:rsidRPr="00766849">
        <w:t>ситуациях</w:t>
      </w:r>
      <w:r>
        <w:t>,</w:t>
      </w:r>
      <w:r w:rsidRPr="00766849">
        <w:rPr>
          <w:spacing w:val="-16"/>
        </w:rPr>
        <w:t xml:space="preserve"> </w:t>
      </w:r>
      <w:r w:rsidRPr="00766849">
        <w:t>представлен</w:t>
      </w:r>
      <w:r>
        <w:t>н</w:t>
      </w:r>
      <w:r w:rsidRPr="00766849">
        <w:t>ой</w:t>
      </w:r>
      <w:r w:rsidRPr="00766849">
        <w:rPr>
          <w:spacing w:val="-16"/>
        </w:rPr>
        <w:t xml:space="preserve"> </w:t>
      </w:r>
      <w:r w:rsidRPr="00766849">
        <w:t>в</w:t>
      </w:r>
      <w:r w:rsidRPr="00766849">
        <w:rPr>
          <w:spacing w:val="-10"/>
        </w:rPr>
        <w:t xml:space="preserve"> </w:t>
      </w:r>
      <w:r w:rsidRPr="00766849">
        <w:t>таблице</w:t>
      </w:r>
      <w:r w:rsidRPr="00766849">
        <w:rPr>
          <w:spacing w:val="-10"/>
        </w:rPr>
        <w:t xml:space="preserve"> </w:t>
      </w:r>
      <w:r>
        <w:rPr>
          <w:spacing w:val="-10"/>
        </w:rPr>
        <w:t>3.</w:t>
      </w:r>
      <w:r w:rsidRPr="00766849">
        <w:t>1.</w:t>
      </w:r>
    </w:p>
    <w:p w:rsidR="008D291E" w:rsidRDefault="008D291E" w:rsidP="008D291E">
      <w:pPr>
        <w:jc w:val="right"/>
      </w:pPr>
      <w:r w:rsidRPr="00A51E58">
        <w:t xml:space="preserve">Таблица </w:t>
      </w:r>
      <w:r>
        <w:t>3.1</w:t>
      </w:r>
    </w:p>
    <w:p w:rsidR="008D291E" w:rsidRDefault="008D291E" w:rsidP="008D291E">
      <w:pPr>
        <w:jc w:val="center"/>
      </w:pPr>
      <w:r>
        <w:t>Норма подачи тепла в аварий</w:t>
      </w:r>
      <w:r w:rsidRPr="00A51E58">
        <w:t>ных ситуациях</w:t>
      </w:r>
    </w:p>
    <w:tbl>
      <w:tblPr>
        <w:tblStyle w:val="TableNormal"/>
        <w:tblW w:w="0" w:type="auto"/>
        <w:jc w:val="center"/>
        <w:tblInd w:w="109" w:type="dxa"/>
        <w:tblLayout w:type="fixed"/>
        <w:tblLook w:val="01E0"/>
      </w:tblPr>
      <w:tblGrid>
        <w:gridCol w:w="1699"/>
        <w:gridCol w:w="1987"/>
        <w:gridCol w:w="1133"/>
        <w:gridCol w:w="1133"/>
        <w:gridCol w:w="1138"/>
        <w:gridCol w:w="1133"/>
        <w:gridCol w:w="1142"/>
      </w:tblGrid>
      <w:tr w:rsidR="008D291E" w:rsidRPr="00A51E58" w:rsidTr="006A6E88">
        <w:trPr>
          <w:trHeight w:hRule="exact" w:val="579"/>
          <w:jc w:val="center"/>
        </w:trPr>
        <w:tc>
          <w:tcPr>
            <w:tcW w:w="1699" w:type="dxa"/>
            <w:vMerge w:val="restart"/>
            <w:tcBorders>
              <w:top w:val="single" w:sz="7" w:space="0" w:color="000000"/>
              <w:left w:val="single" w:sz="7" w:space="0" w:color="000000"/>
              <w:right w:val="single" w:sz="7" w:space="0" w:color="000000"/>
            </w:tcBorders>
          </w:tcPr>
          <w:p w:rsidR="008D291E" w:rsidRPr="00A51E58" w:rsidRDefault="008D291E" w:rsidP="006A6E88">
            <w:pPr>
              <w:spacing w:before="123"/>
              <w:ind w:left="387" w:right="195" w:hanging="183"/>
              <w:jc w:val="left"/>
              <w:rPr>
                <w:rFonts w:eastAsia="Arial"/>
                <w:lang w:val="ru-RU"/>
              </w:rPr>
            </w:pPr>
            <w:r w:rsidRPr="00A51E58">
              <w:rPr>
                <w:spacing w:val="-2"/>
                <w:lang w:val="ru-RU"/>
              </w:rPr>
              <w:t>Диаметр</w:t>
            </w:r>
            <w:r w:rsidRPr="00A51E58">
              <w:rPr>
                <w:lang w:val="ru-RU"/>
              </w:rPr>
              <w:t xml:space="preserve"> </w:t>
            </w:r>
            <w:r w:rsidRPr="00A51E58">
              <w:rPr>
                <w:spacing w:val="-1"/>
                <w:lang w:val="ru-RU"/>
              </w:rPr>
              <w:t>труб</w:t>
            </w:r>
            <w:r w:rsidRPr="00A51E58">
              <w:rPr>
                <w:spacing w:val="26"/>
                <w:lang w:val="ru-RU"/>
              </w:rPr>
              <w:t xml:space="preserve"> </w:t>
            </w:r>
            <w:r w:rsidRPr="00A51E58">
              <w:rPr>
                <w:spacing w:val="-2"/>
                <w:lang w:val="ru-RU"/>
              </w:rPr>
              <w:t>тепловых</w:t>
            </w:r>
            <w:r w:rsidRPr="00A51E58">
              <w:rPr>
                <w:spacing w:val="26"/>
                <w:lang w:val="ru-RU"/>
              </w:rPr>
              <w:t xml:space="preserve"> </w:t>
            </w:r>
            <w:r w:rsidRPr="00A51E58">
              <w:rPr>
                <w:spacing w:val="-2"/>
                <w:lang w:val="ru-RU"/>
              </w:rPr>
              <w:t>сетей,</w:t>
            </w:r>
            <w:r w:rsidRPr="00A51E58">
              <w:rPr>
                <w:spacing w:val="3"/>
                <w:lang w:val="ru-RU"/>
              </w:rPr>
              <w:t xml:space="preserve"> </w:t>
            </w:r>
            <w:r w:rsidRPr="00A51E58">
              <w:rPr>
                <w:lang w:val="ru-RU"/>
              </w:rPr>
              <w:t>мм</w:t>
            </w:r>
          </w:p>
        </w:tc>
        <w:tc>
          <w:tcPr>
            <w:tcW w:w="1987" w:type="dxa"/>
            <w:vMerge w:val="restart"/>
            <w:tcBorders>
              <w:top w:val="single" w:sz="7" w:space="0" w:color="000000"/>
              <w:left w:val="single" w:sz="7" w:space="0" w:color="000000"/>
              <w:right w:val="single" w:sz="7" w:space="0" w:color="000000"/>
            </w:tcBorders>
          </w:tcPr>
          <w:p w:rsidR="008D291E" w:rsidRPr="00A51E58" w:rsidRDefault="008D291E" w:rsidP="006A6E88">
            <w:pPr>
              <w:spacing w:before="123"/>
              <w:ind w:left="104" w:right="95" w:hanging="6"/>
              <w:jc w:val="center"/>
              <w:rPr>
                <w:rFonts w:eastAsia="Arial"/>
              </w:rPr>
            </w:pPr>
            <w:r w:rsidRPr="00A51E58">
              <w:rPr>
                <w:spacing w:val="-1"/>
              </w:rPr>
              <w:t>Время</w:t>
            </w:r>
            <w:r w:rsidRPr="00A51E58">
              <w:rPr>
                <w:spacing w:val="21"/>
              </w:rPr>
              <w:t xml:space="preserve"> </w:t>
            </w:r>
            <w:r w:rsidRPr="00A51E58">
              <w:rPr>
                <w:spacing w:val="-2"/>
              </w:rPr>
              <w:t>восстановления</w:t>
            </w:r>
            <w:r w:rsidRPr="00A51E58">
              <w:rPr>
                <w:spacing w:val="25"/>
              </w:rPr>
              <w:t xml:space="preserve"> </w:t>
            </w:r>
            <w:r w:rsidRPr="00A51E58">
              <w:rPr>
                <w:spacing w:val="-1"/>
              </w:rPr>
              <w:t>теплоснабжения,</w:t>
            </w:r>
            <w:r w:rsidRPr="00A51E58">
              <w:rPr>
                <w:spacing w:val="-2"/>
              </w:rPr>
              <w:t xml:space="preserve"> </w:t>
            </w:r>
            <w:r w:rsidRPr="00A51E58">
              <w:t>ч</w:t>
            </w:r>
          </w:p>
        </w:tc>
        <w:tc>
          <w:tcPr>
            <w:tcW w:w="5678" w:type="dxa"/>
            <w:gridSpan w:val="5"/>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ind w:left="1155" w:right="798" w:hanging="356"/>
              <w:jc w:val="left"/>
              <w:rPr>
                <w:rFonts w:eastAsia="Arial"/>
                <w:lang w:val="ru-RU"/>
              </w:rPr>
            </w:pPr>
            <w:r w:rsidRPr="00A51E58">
              <w:rPr>
                <w:rFonts w:eastAsia="Arial"/>
                <w:spacing w:val="-1"/>
                <w:lang w:val="ru-RU"/>
              </w:rPr>
              <w:t>Расчетная</w:t>
            </w:r>
            <w:r w:rsidRPr="00A51E58">
              <w:rPr>
                <w:rFonts w:eastAsia="Arial"/>
                <w:spacing w:val="2"/>
                <w:lang w:val="ru-RU"/>
              </w:rPr>
              <w:t xml:space="preserve"> </w:t>
            </w:r>
            <w:r w:rsidRPr="00A51E58">
              <w:rPr>
                <w:rFonts w:eastAsia="Arial"/>
                <w:spacing w:val="-1"/>
                <w:lang w:val="ru-RU"/>
              </w:rPr>
              <w:t>температура</w:t>
            </w:r>
            <w:r w:rsidRPr="00A51E58">
              <w:rPr>
                <w:rFonts w:eastAsia="Arial"/>
                <w:lang w:val="ru-RU"/>
              </w:rPr>
              <w:t xml:space="preserve"> </w:t>
            </w:r>
            <w:r w:rsidRPr="00A51E58">
              <w:rPr>
                <w:rFonts w:eastAsia="Arial"/>
                <w:spacing w:val="-2"/>
                <w:lang w:val="ru-RU"/>
              </w:rPr>
              <w:t>наружного</w:t>
            </w:r>
            <w:r w:rsidRPr="00A51E58">
              <w:rPr>
                <w:rFonts w:eastAsia="Arial"/>
                <w:lang w:val="ru-RU"/>
              </w:rPr>
              <w:t xml:space="preserve"> </w:t>
            </w:r>
            <w:r w:rsidRPr="00A51E58">
              <w:rPr>
                <w:rFonts w:eastAsia="Arial"/>
                <w:spacing w:val="-1"/>
                <w:lang w:val="ru-RU"/>
              </w:rPr>
              <w:t>воздуха</w:t>
            </w:r>
            <w:r w:rsidRPr="00A51E58">
              <w:rPr>
                <w:rFonts w:eastAsia="Arial"/>
                <w:spacing w:val="23"/>
                <w:lang w:val="ru-RU"/>
              </w:rPr>
              <w:t xml:space="preserve"> </w:t>
            </w:r>
            <w:r w:rsidRPr="00A51E58">
              <w:rPr>
                <w:rFonts w:eastAsia="Arial"/>
                <w:spacing w:val="-1"/>
                <w:lang w:val="ru-RU"/>
              </w:rPr>
              <w:t>для</w:t>
            </w:r>
            <w:r w:rsidRPr="00A51E58">
              <w:rPr>
                <w:rFonts w:eastAsia="Arial"/>
                <w:spacing w:val="-3"/>
                <w:lang w:val="ru-RU"/>
              </w:rPr>
              <w:t xml:space="preserve"> </w:t>
            </w:r>
            <w:r w:rsidRPr="00A51E58">
              <w:rPr>
                <w:rFonts w:eastAsia="Arial"/>
                <w:spacing w:val="-2"/>
                <w:lang w:val="ru-RU"/>
              </w:rPr>
              <w:t>проектирования</w:t>
            </w:r>
            <w:r w:rsidRPr="00A51E58">
              <w:rPr>
                <w:rFonts w:eastAsia="Arial"/>
                <w:spacing w:val="2"/>
                <w:lang w:val="ru-RU"/>
              </w:rPr>
              <w:t xml:space="preserve"> </w:t>
            </w:r>
            <w:r w:rsidRPr="00A51E58">
              <w:rPr>
                <w:rFonts w:eastAsia="Arial"/>
                <w:spacing w:val="-1"/>
                <w:lang w:val="ru-RU"/>
              </w:rPr>
              <w:t>отопления</w:t>
            </w:r>
            <w:r w:rsidRPr="00A51E58">
              <w:rPr>
                <w:rFonts w:eastAsia="Arial"/>
                <w:spacing w:val="2"/>
                <w:lang w:val="ru-RU"/>
              </w:rPr>
              <w:t xml:space="preserve"> </w:t>
            </w:r>
            <w:r w:rsidRPr="00A51E58">
              <w:rPr>
                <w:rFonts w:eastAsia="Arial"/>
              </w:rPr>
              <w:t>t</w:t>
            </w:r>
            <w:r w:rsidRPr="00A51E58">
              <w:rPr>
                <w:rFonts w:eastAsia="Arial"/>
                <w:position w:val="-2"/>
              </w:rPr>
              <w:t>o</w:t>
            </w:r>
            <w:r w:rsidRPr="00A51E58">
              <w:rPr>
                <w:rFonts w:eastAsia="Arial"/>
                <w:lang w:val="ru-RU"/>
              </w:rPr>
              <w:t>°</w:t>
            </w:r>
            <w:r w:rsidRPr="00A51E58">
              <w:rPr>
                <w:rFonts w:eastAsia="Arial"/>
              </w:rPr>
              <w:t>C</w:t>
            </w:r>
          </w:p>
        </w:tc>
      </w:tr>
      <w:tr w:rsidR="008D291E" w:rsidRPr="00A51E58" w:rsidTr="006A6E88">
        <w:trPr>
          <w:trHeight w:hRule="exact" w:val="276"/>
          <w:jc w:val="center"/>
        </w:trPr>
        <w:tc>
          <w:tcPr>
            <w:tcW w:w="1699" w:type="dxa"/>
            <w:vMerge/>
            <w:tcBorders>
              <w:left w:val="single" w:sz="7" w:space="0" w:color="000000"/>
              <w:right w:val="single" w:sz="7" w:space="0" w:color="000000"/>
            </w:tcBorders>
          </w:tcPr>
          <w:p w:rsidR="008D291E" w:rsidRPr="00A51E58" w:rsidRDefault="008D291E" w:rsidP="006A6E88">
            <w:pPr>
              <w:ind w:firstLine="0"/>
              <w:jc w:val="left"/>
              <w:rPr>
                <w:lang w:val="ru-RU"/>
              </w:rPr>
            </w:pPr>
          </w:p>
        </w:tc>
        <w:tc>
          <w:tcPr>
            <w:tcW w:w="1987" w:type="dxa"/>
            <w:vMerge/>
            <w:tcBorders>
              <w:left w:val="single" w:sz="7" w:space="0" w:color="000000"/>
              <w:right w:val="single" w:sz="7" w:space="0" w:color="000000"/>
            </w:tcBorders>
          </w:tcPr>
          <w:p w:rsidR="008D291E" w:rsidRPr="00A51E58" w:rsidRDefault="008D291E" w:rsidP="006A6E88">
            <w:pPr>
              <w:ind w:firstLine="0"/>
              <w:jc w:val="left"/>
              <w:rPr>
                <w:lang w:val="ru-RU"/>
              </w:rPr>
            </w:pP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38" w:firstLine="0"/>
              <w:jc w:val="left"/>
              <w:rPr>
                <w:rFonts w:eastAsia="Arial"/>
              </w:rPr>
            </w:pPr>
            <w:r w:rsidRPr="00A51E58">
              <w:rPr>
                <w:spacing w:val="-1"/>
              </w:rPr>
              <w:t>минус</w:t>
            </w:r>
            <w:r w:rsidRPr="00A51E58">
              <w:rPr>
                <w:spacing w:val="1"/>
              </w:rPr>
              <w:t xml:space="preserve"> </w:t>
            </w:r>
            <w:r w:rsidRPr="00A51E58">
              <w:rPr>
                <w:spacing w:val="-1"/>
              </w:rPr>
              <w:t>10</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42" w:firstLine="0"/>
              <w:jc w:val="left"/>
              <w:rPr>
                <w:rFonts w:eastAsia="Arial"/>
              </w:rPr>
            </w:pPr>
            <w:r w:rsidRPr="00A51E58">
              <w:rPr>
                <w:spacing w:val="-1"/>
              </w:rPr>
              <w:t>минус</w:t>
            </w:r>
            <w:r w:rsidRPr="00A51E58">
              <w:rPr>
                <w:spacing w:val="1"/>
              </w:rPr>
              <w:t xml:space="preserve"> </w:t>
            </w:r>
            <w:r w:rsidRPr="00A51E58">
              <w:rPr>
                <w:spacing w:val="-1"/>
              </w:rPr>
              <w:t>20</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42" w:firstLine="0"/>
              <w:jc w:val="left"/>
              <w:rPr>
                <w:rFonts w:eastAsia="Arial"/>
              </w:rPr>
            </w:pPr>
            <w:r w:rsidRPr="00A51E58">
              <w:rPr>
                <w:spacing w:val="-1"/>
              </w:rPr>
              <w:t>минус</w:t>
            </w:r>
            <w:r w:rsidRPr="00A51E58">
              <w:rPr>
                <w:spacing w:val="1"/>
              </w:rPr>
              <w:t xml:space="preserve"> </w:t>
            </w:r>
            <w:r w:rsidRPr="00A51E58">
              <w:rPr>
                <w:spacing w:val="-1"/>
              </w:rPr>
              <w:t>30</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38" w:firstLine="0"/>
              <w:jc w:val="left"/>
              <w:rPr>
                <w:rFonts w:eastAsia="Arial"/>
              </w:rPr>
            </w:pPr>
            <w:r w:rsidRPr="00A51E58">
              <w:rPr>
                <w:spacing w:val="-1"/>
              </w:rPr>
              <w:t>минус</w:t>
            </w:r>
            <w:r w:rsidRPr="00A51E58">
              <w:rPr>
                <w:spacing w:val="1"/>
              </w:rPr>
              <w:t xml:space="preserve"> </w:t>
            </w:r>
            <w:r w:rsidRPr="00A51E58">
              <w:rPr>
                <w:spacing w:val="-1"/>
              </w:rPr>
              <w:t>40</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42" w:firstLine="0"/>
              <w:jc w:val="left"/>
              <w:rPr>
                <w:rFonts w:eastAsia="Arial"/>
              </w:rPr>
            </w:pPr>
            <w:r w:rsidRPr="00A51E58">
              <w:rPr>
                <w:spacing w:val="-1"/>
              </w:rPr>
              <w:t>минус</w:t>
            </w:r>
            <w:r w:rsidRPr="00A51E58">
              <w:rPr>
                <w:spacing w:val="1"/>
              </w:rPr>
              <w:t xml:space="preserve"> </w:t>
            </w:r>
            <w:r w:rsidRPr="00A51E58">
              <w:rPr>
                <w:spacing w:val="-1"/>
              </w:rPr>
              <w:t>50</w:t>
            </w:r>
          </w:p>
        </w:tc>
      </w:tr>
      <w:tr w:rsidR="008D291E" w:rsidRPr="00A51E58" w:rsidTr="006A6E88">
        <w:trPr>
          <w:trHeight w:hRule="exact" w:val="245"/>
          <w:jc w:val="center"/>
        </w:trPr>
        <w:tc>
          <w:tcPr>
            <w:tcW w:w="1699" w:type="dxa"/>
            <w:vMerge/>
            <w:tcBorders>
              <w:left w:val="single" w:sz="7" w:space="0" w:color="000000"/>
              <w:bottom w:val="single" w:sz="7" w:space="0" w:color="000000"/>
              <w:right w:val="single" w:sz="7" w:space="0" w:color="000000"/>
            </w:tcBorders>
          </w:tcPr>
          <w:p w:rsidR="008D291E" w:rsidRPr="00A51E58" w:rsidRDefault="008D291E" w:rsidP="006A6E88">
            <w:pPr>
              <w:ind w:firstLine="0"/>
              <w:jc w:val="left"/>
            </w:pPr>
          </w:p>
        </w:tc>
        <w:tc>
          <w:tcPr>
            <w:tcW w:w="1987" w:type="dxa"/>
            <w:vMerge/>
            <w:tcBorders>
              <w:left w:val="single" w:sz="7" w:space="0" w:color="000000"/>
              <w:bottom w:val="single" w:sz="7" w:space="0" w:color="000000"/>
              <w:right w:val="single" w:sz="7" w:space="0" w:color="000000"/>
            </w:tcBorders>
          </w:tcPr>
          <w:p w:rsidR="008D291E" w:rsidRPr="00A51E58" w:rsidRDefault="008D291E" w:rsidP="006A6E88">
            <w:pPr>
              <w:ind w:firstLine="0"/>
              <w:jc w:val="left"/>
            </w:pPr>
          </w:p>
        </w:tc>
        <w:tc>
          <w:tcPr>
            <w:tcW w:w="5678" w:type="dxa"/>
            <w:gridSpan w:val="5"/>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651" w:firstLine="0"/>
              <w:jc w:val="left"/>
              <w:rPr>
                <w:rFonts w:eastAsia="Arial"/>
                <w:lang w:val="ru-RU"/>
              </w:rPr>
            </w:pPr>
            <w:r w:rsidRPr="00A51E58">
              <w:rPr>
                <w:spacing w:val="-1"/>
                <w:lang w:val="ru-RU"/>
              </w:rPr>
              <w:t>Допускаемое</w:t>
            </w:r>
            <w:r w:rsidRPr="00A51E58">
              <w:rPr>
                <w:lang w:val="ru-RU"/>
              </w:rPr>
              <w:t xml:space="preserve"> </w:t>
            </w:r>
            <w:r w:rsidRPr="00A51E58">
              <w:rPr>
                <w:spacing w:val="-2"/>
                <w:lang w:val="ru-RU"/>
              </w:rPr>
              <w:t>снижение</w:t>
            </w:r>
            <w:r w:rsidRPr="00A51E58">
              <w:rPr>
                <w:lang w:val="ru-RU"/>
              </w:rPr>
              <w:t xml:space="preserve"> </w:t>
            </w:r>
            <w:r w:rsidRPr="00A51E58">
              <w:rPr>
                <w:spacing w:val="-1"/>
                <w:lang w:val="ru-RU"/>
              </w:rPr>
              <w:t xml:space="preserve">подачи </w:t>
            </w:r>
            <w:r w:rsidRPr="00A51E58">
              <w:rPr>
                <w:spacing w:val="-2"/>
                <w:lang w:val="ru-RU"/>
              </w:rPr>
              <w:t xml:space="preserve">теплоты, </w:t>
            </w:r>
            <w:r w:rsidRPr="00A51E58">
              <w:rPr>
                <w:spacing w:val="-1"/>
                <w:lang w:val="ru-RU"/>
              </w:rPr>
              <w:t>%,</w:t>
            </w:r>
            <w:r w:rsidRPr="00A51E58">
              <w:rPr>
                <w:spacing w:val="-2"/>
                <w:lang w:val="ru-RU"/>
              </w:rPr>
              <w:t xml:space="preserve"> </w:t>
            </w:r>
            <w:r w:rsidRPr="00A51E58">
              <w:rPr>
                <w:spacing w:val="1"/>
                <w:lang w:val="ru-RU"/>
              </w:rPr>
              <w:t>до</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602" w:right="601" w:firstLine="0"/>
              <w:jc w:val="center"/>
              <w:rPr>
                <w:rFonts w:eastAsia="Arial"/>
              </w:rPr>
            </w:pPr>
            <w:r w:rsidRPr="00A51E58">
              <w:rPr>
                <w:spacing w:val="-2"/>
              </w:rPr>
              <w:t>300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699" w:firstLine="0"/>
              <w:jc w:val="center"/>
              <w:rPr>
                <w:rFonts w:eastAsia="Arial"/>
              </w:rPr>
            </w:pPr>
            <w:r w:rsidRPr="00A51E58">
              <w:rPr>
                <w:spacing w:val="-1"/>
              </w:rPr>
              <w:t>15</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32</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50</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60</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59</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64</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602" w:right="601" w:firstLine="0"/>
              <w:jc w:val="center"/>
              <w:rPr>
                <w:rFonts w:eastAsia="Arial"/>
              </w:rPr>
            </w:pPr>
            <w:r w:rsidRPr="00A51E58">
              <w:rPr>
                <w:spacing w:val="-2"/>
              </w:rPr>
              <w:t>400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699" w:firstLine="0"/>
              <w:jc w:val="center"/>
              <w:rPr>
                <w:rFonts w:eastAsia="Arial"/>
              </w:rPr>
            </w:pPr>
            <w:r w:rsidRPr="00A51E58">
              <w:rPr>
                <w:spacing w:val="-1"/>
              </w:rPr>
              <w:t>18</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41</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56</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65</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63</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68</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602" w:right="601" w:firstLine="0"/>
              <w:jc w:val="center"/>
              <w:rPr>
                <w:rFonts w:eastAsia="Arial"/>
              </w:rPr>
            </w:pPr>
            <w:r w:rsidRPr="00A51E58">
              <w:rPr>
                <w:spacing w:val="-2"/>
              </w:rPr>
              <w:t>500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699" w:firstLine="0"/>
              <w:jc w:val="center"/>
              <w:rPr>
                <w:rFonts w:eastAsia="Arial"/>
              </w:rPr>
            </w:pPr>
            <w:r w:rsidRPr="00A51E58">
              <w:rPr>
                <w:spacing w:val="-1"/>
              </w:rPr>
              <w:t>22</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49</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63</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70</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69</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73</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602" w:right="601" w:firstLine="0"/>
              <w:jc w:val="center"/>
              <w:rPr>
                <w:rFonts w:eastAsia="Arial"/>
              </w:rPr>
            </w:pPr>
            <w:r w:rsidRPr="00A51E58">
              <w:rPr>
                <w:spacing w:val="-2"/>
              </w:rPr>
              <w:t>600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699" w:firstLine="0"/>
              <w:jc w:val="center"/>
              <w:rPr>
                <w:rFonts w:eastAsia="Arial"/>
              </w:rPr>
            </w:pPr>
            <w:r w:rsidRPr="00A51E58">
              <w:rPr>
                <w:spacing w:val="-1"/>
              </w:rPr>
              <w:t>26</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52</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68</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75</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73</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77</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602" w:right="601" w:firstLine="0"/>
              <w:jc w:val="center"/>
              <w:rPr>
                <w:rFonts w:eastAsia="Arial"/>
              </w:rPr>
            </w:pPr>
            <w:r w:rsidRPr="00A51E58">
              <w:rPr>
                <w:spacing w:val="-2"/>
              </w:rPr>
              <w:t>700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699" w:firstLine="0"/>
              <w:jc w:val="center"/>
              <w:rPr>
                <w:rFonts w:eastAsia="Arial"/>
              </w:rPr>
            </w:pPr>
            <w:r w:rsidRPr="00A51E58">
              <w:rPr>
                <w:spacing w:val="-1"/>
              </w:rPr>
              <w:t>29</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59</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70</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76</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75</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78</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1" w:firstLine="0"/>
              <w:jc w:val="left"/>
              <w:rPr>
                <w:rFonts w:eastAsia="Arial"/>
              </w:rPr>
            </w:pPr>
            <w:r w:rsidRPr="00A51E58">
              <w:rPr>
                <w:spacing w:val="-2"/>
              </w:rPr>
              <w:t>800-1000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699" w:firstLine="0"/>
              <w:jc w:val="center"/>
              <w:rPr>
                <w:rFonts w:eastAsia="Arial"/>
              </w:rPr>
            </w:pPr>
            <w:r w:rsidRPr="00A51E58">
              <w:rPr>
                <w:spacing w:val="-1"/>
              </w:rPr>
              <w:t>40</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66</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75</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80</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79</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82</w:t>
            </w:r>
          </w:p>
        </w:tc>
      </w:tr>
      <w:tr w:rsidR="008D291E" w:rsidRPr="00A51E58" w:rsidTr="006A6E88">
        <w:trPr>
          <w:trHeight w:hRule="exact" w:val="245"/>
          <w:jc w:val="center"/>
        </w:trPr>
        <w:tc>
          <w:tcPr>
            <w:tcW w:w="1699"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368" w:firstLine="0"/>
              <w:jc w:val="left"/>
              <w:rPr>
                <w:rFonts w:eastAsia="Arial"/>
              </w:rPr>
            </w:pPr>
            <w:r w:rsidRPr="00A51E58">
              <w:rPr>
                <w:spacing w:val="-2"/>
              </w:rPr>
              <w:t>1200-1400</w:t>
            </w:r>
          </w:p>
        </w:tc>
        <w:tc>
          <w:tcPr>
            <w:tcW w:w="1987"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705" w:right="704" w:firstLine="0"/>
              <w:jc w:val="center"/>
              <w:rPr>
                <w:rFonts w:eastAsia="Arial"/>
              </w:rPr>
            </w:pPr>
            <w:r w:rsidRPr="00A51E58">
              <w:rPr>
                <w:spacing w:val="-1"/>
              </w:rPr>
              <w:t>До</w:t>
            </w:r>
            <w:r w:rsidRPr="00A51E58">
              <w:t xml:space="preserve"> </w:t>
            </w:r>
            <w:r w:rsidRPr="00A51E58">
              <w:rPr>
                <w:spacing w:val="-1"/>
              </w:rPr>
              <w:t>54</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71</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6" w:right="420" w:firstLine="0"/>
              <w:jc w:val="center"/>
              <w:rPr>
                <w:rFonts w:eastAsia="Arial"/>
              </w:rPr>
            </w:pPr>
            <w:r w:rsidRPr="00A51E58">
              <w:rPr>
                <w:spacing w:val="-1"/>
              </w:rPr>
              <w:t>79</w:t>
            </w:r>
          </w:p>
        </w:tc>
        <w:tc>
          <w:tcPr>
            <w:tcW w:w="1138"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8" w:right="117" w:firstLine="0"/>
              <w:jc w:val="center"/>
              <w:rPr>
                <w:rFonts w:eastAsia="Arial"/>
              </w:rPr>
            </w:pPr>
            <w:r w:rsidRPr="00A51E58">
              <w:rPr>
                <w:spacing w:val="-1"/>
              </w:rPr>
              <w:t>83</w:t>
            </w:r>
          </w:p>
        </w:tc>
        <w:tc>
          <w:tcPr>
            <w:tcW w:w="1133"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422" w:right="425" w:firstLine="0"/>
              <w:jc w:val="center"/>
              <w:rPr>
                <w:rFonts w:eastAsia="Arial"/>
              </w:rPr>
            </w:pPr>
            <w:r w:rsidRPr="00A51E58">
              <w:rPr>
                <w:spacing w:val="-1"/>
              </w:rPr>
              <w:t>82</w:t>
            </w:r>
          </w:p>
        </w:tc>
        <w:tc>
          <w:tcPr>
            <w:tcW w:w="1142" w:type="dxa"/>
            <w:tcBorders>
              <w:top w:val="single" w:sz="7" w:space="0" w:color="000000"/>
              <w:left w:val="single" w:sz="7" w:space="0" w:color="000000"/>
              <w:bottom w:val="single" w:sz="7" w:space="0" w:color="000000"/>
              <w:right w:val="single" w:sz="7" w:space="0" w:color="000000"/>
            </w:tcBorders>
          </w:tcPr>
          <w:p w:rsidR="008D291E" w:rsidRPr="00A51E58" w:rsidRDefault="008D291E" w:rsidP="006A6E88">
            <w:pPr>
              <w:spacing w:line="224" w:lineRule="exact"/>
              <w:ind w:left="115" w:right="118" w:firstLine="0"/>
              <w:jc w:val="center"/>
              <w:rPr>
                <w:rFonts w:eastAsia="Arial"/>
              </w:rPr>
            </w:pPr>
            <w:r w:rsidRPr="00A51E58">
              <w:rPr>
                <w:spacing w:val="-1"/>
              </w:rPr>
              <w:t>85</w:t>
            </w:r>
          </w:p>
        </w:tc>
      </w:tr>
    </w:tbl>
    <w:p w:rsidR="008D291E" w:rsidRDefault="008D291E" w:rsidP="008D291E"/>
    <w:p w:rsidR="008D291E" w:rsidRDefault="008D291E" w:rsidP="008D291E">
      <w:r>
        <w:t>На основе расчета показателей Kj и Pj определяются ненадежные участки тепловой сети и зоны, требующие резервирования.</w:t>
      </w:r>
    </w:p>
    <w:p w:rsidR="008D291E" w:rsidRDefault="008D291E" w:rsidP="008D291E">
      <w:r>
        <w:t>Для достижения нормативных показателей безотказности работы тепловых сетей Схемой предусматриваются следующие мероприятия:</w:t>
      </w:r>
    </w:p>
    <w:p w:rsidR="008D291E" w:rsidRDefault="008D291E" w:rsidP="008D291E">
      <w:pPr>
        <w:pStyle w:val="a5"/>
        <w:numPr>
          <w:ilvl w:val="0"/>
          <w:numId w:val="37"/>
        </w:numPr>
        <w:spacing w:line="276" w:lineRule="auto"/>
        <w:jc w:val="both"/>
      </w:pPr>
      <w:r>
        <w:t>установление предельно допустимой длины нерезервированных участков теплопроводов (тупиковых, радиальных, транзитных) до каждого потребителя или теплового пункта;</w:t>
      </w:r>
    </w:p>
    <w:p w:rsidR="008D291E" w:rsidRDefault="008D291E" w:rsidP="008D291E">
      <w:pPr>
        <w:pStyle w:val="a5"/>
        <w:numPr>
          <w:ilvl w:val="0"/>
          <w:numId w:val="37"/>
        </w:numPr>
        <w:spacing w:line="276" w:lineRule="auto"/>
        <w:jc w:val="both"/>
      </w:pPr>
      <w:r>
        <w:t>размещение резервных трубопроводных связей между радиальными теплопроводами;</w:t>
      </w:r>
    </w:p>
    <w:p w:rsidR="008D291E" w:rsidRDefault="008D291E" w:rsidP="008D291E">
      <w:pPr>
        <w:pStyle w:val="a5"/>
        <w:numPr>
          <w:ilvl w:val="0"/>
          <w:numId w:val="37"/>
        </w:numPr>
        <w:spacing w:line="276" w:lineRule="auto"/>
        <w:jc w:val="both"/>
      </w:pPr>
      <w:r>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8D291E" w:rsidRDefault="008D291E" w:rsidP="008D291E">
      <w:pPr>
        <w:pStyle w:val="a5"/>
        <w:numPr>
          <w:ilvl w:val="0"/>
          <w:numId w:val="37"/>
        </w:numPr>
        <w:spacing w:line="276" w:lineRule="auto"/>
        <w:jc w:val="both"/>
      </w:pPr>
      <w:r>
        <w:lastRenderedPageBreak/>
        <w:t>замена на конкретных участках конструкций тепловых сетей и теплопроводов на более надежные, а также переходом при необходимости на надземную или тоннельную прокладку;</w:t>
      </w:r>
    </w:p>
    <w:p w:rsidR="008D291E" w:rsidRDefault="008D291E" w:rsidP="008D291E">
      <w:pPr>
        <w:pStyle w:val="a5"/>
        <w:numPr>
          <w:ilvl w:val="0"/>
          <w:numId w:val="37"/>
        </w:numPr>
        <w:spacing w:line="276" w:lineRule="auto"/>
        <w:jc w:val="both"/>
      </w:pPr>
      <w:r>
        <w:t>первоочередной ремонт и замена теплопроводов, частично или полностью утративших свой ресурс.</w:t>
      </w:r>
    </w:p>
    <w:p w:rsidR="008D291E" w:rsidRDefault="008D291E" w:rsidP="008D291E">
      <w:r>
        <w:t>Потребители теплоты по надежности теплоснабжения делятся на две категории:</w:t>
      </w:r>
    </w:p>
    <w:p w:rsidR="008D291E" w:rsidRDefault="008D291E" w:rsidP="008D291E">
      <w:pPr>
        <w:pStyle w:val="a5"/>
        <w:numPr>
          <w:ilvl w:val="0"/>
          <w:numId w:val="39"/>
        </w:numPr>
        <w:spacing w:line="276" w:lineRule="auto"/>
        <w:jc w:val="both"/>
      </w:pPr>
      <w:r>
        <w:t>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w:t>
      </w:r>
    </w:p>
    <w:p w:rsidR="008D291E" w:rsidRDefault="008D291E" w:rsidP="008D291E">
      <w: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rsidR="008D291E" w:rsidRDefault="008D291E" w:rsidP="008D291E">
      <w:pPr>
        <w:pStyle w:val="a5"/>
        <w:numPr>
          <w:ilvl w:val="0"/>
          <w:numId w:val="39"/>
        </w:numPr>
        <w:spacing w:line="276" w:lineRule="auto"/>
        <w:jc w:val="both"/>
      </w:pPr>
      <w:r>
        <w:t>вторая категория - потребители, допускающие снижение температуры в отапливаемых помещениях на период ликвидации аварии, но не более 54 ч, например:</w:t>
      </w:r>
    </w:p>
    <w:p w:rsidR="008D291E" w:rsidRDefault="008D291E" w:rsidP="008D291E">
      <w:pPr>
        <w:pStyle w:val="a5"/>
        <w:numPr>
          <w:ilvl w:val="0"/>
          <w:numId w:val="40"/>
        </w:numPr>
        <w:spacing w:line="276" w:lineRule="auto"/>
        <w:jc w:val="both"/>
      </w:pPr>
      <w:r>
        <w:t>жилые и общественные здания - до 12 °С;</w:t>
      </w:r>
    </w:p>
    <w:p w:rsidR="008D291E" w:rsidRDefault="008D291E" w:rsidP="008D291E">
      <w:pPr>
        <w:pStyle w:val="a5"/>
        <w:numPr>
          <w:ilvl w:val="0"/>
          <w:numId w:val="40"/>
        </w:numPr>
        <w:spacing w:line="276" w:lineRule="auto"/>
        <w:jc w:val="both"/>
      </w:pPr>
      <w:r>
        <w:t>промышленные здания - до 8 °С.</w:t>
      </w:r>
    </w:p>
    <w:p w:rsidR="008D291E" w:rsidRDefault="008D291E" w:rsidP="008D291E">
      <w:r>
        <w:t>Расчет показателей надежности осуществляется в соответствии с действующей нормативной документацией с использованием электронной модели схемы теплоснабжения г.п. Новоаганск.</w:t>
      </w:r>
    </w:p>
    <w:p w:rsidR="008D291E" w:rsidRPr="00A51E58" w:rsidRDefault="008D291E" w:rsidP="008D291E">
      <w:pPr>
        <w:jc w:val="center"/>
        <w:rPr>
          <w:rFonts w:cs="Times New Roman"/>
          <w:b/>
          <w:szCs w:val="24"/>
        </w:rPr>
      </w:pPr>
      <w:r w:rsidRPr="00A51E58">
        <w:rPr>
          <w:rFonts w:cs="Times New Roman"/>
          <w:b/>
          <w:szCs w:val="24"/>
        </w:rPr>
        <w:t>Исходные данные для расчета</w:t>
      </w:r>
    </w:p>
    <w:p w:rsidR="008D291E" w:rsidRPr="00A51E58" w:rsidRDefault="008D291E" w:rsidP="008D291E">
      <w:r w:rsidRPr="00A51E58">
        <w:t xml:space="preserve">Исходные данные, принимаемые для расчета, приведены в таблице </w:t>
      </w:r>
      <w:r>
        <w:t>3</w:t>
      </w:r>
      <w:r w:rsidRPr="00A51E58">
        <w:t>.2.</w:t>
      </w:r>
    </w:p>
    <w:p w:rsidR="008D291E" w:rsidRDefault="008D291E" w:rsidP="008D291E">
      <w:pPr>
        <w:jc w:val="right"/>
      </w:pPr>
      <w:r w:rsidRPr="00A51E58">
        <w:t xml:space="preserve">Таблица </w:t>
      </w:r>
      <w:r>
        <w:t>3.2</w:t>
      </w:r>
    </w:p>
    <w:p w:rsidR="008D291E" w:rsidRDefault="008D291E" w:rsidP="008D291E">
      <w:pPr>
        <w:jc w:val="center"/>
      </w:pPr>
      <w:r w:rsidRPr="00A51E58">
        <w:t>Исходные данные</w:t>
      </w:r>
    </w:p>
    <w:tbl>
      <w:tblPr>
        <w:tblStyle w:val="TableNormal"/>
        <w:tblW w:w="0" w:type="auto"/>
        <w:tblInd w:w="108" w:type="dxa"/>
        <w:tblLayout w:type="fixed"/>
        <w:tblLook w:val="01E0"/>
      </w:tblPr>
      <w:tblGrid>
        <w:gridCol w:w="607"/>
        <w:gridCol w:w="4536"/>
        <w:gridCol w:w="1559"/>
        <w:gridCol w:w="1560"/>
        <w:gridCol w:w="1417"/>
      </w:tblGrid>
      <w:tr w:rsidR="008D291E" w:rsidRPr="00A51E5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spacing w:val="-1"/>
              </w:rPr>
              <w:t>№</w:t>
            </w:r>
            <w:r w:rsidRPr="00A51E58">
              <w:rPr>
                <w:rFonts w:ascii="Times New Roman" w:eastAsia="Arial" w:hAnsi="Times New Roman"/>
                <w:spacing w:val="21"/>
              </w:rPr>
              <w:t xml:space="preserve"> </w:t>
            </w:r>
            <w:r w:rsidRPr="00A51E58">
              <w:rPr>
                <w:rFonts w:ascii="Times New Roman" w:eastAsia="Arial" w:hAnsi="Times New Roman"/>
              </w:rPr>
              <w:t>п/п</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2"/>
              </w:rPr>
              <w:t>Название</w:t>
            </w:r>
            <w:r w:rsidRPr="00A51E58">
              <w:rPr>
                <w:rFonts w:ascii="Times New Roman" w:hAnsi="Times New Roman"/>
              </w:rPr>
              <w:t xml:space="preserve"> </w:t>
            </w:r>
            <w:r w:rsidRPr="00A51E58">
              <w:rPr>
                <w:rFonts w:ascii="Times New Roman" w:hAnsi="Times New Roman"/>
                <w:spacing w:val="-1"/>
              </w:rPr>
              <w:t>показателя</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Pr>
                <w:rFonts w:ascii="Times New Roman" w:hAnsi="Times New Roman"/>
                <w:spacing w:val="-1"/>
              </w:rPr>
              <w:t>Обозначе</w:t>
            </w:r>
            <w:r w:rsidRPr="00A51E58">
              <w:rPr>
                <w:rFonts w:ascii="Times New Roman" w:hAnsi="Times New Roman"/>
                <w:spacing w:val="-2"/>
              </w:rPr>
              <w:t>ния</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1"/>
              </w:rPr>
              <w:t>Размерность</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2"/>
              </w:rPr>
              <w:t>Значение</w:t>
            </w:r>
          </w:p>
        </w:tc>
      </w:tr>
      <w:tr w:rsidR="008D291E" w:rsidRPr="00A51E5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1</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rPr>
            </w:pPr>
            <w:r w:rsidRPr="00A51E58">
              <w:rPr>
                <w:rFonts w:ascii="Times New Roman" w:hAnsi="Times New Roman"/>
                <w:spacing w:val="-1"/>
              </w:rPr>
              <w:t>Расчетная</w:t>
            </w:r>
            <w:r w:rsidRPr="00A51E58">
              <w:rPr>
                <w:rFonts w:ascii="Times New Roman" w:hAnsi="Times New Roman"/>
                <w:spacing w:val="2"/>
              </w:rPr>
              <w:t xml:space="preserve"> </w:t>
            </w:r>
            <w:r w:rsidRPr="00A51E58">
              <w:rPr>
                <w:rFonts w:ascii="Times New Roman" w:hAnsi="Times New Roman"/>
                <w:spacing w:val="-1"/>
              </w:rPr>
              <w:t>температура</w:t>
            </w:r>
            <w:r w:rsidRPr="00A51E58">
              <w:rPr>
                <w:rFonts w:ascii="Times New Roman" w:hAnsi="Times New Roman"/>
                <w:spacing w:val="22"/>
              </w:rPr>
              <w:t xml:space="preserve"> </w:t>
            </w:r>
            <w:r w:rsidRPr="00A51E58">
              <w:rPr>
                <w:rFonts w:ascii="Times New Roman" w:hAnsi="Times New Roman"/>
                <w:spacing w:val="-2"/>
              </w:rPr>
              <w:t>наружного</w:t>
            </w:r>
            <w:r w:rsidRPr="00A51E58">
              <w:rPr>
                <w:rFonts w:ascii="Times New Roman" w:hAnsi="Times New Roman"/>
              </w:rPr>
              <w:t xml:space="preserve"> воздуха</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Times New Roman" w:hAnsi="Times New Roman"/>
              </w:rPr>
            </w:pPr>
            <w:r w:rsidRPr="00A51E58">
              <w:rPr>
                <w:rFonts w:ascii="Times New Roman" w:hAnsi="Times New Roman"/>
                <w:noProof/>
                <w:lang w:val="ru-RU" w:eastAsia="ru-RU"/>
              </w:rPr>
              <w:drawing>
                <wp:inline distT="0" distB="0" distL="0" distR="0">
                  <wp:extent cx="200025" cy="208915"/>
                  <wp:effectExtent l="0" t="0" r="9525"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208915"/>
                          </a:xfrm>
                          <a:prstGeom prst="rect">
                            <a:avLst/>
                          </a:prstGeom>
                          <a:noFill/>
                          <a:ln>
                            <a:noFill/>
                          </a:ln>
                        </pic:spPr>
                      </pic:pic>
                    </a:graphicData>
                  </a:graphic>
                </wp:inline>
              </w:drawing>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1"/>
              </w:rPr>
              <w:t>-43</w:t>
            </w:r>
          </w:p>
        </w:tc>
      </w:tr>
      <w:tr w:rsidR="008D291E" w:rsidRPr="00A51E5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2</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lang w:val="ru-RU"/>
              </w:rPr>
            </w:pPr>
            <w:r w:rsidRPr="00A51E58">
              <w:rPr>
                <w:rFonts w:ascii="Times New Roman" w:hAnsi="Times New Roman"/>
                <w:spacing w:val="-1"/>
                <w:lang w:val="ru-RU"/>
              </w:rPr>
              <w:t>Расчетная</w:t>
            </w:r>
            <w:r w:rsidRPr="00A51E58">
              <w:rPr>
                <w:rFonts w:ascii="Times New Roman" w:hAnsi="Times New Roman"/>
                <w:spacing w:val="2"/>
                <w:lang w:val="ru-RU"/>
              </w:rPr>
              <w:t xml:space="preserve"> </w:t>
            </w:r>
            <w:r w:rsidRPr="00A51E58">
              <w:rPr>
                <w:rFonts w:ascii="Times New Roman" w:hAnsi="Times New Roman"/>
                <w:spacing w:val="-1"/>
                <w:lang w:val="ru-RU"/>
              </w:rPr>
              <w:t>температура</w:t>
            </w:r>
            <w:r w:rsidRPr="00A51E58">
              <w:rPr>
                <w:rFonts w:ascii="Times New Roman" w:hAnsi="Times New Roman"/>
                <w:lang w:val="ru-RU"/>
              </w:rPr>
              <w:t xml:space="preserve"> </w:t>
            </w:r>
            <w:r>
              <w:rPr>
                <w:rFonts w:ascii="Times New Roman" w:hAnsi="Times New Roman"/>
                <w:spacing w:val="-2"/>
                <w:lang w:val="ru-RU"/>
              </w:rPr>
              <w:t>воз</w:t>
            </w:r>
            <w:r w:rsidRPr="00A51E58">
              <w:rPr>
                <w:rFonts w:ascii="Times New Roman" w:hAnsi="Times New Roman"/>
                <w:lang w:val="ru-RU"/>
              </w:rPr>
              <w:t xml:space="preserve">духа </w:t>
            </w:r>
            <w:r w:rsidRPr="00A51E58">
              <w:rPr>
                <w:rFonts w:ascii="Times New Roman" w:hAnsi="Times New Roman"/>
                <w:spacing w:val="-1"/>
                <w:lang w:val="ru-RU"/>
              </w:rPr>
              <w:t xml:space="preserve">внутри </w:t>
            </w:r>
            <w:r w:rsidRPr="00A51E58">
              <w:rPr>
                <w:rFonts w:ascii="Times New Roman" w:hAnsi="Times New Roman"/>
                <w:spacing w:val="-3"/>
                <w:lang w:val="ru-RU"/>
              </w:rPr>
              <w:t>жилых</w:t>
            </w:r>
            <w:r w:rsidRPr="00A51E58">
              <w:rPr>
                <w:rFonts w:ascii="Times New Roman" w:hAnsi="Times New Roman"/>
                <w:spacing w:val="6"/>
                <w:lang w:val="ru-RU"/>
              </w:rPr>
              <w:t xml:space="preserve"> </w:t>
            </w:r>
            <w:r w:rsidRPr="00A51E58">
              <w:rPr>
                <w:rFonts w:ascii="Times New Roman" w:hAnsi="Times New Roman"/>
                <w:spacing w:val="-2"/>
                <w:lang w:val="ru-RU"/>
              </w:rPr>
              <w:t>зданий</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Times New Roman" w:hAnsi="Times New Roman"/>
              </w:rPr>
            </w:pPr>
            <w:r w:rsidRPr="00A51E58">
              <w:rPr>
                <w:rFonts w:ascii="Times New Roman" w:hAnsi="Times New Roman"/>
                <w:noProof/>
                <w:lang w:val="ru-RU" w:eastAsia="ru-RU"/>
              </w:rPr>
              <w:drawing>
                <wp:inline distT="0" distB="0" distL="0" distR="0">
                  <wp:extent cx="173990" cy="1917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 cy="191770"/>
                          </a:xfrm>
                          <a:prstGeom prst="rect">
                            <a:avLst/>
                          </a:prstGeom>
                          <a:noFill/>
                          <a:ln>
                            <a:noFill/>
                          </a:ln>
                        </pic:spPr>
                      </pic:pic>
                    </a:graphicData>
                  </a:graphic>
                </wp:inline>
              </w:drawing>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1"/>
              </w:rPr>
              <w:t>20</w:t>
            </w:r>
          </w:p>
        </w:tc>
      </w:tr>
      <w:tr w:rsidR="008D291E" w:rsidRPr="00A51E58" w:rsidTr="006A6E88">
        <w:trPr>
          <w:trHeight w:val="780"/>
        </w:trPr>
        <w:tc>
          <w:tcPr>
            <w:tcW w:w="607" w:type="dxa"/>
            <w:vMerge w:val="restart"/>
            <w:tcBorders>
              <w:top w:val="single" w:sz="5" w:space="0" w:color="000000"/>
              <w:left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3</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lang w:val="ru-RU"/>
              </w:rPr>
            </w:pPr>
            <w:r w:rsidRPr="00A51E58">
              <w:rPr>
                <w:rFonts w:ascii="Times New Roman" w:hAnsi="Times New Roman"/>
                <w:spacing w:val="-1"/>
                <w:lang w:val="ru-RU"/>
              </w:rPr>
              <w:t>Минимальная</w:t>
            </w:r>
            <w:r w:rsidRPr="00A51E58">
              <w:rPr>
                <w:rFonts w:ascii="Times New Roman" w:hAnsi="Times New Roman"/>
                <w:spacing w:val="-2"/>
                <w:lang w:val="ru-RU"/>
              </w:rPr>
              <w:t xml:space="preserve"> </w:t>
            </w:r>
            <w:r w:rsidRPr="00A51E58">
              <w:rPr>
                <w:rFonts w:ascii="Times New Roman" w:hAnsi="Times New Roman"/>
                <w:spacing w:val="-1"/>
                <w:lang w:val="ru-RU"/>
              </w:rPr>
              <w:t>температура</w:t>
            </w:r>
            <w:r w:rsidRPr="00A51E58">
              <w:rPr>
                <w:rFonts w:ascii="Times New Roman" w:hAnsi="Times New Roman"/>
                <w:spacing w:val="22"/>
                <w:lang w:val="ru-RU"/>
              </w:rPr>
              <w:t xml:space="preserve"> </w:t>
            </w:r>
            <w:r w:rsidRPr="00A51E58">
              <w:rPr>
                <w:rFonts w:ascii="Times New Roman" w:hAnsi="Times New Roman"/>
                <w:spacing w:val="-1"/>
                <w:lang w:val="ru-RU"/>
              </w:rPr>
              <w:t>воздуха</w:t>
            </w:r>
            <w:r w:rsidRPr="00A51E58">
              <w:rPr>
                <w:rFonts w:ascii="Times New Roman" w:hAnsi="Times New Roman"/>
                <w:lang w:val="ru-RU"/>
              </w:rPr>
              <w:t xml:space="preserve"> </w:t>
            </w:r>
            <w:r w:rsidRPr="00A51E58">
              <w:rPr>
                <w:rFonts w:ascii="Times New Roman" w:hAnsi="Times New Roman"/>
                <w:spacing w:val="-1"/>
                <w:lang w:val="ru-RU"/>
              </w:rPr>
              <w:t xml:space="preserve">внутри </w:t>
            </w:r>
            <w:r w:rsidRPr="00A51E58">
              <w:rPr>
                <w:rFonts w:ascii="Times New Roman" w:hAnsi="Times New Roman"/>
                <w:spacing w:val="-2"/>
                <w:lang w:val="ru-RU"/>
              </w:rPr>
              <w:t>отапливаемых</w:t>
            </w:r>
            <w:r w:rsidRPr="00A51E58">
              <w:rPr>
                <w:rFonts w:ascii="Times New Roman" w:hAnsi="Times New Roman"/>
                <w:spacing w:val="21"/>
                <w:lang w:val="ru-RU"/>
              </w:rPr>
              <w:t xml:space="preserve"> </w:t>
            </w:r>
            <w:r w:rsidRPr="00A51E58">
              <w:rPr>
                <w:rFonts w:ascii="Times New Roman" w:hAnsi="Times New Roman"/>
                <w:spacing w:val="-1"/>
                <w:lang w:val="ru-RU"/>
              </w:rPr>
              <w:t>зданий</w:t>
            </w:r>
          </w:p>
          <w:p w:rsidR="008D291E" w:rsidRPr="00A51E58" w:rsidRDefault="008D291E" w:rsidP="006A6E88">
            <w:pPr>
              <w:pStyle w:val="TableParagraph"/>
              <w:rPr>
                <w:rFonts w:ascii="Times New Roman" w:eastAsia="Arial" w:hAnsi="Times New Roman"/>
              </w:rPr>
            </w:pPr>
            <w:r w:rsidRPr="00A51E58">
              <w:rPr>
                <w:rFonts w:ascii="Times New Roman" w:hAnsi="Times New Roman"/>
              </w:rPr>
              <w:t>I</w:t>
            </w:r>
            <w:r w:rsidRPr="00A51E58">
              <w:rPr>
                <w:rFonts w:ascii="Times New Roman" w:hAnsi="Times New Roman"/>
                <w:spacing w:val="3"/>
              </w:rPr>
              <w:t xml:space="preserve"> </w:t>
            </w:r>
            <w:r w:rsidRPr="00A51E58">
              <w:rPr>
                <w:rFonts w:ascii="Times New Roman" w:hAnsi="Times New Roman"/>
                <w:spacing w:val="-2"/>
              </w:rPr>
              <w:t>категории</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Times New Roman" w:hAnsi="Times New Roman"/>
              </w:rPr>
            </w:pPr>
            <w:r w:rsidRPr="00A51E58">
              <w:rPr>
                <w:rFonts w:ascii="Times New Roman" w:hAnsi="Times New Roman"/>
                <w:noProof/>
                <w:lang w:val="ru-RU" w:eastAsia="ru-RU"/>
              </w:rPr>
              <w:drawing>
                <wp:inline distT="0" distB="0" distL="0" distR="0">
                  <wp:extent cx="173990" cy="1739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 cy="173990"/>
                          </a:xfrm>
                          <a:prstGeom prst="rect">
                            <a:avLst/>
                          </a:prstGeom>
                          <a:noFill/>
                          <a:ln>
                            <a:noFill/>
                          </a:ln>
                        </pic:spPr>
                      </pic:pic>
                    </a:graphicData>
                  </a:graphic>
                </wp:inline>
              </w:drawing>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1"/>
              </w:rPr>
              <w:t>20</w:t>
            </w:r>
          </w:p>
        </w:tc>
      </w:tr>
      <w:tr w:rsidR="008D291E" w:rsidRPr="00A51E58" w:rsidTr="006A6E88">
        <w:trPr>
          <w:trHeight w:val="281"/>
        </w:trPr>
        <w:tc>
          <w:tcPr>
            <w:tcW w:w="607" w:type="dxa"/>
            <w:vMerge/>
            <w:tcBorders>
              <w:left w:val="single" w:sz="5" w:space="0" w:color="000000"/>
              <w:right w:val="single" w:sz="5" w:space="0" w:color="000000"/>
            </w:tcBorders>
            <w:vAlign w:val="center"/>
          </w:tcPr>
          <w:p w:rsidR="008D291E" w:rsidRPr="00A51E58" w:rsidRDefault="008D291E" w:rsidP="006A6E88">
            <w:pPr>
              <w:ind w:firstLine="0"/>
              <w:jc w:val="center"/>
            </w:pP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lang w:val="ru-RU"/>
              </w:rPr>
            </w:pPr>
            <w:r w:rsidRPr="00A51E58">
              <w:rPr>
                <w:rFonts w:ascii="Times New Roman" w:hAnsi="Times New Roman"/>
              </w:rPr>
              <w:t>II</w:t>
            </w:r>
            <w:r w:rsidRPr="00A51E58">
              <w:rPr>
                <w:rFonts w:ascii="Times New Roman" w:hAnsi="Times New Roman"/>
                <w:spacing w:val="3"/>
                <w:lang w:val="ru-RU"/>
              </w:rPr>
              <w:t xml:space="preserve"> </w:t>
            </w:r>
            <w:r w:rsidRPr="00A51E58">
              <w:rPr>
                <w:rFonts w:ascii="Times New Roman" w:hAnsi="Times New Roman"/>
                <w:spacing w:val="-2"/>
                <w:lang w:val="ru-RU"/>
              </w:rPr>
              <w:t>категории</w:t>
            </w:r>
            <w:r w:rsidRPr="00A51E58">
              <w:rPr>
                <w:rFonts w:ascii="Times New Roman" w:hAnsi="Times New Roman"/>
                <w:spacing w:val="-1"/>
                <w:lang w:val="ru-RU"/>
              </w:rPr>
              <w:t xml:space="preserve"> (общественные</w:t>
            </w:r>
            <w:r w:rsidRPr="00A51E58">
              <w:rPr>
                <w:rFonts w:ascii="Times New Roman" w:hAnsi="Times New Roman"/>
                <w:lang w:val="ru-RU"/>
              </w:rPr>
              <w:t xml:space="preserve"> и</w:t>
            </w:r>
            <w:r w:rsidRPr="00A51E58">
              <w:rPr>
                <w:rFonts w:ascii="Times New Roman" w:hAnsi="Times New Roman"/>
                <w:spacing w:val="26"/>
                <w:lang w:val="ru-RU"/>
              </w:rPr>
              <w:t xml:space="preserve"> </w:t>
            </w:r>
            <w:r w:rsidRPr="00A51E58">
              <w:rPr>
                <w:rFonts w:ascii="Times New Roman" w:hAnsi="Times New Roman"/>
                <w:spacing w:val="-1"/>
                <w:lang w:val="ru-RU"/>
              </w:rPr>
              <w:t>жилые)</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noProof/>
                <w:lang w:val="ru-RU" w:eastAsia="ru-RU"/>
              </w:rPr>
              <w:drawing>
                <wp:inline distT="0" distB="0" distL="0" distR="0">
                  <wp:extent cx="173990" cy="17399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 cy="173990"/>
                          </a:xfrm>
                          <a:prstGeom prst="rect">
                            <a:avLst/>
                          </a:prstGeom>
                          <a:noFill/>
                          <a:ln>
                            <a:noFill/>
                          </a:ln>
                        </pic:spPr>
                      </pic:pic>
                    </a:graphicData>
                  </a:graphic>
                </wp:inline>
              </w:drawing>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1"/>
              </w:rPr>
              <w:t>12</w:t>
            </w:r>
          </w:p>
        </w:tc>
      </w:tr>
      <w:tr w:rsidR="008D291E" w:rsidRPr="00A51E58" w:rsidTr="006A6E88">
        <w:trPr>
          <w:trHeight w:val="257"/>
        </w:trPr>
        <w:tc>
          <w:tcPr>
            <w:tcW w:w="607" w:type="dxa"/>
            <w:vMerge/>
            <w:tcBorders>
              <w:left w:val="single" w:sz="5" w:space="0" w:color="000000"/>
              <w:bottom w:val="single" w:sz="5" w:space="0" w:color="000000"/>
              <w:right w:val="single" w:sz="5" w:space="0" w:color="000000"/>
            </w:tcBorders>
            <w:vAlign w:val="center"/>
          </w:tcPr>
          <w:p w:rsidR="008D291E" w:rsidRPr="00A51E58" w:rsidRDefault="008D291E" w:rsidP="006A6E88">
            <w:pPr>
              <w:ind w:firstLine="0"/>
              <w:jc w:val="center"/>
            </w:pP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rPr>
            </w:pPr>
            <w:r w:rsidRPr="00A51E58">
              <w:rPr>
                <w:rFonts w:ascii="Times New Roman" w:hAnsi="Times New Roman"/>
              </w:rPr>
              <w:t>II</w:t>
            </w:r>
            <w:r w:rsidRPr="00A51E58">
              <w:rPr>
                <w:rFonts w:ascii="Times New Roman" w:hAnsi="Times New Roman"/>
                <w:spacing w:val="3"/>
              </w:rPr>
              <w:t xml:space="preserve"> </w:t>
            </w:r>
            <w:r w:rsidRPr="00A51E58">
              <w:rPr>
                <w:rFonts w:ascii="Times New Roman" w:hAnsi="Times New Roman"/>
                <w:spacing w:val="-2"/>
              </w:rPr>
              <w:t>категории</w:t>
            </w:r>
            <w:r w:rsidRPr="00A51E58">
              <w:rPr>
                <w:rFonts w:ascii="Times New Roman" w:hAnsi="Times New Roman"/>
                <w:spacing w:val="-1"/>
              </w:rPr>
              <w:t xml:space="preserve"> (промышленные)</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noProof/>
                <w:lang w:val="ru-RU" w:eastAsia="ru-RU"/>
              </w:rPr>
              <w:drawing>
                <wp:inline distT="0" distB="0" distL="0" distR="0">
                  <wp:extent cx="173990" cy="17399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990" cy="173990"/>
                          </a:xfrm>
                          <a:prstGeom prst="rect">
                            <a:avLst/>
                          </a:prstGeom>
                          <a:noFill/>
                          <a:ln>
                            <a:noFill/>
                          </a:ln>
                        </pic:spPr>
                      </pic:pic>
                    </a:graphicData>
                  </a:graphic>
                </wp:inline>
              </w:drawing>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8</w:t>
            </w:r>
          </w:p>
        </w:tc>
      </w:tr>
      <w:tr w:rsidR="008D291E" w:rsidRPr="00A51E5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4</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lang w:val="ru-RU"/>
              </w:rPr>
            </w:pPr>
            <w:r w:rsidRPr="00A51E58">
              <w:rPr>
                <w:rFonts w:ascii="Times New Roman" w:hAnsi="Times New Roman"/>
                <w:spacing w:val="-1"/>
                <w:lang w:val="ru-RU"/>
              </w:rPr>
              <w:t>Температура</w:t>
            </w:r>
            <w:r w:rsidRPr="00A51E58">
              <w:rPr>
                <w:rFonts w:ascii="Times New Roman" w:hAnsi="Times New Roman"/>
                <w:lang w:val="ru-RU"/>
              </w:rPr>
              <w:t xml:space="preserve"> </w:t>
            </w:r>
            <w:r w:rsidRPr="00A51E58">
              <w:rPr>
                <w:rFonts w:ascii="Times New Roman" w:hAnsi="Times New Roman"/>
                <w:spacing w:val="-2"/>
                <w:lang w:val="ru-RU"/>
              </w:rPr>
              <w:t>наружного</w:t>
            </w:r>
            <w:r w:rsidRPr="00A51E58">
              <w:rPr>
                <w:rFonts w:ascii="Times New Roman" w:hAnsi="Times New Roman"/>
                <w:lang w:val="ru-RU"/>
              </w:rPr>
              <w:t xml:space="preserve"> </w:t>
            </w:r>
            <w:r>
              <w:rPr>
                <w:rFonts w:ascii="Times New Roman" w:hAnsi="Times New Roman"/>
                <w:spacing w:val="-2"/>
                <w:lang w:val="ru-RU"/>
              </w:rPr>
              <w:t>воз</w:t>
            </w:r>
            <w:r w:rsidRPr="00A51E58">
              <w:rPr>
                <w:rFonts w:ascii="Times New Roman" w:hAnsi="Times New Roman"/>
                <w:lang w:val="ru-RU"/>
              </w:rPr>
              <w:t xml:space="preserve">духа </w:t>
            </w:r>
            <w:r w:rsidRPr="00A51E58">
              <w:rPr>
                <w:rFonts w:ascii="Times New Roman" w:hAnsi="Times New Roman"/>
                <w:spacing w:val="-1"/>
                <w:lang w:val="ru-RU"/>
              </w:rPr>
              <w:t>на</w:t>
            </w:r>
            <w:r w:rsidRPr="00A51E58">
              <w:rPr>
                <w:rFonts w:ascii="Times New Roman" w:hAnsi="Times New Roman"/>
                <w:spacing w:val="-5"/>
                <w:lang w:val="ru-RU"/>
              </w:rPr>
              <w:t xml:space="preserve"> </w:t>
            </w:r>
            <w:r w:rsidRPr="00A51E58">
              <w:rPr>
                <w:rFonts w:ascii="Times New Roman" w:hAnsi="Times New Roman"/>
                <w:spacing w:val="-1"/>
                <w:lang w:val="ru-RU"/>
              </w:rPr>
              <w:t>начало</w:t>
            </w:r>
            <w:r w:rsidRPr="00A51E58">
              <w:rPr>
                <w:rFonts w:ascii="Times New Roman" w:hAnsi="Times New Roman"/>
                <w:lang w:val="ru-RU"/>
              </w:rPr>
              <w:t xml:space="preserve"> </w:t>
            </w:r>
            <w:r w:rsidRPr="00A51E58">
              <w:rPr>
                <w:rFonts w:ascii="Times New Roman" w:hAnsi="Times New Roman"/>
                <w:spacing w:val="-2"/>
                <w:lang w:val="ru-RU"/>
              </w:rPr>
              <w:t>отопительного</w:t>
            </w:r>
            <w:r w:rsidRPr="00A51E58">
              <w:rPr>
                <w:rFonts w:ascii="Times New Roman" w:hAnsi="Times New Roman"/>
                <w:spacing w:val="27"/>
                <w:lang w:val="ru-RU"/>
              </w:rPr>
              <w:t xml:space="preserve"> </w:t>
            </w:r>
            <w:r w:rsidRPr="00A51E58">
              <w:rPr>
                <w:rFonts w:ascii="Times New Roman" w:hAnsi="Times New Roman"/>
                <w:spacing w:val="-1"/>
                <w:lang w:val="ru-RU"/>
              </w:rPr>
              <w:t>периода</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t</w:t>
            </w:r>
            <w:r w:rsidRPr="00A51E58">
              <w:rPr>
                <w:rFonts w:ascii="Times New Roman" w:hAnsi="Times New Roman"/>
                <w:position w:val="-2"/>
              </w:rPr>
              <w:t>н</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8</w:t>
            </w:r>
          </w:p>
        </w:tc>
      </w:tr>
      <w:tr w:rsidR="008D291E" w:rsidRPr="00A51E5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rPr>
              <w:t>5</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rPr>
                <w:rFonts w:ascii="Times New Roman" w:eastAsia="Arial" w:hAnsi="Times New Roman"/>
                <w:lang w:val="ru-RU"/>
              </w:rPr>
            </w:pPr>
            <w:r w:rsidRPr="00A51E58">
              <w:rPr>
                <w:rFonts w:ascii="Times New Roman" w:hAnsi="Times New Roman"/>
                <w:spacing w:val="-1"/>
                <w:lang w:val="ru-RU"/>
              </w:rPr>
              <w:t>Средняя</w:t>
            </w:r>
            <w:r w:rsidRPr="00A51E58">
              <w:rPr>
                <w:rFonts w:ascii="Times New Roman" w:hAnsi="Times New Roman"/>
                <w:spacing w:val="-2"/>
                <w:lang w:val="ru-RU"/>
              </w:rPr>
              <w:t xml:space="preserve"> </w:t>
            </w:r>
            <w:r w:rsidRPr="00A51E58">
              <w:rPr>
                <w:rFonts w:ascii="Times New Roman" w:hAnsi="Times New Roman"/>
                <w:spacing w:val="-1"/>
                <w:lang w:val="ru-RU"/>
              </w:rPr>
              <w:t>за</w:t>
            </w:r>
            <w:r w:rsidRPr="00A51E58">
              <w:rPr>
                <w:rFonts w:ascii="Times New Roman" w:hAnsi="Times New Roman"/>
                <w:lang w:val="ru-RU"/>
              </w:rPr>
              <w:t xml:space="preserve"> </w:t>
            </w:r>
            <w:r w:rsidRPr="00A51E58">
              <w:rPr>
                <w:rFonts w:ascii="Times New Roman" w:hAnsi="Times New Roman"/>
                <w:spacing w:val="-1"/>
                <w:lang w:val="ru-RU"/>
              </w:rPr>
              <w:t>отопительный</w:t>
            </w:r>
            <w:r w:rsidRPr="00A51E58">
              <w:rPr>
                <w:rFonts w:ascii="Times New Roman" w:hAnsi="Times New Roman"/>
                <w:spacing w:val="-5"/>
                <w:lang w:val="ru-RU"/>
              </w:rPr>
              <w:t xml:space="preserve"> </w:t>
            </w:r>
            <w:r>
              <w:rPr>
                <w:rFonts w:ascii="Times New Roman" w:hAnsi="Times New Roman"/>
                <w:spacing w:val="-1"/>
                <w:lang w:val="ru-RU"/>
              </w:rPr>
              <w:t>пе</w:t>
            </w:r>
            <w:r w:rsidRPr="00A51E58">
              <w:rPr>
                <w:rFonts w:ascii="Times New Roman" w:hAnsi="Times New Roman"/>
                <w:spacing w:val="-2"/>
                <w:lang w:val="ru-RU"/>
              </w:rPr>
              <w:t>риод</w:t>
            </w:r>
            <w:r w:rsidRPr="00A51E58">
              <w:rPr>
                <w:rFonts w:ascii="Times New Roman" w:hAnsi="Times New Roman"/>
                <w:spacing w:val="4"/>
                <w:lang w:val="ru-RU"/>
              </w:rPr>
              <w:t xml:space="preserve"> </w:t>
            </w:r>
            <w:r w:rsidRPr="00A51E58">
              <w:rPr>
                <w:rFonts w:ascii="Times New Roman" w:hAnsi="Times New Roman"/>
                <w:spacing w:val="-1"/>
                <w:lang w:val="ru-RU"/>
              </w:rPr>
              <w:t>температура</w:t>
            </w:r>
            <w:r w:rsidRPr="00A51E58">
              <w:rPr>
                <w:rFonts w:ascii="Times New Roman" w:hAnsi="Times New Roman"/>
                <w:lang w:val="ru-RU"/>
              </w:rPr>
              <w:t xml:space="preserve"> </w:t>
            </w:r>
            <w:r w:rsidRPr="00A51E58">
              <w:rPr>
                <w:rFonts w:ascii="Times New Roman" w:hAnsi="Times New Roman"/>
                <w:spacing w:val="-2"/>
                <w:lang w:val="ru-RU"/>
              </w:rPr>
              <w:t>наружного</w:t>
            </w:r>
            <w:r>
              <w:rPr>
                <w:rFonts w:ascii="Times New Roman" w:hAnsi="Times New Roman"/>
                <w:spacing w:val="-2"/>
                <w:lang w:val="ru-RU"/>
              </w:rPr>
              <w:t xml:space="preserve"> воздуха</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position w:val="-9"/>
              </w:rPr>
              <w:t>t</w:t>
            </w:r>
            <w:r w:rsidRPr="00A51E58">
              <w:rPr>
                <w:rFonts w:ascii="Times New Roman" w:hAnsi="Times New Roman"/>
              </w:rPr>
              <w:t>нср</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eastAsia="Arial" w:hAnsi="Times New Roman"/>
              </w:rPr>
              <w:t>°C</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A51E58" w:rsidRDefault="008D291E" w:rsidP="006A6E88">
            <w:pPr>
              <w:pStyle w:val="TableParagraph"/>
              <w:jc w:val="center"/>
              <w:rPr>
                <w:rFonts w:ascii="Times New Roman" w:eastAsia="Arial" w:hAnsi="Times New Roman"/>
              </w:rPr>
            </w:pPr>
            <w:r w:rsidRPr="00A51E58">
              <w:rPr>
                <w:rFonts w:ascii="Times New Roman" w:hAnsi="Times New Roman"/>
                <w:spacing w:val="-1"/>
              </w:rPr>
              <w:t>-9,9</w:t>
            </w:r>
          </w:p>
        </w:tc>
      </w:tr>
      <w:tr w:rsidR="008D291E" w:rsidRPr="00673CB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6</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rPr>
                <w:rFonts w:ascii="Times New Roman" w:eastAsia="Arial" w:hAnsi="Times New Roman"/>
                <w:lang w:val="ru-RU"/>
              </w:rPr>
            </w:pPr>
            <w:r w:rsidRPr="00673CB8">
              <w:rPr>
                <w:rFonts w:ascii="Times New Roman" w:hAnsi="Times New Roman"/>
                <w:spacing w:val="-2"/>
                <w:lang w:val="ru-RU"/>
              </w:rPr>
              <w:t>Коэффициент</w:t>
            </w:r>
            <w:r w:rsidRPr="00673CB8">
              <w:rPr>
                <w:rFonts w:ascii="Times New Roman" w:hAnsi="Times New Roman"/>
                <w:lang w:val="ru-RU"/>
              </w:rPr>
              <w:t xml:space="preserve"> </w:t>
            </w:r>
            <w:r w:rsidRPr="00673CB8">
              <w:rPr>
                <w:rFonts w:ascii="Times New Roman" w:hAnsi="Times New Roman"/>
                <w:spacing w:val="2"/>
                <w:lang w:val="ru-RU"/>
              </w:rPr>
              <w:t xml:space="preserve"> </w:t>
            </w:r>
            <w:r w:rsidRPr="00673CB8">
              <w:rPr>
                <w:rFonts w:ascii="Times New Roman" w:hAnsi="Times New Roman"/>
                <w:spacing w:val="-2"/>
                <w:lang w:val="ru-RU"/>
              </w:rPr>
              <w:t>аккумуляции</w:t>
            </w:r>
            <w:r w:rsidRPr="00673CB8">
              <w:rPr>
                <w:rFonts w:ascii="Times New Roman" w:hAnsi="Times New Roman"/>
                <w:spacing w:val="39"/>
                <w:lang w:val="ru-RU"/>
              </w:rPr>
              <w:t xml:space="preserve"> </w:t>
            </w:r>
            <w:r w:rsidRPr="00673CB8">
              <w:rPr>
                <w:rFonts w:ascii="Times New Roman" w:hAnsi="Times New Roman"/>
                <w:spacing w:val="-1"/>
                <w:lang w:val="ru-RU"/>
              </w:rPr>
              <w:t>здания</w:t>
            </w:r>
          </w:p>
          <w:p w:rsidR="008D291E" w:rsidRPr="00673CB8" w:rsidRDefault="008D291E" w:rsidP="008D291E">
            <w:pPr>
              <w:pStyle w:val="TableParagraph"/>
              <w:numPr>
                <w:ilvl w:val="0"/>
                <w:numId w:val="41"/>
              </w:numPr>
              <w:rPr>
                <w:rFonts w:ascii="Times New Roman" w:eastAsia="Arial" w:hAnsi="Times New Roman"/>
                <w:lang w:val="ru-RU"/>
              </w:rPr>
            </w:pPr>
            <w:r w:rsidRPr="00673CB8">
              <w:rPr>
                <w:rFonts w:ascii="Times New Roman" w:hAnsi="Times New Roman"/>
                <w:spacing w:val="-1"/>
                <w:lang w:val="ru-RU"/>
              </w:rPr>
              <w:t>Жилые,</w:t>
            </w:r>
            <w:r w:rsidRPr="00673CB8">
              <w:rPr>
                <w:rFonts w:ascii="Times New Roman" w:hAnsi="Times New Roman"/>
                <w:spacing w:val="55"/>
                <w:lang w:val="ru-RU"/>
              </w:rPr>
              <w:t xml:space="preserve"> </w:t>
            </w:r>
            <w:r w:rsidRPr="00673CB8">
              <w:rPr>
                <w:rFonts w:ascii="Times New Roman" w:hAnsi="Times New Roman"/>
                <w:spacing w:val="-2"/>
                <w:lang w:val="ru-RU"/>
              </w:rPr>
              <w:t>общественные</w:t>
            </w:r>
          </w:p>
          <w:p w:rsidR="008D291E" w:rsidRPr="00673CB8" w:rsidRDefault="008D291E" w:rsidP="008D291E">
            <w:pPr>
              <w:pStyle w:val="TableParagraph"/>
              <w:numPr>
                <w:ilvl w:val="0"/>
                <w:numId w:val="41"/>
              </w:numPr>
              <w:rPr>
                <w:rFonts w:ascii="Times New Roman" w:eastAsia="Arial" w:hAnsi="Times New Roman"/>
                <w:lang w:val="ru-RU"/>
              </w:rPr>
            </w:pPr>
            <w:r w:rsidRPr="00673CB8">
              <w:rPr>
                <w:rFonts w:ascii="Times New Roman" w:hAnsi="Times New Roman"/>
                <w:spacing w:val="23"/>
                <w:lang w:val="ru-RU"/>
              </w:rPr>
              <w:t xml:space="preserve"> </w:t>
            </w:r>
            <w:r w:rsidRPr="00673CB8">
              <w:rPr>
                <w:rFonts w:ascii="Times New Roman" w:hAnsi="Times New Roman"/>
                <w:spacing w:val="-1"/>
                <w:lang w:val="ru-RU"/>
              </w:rPr>
              <w:t>Промышленные</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β</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ind w:firstLine="0"/>
              <w:jc w:val="center"/>
              <w:rPr>
                <w:lang w:val="ru-RU"/>
              </w:rPr>
            </w:pPr>
            <w:r>
              <w:rPr>
                <w:lang w:val="ru-RU"/>
              </w:rPr>
              <w:t>-</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Default="008D291E" w:rsidP="006A6E88">
            <w:pPr>
              <w:pStyle w:val="TableParagraph"/>
              <w:jc w:val="center"/>
              <w:rPr>
                <w:rFonts w:ascii="Times New Roman" w:hAnsi="Times New Roman"/>
                <w:spacing w:val="-1"/>
                <w:lang w:val="ru-RU"/>
              </w:rPr>
            </w:pPr>
          </w:p>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60</w:t>
            </w:r>
          </w:p>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40</w:t>
            </w:r>
          </w:p>
        </w:tc>
      </w:tr>
      <w:tr w:rsidR="008D291E" w:rsidRPr="00673CB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7</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Длительность</w:t>
            </w:r>
            <w:r w:rsidRPr="00673CB8">
              <w:rPr>
                <w:rFonts w:ascii="Times New Roman" w:hAnsi="Times New Roman"/>
                <w:spacing w:val="-3"/>
              </w:rPr>
              <w:t xml:space="preserve"> </w:t>
            </w:r>
            <w:r w:rsidRPr="00673CB8">
              <w:rPr>
                <w:rFonts w:ascii="Times New Roman" w:hAnsi="Times New Roman"/>
                <w:spacing w:val="-1"/>
              </w:rPr>
              <w:t>отопительного</w:t>
            </w:r>
            <w:r w:rsidRPr="00673CB8">
              <w:rPr>
                <w:rFonts w:ascii="Times New Roman" w:hAnsi="Times New Roman"/>
                <w:spacing w:val="25"/>
              </w:rPr>
              <w:t xml:space="preserve"> </w:t>
            </w:r>
            <w:r w:rsidRPr="00673CB8">
              <w:rPr>
                <w:rFonts w:ascii="Times New Roman" w:hAnsi="Times New Roman"/>
                <w:spacing w:val="-1"/>
              </w:rPr>
              <w:t>периода</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Times New Roman" w:hAnsi="Times New Roman"/>
              </w:rPr>
            </w:pPr>
            <w:r w:rsidRPr="00673CB8">
              <w:rPr>
                <w:rFonts w:ascii="Times New Roman" w:eastAsia="Verdana" w:hAnsi="Times New Roman"/>
                <w:w w:val="65"/>
                <w:position w:val="-10"/>
                <w:lang w:val="ru-RU"/>
              </w:rPr>
              <w:t>Т</w:t>
            </w:r>
            <w:r w:rsidRPr="00673CB8">
              <w:rPr>
                <w:rFonts w:ascii="Times New Roman" w:eastAsia="Times New Roman" w:hAnsi="Times New Roman"/>
                <w:i/>
                <w:spacing w:val="1"/>
                <w:w w:val="80"/>
              </w:rPr>
              <w:t>о</w:t>
            </w:r>
            <w:r w:rsidRPr="00673CB8">
              <w:rPr>
                <w:rFonts w:ascii="Times New Roman" w:eastAsia="Times New Roman" w:hAnsi="Times New Roman"/>
                <w:i/>
                <w:w w:val="80"/>
              </w:rPr>
              <w:t>т</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ч</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2"/>
              </w:rPr>
              <w:t>6168</w:t>
            </w:r>
          </w:p>
        </w:tc>
      </w:tr>
      <w:tr w:rsidR="008D291E" w:rsidRPr="00673CB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8</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spacing w:val="-1"/>
                <w:lang w:val="ru-RU"/>
              </w:rPr>
              <w:t>Длительность</w:t>
            </w:r>
            <w:r w:rsidRPr="00673CB8">
              <w:rPr>
                <w:rFonts w:ascii="Times New Roman" w:hAnsi="Times New Roman"/>
                <w:spacing w:val="-3"/>
                <w:lang w:val="ru-RU"/>
              </w:rPr>
              <w:t xml:space="preserve"> </w:t>
            </w:r>
            <w:r w:rsidRPr="00673CB8">
              <w:rPr>
                <w:rFonts w:ascii="Times New Roman" w:hAnsi="Times New Roman"/>
                <w:spacing w:val="-1"/>
                <w:lang w:val="ru-RU"/>
              </w:rPr>
              <w:t>стояния</w:t>
            </w:r>
            <w:r>
              <w:rPr>
                <w:rFonts w:ascii="Times New Roman" w:hAnsi="Times New Roman"/>
                <w:spacing w:val="-2"/>
                <w:lang w:val="ru-RU"/>
              </w:rPr>
              <w:t xml:space="preserve"> наруж</w:t>
            </w:r>
            <w:r w:rsidRPr="00673CB8">
              <w:rPr>
                <w:rFonts w:ascii="Times New Roman" w:hAnsi="Times New Roman"/>
                <w:spacing w:val="-1"/>
                <w:lang w:val="ru-RU"/>
              </w:rPr>
              <w:t>ной температуры</w:t>
            </w:r>
            <w:r w:rsidRPr="00673CB8">
              <w:rPr>
                <w:rFonts w:ascii="Times New Roman" w:hAnsi="Times New Roman"/>
                <w:spacing w:val="1"/>
                <w:lang w:val="ru-RU"/>
              </w:rPr>
              <w:t xml:space="preserve"> </w:t>
            </w:r>
            <w:r w:rsidRPr="00673CB8">
              <w:rPr>
                <w:rFonts w:ascii="Times New Roman" w:hAnsi="Times New Roman"/>
                <w:spacing w:val="-1"/>
                <w:lang w:val="ru-RU"/>
              </w:rPr>
              <w:t>воздуха,</w:t>
            </w:r>
            <w:r w:rsidRPr="00673CB8">
              <w:rPr>
                <w:rFonts w:ascii="Times New Roman" w:hAnsi="Times New Roman"/>
                <w:spacing w:val="23"/>
                <w:lang w:val="ru-RU"/>
              </w:rPr>
              <w:t xml:space="preserve"> </w:t>
            </w:r>
            <w:r w:rsidRPr="00673CB8">
              <w:rPr>
                <w:rFonts w:ascii="Times New Roman" w:hAnsi="Times New Roman"/>
                <w:spacing w:val="-1"/>
                <w:lang w:val="ru-RU"/>
              </w:rPr>
              <w:t>свыше</w:t>
            </w:r>
            <w:r w:rsidRPr="00673CB8">
              <w:rPr>
                <w:rFonts w:ascii="Times New Roman" w:hAnsi="Times New Roman"/>
                <w:lang w:val="ru-RU"/>
              </w:rPr>
              <w:t xml:space="preserve"> </w:t>
            </w:r>
            <w:r w:rsidRPr="00673CB8">
              <w:rPr>
                <w:rFonts w:ascii="Times New Roman" w:hAnsi="Times New Roman"/>
                <w:spacing w:val="-2"/>
                <w:lang w:val="ru-RU"/>
              </w:rPr>
              <w:t>расчетной</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Times New Roman" w:hAnsi="Times New Roman"/>
              </w:rPr>
            </w:pPr>
            <w:r w:rsidRPr="00673CB8">
              <w:rPr>
                <w:rFonts w:ascii="Times New Roman" w:eastAsia="Verdana" w:hAnsi="Times New Roman"/>
                <w:w w:val="65"/>
                <w:position w:val="-10"/>
                <w:lang w:val="ru-RU"/>
              </w:rPr>
              <w:t>Т</w:t>
            </w:r>
            <w:r w:rsidRPr="00673CB8">
              <w:rPr>
                <w:rFonts w:ascii="Times New Roman" w:eastAsia="Verdana" w:hAnsi="Times New Roman"/>
                <w:i/>
                <w:spacing w:val="-5"/>
                <w:w w:val="65"/>
                <w:position w:val="-10"/>
              </w:rPr>
              <w:t xml:space="preserve"> </w:t>
            </w:r>
            <w:r w:rsidRPr="00673CB8">
              <w:rPr>
                <w:rFonts w:ascii="Times New Roman" w:eastAsia="Times New Roman" w:hAnsi="Times New Roman"/>
                <w:i/>
                <w:w w:val="80"/>
              </w:rPr>
              <w:t>хол</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ч</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30</w:t>
            </w:r>
          </w:p>
        </w:tc>
      </w:tr>
      <w:tr w:rsidR="008D291E" w:rsidRPr="00673CB8" w:rsidTr="006A6E88">
        <w:trPr>
          <w:trHeight w:val="20"/>
        </w:trPr>
        <w:tc>
          <w:tcPr>
            <w:tcW w:w="607" w:type="dxa"/>
            <w:vMerge w:val="restart"/>
            <w:tcBorders>
              <w:top w:val="single" w:sz="5" w:space="0" w:color="000000"/>
              <w:left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9</w:t>
            </w:r>
          </w:p>
        </w:tc>
        <w:tc>
          <w:tcPr>
            <w:tcW w:w="4536" w:type="dxa"/>
            <w:vMerge w:val="restart"/>
            <w:tcBorders>
              <w:top w:val="single" w:sz="5" w:space="0" w:color="000000"/>
              <w:left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spacing w:val="-2"/>
                <w:lang w:val="ru-RU"/>
              </w:rPr>
              <w:t>Параметры</w:t>
            </w:r>
            <w:r w:rsidRPr="00673CB8">
              <w:rPr>
                <w:rFonts w:ascii="Times New Roman" w:hAnsi="Times New Roman"/>
                <w:spacing w:val="1"/>
                <w:lang w:val="ru-RU"/>
              </w:rPr>
              <w:t xml:space="preserve"> </w:t>
            </w:r>
            <w:r w:rsidRPr="00673CB8">
              <w:rPr>
                <w:rFonts w:ascii="Times New Roman" w:hAnsi="Times New Roman"/>
                <w:spacing w:val="-1"/>
                <w:lang w:val="ru-RU"/>
              </w:rPr>
              <w:t>распределения</w:t>
            </w:r>
            <w:r w:rsidRPr="00673CB8">
              <w:rPr>
                <w:rFonts w:ascii="Times New Roman" w:hAnsi="Times New Roman"/>
                <w:spacing w:val="29"/>
                <w:lang w:val="ru-RU"/>
              </w:rPr>
              <w:t xml:space="preserve"> </w:t>
            </w:r>
            <w:r w:rsidRPr="00673CB8">
              <w:rPr>
                <w:rFonts w:ascii="Times New Roman" w:hAnsi="Times New Roman"/>
                <w:spacing w:val="-1"/>
                <w:lang w:val="ru-RU"/>
              </w:rPr>
              <w:t>Вейбулла-Гнеденко</w:t>
            </w:r>
            <w:r w:rsidRPr="00673CB8">
              <w:rPr>
                <w:rFonts w:ascii="Times New Roman" w:hAnsi="Times New Roman"/>
                <w:spacing w:val="-5"/>
                <w:lang w:val="ru-RU"/>
              </w:rPr>
              <w:t xml:space="preserve"> </w:t>
            </w:r>
            <w:r w:rsidRPr="00673CB8">
              <w:rPr>
                <w:rFonts w:ascii="Times New Roman" w:hAnsi="Times New Roman"/>
                <w:spacing w:val="-1"/>
                <w:lang w:val="ru-RU"/>
              </w:rPr>
              <w:t xml:space="preserve">при </w:t>
            </w:r>
            <w:r w:rsidRPr="00673CB8">
              <w:rPr>
                <w:rFonts w:ascii="Times New Roman" w:hAnsi="Times New Roman"/>
                <w:spacing w:val="-2"/>
                <w:lang w:val="ru-RU"/>
              </w:rPr>
              <w:t>сроке</w:t>
            </w:r>
            <w:r w:rsidRPr="00673CB8">
              <w:rPr>
                <w:rFonts w:ascii="Times New Roman" w:hAnsi="Times New Roman"/>
                <w:spacing w:val="30"/>
                <w:lang w:val="ru-RU"/>
              </w:rPr>
              <w:t xml:space="preserve"> </w:t>
            </w:r>
            <w:r w:rsidRPr="00673CB8">
              <w:rPr>
                <w:rFonts w:ascii="Times New Roman" w:hAnsi="Times New Roman"/>
                <w:spacing w:val="-1"/>
                <w:lang w:val="ru-RU"/>
              </w:rPr>
              <w:t>эксплуатации трубопровода</w:t>
            </w:r>
            <w:r w:rsidRPr="00673CB8">
              <w:rPr>
                <w:rFonts w:ascii="Times New Roman" w:hAnsi="Times New Roman"/>
                <w:spacing w:val="24"/>
                <w:lang w:val="ru-RU"/>
              </w:rPr>
              <w:t xml:space="preserve"> </w:t>
            </w:r>
            <w:r w:rsidRPr="00673CB8">
              <w:rPr>
                <w:rFonts w:ascii="Times New Roman" w:hAnsi="Times New Roman"/>
                <w:spacing w:val="-1"/>
                <w:lang w:val="ru-RU"/>
              </w:rPr>
              <w:t>(т)</w:t>
            </w:r>
          </w:p>
        </w:tc>
        <w:tc>
          <w:tcPr>
            <w:tcW w:w="1559" w:type="dxa"/>
            <w:vMerge w:val="restart"/>
            <w:tcBorders>
              <w:top w:val="single" w:sz="5" w:space="0" w:color="000000"/>
              <w:left w:val="single" w:sz="5" w:space="0" w:color="000000"/>
              <w:right w:val="single" w:sz="5" w:space="0" w:color="000000"/>
            </w:tcBorders>
            <w:vAlign w:val="center"/>
          </w:tcPr>
          <w:p w:rsidR="008D291E" w:rsidRPr="00673CB8" w:rsidRDefault="008D291E" w:rsidP="006A6E88">
            <w:pPr>
              <w:pStyle w:val="TableParagraph"/>
              <w:jc w:val="center"/>
              <w:rPr>
                <w:rFonts w:ascii="Times New Roman" w:hAnsi="Times New Roman"/>
                <w:lang w:val="ru-RU"/>
              </w:rPr>
            </w:pPr>
          </w:p>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α</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 xml:space="preserve">т </w:t>
            </w:r>
            <w:r w:rsidRPr="00673CB8">
              <w:rPr>
                <w:rFonts w:ascii="Times New Roman" w:hAnsi="Times New Roman"/>
                <w:spacing w:val="-1"/>
              </w:rPr>
              <w:t>от</w:t>
            </w:r>
            <w:r w:rsidRPr="00673CB8">
              <w:rPr>
                <w:rFonts w:ascii="Times New Roman" w:hAnsi="Times New Roman"/>
              </w:rPr>
              <w:t xml:space="preserve"> 0</w:t>
            </w:r>
            <w:r w:rsidRPr="00673CB8">
              <w:rPr>
                <w:rFonts w:ascii="Times New Roman" w:hAnsi="Times New Roman"/>
                <w:spacing w:val="-5"/>
              </w:rPr>
              <w:t xml:space="preserve"> </w:t>
            </w:r>
            <w:r w:rsidRPr="00673CB8">
              <w:rPr>
                <w:rFonts w:ascii="Times New Roman" w:hAnsi="Times New Roman"/>
                <w:spacing w:val="1"/>
              </w:rPr>
              <w:t>до</w:t>
            </w:r>
            <w:r w:rsidRPr="00673CB8">
              <w:rPr>
                <w:rFonts w:ascii="Times New Roman" w:hAnsi="Times New Roman"/>
              </w:rPr>
              <w:t xml:space="preserve"> 3</w:t>
            </w:r>
            <w:r w:rsidRPr="00673CB8">
              <w:rPr>
                <w:rFonts w:ascii="Times New Roman" w:hAnsi="Times New Roman"/>
                <w:spacing w:val="-5"/>
              </w:rPr>
              <w:t xml:space="preserve"> </w:t>
            </w:r>
            <w:r w:rsidRPr="00673CB8">
              <w:rPr>
                <w:rFonts w:ascii="Times New Roman" w:hAnsi="Times New Roman"/>
              </w:rPr>
              <w:t>лет</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0,8</w:t>
            </w:r>
          </w:p>
        </w:tc>
      </w:tr>
      <w:tr w:rsidR="008D291E" w:rsidRPr="00673CB8" w:rsidTr="006A6E88">
        <w:trPr>
          <w:trHeight w:val="20"/>
        </w:trPr>
        <w:tc>
          <w:tcPr>
            <w:tcW w:w="607"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1559"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 xml:space="preserve">т </w:t>
            </w:r>
            <w:r w:rsidRPr="00673CB8">
              <w:rPr>
                <w:rFonts w:ascii="Times New Roman" w:hAnsi="Times New Roman"/>
                <w:spacing w:val="-1"/>
              </w:rPr>
              <w:t>от</w:t>
            </w:r>
            <w:r w:rsidRPr="00673CB8">
              <w:rPr>
                <w:rFonts w:ascii="Times New Roman" w:hAnsi="Times New Roman"/>
              </w:rPr>
              <w:t xml:space="preserve"> 3 </w:t>
            </w:r>
            <w:r w:rsidRPr="00673CB8">
              <w:rPr>
                <w:rFonts w:ascii="Times New Roman" w:hAnsi="Times New Roman"/>
                <w:spacing w:val="1"/>
              </w:rPr>
              <w:t>до</w:t>
            </w:r>
            <w:r w:rsidRPr="00673CB8">
              <w:rPr>
                <w:rFonts w:ascii="Times New Roman" w:hAnsi="Times New Roman"/>
                <w:spacing w:val="-5"/>
              </w:rPr>
              <w:t xml:space="preserve"> </w:t>
            </w:r>
            <w:r w:rsidRPr="00673CB8">
              <w:rPr>
                <w:rFonts w:ascii="Times New Roman" w:hAnsi="Times New Roman"/>
                <w:spacing w:val="-1"/>
              </w:rPr>
              <w:t>17</w:t>
            </w:r>
            <w:r w:rsidRPr="00673CB8">
              <w:rPr>
                <w:rFonts w:ascii="Times New Roman" w:hAnsi="Times New Roman"/>
                <w:spacing w:val="-5"/>
              </w:rPr>
              <w:t xml:space="preserve"> </w:t>
            </w:r>
            <w:r w:rsidRPr="00673CB8">
              <w:rPr>
                <w:rFonts w:ascii="Times New Roman" w:hAnsi="Times New Roman"/>
              </w:rPr>
              <w:t>лет</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1</w:t>
            </w:r>
          </w:p>
        </w:tc>
      </w:tr>
      <w:tr w:rsidR="008D291E" w:rsidRPr="00673CB8" w:rsidTr="006A6E88">
        <w:trPr>
          <w:trHeight w:val="20"/>
        </w:trPr>
        <w:tc>
          <w:tcPr>
            <w:tcW w:w="607" w:type="dxa"/>
            <w:vMerge/>
            <w:tcBorders>
              <w:left w:val="single" w:sz="5" w:space="0" w:color="000000"/>
              <w:bottom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bottom w:val="single" w:sz="5" w:space="0" w:color="000000"/>
              <w:right w:val="single" w:sz="5" w:space="0" w:color="000000"/>
            </w:tcBorders>
            <w:vAlign w:val="center"/>
          </w:tcPr>
          <w:p w:rsidR="008D291E" w:rsidRPr="00673CB8" w:rsidRDefault="008D291E" w:rsidP="006A6E88">
            <w:pPr>
              <w:ind w:firstLine="0"/>
              <w:jc w:val="center"/>
            </w:pPr>
          </w:p>
        </w:tc>
        <w:tc>
          <w:tcPr>
            <w:tcW w:w="1559" w:type="dxa"/>
            <w:vMerge/>
            <w:tcBorders>
              <w:left w:val="single" w:sz="5" w:space="0" w:color="000000"/>
              <w:bottom w:val="single" w:sz="5" w:space="0" w:color="000000"/>
              <w:right w:val="single" w:sz="5" w:space="0" w:color="000000"/>
            </w:tcBorders>
            <w:vAlign w:val="center"/>
          </w:tcPr>
          <w:p w:rsidR="008D291E" w:rsidRPr="00673CB8" w:rsidRDefault="008D291E" w:rsidP="006A6E88">
            <w:pPr>
              <w:ind w:firstLine="0"/>
              <w:jc w:val="center"/>
            </w:pP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 xml:space="preserve">т </w:t>
            </w:r>
            <w:r w:rsidRPr="00673CB8">
              <w:rPr>
                <w:rFonts w:ascii="Times New Roman" w:hAnsi="Times New Roman"/>
                <w:spacing w:val="-1"/>
              </w:rPr>
              <w:t>больше</w:t>
            </w:r>
            <w:r w:rsidRPr="00673CB8">
              <w:rPr>
                <w:rFonts w:ascii="Times New Roman" w:hAnsi="Times New Roman"/>
              </w:rPr>
              <w:t xml:space="preserve"> </w:t>
            </w:r>
            <w:r w:rsidRPr="00673CB8">
              <w:rPr>
                <w:rFonts w:ascii="Times New Roman" w:hAnsi="Times New Roman"/>
                <w:spacing w:val="-1"/>
              </w:rPr>
              <w:t>17</w:t>
            </w:r>
            <w:r w:rsidRPr="00673CB8">
              <w:rPr>
                <w:rFonts w:ascii="Times New Roman" w:hAnsi="Times New Roman"/>
                <w:spacing w:val="-5"/>
              </w:rPr>
              <w:t xml:space="preserve"> </w:t>
            </w:r>
            <w:r w:rsidRPr="00673CB8">
              <w:rPr>
                <w:rFonts w:ascii="Times New Roman" w:hAnsi="Times New Roman"/>
              </w:rPr>
              <w:t>лет</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0.5*exp(τ/20)</w:t>
            </w:r>
          </w:p>
        </w:tc>
      </w:tr>
      <w:tr w:rsidR="008D291E" w:rsidRPr="00673CB8" w:rsidTr="006A6E88">
        <w:trPr>
          <w:trHeight w:val="20"/>
        </w:trPr>
        <w:tc>
          <w:tcPr>
            <w:tcW w:w="607" w:type="dxa"/>
            <w:vMerge w:val="restart"/>
            <w:tcBorders>
              <w:top w:val="single" w:sz="5" w:space="0" w:color="000000"/>
              <w:left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10</w:t>
            </w:r>
          </w:p>
        </w:tc>
        <w:tc>
          <w:tcPr>
            <w:tcW w:w="4536" w:type="dxa"/>
            <w:vMerge w:val="restart"/>
            <w:tcBorders>
              <w:top w:val="single" w:sz="5" w:space="0" w:color="000000"/>
              <w:left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2"/>
              </w:rPr>
              <w:t>Параметры</w:t>
            </w:r>
            <w:r w:rsidRPr="00673CB8">
              <w:rPr>
                <w:rFonts w:ascii="Times New Roman" w:hAnsi="Times New Roman"/>
                <w:spacing w:val="1"/>
              </w:rPr>
              <w:t xml:space="preserve"> </w:t>
            </w:r>
            <w:r w:rsidRPr="00673CB8">
              <w:rPr>
                <w:rFonts w:ascii="Times New Roman" w:hAnsi="Times New Roman"/>
                <w:spacing w:val="-2"/>
              </w:rPr>
              <w:t>восстановления</w:t>
            </w:r>
            <w:r w:rsidRPr="00673CB8">
              <w:rPr>
                <w:rFonts w:ascii="Times New Roman" w:hAnsi="Times New Roman"/>
                <w:spacing w:val="37"/>
              </w:rPr>
              <w:t xml:space="preserve"> </w:t>
            </w:r>
            <w:r w:rsidRPr="00673CB8">
              <w:rPr>
                <w:rFonts w:ascii="Times New Roman" w:hAnsi="Times New Roman"/>
                <w:spacing w:val="-2"/>
              </w:rPr>
              <w:t>(ремонтов)</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А</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lang w:val="ru-RU"/>
              </w:rPr>
              <w:t xml:space="preserve">в </w:t>
            </w:r>
            <w:r w:rsidRPr="00673CB8">
              <w:rPr>
                <w:rFonts w:ascii="Times New Roman" w:hAnsi="Times New Roman"/>
                <w:spacing w:val="-1"/>
                <w:lang w:val="ru-RU"/>
              </w:rPr>
              <w:t>канале</w:t>
            </w:r>
            <w:r w:rsidRPr="00673CB8">
              <w:rPr>
                <w:rFonts w:ascii="Times New Roman" w:hAnsi="Times New Roman"/>
                <w:lang w:val="ru-RU"/>
              </w:rPr>
              <w:t xml:space="preserve"> и</w:t>
            </w:r>
            <w:r w:rsidRPr="00673CB8">
              <w:rPr>
                <w:rFonts w:ascii="Times New Roman" w:hAnsi="Times New Roman"/>
                <w:spacing w:val="-1"/>
                <w:lang w:val="ru-RU"/>
              </w:rPr>
              <w:t xml:space="preserve"> без</w:t>
            </w:r>
            <w:r w:rsidRPr="00673CB8">
              <w:rPr>
                <w:rFonts w:ascii="Times New Roman" w:hAnsi="Times New Roman"/>
                <w:lang w:val="ru-RU"/>
              </w:rPr>
              <w:t xml:space="preserve"> </w:t>
            </w:r>
            <w:r w:rsidRPr="00673CB8">
              <w:rPr>
                <w:rFonts w:ascii="Times New Roman" w:hAnsi="Times New Roman"/>
                <w:spacing w:val="-1"/>
                <w:lang w:val="ru-RU"/>
              </w:rPr>
              <w:t>канала</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10</w:t>
            </w:r>
          </w:p>
        </w:tc>
      </w:tr>
      <w:tr w:rsidR="008D291E" w:rsidRPr="00673CB8" w:rsidTr="006A6E88">
        <w:trPr>
          <w:trHeight w:val="20"/>
        </w:trPr>
        <w:tc>
          <w:tcPr>
            <w:tcW w:w="607"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А</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2"/>
              </w:rPr>
              <w:t>наружная</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6</w:t>
            </w:r>
          </w:p>
        </w:tc>
      </w:tr>
      <w:tr w:rsidR="008D291E" w:rsidRPr="00673CB8" w:rsidTr="006A6E88">
        <w:trPr>
          <w:trHeight w:val="20"/>
        </w:trPr>
        <w:tc>
          <w:tcPr>
            <w:tcW w:w="607"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В</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lang w:val="ru-RU"/>
              </w:rPr>
              <w:t xml:space="preserve">в </w:t>
            </w:r>
            <w:r w:rsidRPr="00673CB8">
              <w:rPr>
                <w:rFonts w:ascii="Times New Roman" w:hAnsi="Times New Roman"/>
                <w:spacing w:val="-1"/>
                <w:lang w:val="ru-RU"/>
              </w:rPr>
              <w:t>канале</w:t>
            </w:r>
            <w:r w:rsidRPr="00673CB8">
              <w:rPr>
                <w:rFonts w:ascii="Times New Roman" w:hAnsi="Times New Roman"/>
                <w:lang w:val="ru-RU"/>
              </w:rPr>
              <w:t xml:space="preserve"> и</w:t>
            </w:r>
            <w:r w:rsidRPr="00673CB8">
              <w:rPr>
                <w:rFonts w:ascii="Times New Roman" w:hAnsi="Times New Roman"/>
                <w:spacing w:val="-1"/>
                <w:lang w:val="ru-RU"/>
              </w:rPr>
              <w:t xml:space="preserve"> без</w:t>
            </w:r>
            <w:r w:rsidRPr="00673CB8">
              <w:rPr>
                <w:rFonts w:ascii="Times New Roman" w:hAnsi="Times New Roman"/>
                <w:lang w:val="ru-RU"/>
              </w:rPr>
              <w:t xml:space="preserve"> </w:t>
            </w:r>
            <w:r w:rsidRPr="00673CB8">
              <w:rPr>
                <w:rFonts w:ascii="Times New Roman" w:hAnsi="Times New Roman"/>
                <w:spacing w:val="-1"/>
                <w:lang w:val="ru-RU"/>
              </w:rPr>
              <w:lastRenderedPageBreak/>
              <w:t>канала</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lastRenderedPageBreak/>
              <w:t>0,5</w:t>
            </w:r>
          </w:p>
        </w:tc>
      </w:tr>
      <w:tr w:rsidR="008D291E" w:rsidRPr="00673CB8" w:rsidTr="006A6E88">
        <w:trPr>
          <w:trHeight w:val="20"/>
        </w:trPr>
        <w:tc>
          <w:tcPr>
            <w:tcW w:w="607"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В</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2"/>
              </w:rPr>
              <w:t>наружная</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0,9</w:t>
            </w:r>
          </w:p>
        </w:tc>
      </w:tr>
      <w:tr w:rsidR="008D291E" w:rsidRPr="00673CB8" w:rsidTr="006A6E88">
        <w:trPr>
          <w:trHeight w:val="20"/>
        </w:trPr>
        <w:tc>
          <w:tcPr>
            <w:tcW w:w="607"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right w:val="single" w:sz="5" w:space="0" w:color="000000"/>
            </w:tcBorders>
            <w:vAlign w:val="center"/>
          </w:tcPr>
          <w:p w:rsidR="008D291E" w:rsidRPr="00673CB8" w:rsidRDefault="008D291E" w:rsidP="006A6E88">
            <w:pPr>
              <w:ind w:firstLine="0"/>
              <w:jc w:val="center"/>
            </w:pP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С</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lang w:val="ru-RU"/>
              </w:rPr>
              <w:t xml:space="preserve">в </w:t>
            </w:r>
            <w:r w:rsidRPr="00673CB8">
              <w:rPr>
                <w:rFonts w:ascii="Times New Roman" w:hAnsi="Times New Roman"/>
                <w:spacing w:val="-1"/>
                <w:lang w:val="ru-RU"/>
              </w:rPr>
              <w:t>канале</w:t>
            </w:r>
            <w:r w:rsidRPr="00673CB8">
              <w:rPr>
                <w:rFonts w:ascii="Times New Roman" w:hAnsi="Times New Roman"/>
                <w:lang w:val="ru-RU"/>
              </w:rPr>
              <w:t xml:space="preserve"> и</w:t>
            </w:r>
            <w:r w:rsidRPr="00673CB8">
              <w:rPr>
                <w:rFonts w:ascii="Times New Roman" w:hAnsi="Times New Roman"/>
                <w:spacing w:val="-1"/>
                <w:lang w:val="ru-RU"/>
              </w:rPr>
              <w:t xml:space="preserve"> без</w:t>
            </w:r>
            <w:r w:rsidRPr="00673CB8">
              <w:rPr>
                <w:rFonts w:ascii="Times New Roman" w:hAnsi="Times New Roman"/>
                <w:lang w:val="ru-RU"/>
              </w:rPr>
              <w:t xml:space="preserve"> </w:t>
            </w:r>
            <w:r w:rsidRPr="00673CB8">
              <w:rPr>
                <w:rFonts w:ascii="Times New Roman" w:hAnsi="Times New Roman"/>
                <w:spacing w:val="-1"/>
                <w:lang w:val="ru-RU"/>
              </w:rPr>
              <w:t>канала</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1,5</w:t>
            </w:r>
          </w:p>
        </w:tc>
      </w:tr>
      <w:tr w:rsidR="008D291E" w:rsidRPr="00673CB8" w:rsidTr="006A6E88">
        <w:trPr>
          <w:trHeight w:val="20"/>
        </w:trPr>
        <w:tc>
          <w:tcPr>
            <w:tcW w:w="607" w:type="dxa"/>
            <w:vMerge/>
            <w:tcBorders>
              <w:left w:val="single" w:sz="5" w:space="0" w:color="000000"/>
              <w:bottom w:val="single" w:sz="5" w:space="0" w:color="000000"/>
              <w:right w:val="single" w:sz="5" w:space="0" w:color="000000"/>
            </w:tcBorders>
            <w:vAlign w:val="center"/>
          </w:tcPr>
          <w:p w:rsidR="008D291E" w:rsidRPr="00673CB8" w:rsidRDefault="008D291E" w:rsidP="006A6E88">
            <w:pPr>
              <w:ind w:firstLine="0"/>
              <w:jc w:val="center"/>
            </w:pPr>
          </w:p>
        </w:tc>
        <w:tc>
          <w:tcPr>
            <w:tcW w:w="4536" w:type="dxa"/>
            <w:vMerge/>
            <w:tcBorders>
              <w:left w:val="single" w:sz="5" w:space="0" w:color="000000"/>
              <w:bottom w:val="single" w:sz="5" w:space="0" w:color="000000"/>
              <w:right w:val="single" w:sz="5" w:space="0" w:color="000000"/>
            </w:tcBorders>
            <w:vAlign w:val="center"/>
          </w:tcPr>
          <w:p w:rsidR="008D291E" w:rsidRPr="00673CB8" w:rsidRDefault="008D291E" w:rsidP="006A6E88">
            <w:pPr>
              <w:ind w:firstLine="0"/>
              <w:jc w:val="center"/>
            </w:pP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С</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2"/>
              </w:rPr>
              <w:t>наружная</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0,15</w:t>
            </w:r>
          </w:p>
        </w:tc>
      </w:tr>
      <w:tr w:rsidR="008D291E" w:rsidRPr="00673CB8" w:rsidTr="006A6E88">
        <w:trPr>
          <w:trHeight w:val="20"/>
        </w:trPr>
        <w:tc>
          <w:tcPr>
            <w:tcW w:w="60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11</w:t>
            </w:r>
          </w:p>
        </w:tc>
        <w:tc>
          <w:tcPr>
            <w:tcW w:w="4536"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spacing w:val="-1"/>
                <w:lang w:val="ru-RU"/>
              </w:rPr>
              <w:t>Среднее</w:t>
            </w:r>
            <w:r w:rsidRPr="00673CB8">
              <w:rPr>
                <w:rFonts w:ascii="Times New Roman" w:hAnsi="Times New Roman"/>
                <w:lang w:val="ru-RU"/>
              </w:rPr>
              <w:t xml:space="preserve"> </w:t>
            </w:r>
            <w:r w:rsidRPr="00673CB8">
              <w:rPr>
                <w:rFonts w:ascii="Times New Roman" w:hAnsi="Times New Roman"/>
                <w:spacing w:val="-1"/>
                <w:lang w:val="ru-RU"/>
              </w:rPr>
              <w:t>расстояние</w:t>
            </w:r>
            <w:r w:rsidRPr="00673CB8">
              <w:rPr>
                <w:rFonts w:ascii="Times New Roman" w:hAnsi="Times New Roman"/>
                <w:lang w:val="ru-RU"/>
              </w:rPr>
              <w:t xml:space="preserve"> </w:t>
            </w:r>
            <w:r w:rsidRPr="00673CB8">
              <w:rPr>
                <w:rFonts w:ascii="Times New Roman" w:hAnsi="Times New Roman"/>
                <w:spacing w:val="-2"/>
                <w:lang w:val="ru-RU"/>
              </w:rPr>
              <w:t>между</w:t>
            </w:r>
            <w:r w:rsidRPr="00673CB8">
              <w:rPr>
                <w:rFonts w:ascii="Times New Roman" w:hAnsi="Times New Roman"/>
                <w:spacing w:val="25"/>
                <w:lang w:val="ru-RU"/>
              </w:rPr>
              <w:t xml:space="preserve"> </w:t>
            </w:r>
            <w:r w:rsidRPr="00673CB8">
              <w:rPr>
                <w:rFonts w:ascii="Times New Roman" w:hAnsi="Times New Roman"/>
                <w:spacing w:val="-1"/>
                <w:lang w:val="ru-RU"/>
              </w:rPr>
              <w:t xml:space="preserve">секционирующими </w:t>
            </w:r>
            <w:r>
              <w:rPr>
                <w:rFonts w:ascii="Times New Roman" w:hAnsi="Times New Roman"/>
                <w:spacing w:val="-2"/>
                <w:lang w:val="ru-RU"/>
              </w:rPr>
              <w:t>задвижка</w:t>
            </w:r>
            <w:r w:rsidRPr="00673CB8">
              <w:rPr>
                <w:rFonts w:ascii="Times New Roman" w:hAnsi="Times New Roman"/>
                <w:lang w:val="ru-RU"/>
              </w:rPr>
              <w:t>ми</w:t>
            </w:r>
          </w:p>
        </w:tc>
        <w:tc>
          <w:tcPr>
            <w:tcW w:w="155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position w:val="3"/>
              </w:rPr>
              <w:t>l</w:t>
            </w:r>
            <w:r w:rsidRPr="00673CB8">
              <w:rPr>
                <w:rFonts w:ascii="Times New Roman" w:hAnsi="Times New Roman"/>
                <w:spacing w:val="1"/>
              </w:rPr>
              <w:t>сз</w:t>
            </w:r>
          </w:p>
        </w:tc>
        <w:tc>
          <w:tcPr>
            <w:tcW w:w="1560"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км</w:t>
            </w:r>
          </w:p>
        </w:tc>
        <w:tc>
          <w:tcPr>
            <w:tcW w:w="141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1</w:t>
            </w:r>
          </w:p>
        </w:tc>
      </w:tr>
    </w:tbl>
    <w:p w:rsidR="008D291E" w:rsidRDefault="008D291E" w:rsidP="008D291E">
      <w:pPr>
        <w:jc w:val="center"/>
        <w:rPr>
          <w:rFonts w:cs="Times New Roman"/>
          <w:szCs w:val="24"/>
        </w:rPr>
      </w:pPr>
    </w:p>
    <w:p w:rsidR="008D291E" w:rsidRPr="00673CB8" w:rsidRDefault="008D291E" w:rsidP="008D291E">
      <w:r w:rsidRPr="00673CB8">
        <w:t xml:space="preserve">Повторяемость температур наружного воздуха за отопительный период для г.п. Новоаганск приведена в таблице </w:t>
      </w:r>
      <w:r>
        <w:t>3</w:t>
      </w:r>
      <w:r w:rsidRPr="00673CB8">
        <w:t>.3.</w:t>
      </w:r>
    </w:p>
    <w:p w:rsidR="008D291E" w:rsidRDefault="008D291E" w:rsidP="008D291E">
      <w:pPr>
        <w:jc w:val="right"/>
      </w:pPr>
      <w:r w:rsidRPr="00673CB8">
        <w:t xml:space="preserve">Таблица </w:t>
      </w:r>
      <w:r>
        <w:t>3</w:t>
      </w:r>
      <w:r w:rsidRPr="00673CB8">
        <w:t>.3</w:t>
      </w:r>
    </w:p>
    <w:p w:rsidR="008D291E" w:rsidRDefault="008D291E" w:rsidP="008D291E">
      <w:pPr>
        <w:jc w:val="center"/>
      </w:pPr>
      <w:r w:rsidRPr="00673CB8">
        <w:t>Повторяемость температур за отопительный период</w:t>
      </w:r>
    </w:p>
    <w:tbl>
      <w:tblPr>
        <w:tblStyle w:val="TableNormal"/>
        <w:tblW w:w="0" w:type="auto"/>
        <w:jc w:val="center"/>
        <w:tblInd w:w="497" w:type="dxa"/>
        <w:tblLayout w:type="fixed"/>
        <w:tblLook w:val="01E0"/>
      </w:tblPr>
      <w:tblGrid>
        <w:gridCol w:w="2837"/>
        <w:gridCol w:w="4819"/>
      </w:tblGrid>
      <w:tr w:rsidR="008D291E" w:rsidRPr="00673CB8" w:rsidTr="006A6E88">
        <w:trPr>
          <w:trHeight w:hRule="exact" w:val="562"/>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spacing w:val="-1"/>
              </w:rPr>
              <w:t>Температура</w:t>
            </w:r>
            <w:r w:rsidRPr="00673CB8">
              <w:rPr>
                <w:rFonts w:ascii="Times New Roman" w:hAnsi="Times New Roman"/>
                <w:spacing w:val="-29"/>
              </w:rPr>
              <w:t xml:space="preserve"> </w:t>
            </w:r>
            <w:r>
              <w:rPr>
                <w:rFonts w:ascii="Times New Roman" w:hAnsi="Times New Roman"/>
                <w:spacing w:val="-1"/>
              </w:rPr>
              <w:t>наружно</w:t>
            </w:r>
            <w:r w:rsidRPr="00673CB8">
              <w:rPr>
                <w:rFonts w:ascii="Times New Roman" w:hAnsi="Times New Roman"/>
                <w:spacing w:val="-1"/>
              </w:rPr>
              <w:t>го</w:t>
            </w:r>
            <w:r w:rsidRPr="00673CB8">
              <w:rPr>
                <w:rFonts w:ascii="Times New Roman" w:hAnsi="Times New Roman"/>
                <w:spacing w:val="-11"/>
              </w:rPr>
              <w:t xml:space="preserve"> </w:t>
            </w:r>
            <w:r w:rsidRPr="00673CB8">
              <w:rPr>
                <w:rFonts w:ascii="Times New Roman" w:hAnsi="Times New Roman"/>
                <w:spacing w:val="-1"/>
              </w:rPr>
              <w:t>воздуха</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Default="008D291E" w:rsidP="006A6E88">
            <w:pPr>
              <w:pStyle w:val="TableParagraph"/>
              <w:jc w:val="center"/>
              <w:rPr>
                <w:rFonts w:ascii="Times New Roman" w:hAnsi="Times New Roman"/>
                <w:spacing w:val="-8"/>
                <w:lang w:val="ru-RU"/>
              </w:rPr>
            </w:pPr>
            <w:r w:rsidRPr="00673CB8">
              <w:rPr>
                <w:rFonts w:ascii="Times New Roman" w:hAnsi="Times New Roman"/>
                <w:spacing w:val="-1"/>
                <w:lang w:val="ru-RU"/>
              </w:rPr>
              <w:t>Число</w:t>
            </w:r>
            <w:r w:rsidRPr="00673CB8">
              <w:rPr>
                <w:rFonts w:ascii="Times New Roman" w:hAnsi="Times New Roman"/>
                <w:spacing w:val="-10"/>
                <w:lang w:val="ru-RU"/>
              </w:rPr>
              <w:t xml:space="preserve"> </w:t>
            </w:r>
            <w:r w:rsidRPr="00673CB8">
              <w:rPr>
                <w:rFonts w:ascii="Times New Roman" w:hAnsi="Times New Roman"/>
                <w:lang w:val="ru-RU"/>
              </w:rPr>
              <w:t>часов</w:t>
            </w:r>
            <w:r w:rsidRPr="00673CB8">
              <w:rPr>
                <w:rFonts w:ascii="Times New Roman" w:hAnsi="Times New Roman"/>
                <w:spacing w:val="-9"/>
                <w:lang w:val="ru-RU"/>
              </w:rPr>
              <w:t xml:space="preserve"> </w:t>
            </w:r>
            <w:r w:rsidRPr="00673CB8">
              <w:rPr>
                <w:rFonts w:ascii="Times New Roman" w:hAnsi="Times New Roman"/>
                <w:lang w:val="ru-RU"/>
              </w:rPr>
              <w:t>стояния</w:t>
            </w:r>
            <w:r w:rsidRPr="00673CB8">
              <w:rPr>
                <w:rFonts w:ascii="Times New Roman" w:hAnsi="Times New Roman"/>
                <w:spacing w:val="-15"/>
                <w:lang w:val="ru-RU"/>
              </w:rPr>
              <w:t xml:space="preserve"> </w:t>
            </w:r>
            <w:r w:rsidRPr="00673CB8">
              <w:rPr>
                <w:rFonts w:ascii="Times New Roman" w:hAnsi="Times New Roman"/>
                <w:lang w:val="ru-RU"/>
              </w:rPr>
              <w:t>наружных</w:t>
            </w:r>
            <w:r w:rsidRPr="00673CB8">
              <w:rPr>
                <w:rFonts w:ascii="Times New Roman" w:hAnsi="Times New Roman"/>
                <w:spacing w:val="-14"/>
                <w:lang w:val="ru-RU"/>
              </w:rPr>
              <w:t xml:space="preserve"> </w:t>
            </w:r>
            <w:r>
              <w:rPr>
                <w:rFonts w:ascii="Times New Roman" w:hAnsi="Times New Roman"/>
                <w:spacing w:val="-1"/>
                <w:lang w:val="ru-RU"/>
              </w:rPr>
              <w:t>темпе</w:t>
            </w:r>
            <w:r w:rsidRPr="00673CB8">
              <w:rPr>
                <w:rFonts w:ascii="Times New Roman" w:hAnsi="Times New Roman"/>
                <w:lang w:val="ru-RU"/>
              </w:rPr>
              <w:t>ратур</w:t>
            </w:r>
          </w:p>
          <w:p w:rsidR="008D291E" w:rsidRPr="00673CB8" w:rsidRDefault="008D291E" w:rsidP="006A6E88">
            <w:pPr>
              <w:pStyle w:val="TableParagraph"/>
              <w:jc w:val="center"/>
              <w:rPr>
                <w:rFonts w:ascii="Times New Roman" w:eastAsia="Arial" w:hAnsi="Times New Roman"/>
                <w:lang w:val="ru-RU"/>
              </w:rPr>
            </w:pPr>
            <w:r w:rsidRPr="00673CB8">
              <w:rPr>
                <w:rFonts w:ascii="Times New Roman" w:hAnsi="Times New Roman"/>
                <w:lang w:val="ru-RU"/>
              </w:rPr>
              <w:t>за</w:t>
            </w:r>
            <w:r w:rsidRPr="00673CB8">
              <w:rPr>
                <w:rFonts w:ascii="Times New Roman" w:hAnsi="Times New Roman"/>
                <w:spacing w:val="-8"/>
                <w:lang w:val="ru-RU"/>
              </w:rPr>
              <w:t xml:space="preserve"> </w:t>
            </w:r>
            <w:r w:rsidRPr="00673CB8">
              <w:rPr>
                <w:rFonts w:ascii="Times New Roman" w:hAnsi="Times New Roman"/>
                <w:spacing w:val="-1"/>
                <w:lang w:val="ru-RU"/>
              </w:rPr>
              <w:t>отопительный</w:t>
            </w:r>
            <w:r w:rsidRPr="00673CB8">
              <w:rPr>
                <w:rFonts w:ascii="Times New Roman" w:hAnsi="Times New Roman"/>
                <w:spacing w:val="-9"/>
                <w:lang w:val="ru-RU"/>
              </w:rPr>
              <w:t xml:space="preserve"> </w:t>
            </w:r>
            <w:r w:rsidRPr="00673CB8">
              <w:rPr>
                <w:rFonts w:ascii="Times New Roman" w:hAnsi="Times New Roman"/>
                <w:spacing w:val="-1"/>
                <w:lang w:val="ru-RU"/>
              </w:rPr>
              <w:t>период,</w:t>
            </w:r>
            <w:r w:rsidRPr="00673CB8">
              <w:rPr>
                <w:rFonts w:ascii="Times New Roman" w:hAnsi="Times New Roman"/>
                <w:spacing w:val="-9"/>
                <w:lang w:val="ru-RU"/>
              </w:rPr>
              <w:t xml:space="preserve"> </w:t>
            </w:r>
            <w:r w:rsidRPr="00673CB8">
              <w:rPr>
                <w:rFonts w:ascii="Times New Roman" w:hAnsi="Times New Roman"/>
                <w:spacing w:val="-1"/>
                <w:lang w:val="ru-RU"/>
              </w:rPr>
              <w:t>ч.</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-43</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36</w:t>
            </w:r>
          </w:p>
        </w:tc>
      </w:tr>
      <w:tr w:rsidR="008D291E" w:rsidRPr="00673CB8" w:rsidTr="006A6E88">
        <w:trPr>
          <w:trHeight w:hRule="exact" w:val="283"/>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-40</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69</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-35</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236</w:t>
            </w:r>
          </w:p>
        </w:tc>
      </w:tr>
      <w:tr w:rsidR="008D291E" w:rsidRPr="00673CB8" w:rsidTr="006A6E88">
        <w:trPr>
          <w:trHeight w:hRule="exact" w:val="283"/>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-30</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526</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-25</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930</w:t>
            </w:r>
          </w:p>
        </w:tc>
      </w:tr>
      <w:tr w:rsidR="008D291E" w:rsidRPr="00673CB8" w:rsidTr="006A6E88">
        <w:trPr>
          <w:trHeight w:hRule="exact" w:val="283"/>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-20</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1442</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-15</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2059</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-10</w:t>
            </w:r>
            <w:r w:rsidRPr="00673CB8">
              <w:rPr>
                <w:rFonts w:ascii="Times New Roman" w:hAnsi="Times New Roman"/>
                <w:spacing w:val="-5"/>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2"/>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2778</w:t>
            </w:r>
          </w:p>
        </w:tc>
      </w:tr>
      <w:tr w:rsidR="008D291E" w:rsidRPr="00673CB8" w:rsidTr="006A6E88">
        <w:trPr>
          <w:trHeight w:hRule="exact" w:val="283"/>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-5</w:t>
            </w:r>
            <w:r w:rsidRPr="00673CB8">
              <w:rPr>
                <w:rFonts w:ascii="Times New Roman" w:hAnsi="Times New Roman"/>
                <w:spacing w:val="-4"/>
              </w:rPr>
              <w:t xml:space="preserve"> </w:t>
            </w:r>
            <w:r w:rsidRPr="00673CB8">
              <w:rPr>
                <w:rFonts w:ascii="Times New Roman" w:hAnsi="Times New Roman"/>
              </w:rPr>
              <w:t>и</w:t>
            </w:r>
            <w:r w:rsidRPr="00673CB8">
              <w:rPr>
                <w:rFonts w:ascii="Times New Roman" w:hAnsi="Times New Roman"/>
                <w:spacing w:val="-5"/>
              </w:rPr>
              <w:t xml:space="preserve"> </w:t>
            </w:r>
            <w:r w:rsidRPr="00673CB8">
              <w:rPr>
                <w:rFonts w:ascii="Times New Roman" w:hAnsi="Times New Roman"/>
                <w:spacing w:val="-1"/>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3595</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0</w:t>
            </w:r>
            <w:r w:rsidRPr="00673CB8">
              <w:rPr>
                <w:rFonts w:ascii="Times New Roman" w:hAnsi="Times New Roman"/>
                <w:spacing w:val="-4"/>
              </w:rPr>
              <w:t xml:space="preserve"> </w:t>
            </w:r>
            <w:r w:rsidRPr="00673CB8">
              <w:rPr>
                <w:rFonts w:ascii="Times New Roman" w:hAnsi="Times New Roman"/>
              </w:rPr>
              <w:t>и</w:t>
            </w:r>
            <w:r w:rsidRPr="00673CB8">
              <w:rPr>
                <w:rFonts w:ascii="Times New Roman" w:hAnsi="Times New Roman"/>
                <w:spacing w:val="-4"/>
              </w:rPr>
              <w:t xml:space="preserve"> </w:t>
            </w:r>
            <w:r w:rsidRPr="00673CB8">
              <w:rPr>
                <w:rFonts w:ascii="Times New Roman" w:hAnsi="Times New Roman"/>
                <w:spacing w:val="-1"/>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4509</w:t>
            </w:r>
          </w:p>
        </w:tc>
      </w:tr>
      <w:tr w:rsidR="008D291E" w:rsidRPr="00673CB8" w:rsidTr="006A6E88">
        <w:trPr>
          <w:trHeight w:hRule="exact" w:val="283"/>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5</w:t>
            </w:r>
            <w:r w:rsidRPr="00673CB8">
              <w:rPr>
                <w:rFonts w:ascii="Times New Roman" w:hAnsi="Times New Roman"/>
                <w:spacing w:val="-4"/>
              </w:rPr>
              <w:t xml:space="preserve"> </w:t>
            </w:r>
            <w:r w:rsidRPr="00673CB8">
              <w:rPr>
                <w:rFonts w:ascii="Times New Roman" w:hAnsi="Times New Roman"/>
              </w:rPr>
              <w:t>и</w:t>
            </w:r>
            <w:r w:rsidRPr="00673CB8">
              <w:rPr>
                <w:rFonts w:ascii="Times New Roman" w:hAnsi="Times New Roman"/>
                <w:spacing w:val="-4"/>
              </w:rPr>
              <w:t xml:space="preserve"> </w:t>
            </w:r>
            <w:r w:rsidRPr="00673CB8">
              <w:rPr>
                <w:rFonts w:ascii="Times New Roman" w:hAnsi="Times New Roman"/>
                <w:spacing w:val="-1"/>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5518</w:t>
            </w:r>
          </w:p>
        </w:tc>
      </w:tr>
      <w:tr w:rsidR="008D291E" w:rsidRPr="00673CB8" w:rsidTr="006A6E88">
        <w:trPr>
          <w:trHeight w:hRule="exact" w:val="288"/>
          <w:jc w:val="center"/>
        </w:trPr>
        <w:tc>
          <w:tcPr>
            <w:tcW w:w="2837"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8</w:t>
            </w:r>
            <w:r w:rsidRPr="00673CB8">
              <w:rPr>
                <w:rFonts w:ascii="Times New Roman" w:hAnsi="Times New Roman"/>
                <w:spacing w:val="-4"/>
              </w:rPr>
              <w:t xml:space="preserve"> </w:t>
            </w:r>
            <w:r w:rsidRPr="00673CB8">
              <w:rPr>
                <w:rFonts w:ascii="Times New Roman" w:hAnsi="Times New Roman"/>
              </w:rPr>
              <w:t>и</w:t>
            </w:r>
            <w:r w:rsidRPr="00673CB8">
              <w:rPr>
                <w:rFonts w:ascii="Times New Roman" w:hAnsi="Times New Roman"/>
                <w:spacing w:val="-4"/>
              </w:rPr>
              <w:t xml:space="preserve"> </w:t>
            </w:r>
            <w:r w:rsidRPr="00673CB8">
              <w:rPr>
                <w:rFonts w:ascii="Times New Roman" w:hAnsi="Times New Roman"/>
                <w:spacing w:val="-1"/>
              </w:rPr>
              <w:t>ниже</w:t>
            </w:r>
          </w:p>
        </w:tc>
        <w:tc>
          <w:tcPr>
            <w:tcW w:w="4819" w:type="dxa"/>
            <w:tcBorders>
              <w:top w:val="single" w:sz="5" w:space="0" w:color="000000"/>
              <w:left w:val="single" w:sz="5" w:space="0" w:color="000000"/>
              <w:bottom w:val="single" w:sz="5" w:space="0" w:color="000000"/>
              <w:right w:val="single" w:sz="5" w:space="0" w:color="000000"/>
            </w:tcBorders>
            <w:vAlign w:val="center"/>
          </w:tcPr>
          <w:p w:rsidR="008D291E" w:rsidRPr="00673CB8" w:rsidRDefault="008D291E" w:rsidP="006A6E88">
            <w:pPr>
              <w:pStyle w:val="TableParagraph"/>
              <w:jc w:val="center"/>
              <w:rPr>
                <w:rFonts w:ascii="Times New Roman" w:eastAsia="Arial" w:hAnsi="Times New Roman"/>
              </w:rPr>
            </w:pPr>
            <w:r w:rsidRPr="00673CB8">
              <w:rPr>
                <w:rFonts w:ascii="Times New Roman" w:hAnsi="Times New Roman"/>
              </w:rPr>
              <w:t>6168</w:t>
            </w:r>
          </w:p>
        </w:tc>
      </w:tr>
    </w:tbl>
    <w:p w:rsidR="008D291E" w:rsidRDefault="008D291E" w:rsidP="008D291E">
      <w:pPr>
        <w:jc w:val="center"/>
      </w:pPr>
    </w:p>
    <w:p w:rsidR="008D291E" w:rsidRDefault="008D291E" w:rsidP="008D291E">
      <w:r>
        <w:t>Время восстановления трубопроводов в зависимости от диаметра и типа прокладки, а также относительные доли для вычисления потока отказов приведены в таблице 3.4.</w:t>
      </w:r>
    </w:p>
    <w:p w:rsidR="008D291E" w:rsidRDefault="008D291E" w:rsidP="008D291E">
      <w:pPr>
        <w:jc w:val="right"/>
      </w:pPr>
      <w:r>
        <w:t>Таблица 3.4</w:t>
      </w:r>
    </w:p>
    <w:p w:rsidR="008D291E" w:rsidRDefault="008D291E" w:rsidP="008D291E">
      <w:pPr>
        <w:jc w:val="center"/>
      </w:pPr>
      <w:r>
        <w:t xml:space="preserve">Время восстановления трубопроводов </w:t>
      </w:r>
    </w:p>
    <w:tbl>
      <w:tblPr>
        <w:tblStyle w:val="TableNormal"/>
        <w:tblW w:w="0" w:type="auto"/>
        <w:jc w:val="center"/>
        <w:tblInd w:w="0" w:type="dxa"/>
        <w:tblLayout w:type="fixed"/>
        <w:tblLook w:val="01E0"/>
      </w:tblPr>
      <w:tblGrid>
        <w:gridCol w:w="3086"/>
        <w:gridCol w:w="3139"/>
        <w:gridCol w:w="2784"/>
      </w:tblGrid>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spacing w:val="-1"/>
              </w:rPr>
              <w:t>Диаметр</w:t>
            </w:r>
            <w:r w:rsidRPr="00656F70">
              <w:rPr>
                <w:rFonts w:ascii="Times New Roman" w:hAnsi="Times New Roman"/>
                <w:spacing w:val="-12"/>
              </w:rPr>
              <w:t xml:space="preserve"> </w:t>
            </w:r>
            <w:r w:rsidRPr="00656F70">
              <w:rPr>
                <w:rFonts w:ascii="Times New Roman" w:hAnsi="Times New Roman"/>
                <w:spacing w:val="-1"/>
              </w:rPr>
              <w:t>условный,</w:t>
            </w:r>
            <w:r w:rsidRPr="00656F70">
              <w:rPr>
                <w:rFonts w:ascii="Times New Roman" w:hAnsi="Times New Roman"/>
                <w:spacing w:val="-13"/>
              </w:rPr>
              <w:t xml:space="preserve"> </w:t>
            </w:r>
            <w:r w:rsidRPr="00656F70">
              <w:rPr>
                <w:rFonts w:ascii="Times New Roman" w:hAnsi="Times New Roman"/>
                <w:spacing w:val="-2"/>
              </w:rPr>
              <w:t>мм.</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spacing w:val="-1"/>
              </w:rPr>
              <w:t>Канальная,</w:t>
            </w:r>
            <w:r w:rsidRPr="00656F70">
              <w:rPr>
                <w:rFonts w:ascii="Times New Roman" w:hAnsi="Times New Roman"/>
                <w:spacing w:val="-33"/>
              </w:rPr>
              <w:t xml:space="preserve"> </w:t>
            </w:r>
            <w:r w:rsidRPr="00656F70">
              <w:rPr>
                <w:rFonts w:ascii="Times New Roman" w:hAnsi="Times New Roman"/>
                <w:spacing w:val="-1"/>
              </w:rPr>
              <w:t>бесканальная</w:t>
            </w:r>
            <w:r w:rsidRPr="00656F70">
              <w:rPr>
                <w:rFonts w:ascii="Times New Roman" w:hAnsi="Times New Roman"/>
                <w:spacing w:val="39"/>
                <w:w w:val="99"/>
              </w:rPr>
              <w:t xml:space="preserve"> </w:t>
            </w:r>
            <w:r w:rsidRPr="00656F70">
              <w:rPr>
                <w:rFonts w:ascii="Times New Roman" w:hAnsi="Times New Roman"/>
                <w:spacing w:val="-1"/>
              </w:rPr>
              <w:t>прокладка</w:t>
            </w:r>
            <w:r w:rsidRPr="00656F70">
              <w:rPr>
                <w:rFonts w:ascii="Times New Roman" w:hAnsi="Times New Roman"/>
                <w:spacing w:val="-28"/>
              </w:rPr>
              <w:t xml:space="preserve"> </w:t>
            </w:r>
            <w:r w:rsidRPr="00656F70">
              <w:rPr>
                <w:rFonts w:ascii="Times New Roman" w:hAnsi="Times New Roman"/>
                <w:spacing w:val="-1"/>
              </w:rPr>
              <w:t>трубопроводов</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spacing w:val="-1"/>
              </w:rPr>
              <w:t>Надземная</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hAnsi="Times New Roman"/>
                <w:spacing w:val="-1"/>
                <w:lang w:val="ru-RU"/>
              </w:rPr>
            </w:pPr>
            <w:r>
              <w:rPr>
                <w:rFonts w:ascii="Times New Roman" w:hAnsi="Times New Roman"/>
                <w:spacing w:val="-1"/>
                <w:lang w:val="ru-RU"/>
              </w:rPr>
              <w:t>20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hAnsi="Times New Roman"/>
                <w:spacing w:val="-1"/>
                <w:lang w:val="ru-RU"/>
              </w:rPr>
            </w:pPr>
            <w:r>
              <w:rPr>
                <w:rFonts w:ascii="Times New Roman" w:hAnsi="Times New Roman"/>
                <w:spacing w:val="-1"/>
                <w:lang w:val="ru-RU"/>
              </w:rPr>
              <w:t>10,2</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hAnsi="Times New Roman"/>
                <w:spacing w:val="-1"/>
                <w:lang w:val="ru-RU"/>
              </w:rPr>
            </w:pPr>
            <w:r>
              <w:rPr>
                <w:rFonts w:ascii="Times New Roman" w:hAnsi="Times New Roman"/>
                <w:spacing w:val="-1"/>
                <w:lang w:val="ru-RU"/>
              </w:rPr>
              <w:t>6,1</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50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10,5</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6,2</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65</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10,8</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6,2</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80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11</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6,3</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11,3</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6,4</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125</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11,6</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6,5</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150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12,1</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6,6</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200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12,9</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6,9</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250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13,8</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7,2</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300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14,7</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7,5</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350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15,7</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7,8</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400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16,7</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8,1</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450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17,7</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8,4</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500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18,7</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8,7</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600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20,8</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9,4</w:t>
            </w:r>
          </w:p>
        </w:tc>
      </w:tr>
      <w:tr w:rsidR="008D291E" w:rsidRPr="00656F70" w:rsidTr="006A6E88">
        <w:trPr>
          <w:trHeight w:val="20"/>
          <w:jc w:val="center"/>
        </w:trPr>
        <w:tc>
          <w:tcPr>
            <w:tcW w:w="3086"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700</w:t>
            </w:r>
          </w:p>
        </w:tc>
        <w:tc>
          <w:tcPr>
            <w:tcW w:w="3139"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23</w:t>
            </w:r>
          </w:p>
        </w:tc>
        <w:tc>
          <w:tcPr>
            <w:tcW w:w="2784" w:type="dxa"/>
            <w:tcBorders>
              <w:top w:val="single" w:sz="5" w:space="0" w:color="000000"/>
              <w:left w:val="single" w:sz="5" w:space="0" w:color="000000"/>
              <w:bottom w:val="single" w:sz="5" w:space="0" w:color="000000"/>
              <w:right w:val="single" w:sz="5" w:space="0" w:color="000000"/>
            </w:tcBorders>
            <w:vAlign w:val="center"/>
          </w:tcPr>
          <w:p w:rsidR="008D291E" w:rsidRPr="00656F70" w:rsidRDefault="008D291E" w:rsidP="006A6E88">
            <w:pPr>
              <w:pStyle w:val="TableParagraph"/>
              <w:jc w:val="center"/>
              <w:rPr>
                <w:rFonts w:ascii="Times New Roman" w:eastAsia="Arial" w:hAnsi="Times New Roman"/>
              </w:rPr>
            </w:pPr>
            <w:r w:rsidRPr="00656F70">
              <w:rPr>
                <w:rFonts w:ascii="Times New Roman" w:hAnsi="Times New Roman"/>
              </w:rPr>
              <w:t>10,1</w:t>
            </w:r>
          </w:p>
        </w:tc>
      </w:tr>
    </w:tbl>
    <w:p w:rsidR="008D291E" w:rsidRPr="00656F70" w:rsidRDefault="008D291E" w:rsidP="008D291E">
      <w:pPr>
        <w:rPr>
          <w:b/>
        </w:rPr>
      </w:pPr>
      <w:r w:rsidRPr="00656F70">
        <w:rPr>
          <w:b/>
        </w:rPr>
        <w:t>Расчет надежности существующей системы теплоснабжения г.п. Новоаганск</w:t>
      </w:r>
    </w:p>
    <w:p w:rsidR="008D291E" w:rsidRDefault="008D291E" w:rsidP="008D291E">
      <w:r>
        <w:lastRenderedPageBreak/>
        <w:t>Источником теплоты является две котельных в п.г.т. Новоаганск и одна котельная в с. Варьёган, которые обеспечивают нагрузки отопления, нагрузка ГВС отсутствует. Схема тепловой сети, приведена на рисунке 3.1.</w:t>
      </w:r>
    </w:p>
    <w:p w:rsidR="008D291E" w:rsidRDefault="008D291E" w:rsidP="008D291E">
      <w:r>
        <w:t xml:space="preserve">Тепловая энергия от котельных подается потребителям по двухтрубным водяным тепловым сетям, проложенным преимущественно бесканальным способом по температурному графику 95/70 </w:t>
      </w:r>
      <w:r w:rsidRPr="00656F70">
        <w:rPr>
          <w:vertAlign w:val="superscript"/>
        </w:rPr>
        <w:t>о</w:t>
      </w:r>
      <w:r>
        <w:t>С.</w:t>
      </w:r>
    </w:p>
    <w:p w:rsidR="008D291E" w:rsidRDefault="008D291E" w:rsidP="008D291E">
      <w:r>
        <w:t>Диаметр головного участка от котельной Центральная 2Ду 500 мм. Наиболее удаленным потребителем является ДС Солнышко (около 2 км).</w:t>
      </w:r>
    </w:p>
    <w:p w:rsidR="008D291E" w:rsidRDefault="008D291E" w:rsidP="008D291E">
      <w:r>
        <w:t xml:space="preserve">Диаметр головного участка от котельной Техснаб 2Ду 400 мм. Наиболее удаленным потребителем является </w:t>
      </w:r>
      <w:r w:rsidRPr="003D7C5B">
        <w:rPr>
          <w:spacing w:val="-1"/>
        </w:rPr>
        <w:t>ж/д</w:t>
      </w:r>
      <w:r w:rsidRPr="003D7C5B">
        <w:rPr>
          <w:spacing w:val="-7"/>
        </w:rPr>
        <w:t xml:space="preserve"> </w:t>
      </w:r>
      <w:r w:rsidRPr="003D7C5B">
        <w:rPr>
          <w:spacing w:val="-1"/>
        </w:rPr>
        <w:t>по</w:t>
      </w:r>
      <w:r w:rsidRPr="003D7C5B">
        <w:rPr>
          <w:spacing w:val="-7"/>
        </w:rPr>
        <w:t xml:space="preserve"> </w:t>
      </w:r>
      <w:r w:rsidRPr="003D7C5B">
        <w:rPr>
          <w:spacing w:val="-1"/>
        </w:rPr>
        <w:t>ул.</w:t>
      </w:r>
      <w:r w:rsidRPr="003D7C5B">
        <w:rPr>
          <w:spacing w:val="-11"/>
        </w:rPr>
        <w:t xml:space="preserve"> </w:t>
      </w:r>
      <w:r>
        <w:rPr>
          <w:spacing w:val="-1"/>
        </w:rPr>
        <w:t>Первомайской</w:t>
      </w:r>
      <w:r>
        <w:rPr>
          <w:spacing w:val="-7"/>
        </w:rPr>
        <w:t xml:space="preserve"> </w:t>
      </w:r>
      <w:r>
        <w:rPr>
          <w:spacing w:val="-1"/>
        </w:rPr>
        <w:t>(около</w:t>
      </w:r>
      <w:r>
        <w:rPr>
          <w:spacing w:val="-7"/>
        </w:rPr>
        <w:t xml:space="preserve"> </w:t>
      </w:r>
      <w:r>
        <w:t>2</w:t>
      </w:r>
      <w:r>
        <w:rPr>
          <w:spacing w:val="-6"/>
        </w:rPr>
        <w:t xml:space="preserve"> </w:t>
      </w:r>
      <w:r>
        <w:rPr>
          <w:spacing w:val="-1"/>
        </w:rPr>
        <w:t>км).</w:t>
      </w:r>
    </w:p>
    <w:p w:rsidR="008D291E" w:rsidRDefault="008D291E" w:rsidP="008D291E">
      <w:r>
        <w:t>Диаметр головного участка от котельной Варьёган 2Ду 250 мм. Наиболее удаленным потребителем является ж/д по ул. Айваседа-Мэру (около 2 км).</w:t>
      </w:r>
    </w:p>
    <w:p w:rsidR="008D291E" w:rsidRDefault="008D291E" w:rsidP="008D291E">
      <w:pPr>
        <w:jc w:val="center"/>
      </w:pPr>
    </w:p>
    <w:p w:rsidR="008D291E" w:rsidRDefault="008D291E" w:rsidP="008D291E">
      <w:pPr>
        <w:ind w:firstLine="0"/>
      </w:pPr>
      <w:r>
        <w:rPr>
          <w:noProof/>
          <w:lang w:eastAsia="ru-RU"/>
        </w:rPr>
        <w:drawing>
          <wp:inline distT="0" distB="0" distL="0" distR="0">
            <wp:extent cx="6252845" cy="5103495"/>
            <wp:effectExtent l="19050" t="19050" r="14605" b="20955"/>
            <wp:docPr id="22" name="Рисунок 1" descr="Z:\Васильев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Васильева\7.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2845" cy="5103495"/>
                    </a:xfrm>
                    <a:prstGeom prst="rect">
                      <a:avLst/>
                    </a:prstGeom>
                    <a:noFill/>
                    <a:ln w="19050">
                      <a:solidFill>
                        <a:schemeClr val="tx1"/>
                      </a:solidFill>
                    </a:ln>
                  </pic:spPr>
                </pic:pic>
              </a:graphicData>
            </a:graphic>
          </wp:inline>
        </w:drawing>
      </w:r>
    </w:p>
    <w:p w:rsidR="008D291E" w:rsidRDefault="008D291E" w:rsidP="008D291E">
      <w:pPr>
        <w:ind w:firstLine="0"/>
        <w:jc w:val="center"/>
      </w:pPr>
      <w:r w:rsidRPr="00960B78">
        <w:t xml:space="preserve">Рисунок </w:t>
      </w:r>
      <w:r>
        <w:t xml:space="preserve">3.1. </w:t>
      </w:r>
      <w:r w:rsidRPr="00960B78">
        <w:t>Схема тепловых сетей г.п. Новоаганск</w:t>
      </w:r>
    </w:p>
    <w:p w:rsidR="008D291E" w:rsidRDefault="008D291E" w:rsidP="008D291E">
      <w:pPr>
        <w:ind w:firstLine="0"/>
        <w:jc w:val="center"/>
      </w:pPr>
    </w:p>
    <w:p w:rsidR="008D291E" w:rsidRDefault="008D291E" w:rsidP="008D291E">
      <w:r>
        <w:t>На основе обработки данных по отказам и восстановлениям всех участков тепловых сетей за несколько лет их работы, выбираются только те отказы, которые носят случайный характер, при этом исключены отказы элементов после проведения испытаний, а также отказы на сетях горячего водоснабжения.</w:t>
      </w:r>
    </w:p>
    <w:p w:rsidR="008D291E" w:rsidRDefault="008D291E" w:rsidP="008D291E">
      <w:r>
        <w:lastRenderedPageBreak/>
        <w:t>После выборки данных устанавливаются зависимости для разных категорий трубопроводов, которые приведены в таблице 3.5.</w:t>
      </w:r>
    </w:p>
    <w:p w:rsidR="008D291E" w:rsidRDefault="008D291E" w:rsidP="008D291E">
      <w:pPr>
        <w:jc w:val="right"/>
      </w:pPr>
      <w:r>
        <w:t>Таблица 3.5</w:t>
      </w:r>
    </w:p>
    <w:p w:rsidR="008D291E" w:rsidRDefault="008D291E" w:rsidP="008D291E">
      <w:pPr>
        <w:jc w:val="center"/>
      </w:pPr>
      <w:r>
        <w:t>Средневзвешенная частота (интенсивность) устойчивых отказов для категорий трубопроводов</w:t>
      </w:r>
    </w:p>
    <w:tbl>
      <w:tblPr>
        <w:tblStyle w:val="TableNormal"/>
        <w:tblW w:w="0" w:type="auto"/>
        <w:jc w:val="center"/>
        <w:tblInd w:w="103" w:type="dxa"/>
        <w:tblLayout w:type="fixed"/>
        <w:tblLook w:val="01E0"/>
      </w:tblPr>
      <w:tblGrid>
        <w:gridCol w:w="3514"/>
        <w:gridCol w:w="2126"/>
        <w:gridCol w:w="3931"/>
      </w:tblGrid>
      <w:tr w:rsidR="008D291E" w:rsidRPr="00960B78" w:rsidTr="006A6E88">
        <w:trPr>
          <w:trHeight w:hRule="exact" w:val="874"/>
          <w:jc w:val="center"/>
        </w:trPr>
        <w:tc>
          <w:tcPr>
            <w:tcW w:w="3514"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6"/>
              </w:rPr>
              <w:t>Категория</w:t>
            </w:r>
            <w:r w:rsidRPr="00960B78">
              <w:rPr>
                <w:rFonts w:ascii="Times New Roman" w:hAnsi="Times New Roman"/>
              </w:rPr>
              <w:t xml:space="preserve"> </w:t>
            </w:r>
            <w:r w:rsidRPr="00960B78">
              <w:rPr>
                <w:rFonts w:ascii="Times New Roman" w:hAnsi="Times New Roman"/>
                <w:spacing w:val="-6"/>
              </w:rPr>
              <w:t>тепловых</w:t>
            </w:r>
            <w:r w:rsidRPr="00960B78">
              <w:rPr>
                <w:rFonts w:ascii="Times New Roman" w:hAnsi="Times New Roman"/>
                <w:spacing w:val="-1"/>
              </w:rPr>
              <w:t xml:space="preserve"> </w:t>
            </w:r>
            <w:r w:rsidRPr="00960B78">
              <w:rPr>
                <w:rFonts w:ascii="Times New Roman" w:hAnsi="Times New Roman"/>
                <w:spacing w:val="-7"/>
              </w:rPr>
              <w:t>сетей</w:t>
            </w:r>
          </w:p>
        </w:tc>
        <w:tc>
          <w:tcPr>
            <w:tcW w:w="2126" w:type="dxa"/>
            <w:tcBorders>
              <w:top w:val="single" w:sz="5" w:space="0" w:color="000000"/>
              <w:left w:val="single" w:sz="5" w:space="0" w:color="000000"/>
              <w:bottom w:val="single" w:sz="5" w:space="0" w:color="000000"/>
              <w:right w:val="single" w:sz="5" w:space="0" w:color="000000"/>
            </w:tcBorders>
            <w:vAlign w:val="center"/>
          </w:tcPr>
          <w:p w:rsidR="008D291E" w:rsidRDefault="008D291E" w:rsidP="006A6E88">
            <w:pPr>
              <w:pStyle w:val="TableParagraph"/>
              <w:tabs>
                <w:tab w:val="left" w:pos="1506"/>
              </w:tabs>
              <w:jc w:val="center"/>
              <w:rPr>
                <w:rFonts w:ascii="Times New Roman" w:hAnsi="Times New Roman"/>
                <w:spacing w:val="-6"/>
                <w:lang w:val="ru-RU"/>
              </w:rPr>
            </w:pPr>
            <w:r>
              <w:rPr>
                <w:rFonts w:ascii="Times New Roman" w:hAnsi="Times New Roman"/>
                <w:spacing w:val="-6"/>
              </w:rPr>
              <w:t>Диаметр</w:t>
            </w:r>
          </w:p>
          <w:p w:rsidR="008D291E" w:rsidRPr="00960B78" w:rsidRDefault="008D291E" w:rsidP="006A6E88">
            <w:pPr>
              <w:pStyle w:val="TableParagraph"/>
              <w:tabs>
                <w:tab w:val="left" w:pos="1506"/>
              </w:tabs>
              <w:jc w:val="center"/>
              <w:rPr>
                <w:rFonts w:ascii="Times New Roman" w:eastAsia="Arial" w:hAnsi="Times New Roman"/>
              </w:rPr>
            </w:pPr>
            <w:r>
              <w:rPr>
                <w:rFonts w:ascii="Times New Roman" w:hAnsi="Times New Roman"/>
                <w:spacing w:val="-6"/>
              </w:rPr>
              <w:t>труб</w:t>
            </w:r>
            <w:r>
              <w:rPr>
                <w:rFonts w:ascii="Times New Roman" w:hAnsi="Times New Roman"/>
                <w:spacing w:val="-6"/>
                <w:lang w:val="ru-RU"/>
              </w:rPr>
              <w:t>о</w:t>
            </w:r>
            <w:r w:rsidRPr="00960B78">
              <w:rPr>
                <w:rFonts w:ascii="Times New Roman" w:hAnsi="Times New Roman"/>
                <w:spacing w:val="-7"/>
              </w:rPr>
              <w:t>проводов,</w:t>
            </w:r>
            <w:r w:rsidRPr="00960B78">
              <w:rPr>
                <w:rFonts w:ascii="Times New Roman" w:hAnsi="Times New Roman"/>
                <w:spacing w:val="29"/>
                <w:w w:val="101"/>
              </w:rPr>
              <w:t xml:space="preserve"> </w:t>
            </w:r>
            <w:r w:rsidRPr="00960B78">
              <w:rPr>
                <w:rFonts w:ascii="Times New Roman" w:hAnsi="Times New Roman"/>
                <w:spacing w:val="-3"/>
              </w:rPr>
              <w:t>мм</w:t>
            </w:r>
          </w:p>
        </w:tc>
        <w:tc>
          <w:tcPr>
            <w:tcW w:w="3931"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lang w:val="ru-RU"/>
              </w:rPr>
            </w:pPr>
            <w:r w:rsidRPr="00960B78">
              <w:rPr>
                <w:rFonts w:ascii="Times New Roman" w:hAnsi="Times New Roman"/>
                <w:spacing w:val="-7"/>
                <w:lang w:val="ru-RU"/>
              </w:rPr>
              <w:t>Средневзвешенная</w:t>
            </w:r>
            <w:r w:rsidRPr="00960B78">
              <w:rPr>
                <w:rFonts w:ascii="Times New Roman" w:hAnsi="Times New Roman"/>
                <w:spacing w:val="34"/>
                <w:lang w:val="ru-RU"/>
              </w:rPr>
              <w:t xml:space="preserve"> </w:t>
            </w:r>
            <w:r w:rsidRPr="00960B78">
              <w:rPr>
                <w:rFonts w:ascii="Times New Roman" w:hAnsi="Times New Roman"/>
                <w:spacing w:val="-5"/>
                <w:lang w:val="ru-RU"/>
              </w:rPr>
              <w:t>частота</w:t>
            </w:r>
            <w:r w:rsidRPr="00960B78">
              <w:rPr>
                <w:rFonts w:ascii="Times New Roman" w:hAnsi="Times New Roman"/>
                <w:spacing w:val="32"/>
                <w:lang w:val="ru-RU"/>
              </w:rPr>
              <w:t xml:space="preserve"> </w:t>
            </w:r>
            <w:r w:rsidRPr="00960B78">
              <w:rPr>
                <w:rFonts w:ascii="Times New Roman" w:hAnsi="Times New Roman"/>
                <w:spacing w:val="-7"/>
                <w:lang w:val="ru-RU"/>
              </w:rPr>
              <w:t>(и</w:t>
            </w:r>
            <w:r>
              <w:rPr>
                <w:rFonts w:ascii="Times New Roman" w:hAnsi="Times New Roman"/>
                <w:spacing w:val="-7"/>
                <w:lang w:val="ru-RU"/>
              </w:rPr>
              <w:t>нтенсив</w:t>
            </w:r>
            <w:r w:rsidRPr="00960B78">
              <w:rPr>
                <w:rFonts w:ascii="Times New Roman" w:hAnsi="Times New Roman"/>
                <w:spacing w:val="-6"/>
                <w:lang w:val="ru-RU"/>
              </w:rPr>
              <w:t>ность)</w:t>
            </w:r>
            <w:r w:rsidRPr="00960B78">
              <w:rPr>
                <w:rFonts w:ascii="Times New Roman" w:hAnsi="Times New Roman"/>
                <w:spacing w:val="47"/>
                <w:lang w:val="ru-RU"/>
              </w:rPr>
              <w:t xml:space="preserve"> </w:t>
            </w:r>
            <w:r w:rsidRPr="00960B78">
              <w:rPr>
                <w:rFonts w:ascii="Times New Roman" w:hAnsi="Times New Roman"/>
                <w:spacing w:val="-6"/>
                <w:lang w:val="ru-RU"/>
              </w:rPr>
              <w:t>устойчивых</w:t>
            </w:r>
            <w:r w:rsidRPr="00960B78">
              <w:rPr>
                <w:rFonts w:ascii="Times New Roman" w:hAnsi="Times New Roman"/>
                <w:spacing w:val="40"/>
                <w:lang w:val="ru-RU"/>
              </w:rPr>
              <w:t xml:space="preserve"> </w:t>
            </w:r>
            <w:r w:rsidRPr="00960B78">
              <w:rPr>
                <w:rFonts w:ascii="Times New Roman" w:hAnsi="Times New Roman"/>
                <w:spacing w:val="-6"/>
                <w:lang w:val="ru-RU"/>
              </w:rPr>
              <w:t>отказов,</w:t>
            </w:r>
            <w:r w:rsidRPr="00960B78">
              <w:rPr>
                <w:rFonts w:ascii="Times New Roman" w:hAnsi="Times New Roman"/>
                <w:spacing w:val="29"/>
                <w:w w:val="101"/>
                <w:lang w:val="ru-RU"/>
              </w:rPr>
              <w:t xml:space="preserve"> </w:t>
            </w:r>
            <w:r w:rsidRPr="00960B78">
              <w:rPr>
                <w:rFonts w:ascii="Times New Roman" w:hAnsi="Times New Roman"/>
                <w:spacing w:val="-6"/>
                <w:lang w:val="ru-RU"/>
              </w:rPr>
              <w:t>1/км*час</w:t>
            </w:r>
          </w:p>
        </w:tc>
      </w:tr>
      <w:tr w:rsidR="008D291E" w:rsidRPr="00960B78" w:rsidTr="006A6E88">
        <w:trPr>
          <w:trHeight w:hRule="exact" w:val="1282"/>
          <w:jc w:val="center"/>
        </w:trPr>
        <w:tc>
          <w:tcPr>
            <w:tcW w:w="3514"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ind w:left="45" w:firstLine="45"/>
              <w:rPr>
                <w:rFonts w:ascii="Times New Roman" w:eastAsia="Arial" w:hAnsi="Times New Roman"/>
                <w:lang w:val="ru-RU"/>
              </w:rPr>
            </w:pPr>
            <w:r w:rsidRPr="00960B78">
              <w:rPr>
                <w:rFonts w:ascii="Times New Roman" w:hAnsi="Times New Roman"/>
                <w:spacing w:val="-5"/>
                <w:lang w:val="ru-RU"/>
              </w:rPr>
              <w:t>Для</w:t>
            </w:r>
            <w:r w:rsidRPr="00960B78">
              <w:rPr>
                <w:rFonts w:ascii="Times New Roman" w:hAnsi="Times New Roman"/>
                <w:spacing w:val="39"/>
                <w:lang w:val="ru-RU"/>
              </w:rPr>
              <w:t xml:space="preserve"> </w:t>
            </w:r>
            <w:r w:rsidRPr="00960B78">
              <w:rPr>
                <w:rFonts w:ascii="Times New Roman" w:hAnsi="Times New Roman"/>
                <w:spacing w:val="-6"/>
                <w:lang w:val="ru-RU"/>
              </w:rPr>
              <w:t>квартальных</w:t>
            </w:r>
            <w:r w:rsidRPr="00960B78">
              <w:rPr>
                <w:rFonts w:ascii="Times New Roman" w:hAnsi="Times New Roman"/>
                <w:spacing w:val="32"/>
                <w:lang w:val="ru-RU"/>
              </w:rPr>
              <w:t xml:space="preserve"> </w:t>
            </w:r>
            <w:r w:rsidRPr="00960B78">
              <w:rPr>
                <w:rFonts w:ascii="Times New Roman" w:hAnsi="Times New Roman"/>
                <w:spacing w:val="-7"/>
                <w:lang w:val="ru-RU"/>
              </w:rPr>
              <w:t>сетей</w:t>
            </w:r>
            <w:r w:rsidRPr="00960B78">
              <w:rPr>
                <w:rFonts w:ascii="Times New Roman" w:hAnsi="Times New Roman"/>
                <w:spacing w:val="36"/>
                <w:lang w:val="ru-RU"/>
              </w:rPr>
              <w:t xml:space="preserve"> </w:t>
            </w:r>
            <w:r w:rsidRPr="00960B78">
              <w:rPr>
                <w:rFonts w:ascii="Times New Roman" w:hAnsi="Times New Roman"/>
                <w:spacing w:val="-6"/>
                <w:lang w:val="ru-RU"/>
              </w:rPr>
              <w:t>старше</w:t>
            </w:r>
            <w:r w:rsidRPr="00960B78">
              <w:rPr>
                <w:rFonts w:ascii="Times New Roman" w:hAnsi="Times New Roman"/>
                <w:spacing w:val="32"/>
                <w:lang w:val="ru-RU"/>
              </w:rPr>
              <w:t xml:space="preserve"> </w:t>
            </w:r>
            <w:r w:rsidRPr="00960B78">
              <w:rPr>
                <w:rFonts w:ascii="Times New Roman" w:hAnsi="Times New Roman"/>
                <w:spacing w:val="-3"/>
                <w:lang w:val="ru-RU"/>
              </w:rPr>
              <w:t>10</w:t>
            </w:r>
            <w:r w:rsidRPr="00960B78">
              <w:rPr>
                <w:rFonts w:ascii="Times New Roman" w:hAnsi="Times New Roman"/>
                <w:spacing w:val="27"/>
                <w:w w:val="101"/>
                <w:lang w:val="ru-RU"/>
              </w:rPr>
              <w:t xml:space="preserve"> </w:t>
            </w:r>
            <w:r w:rsidRPr="00960B78">
              <w:rPr>
                <w:rFonts w:ascii="Times New Roman" w:hAnsi="Times New Roman"/>
                <w:spacing w:val="-6"/>
                <w:lang w:val="ru-RU"/>
              </w:rPr>
              <w:t>лет,</w:t>
            </w:r>
            <w:r w:rsidRPr="00960B78">
              <w:rPr>
                <w:rFonts w:ascii="Times New Roman" w:hAnsi="Times New Roman"/>
                <w:spacing w:val="3"/>
                <w:lang w:val="ru-RU"/>
              </w:rPr>
              <w:t xml:space="preserve"> </w:t>
            </w:r>
            <w:r w:rsidRPr="00960B78">
              <w:rPr>
                <w:rFonts w:ascii="Times New Roman" w:hAnsi="Times New Roman"/>
                <w:spacing w:val="-7"/>
                <w:lang w:val="ru-RU"/>
              </w:rPr>
              <w:t>проложенным</w:t>
            </w:r>
            <w:r w:rsidRPr="00960B78">
              <w:rPr>
                <w:rFonts w:ascii="Times New Roman" w:hAnsi="Times New Roman"/>
                <w:spacing w:val="45"/>
                <w:lang w:val="ru-RU"/>
              </w:rPr>
              <w:t xml:space="preserve"> </w:t>
            </w:r>
            <w:r>
              <w:rPr>
                <w:rFonts w:ascii="Times New Roman" w:hAnsi="Times New Roman"/>
                <w:spacing w:val="-7"/>
                <w:lang w:val="ru-RU"/>
              </w:rPr>
              <w:t>беска</w:t>
            </w:r>
            <w:r w:rsidRPr="00960B78">
              <w:rPr>
                <w:rFonts w:ascii="Times New Roman" w:hAnsi="Times New Roman"/>
                <w:spacing w:val="-6"/>
                <w:lang w:val="ru-RU"/>
              </w:rPr>
              <w:t>нальным</w:t>
            </w:r>
            <w:r w:rsidRPr="00960B78">
              <w:rPr>
                <w:rFonts w:ascii="Times New Roman" w:hAnsi="Times New Roman"/>
                <w:spacing w:val="22"/>
                <w:lang w:val="ru-RU"/>
              </w:rPr>
              <w:t xml:space="preserve"> </w:t>
            </w:r>
            <w:r w:rsidRPr="00960B78">
              <w:rPr>
                <w:rFonts w:ascii="Times New Roman" w:hAnsi="Times New Roman"/>
                <w:spacing w:val="-7"/>
                <w:lang w:val="ru-RU"/>
              </w:rPr>
              <w:t>способом</w:t>
            </w:r>
            <w:r w:rsidRPr="00960B78">
              <w:rPr>
                <w:rFonts w:ascii="Times New Roman" w:hAnsi="Times New Roman"/>
                <w:spacing w:val="23"/>
                <w:lang w:val="ru-RU"/>
              </w:rPr>
              <w:t xml:space="preserve"> </w:t>
            </w:r>
            <w:r w:rsidRPr="00960B78">
              <w:rPr>
                <w:rFonts w:ascii="Times New Roman" w:hAnsi="Times New Roman"/>
                <w:lang w:val="ru-RU"/>
              </w:rPr>
              <w:t>с</w:t>
            </w:r>
            <w:r w:rsidRPr="00960B78">
              <w:rPr>
                <w:rFonts w:ascii="Times New Roman" w:hAnsi="Times New Roman"/>
                <w:spacing w:val="18"/>
                <w:lang w:val="ru-RU"/>
              </w:rPr>
              <w:t xml:space="preserve"> </w:t>
            </w:r>
            <w:r>
              <w:rPr>
                <w:rFonts w:ascii="Times New Roman" w:hAnsi="Times New Roman"/>
                <w:spacing w:val="-7"/>
                <w:lang w:val="ru-RU"/>
              </w:rPr>
              <w:t>приме</w:t>
            </w:r>
            <w:r w:rsidRPr="00960B78">
              <w:rPr>
                <w:rFonts w:ascii="Times New Roman" w:hAnsi="Times New Roman"/>
                <w:spacing w:val="-7"/>
                <w:lang w:val="ru-RU"/>
              </w:rPr>
              <w:t>нением</w:t>
            </w:r>
            <w:r w:rsidRPr="00960B78">
              <w:rPr>
                <w:rFonts w:ascii="Times New Roman" w:hAnsi="Times New Roman"/>
                <w:spacing w:val="17"/>
                <w:lang w:val="ru-RU"/>
              </w:rPr>
              <w:t xml:space="preserve"> </w:t>
            </w:r>
            <w:r w:rsidRPr="00960B78">
              <w:rPr>
                <w:rFonts w:ascii="Times New Roman" w:hAnsi="Times New Roman"/>
                <w:spacing w:val="-5"/>
                <w:lang w:val="ru-RU"/>
              </w:rPr>
              <w:t>мин.</w:t>
            </w:r>
            <w:r w:rsidRPr="00960B78">
              <w:rPr>
                <w:rFonts w:ascii="Times New Roman" w:hAnsi="Times New Roman"/>
                <w:spacing w:val="28"/>
                <w:lang w:val="ru-RU"/>
              </w:rPr>
              <w:t xml:space="preserve"> </w:t>
            </w:r>
            <w:r w:rsidRPr="00960B78">
              <w:rPr>
                <w:rFonts w:ascii="Times New Roman" w:hAnsi="Times New Roman"/>
                <w:spacing w:val="-6"/>
                <w:lang w:val="ru-RU"/>
              </w:rPr>
              <w:t>ватной</w:t>
            </w:r>
            <w:r w:rsidRPr="00960B78">
              <w:rPr>
                <w:rFonts w:ascii="Times New Roman" w:hAnsi="Times New Roman"/>
                <w:spacing w:val="30"/>
                <w:lang w:val="ru-RU"/>
              </w:rPr>
              <w:t xml:space="preserve"> </w:t>
            </w:r>
            <w:r>
              <w:rPr>
                <w:rFonts w:ascii="Times New Roman" w:hAnsi="Times New Roman"/>
                <w:spacing w:val="-7"/>
                <w:lang w:val="ru-RU"/>
              </w:rPr>
              <w:t>изоля</w:t>
            </w:r>
            <w:r w:rsidRPr="00960B78">
              <w:rPr>
                <w:rFonts w:ascii="Times New Roman" w:hAnsi="Times New Roman"/>
                <w:spacing w:val="-4"/>
                <w:lang w:val="ru-RU"/>
              </w:rPr>
              <w:t>ции</w:t>
            </w:r>
          </w:p>
        </w:tc>
        <w:tc>
          <w:tcPr>
            <w:tcW w:w="2126"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eastAsia="Arial" w:hAnsi="Times New Roman"/>
                <w:spacing w:val="-2"/>
              </w:rPr>
              <w:t>Ду</w:t>
            </w:r>
            <w:r w:rsidRPr="00960B78">
              <w:rPr>
                <w:rFonts w:ascii="Times New Roman" w:eastAsia="Arial" w:hAnsi="Times New Roman"/>
                <w:spacing w:val="-7"/>
              </w:rPr>
              <w:t xml:space="preserve"> </w:t>
            </w:r>
            <w:r w:rsidRPr="00960B78">
              <w:rPr>
                <w:rFonts w:ascii="Times New Roman" w:eastAsia="Arial" w:hAnsi="Times New Roman"/>
                <w:spacing w:val="-6"/>
              </w:rPr>
              <w:t>50÷250</w:t>
            </w:r>
            <w:r w:rsidRPr="00960B78">
              <w:rPr>
                <w:rFonts w:ascii="Times New Roman" w:eastAsia="Arial" w:hAnsi="Times New Roman"/>
                <w:spacing w:val="-8"/>
              </w:rPr>
              <w:t xml:space="preserve"> </w:t>
            </w:r>
            <w:r w:rsidRPr="00960B78">
              <w:rPr>
                <w:rFonts w:ascii="Times New Roman" w:eastAsia="Arial" w:hAnsi="Times New Roman"/>
                <w:spacing w:val="-3"/>
              </w:rPr>
              <w:t>мм</w:t>
            </w:r>
          </w:p>
        </w:tc>
        <w:tc>
          <w:tcPr>
            <w:tcW w:w="3931"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eastAsia="Arial" w:hAnsi="Times New Roman"/>
                <w:spacing w:val="-5"/>
              </w:rPr>
              <w:t>1,7÷5 *10</w:t>
            </w:r>
            <w:r w:rsidRPr="00960B78">
              <w:rPr>
                <w:rFonts w:ascii="Times New Roman" w:eastAsia="Arial" w:hAnsi="Times New Roman"/>
                <w:spacing w:val="-6"/>
                <w:position w:val="9"/>
              </w:rPr>
              <w:t>-5</w:t>
            </w:r>
          </w:p>
        </w:tc>
      </w:tr>
      <w:tr w:rsidR="008D291E" w:rsidRPr="00960B78" w:rsidTr="006A6E88">
        <w:trPr>
          <w:trHeight w:hRule="exact" w:val="1080"/>
          <w:jc w:val="center"/>
        </w:trPr>
        <w:tc>
          <w:tcPr>
            <w:tcW w:w="3514"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ind w:left="45" w:firstLine="45"/>
              <w:rPr>
                <w:rFonts w:ascii="Times New Roman" w:eastAsia="Arial" w:hAnsi="Times New Roman"/>
                <w:lang w:val="ru-RU"/>
              </w:rPr>
            </w:pPr>
            <w:r w:rsidRPr="00960B78">
              <w:rPr>
                <w:rFonts w:ascii="Times New Roman" w:hAnsi="Times New Roman"/>
                <w:spacing w:val="-6"/>
                <w:lang w:val="ru-RU"/>
              </w:rPr>
              <w:t>Магистральные</w:t>
            </w:r>
            <w:r w:rsidRPr="00960B78">
              <w:rPr>
                <w:rFonts w:ascii="Times New Roman" w:hAnsi="Times New Roman"/>
                <w:spacing w:val="-7"/>
                <w:lang w:val="ru-RU"/>
              </w:rPr>
              <w:t xml:space="preserve"> </w:t>
            </w:r>
            <w:r w:rsidRPr="00960B78">
              <w:rPr>
                <w:rFonts w:ascii="Times New Roman" w:hAnsi="Times New Roman"/>
                <w:spacing w:val="-6"/>
                <w:lang w:val="ru-RU"/>
              </w:rPr>
              <w:t>сети</w:t>
            </w:r>
            <w:r w:rsidRPr="00960B78">
              <w:rPr>
                <w:rFonts w:ascii="Times New Roman" w:hAnsi="Times New Roman"/>
                <w:spacing w:val="-2"/>
                <w:lang w:val="ru-RU"/>
              </w:rPr>
              <w:t xml:space="preserve"> </w:t>
            </w:r>
            <w:r w:rsidRPr="00960B78">
              <w:rPr>
                <w:rFonts w:ascii="Times New Roman" w:hAnsi="Times New Roman"/>
                <w:spacing w:val="-6"/>
                <w:lang w:val="ru-RU"/>
              </w:rPr>
              <w:t>старше</w:t>
            </w:r>
            <w:r w:rsidRPr="00960B78">
              <w:rPr>
                <w:rFonts w:ascii="Times New Roman" w:hAnsi="Times New Roman"/>
                <w:spacing w:val="-7"/>
                <w:lang w:val="ru-RU"/>
              </w:rPr>
              <w:t xml:space="preserve"> </w:t>
            </w:r>
            <w:r w:rsidRPr="00960B78">
              <w:rPr>
                <w:rFonts w:ascii="Times New Roman" w:hAnsi="Times New Roman"/>
                <w:spacing w:val="-3"/>
                <w:lang w:val="ru-RU"/>
              </w:rPr>
              <w:t>10</w:t>
            </w:r>
            <w:r w:rsidRPr="00960B78">
              <w:rPr>
                <w:rFonts w:ascii="Times New Roman" w:hAnsi="Times New Roman"/>
                <w:spacing w:val="-1"/>
                <w:lang w:val="ru-RU"/>
              </w:rPr>
              <w:t xml:space="preserve"> </w:t>
            </w:r>
            <w:r w:rsidRPr="00960B78">
              <w:rPr>
                <w:rFonts w:ascii="Times New Roman" w:hAnsi="Times New Roman"/>
                <w:spacing w:val="-5"/>
                <w:lang w:val="ru-RU"/>
              </w:rPr>
              <w:t>лет,</w:t>
            </w:r>
            <w:r w:rsidRPr="00960B78">
              <w:rPr>
                <w:rFonts w:ascii="Times New Roman" w:hAnsi="Times New Roman"/>
                <w:spacing w:val="21"/>
                <w:w w:val="101"/>
                <w:lang w:val="ru-RU"/>
              </w:rPr>
              <w:t xml:space="preserve"> </w:t>
            </w:r>
            <w:r w:rsidRPr="00960B78">
              <w:rPr>
                <w:rFonts w:ascii="Times New Roman" w:hAnsi="Times New Roman"/>
                <w:spacing w:val="-6"/>
                <w:lang w:val="ru-RU"/>
              </w:rPr>
              <w:t>проложенные</w:t>
            </w:r>
            <w:r w:rsidRPr="00960B78">
              <w:rPr>
                <w:rFonts w:ascii="Times New Roman" w:hAnsi="Times New Roman"/>
                <w:spacing w:val="25"/>
                <w:lang w:val="ru-RU"/>
              </w:rPr>
              <w:t xml:space="preserve"> </w:t>
            </w:r>
            <w:r w:rsidRPr="00960B78">
              <w:rPr>
                <w:rFonts w:ascii="Times New Roman" w:hAnsi="Times New Roman"/>
                <w:spacing w:val="-7"/>
                <w:lang w:val="ru-RU"/>
              </w:rPr>
              <w:t>бесканальным</w:t>
            </w:r>
            <w:r w:rsidRPr="00960B78">
              <w:rPr>
                <w:rFonts w:ascii="Times New Roman" w:hAnsi="Times New Roman"/>
                <w:spacing w:val="25"/>
                <w:w w:val="101"/>
                <w:lang w:val="ru-RU"/>
              </w:rPr>
              <w:t xml:space="preserve"> </w:t>
            </w:r>
            <w:r w:rsidRPr="00960B78">
              <w:rPr>
                <w:rFonts w:ascii="Times New Roman" w:hAnsi="Times New Roman"/>
                <w:spacing w:val="-6"/>
                <w:lang w:val="ru-RU"/>
              </w:rPr>
              <w:t>способом</w:t>
            </w:r>
            <w:r w:rsidRPr="00960B78">
              <w:rPr>
                <w:rFonts w:ascii="Times New Roman" w:hAnsi="Times New Roman"/>
                <w:lang w:val="ru-RU"/>
              </w:rPr>
              <w:t xml:space="preserve"> с</w:t>
            </w:r>
            <w:r w:rsidRPr="00960B78">
              <w:rPr>
                <w:rFonts w:ascii="Times New Roman" w:hAnsi="Times New Roman"/>
                <w:spacing w:val="41"/>
                <w:lang w:val="ru-RU"/>
              </w:rPr>
              <w:t xml:space="preserve"> </w:t>
            </w:r>
            <w:r w:rsidRPr="00960B78">
              <w:rPr>
                <w:rFonts w:ascii="Times New Roman" w:hAnsi="Times New Roman"/>
                <w:spacing w:val="-7"/>
                <w:lang w:val="ru-RU"/>
              </w:rPr>
              <w:t>применением</w:t>
            </w:r>
            <w:r w:rsidRPr="00960B78">
              <w:rPr>
                <w:rFonts w:ascii="Times New Roman" w:hAnsi="Times New Roman"/>
                <w:spacing w:val="21"/>
                <w:w w:val="101"/>
                <w:lang w:val="ru-RU"/>
              </w:rPr>
              <w:t xml:space="preserve"> </w:t>
            </w:r>
            <w:r w:rsidRPr="00960B78">
              <w:rPr>
                <w:rFonts w:ascii="Times New Roman" w:hAnsi="Times New Roman"/>
                <w:spacing w:val="-5"/>
                <w:lang w:val="ru-RU"/>
              </w:rPr>
              <w:t>мин.</w:t>
            </w:r>
            <w:r w:rsidRPr="00960B78">
              <w:rPr>
                <w:rFonts w:ascii="Times New Roman" w:hAnsi="Times New Roman"/>
                <w:spacing w:val="-2"/>
                <w:lang w:val="ru-RU"/>
              </w:rPr>
              <w:t xml:space="preserve"> </w:t>
            </w:r>
            <w:r w:rsidRPr="00960B78">
              <w:rPr>
                <w:rFonts w:ascii="Times New Roman" w:hAnsi="Times New Roman"/>
                <w:spacing w:val="-6"/>
                <w:lang w:val="ru-RU"/>
              </w:rPr>
              <w:t>ватной</w:t>
            </w:r>
            <w:r w:rsidRPr="00960B78">
              <w:rPr>
                <w:rFonts w:ascii="Times New Roman" w:hAnsi="Times New Roman"/>
                <w:spacing w:val="1"/>
                <w:lang w:val="ru-RU"/>
              </w:rPr>
              <w:t xml:space="preserve"> </w:t>
            </w:r>
            <w:r w:rsidRPr="00960B78">
              <w:rPr>
                <w:rFonts w:ascii="Times New Roman" w:hAnsi="Times New Roman"/>
                <w:spacing w:val="-6"/>
                <w:lang w:val="ru-RU"/>
              </w:rPr>
              <w:t>изоляции</w:t>
            </w:r>
          </w:p>
        </w:tc>
        <w:tc>
          <w:tcPr>
            <w:tcW w:w="2126"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eastAsia="Arial" w:hAnsi="Times New Roman"/>
                <w:spacing w:val="-2"/>
              </w:rPr>
              <w:t>Ду</w:t>
            </w:r>
            <w:r w:rsidRPr="00960B78">
              <w:rPr>
                <w:rFonts w:ascii="Times New Roman" w:eastAsia="Arial" w:hAnsi="Times New Roman"/>
                <w:spacing w:val="-7"/>
              </w:rPr>
              <w:t xml:space="preserve"> </w:t>
            </w:r>
            <w:r w:rsidRPr="00960B78">
              <w:rPr>
                <w:rFonts w:ascii="Times New Roman" w:eastAsia="Arial" w:hAnsi="Times New Roman"/>
                <w:spacing w:val="-6"/>
              </w:rPr>
              <w:t>200÷500</w:t>
            </w:r>
            <w:r w:rsidRPr="00960B78">
              <w:rPr>
                <w:rFonts w:ascii="Times New Roman" w:eastAsia="Arial" w:hAnsi="Times New Roman"/>
                <w:spacing w:val="-7"/>
              </w:rPr>
              <w:t xml:space="preserve"> </w:t>
            </w:r>
            <w:r w:rsidRPr="00960B78">
              <w:rPr>
                <w:rFonts w:ascii="Times New Roman" w:eastAsia="Arial" w:hAnsi="Times New Roman"/>
                <w:spacing w:val="-3"/>
              </w:rPr>
              <w:t>мм</w:t>
            </w:r>
          </w:p>
        </w:tc>
        <w:tc>
          <w:tcPr>
            <w:tcW w:w="3931"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5"/>
              </w:rPr>
              <w:t>1*10</w:t>
            </w:r>
            <w:r w:rsidRPr="00960B78">
              <w:rPr>
                <w:rFonts w:ascii="Times New Roman" w:hAnsi="Times New Roman"/>
                <w:spacing w:val="-6"/>
                <w:position w:val="9"/>
              </w:rPr>
              <w:t>-5</w:t>
            </w:r>
          </w:p>
        </w:tc>
      </w:tr>
      <w:tr w:rsidR="008D291E" w:rsidRPr="00960B78" w:rsidTr="006A6E88">
        <w:trPr>
          <w:trHeight w:hRule="exact" w:val="869"/>
          <w:jc w:val="center"/>
        </w:trPr>
        <w:tc>
          <w:tcPr>
            <w:tcW w:w="3514"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ind w:left="45" w:firstLine="45"/>
              <w:rPr>
                <w:rFonts w:ascii="Times New Roman" w:eastAsia="Arial" w:hAnsi="Times New Roman"/>
                <w:lang w:val="ru-RU"/>
              </w:rPr>
            </w:pPr>
            <w:r w:rsidRPr="00960B78">
              <w:rPr>
                <w:rFonts w:ascii="Times New Roman" w:hAnsi="Times New Roman"/>
                <w:spacing w:val="-6"/>
                <w:lang w:val="ru-RU"/>
              </w:rPr>
              <w:t>Участки</w:t>
            </w:r>
            <w:r w:rsidRPr="00960B78">
              <w:rPr>
                <w:rFonts w:ascii="Times New Roman" w:hAnsi="Times New Roman"/>
                <w:spacing w:val="25"/>
                <w:lang w:val="ru-RU"/>
              </w:rPr>
              <w:t xml:space="preserve"> </w:t>
            </w:r>
            <w:r w:rsidRPr="00960B78">
              <w:rPr>
                <w:rFonts w:ascii="Times New Roman" w:hAnsi="Times New Roman"/>
                <w:spacing w:val="-6"/>
                <w:lang w:val="ru-RU"/>
              </w:rPr>
              <w:t>тепловой</w:t>
            </w:r>
            <w:r w:rsidRPr="00960B78">
              <w:rPr>
                <w:rFonts w:ascii="Times New Roman" w:hAnsi="Times New Roman"/>
                <w:spacing w:val="22"/>
                <w:lang w:val="ru-RU"/>
              </w:rPr>
              <w:t xml:space="preserve"> </w:t>
            </w:r>
            <w:r w:rsidRPr="00960B78">
              <w:rPr>
                <w:rFonts w:ascii="Times New Roman" w:hAnsi="Times New Roman"/>
                <w:spacing w:val="-6"/>
                <w:lang w:val="ru-RU"/>
              </w:rPr>
              <w:t>сети,</w:t>
            </w:r>
            <w:r w:rsidRPr="00960B78">
              <w:rPr>
                <w:rFonts w:ascii="Times New Roman" w:hAnsi="Times New Roman"/>
                <w:spacing w:val="30"/>
                <w:lang w:val="ru-RU"/>
              </w:rPr>
              <w:t xml:space="preserve"> </w:t>
            </w:r>
            <w:r w:rsidRPr="00960B78">
              <w:rPr>
                <w:rFonts w:ascii="Times New Roman" w:hAnsi="Times New Roman"/>
                <w:lang w:val="ru-RU"/>
              </w:rPr>
              <w:t>с</w:t>
            </w:r>
            <w:r w:rsidRPr="00960B78">
              <w:rPr>
                <w:rFonts w:ascii="Times New Roman" w:hAnsi="Times New Roman"/>
                <w:spacing w:val="23"/>
                <w:lang w:val="ru-RU"/>
              </w:rPr>
              <w:t xml:space="preserve"> </w:t>
            </w:r>
            <w:r>
              <w:rPr>
                <w:rFonts w:ascii="Times New Roman" w:hAnsi="Times New Roman"/>
                <w:spacing w:val="-7"/>
                <w:lang w:val="ru-RU"/>
              </w:rPr>
              <w:t>примене</w:t>
            </w:r>
            <w:r w:rsidRPr="00960B78">
              <w:rPr>
                <w:rFonts w:ascii="Times New Roman" w:hAnsi="Times New Roman"/>
                <w:spacing w:val="-6"/>
                <w:lang w:val="ru-RU"/>
              </w:rPr>
              <w:t>нием</w:t>
            </w:r>
            <w:r w:rsidRPr="00960B78">
              <w:rPr>
                <w:rFonts w:ascii="Times New Roman" w:hAnsi="Times New Roman"/>
                <w:spacing w:val="46"/>
                <w:lang w:val="ru-RU"/>
              </w:rPr>
              <w:t xml:space="preserve"> </w:t>
            </w:r>
            <w:r w:rsidRPr="00960B78">
              <w:rPr>
                <w:rFonts w:ascii="Times New Roman" w:hAnsi="Times New Roman"/>
                <w:spacing w:val="-5"/>
                <w:lang w:val="ru-RU"/>
              </w:rPr>
              <w:t>ППУ</w:t>
            </w:r>
            <w:r w:rsidRPr="00960B78">
              <w:rPr>
                <w:rFonts w:ascii="Times New Roman" w:hAnsi="Times New Roman"/>
                <w:spacing w:val="47"/>
                <w:lang w:val="ru-RU"/>
              </w:rPr>
              <w:t xml:space="preserve"> </w:t>
            </w:r>
            <w:r w:rsidRPr="00960B78">
              <w:rPr>
                <w:rFonts w:ascii="Times New Roman" w:hAnsi="Times New Roman"/>
                <w:spacing w:val="-7"/>
                <w:lang w:val="ru-RU"/>
              </w:rPr>
              <w:t>изоляции,</w:t>
            </w:r>
            <w:r w:rsidRPr="00960B78">
              <w:rPr>
                <w:rFonts w:ascii="Times New Roman" w:hAnsi="Times New Roman"/>
                <w:lang w:val="ru-RU"/>
              </w:rPr>
              <w:t xml:space="preserve">  </w:t>
            </w:r>
            <w:r w:rsidRPr="00960B78">
              <w:rPr>
                <w:rFonts w:ascii="Times New Roman" w:hAnsi="Times New Roman"/>
                <w:spacing w:val="-3"/>
                <w:lang w:val="ru-RU"/>
              </w:rPr>
              <w:t>не</w:t>
            </w:r>
            <w:r w:rsidRPr="00960B78">
              <w:rPr>
                <w:rFonts w:ascii="Times New Roman" w:hAnsi="Times New Roman"/>
                <w:spacing w:val="29"/>
                <w:w w:val="101"/>
                <w:lang w:val="ru-RU"/>
              </w:rPr>
              <w:t xml:space="preserve"> </w:t>
            </w:r>
            <w:r w:rsidRPr="00960B78">
              <w:rPr>
                <w:rFonts w:ascii="Times New Roman" w:hAnsi="Times New Roman"/>
                <w:spacing w:val="-6"/>
                <w:lang w:val="ru-RU"/>
              </w:rPr>
              <w:t>старше</w:t>
            </w:r>
            <w:r w:rsidRPr="00960B78">
              <w:rPr>
                <w:rFonts w:ascii="Times New Roman" w:hAnsi="Times New Roman"/>
                <w:spacing w:val="-7"/>
                <w:lang w:val="ru-RU"/>
              </w:rPr>
              <w:t xml:space="preserve"> </w:t>
            </w:r>
            <w:r w:rsidRPr="00960B78">
              <w:rPr>
                <w:rFonts w:ascii="Times New Roman" w:hAnsi="Times New Roman"/>
                <w:spacing w:val="-3"/>
                <w:lang w:val="ru-RU"/>
              </w:rPr>
              <w:t>10</w:t>
            </w:r>
            <w:r w:rsidRPr="00960B78">
              <w:rPr>
                <w:rFonts w:ascii="Times New Roman" w:hAnsi="Times New Roman"/>
                <w:spacing w:val="-2"/>
                <w:lang w:val="ru-RU"/>
              </w:rPr>
              <w:t xml:space="preserve"> </w:t>
            </w:r>
            <w:r w:rsidRPr="00960B78">
              <w:rPr>
                <w:rFonts w:ascii="Times New Roman" w:hAnsi="Times New Roman"/>
                <w:spacing w:val="-6"/>
                <w:lang w:val="ru-RU"/>
              </w:rPr>
              <w:t>лет</w:t>
            </w:r>
          </w:p>
        </w:tc>
        <w:tc>
          <w:tcPr>
            <w:tcW w:w="2126"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eastAsia="Arial" w:hAnsi="Times New Roman"/>
                <w:spacing w:val="-2"/>
              </w:rPr>
              <w:t>Ду</w:t>
            </w:r>
            <w:r w:rsidRPr="00960B78">
              <w:rPr>
                <w:rFonts w:ascii="Times New Roman" w:eastAsia="Arial" w:hAnsi="Times New Roman"/>
                <w:spacing w:val="-7"/>
              </w:rPr>
              <w:t xml:space="preserve"> </w:t>
            </w:r>
            <w:r w:rsidRPr="00960B78">
              <w:rPr>
                <w:rFonts w:ascii="Times New Roman" w:eastAsia="Arial" w:hAnsi="Times New Roman"/>
                <w:spacing w:val="-6"/>
              </w:rPr>
              <w:t>50÷500</w:t>
            </w:r>
            <w:r w:rsidRPr="00960B78">
              <w:rPr>
                <w:rFonts w:ascii="Times New Roman" w:eastAsia="Arial" w:hAnsi="Times New Roman"/>
                <w:spacing w:val="-8"/>
              </w:rPr>
              <w:t xml:space="preserve"> </w:t>
            </w:r>
            <w:r w:rsidRPr="00960B78">
              <w:rPr>
                <w:rFonts w:ascii="Times New Roman" w:eastAsia="Arial" w:hAnsi="Times New Roman"/>
                <w:spacing w:val="-3"/>
              </w:rPr>
              <w:t>мм</w:t>
            </w:r>
          </w:p>
        </w:tc>
        <w:tc>
          <w:tcPr>
            <w:tcW w:w="3931" w:type="dxa"/>
            <w:tcBorders>
              <w:top w:val="single" w:sz="5" w:space="0" w:color="000000"/>
              <w:left w:val="single" w:sz="5" w:space="0" w:color="000000"/>
              <w:bottom w:val="single" w:sz="5" w:space="0" w:color="000000"/>
              <w:right w:val="single" w:sz="5"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6"/>
              </w:rPr>
              <w:t>5,7*10</w:t>
            </w:r>
            <w:r w:rsidRPr="00960B78">
              <w:rPr>
                <w:rFonts w:ascii="Times New Roman" w:hAnsi="Times New Roman"/>
                <w:spacing w:val="-7"/>
                <w:position w:val="9"/>
              </w:rPr>
              <w:t>-6</w:t>
            </w:r>
          </w:p>
        </w:tc>
      </w:tr>
    </w:tbl>
    <w:p w:rsidR="008D291E" w:rsidRDefault="008D291E" w:rsidP="008D291E">
      <w:pPr>
        <w:jc w:val="center"/>
      </w:pPr>
    </w:p>
    <w:p w:rsidR="008D291E" w:rsidRDefault="008D291E" w:rsidP="008D291E">
      <w:r w:rsidRPr="00960B78">
        <w:t>Результаты расчетов вероятностных показа</w:t>
      </w:r>
      <w:r>
        <w:t>телей надежности для потребите</w:t>
      </w:r>
      <w:r w:rsidRPr="00960B78">
        <w:t xml:space="preserve">лей, выполненный с использованием ГИС Zulu расчетный модуль «Zulu-Thermo», представлен в таблице </w:t>
      </w:r>
      <w:r>
        <w:t>3</w:t>
      </w:r>
      <w:r w:rsidRPr="00960B78">
        <w:t>.6.</w:t>
      </w:r>
    </w:p>
    <w:p w:rsidR="008D291E" w:rsidRDefault="008D291E" w:rsidP="008D291E">
      <w:pPr>
        <w:sectPr w:rsidR="008D291E" w:rsidSect="00766849">
          <w:pgSz w:w="11907" w:h="16840" w:code="9"/>
          <w:pgMar w:top="1298" w:right="1038" w:bottom="697" w:left="1021" w:header="856" w:footer="833" w:gutter="0"/>
          <w:paperSrc w:other="7"/>
          <w:cols w:space="708"/>
          <w:docGrid w:linePitch="326"/>
        </w:sectPr>
      </w:pPr>
    </w:p>
    <w:p w:rsidR="008D291E" w:rsidRDefault="008D291E" w:rsidP="008D291E">
      <w:pPr>
        <w:jc w:val="right"/>
        <w:rPr>
          <w:rFonts w:cs="Times New Roman"/>
          <w:szCs w:val="24"/>
        </w:rPr>
      </w:pPr>
      <w:r>
        <w:rPr>
          <w:rFonts w:cs="Times New Roman"/>
          <w:szCs w:val="24"/>
        </w:rPr>
        <w:lastRenderedPageBreak/>
        <w:t>Таблица 3.6</w:t>
      </w:r>
    </w:p>
    <w:p w:rsidR="008D291E" w:rsidRDefault="008D291E" w:rsidP="008D291E">
      <w:pPr>
        <w:jc w:val="center"/>
        <w:rPr>
          <w:rFonts w:cs="Times New Roman"/>
          <w:szCs w:val="24"/>
        </w:rPr>
      </w:pPr>
      <w:r w:rsidRPr="00960B78">
        <w:rPr>
          <w:rFonts w:cs="Times New Roman"/>
          <w:szCs w:val="24"/>
        </w:rPr>
        <w:t>Расчет вероятностных показателей надежности потребителей г.п. Новоаганск</w:t>
      </w:r>
    </w:p>
    <w:tbl>
      <w:tblPr>
        <w:tblStyle w:val="TableNormal"/>
        <w:tblW w:w="0" w:type="auto"/>
        <w:tblInd w:w="106" w:type="dxa"/>
        <w:tblLayout w:type="fixed"/>
        <w:tblLook w:val="01E0"/>
      </w:tblPr>
      <w:tblGrid>
        <w:gridCol w:w="1987"/>
        <w:gridCol w:w="2141"/>
        <w:gridCol w:w="1843"/>
        <w:gridCol w:w="1843"/>
        <w:gridCol w:w="2347"/>
        <w:gridCol w:w="2410"/>
        <w:gridCol w:w="1843"/>
      </w:tblGrid>
      <w:tr w:rsidR="008D291E" w:rsidRPr="00960B78" w:rsidTr="006A6E88">
        <w:trPr>
          <w:trHeight w:val="20"/>
        </w:trPr>
        <w:tc>
          <w:tcPr>
            <w:tcW w:w="198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b/>
                <w:spacing w:val="-1"/>
              </w:rPr>
              <w:t>Наименование</w:t>
            </w:r>
            <w:r w:rsidRPr="00960B78">
              <w:rPr>
                <w:rFonts w:ascii="Times New Roman" w:hAnsi="Times New Roman"/>
                <w:b/>
                <w:spacing w:val="21"/>
              </w:rPr>
              <w:t xml:space="preserve"> </w:t>
            </w:r>
            <w:r w:rsidRPr="00960B78">
              <w:rPr>
                <w:rFonts w:ascii="Times New Roman" w:hAnsi="Times New Roman"/>
                <w:b/>
                <w:spacing w:val="-1"/>
              </w:rPr>
              <w:t>источника</w:t>
            </w:r>
          </w:p>
        </w:tc>
        <w:tc>
          <w:tcPr>
            <w:tcW w:w="2141"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sidRPr="00960B78">
              <w:rPr>
                <w:rFonts w:ascii="Times New Roman" w:hAnsi="Times New Roman"/>
                <w:b/>
                <w:spacing w:val="-2"/>
                <w:lang w:val="ru-RU"/>
              </w:rPr>
              <w:t>Суммарная</w:t>
            </w:r>
            <w:r w:rsidRPr="00960B78">
              <w:rPr>
                <w:rFonts w:ascii="Times New Roman" w:hAnsi="Times New Roman"/>
                <w:b/>
                <w:spacing w:val="4"/>
                <w:lang w:val="ru-RU"/>
              </w:rPr>
              <w:t xml:space="preserve"> </w:t>
            </w:r>
            <w:r>
              <w:rPr>
                <w:rFonts w:ascii="Times New Roman" w:hAnsi="Times New Roman"/>
                <w:b/>
                <w:spacing w:val="-2"/>
                <w:lang w:val="ru-RU"/>
              </w:rPr>
              <w:t>тепло</w:t>
            </w:r>
            <w:r w:rsidRPr="00960B78">
              <w:rPr>
                <w:rFonts w:ascii="Times New Roman" w:hAnsi="Times New Roman"/>
                <w:b/>
                <w:spacing w:val="-1"/>
                <w:lang w:val="ru-RU"/>
              </w:rPr>
              <w:t>вая</w:t>
            </w:r>
            <w:r w:rsidRPr="00960B78">
              <w:rPr>
                <w:rFonts w:ascii="Times New Roman" w:hAnsi="Times New Roman"/>
                <w:b/>
                <w:spacing w:val="4"/>
                <w:lang w:val="ru-RU"/>
              </w:rPr>
              <w:t xml:space="preserve"> </w:t>
            </w:r>
            <w:r w:rsidRPr="00960B78">
              <w:rPr>
                <w:rFonts w:ascii="Times New Roman" w:hAnsi="Times New Roman"/>
                <w:b/>
                <w:spacing w:val="-2"/>
                <w:lang w:val="ru-RU"/>
              </w:rPr>
              <w:t>нагрузка,</w:t>
            </w:r>
            <w:r w:rsidRPr="00960B78">
              <w:rPr>
                <w:rFonts w:ascii="Times New Roman" w:hAnsi="Times New Roman"/>
                <w:b/>
                <w:spacing w:val="25"/>
                <w:lang w:val="ru-RU"/>
              </w:rPr>
              <w:t xml:space="preserve"> </w:t>
            </w:r>
            <w:r w:rsidRPr="00960B78">
              <w:rPr>
                <w:rFonts w:ascii="Times New Roman" w:hAnsi="Times New Roman"/>
                <w:b/>
                <w:spacing w:val="-1"/>
                <w:lang w:val="ru-RU"/>
              </w:rPr>
              <w:t>Гкал/час</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sidRPr="00960B78">
              <w:rPr>
                <w:rFonts w:ascii="Times New Roman" w:hAnsi="Times New Roman"/>
                <w:b/>
                <w:spacing w:val="-2"/>
                <w:lang w:val="ru-RU"/>
              </w:rPr>
              <w:t>Путь,</w:t>
            </w:r>
            <w:r w:rsidRPr="00960B78">
              <w:rPr>
                <w:rFonts w:ascii="Times New Roman" w:hAnsi="Times New Roman"/>
                <w:b/>
                <w:spacing w:val="3"/>
                <w:lang w:val="ru-RU"/>
              </w:rPr>
              <w:t xml:space="preserve"> </w:t>
            </w:r>
            <w:r>
              <w:rPr>
                <w:rFonts w:ascii="Times New Roman" w:hAnsi="Times New Roman"/>
                <w:b/>
                <w:spacing w:val="-2"/>
                <w:lang w:val="ru-RU"/>
              </w:rPr>
              <w:t>пройден</w:t>
            </w:r>
            <w:r w:rsidRPr="00960B78">
              <w:rPr>
                <w:rFonts w:ascii="Times New Roman" w:hAnsi="Times New Roman"/>
                <w:b/>
                <w:spacing w:val="-1"/>
                <w:lang w:val="ru-RU"/>
              </w:rPr>
              <w:t>ный</w:t>
            </w:r>
            <w:r w:rsidRPr="00960B78">
              <w:rPr>
                <w:rFonts w:ascii="Times New Roman" w:hAnsi="Times New Roman"/>
                <w:b/>
                <w:spacing w:val="-3"/>
                <w:lang w:val="ru-RU"/>
              </w:rPr>
              <w:t xml:space="preserve"> </w:t>
            </w:r>
            <w:r w:rsidRPr="00960B78">
              <w:rPr>
                <w:rFonts w:ascii="Times New Roman" w:hAnsi="Times New Roman"/>
                <w:b/>
                <w:lang w:val="ru-RU"/>
              </w:rPr>
              <w:t>от</w:t>
            </w:r>
            <w:r>
              <w:rPr>
                <w:rFonts w:ascii="Times New Roman" w:hAnsi="Times New Roman"/>
                <w:b/>
                <w:spacing w:val="-1"/>
                <w:lang w:val="ru-RU"/>
              </w:rPr>
              <w:t xml:space="preserve"> источ</w:t>
            </w:r>
            <w:r w:rsidRPr="00960B78">
              <w:rPr>
                <w:rFonts w:ascii="Times New Roman" w:hAnsi="Times New Roman"/>
                <w:b/>
                <w:spacing w:val="-1"/>
                <w:lang w:val="ru-RU"/>
              </w:rPr>
              <w:t>ника,</w:t>
            </w:r>
            <w:r w:rsidRPr="00960B78">
              <w:rPr>
                <w:rFonts w:ascii="Times New Roman" w:hAnsi="Times New Roman"/>
                <w:b/>
                <w:spacing w:val="3"/>
                <w:lang w:val="ru-RU"/>
              </w:rPr>
              <w:t xml:space="preserve"> </w:t>
            </w:r>
            <w:r w:rsidRPr="00960B78">
              <w:rPr>
                <w:rFonts w:ascii="Times New Roman" w:hAnsi="Times New Roman"/>
                <w:b/>
                <w:lang w:val="ru-RU"/>
              </w:rPr>
              <w:t>м</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sidRPr="00960B78">
              <w:rPr>
                <w:rFonts w:ascii="Times New Roman" w:hAnsi="Times New Roman"/>
                <w:b/>
                <w:spacing w:val="-1"/>
                <w:lang w:val="ru-RU"/>
              </w:rPr>
              <w:t>Коэффициент</w:t>
            </w:r>
            <w:r w:rsidRPr="00960B78">
              <w:rPr>
                <w:rFonts w:ascii="Times New Roman" w:hAnsi="Times New Roman"/>
                <w:b/>
                <w:spacing w:val="21"/>
                <w:lang w:val="ru-RU"/>
              </w:rPr>
              <w:t xml:space="preserve"> </w:t>
            </w:r>
            <w:r w:rsidRPr="00960B78">
              <w:rPr>
                <w:rFonts w:ascii="Times New Roman" w:hAnsi="Times New Roman"/>
                <w:b/>
                <w:spacing w:val="-2"/>
                <w:lang w:val="ru-RU"/>
              </w:rPr>
              <w:t>тепловой</w:t>
            </w:r>
            <w:r w:rsidRPr="00960B78">
              <w:rPr>
                <w:rFonts w:ascii="Times New Roman" w:hAnsi="Times New Roman"/>
                <w:b/>
                <w:spacing w:val="2"/>
                <w:lang w:val="ru-RU"/>
              </w:rPr>
              <w:t xml:space="preserve"> </w:t>
            </w:r>
            <w:r>
              <w:rPr>
                <w:rFonts w:ascii="Times New Roman" w:hAnsi="Times New Roman"/>
                <w:b/>
                <w:spacing w:val="-1"/>
                <w:lang w:val="ru-RU"/>
              </w:rPr>
              <w:t>акку</w:t>
            </w:r>
            <w:r w:rsidRPr="00960B78">
              <w:rPr>
                <w:rFonts w:ascii="Times New Roman" w:hAnsi="Times New Roman"/>
                <w:b/>
                <w:spacing w:val="-2"/>
                <w:lang w:val="ru-RU"/>
              </w:rPr>
              <w:t>муляции,</w:t>
            </w:r>
            <w:r w:rsidRPr="00960B78">
              <w:rPr>
                <w:rFonts w:ascii="Times New Roman" w:hAnsi="Times New Roman"/>
                <w:b/>
                <w:spacing w:val="3"/>
                <w:lang w:val="ru-RU"/>
              </w:rPr>
              <w:t xml:space="preserve"> </w:t>
            </w:r>
            <w:r w:rsidRPr="00960B78">
              <w:rPr>
                <w:rFonts w:ascii="Times New Roman" w:hAnsi="Times New Roman"/>
                <w:b/>
                <w:lang w:val="ru-RU"/>
              </w:rPr>
              <w:t>ч</w:t>
            </w:r>
          </w:p>
        </w:tc>
        <w:tc>
          <w:tcPr>
            <w:tcW w:w="234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Pr>
                <w:rFonts w:ascii="Times New Roman" w:eastAsia="Arial" w:hAnsi="Times New Roman"/>
                <w:b/>
                <w:bCs/>
                <w:spacing w:val="-2"/>
                <w:lang w:val="ru-RU"/>
              </w:rPr>
              <w:t>Минимально допу</w:t>
            </w:r>
            <w:r w:rsidRPr="00960B78">
              <w:rPr>
                <w:rFonts w:ascii="Times New Roman" w:eastAsia="Arial" w:hAnsi="Times New Roman"/>
                <w:b/>
                <w:bCs/>
                <w:spacing w:val="-2"/>
                <w:lang w:val="ru-RU"/>
              </w:rPr>
              <w:t>стимая</w:t>
            </w:r>
            <w:r w:rsidRPr="00960B78">
              <w:rPr>
                <w:rFonts w:ascii="Times New Roman" w:eastAsia="Arial" w:hAnsi="Times New Roman"/>
                <w:b/>
                <w:bCs/>
                <w:spacing w:val="4"/>
                <w:lang w:val="ru-RU"/>
              </w:rPr>
              <w:t xml:space="preserve"> </w:t>
            </w:r>
            <w:r>
              <w:rPr>
                <w:rFonts w:ascii="Times New Roman" w:eastAsia="Arial" w:hAnsi="Times New Roman"/>
                <w:b/>
                <w:bCs/>
                <w:spacing w:val="-2"/>
                <w:lang w:val="ru-RU"/>
              </w:rPr>
              <w:t>температу</w:t>
            </w:r>
            <w:r w:rsidRPr="00960B78">
              <w:rPr>
                <w:rFonts w:ascii="Times New Roman" w:eastAsia="Arial" w:hAnsi="Times New Roman"/>
                <w:b/>
                <w:bCs/>
                <w:lang w:val="ru-RU"/>
              </w:rPr>
              <w:t>ра,</w:t>
            </w:r>
            <w:r>
              <w:rPr>
                <w:rFonts w:ascii="Times New Roman" w:eastAsia="Arial" w:hAnsi="Times New Roman"/>
                <w:b/>
                <w:bCs/>
                <w:lang w:val="ru-RU"/>
              </w:rPr>
              <w:t xml:space="preserve"> </w:t>
            </w:r>
            <w:r w:rsidRPr="00960B78">
              <w:rPr>
                <w:rFonts w:ascii="Times New Roman" w:eastAsia="Arial" w:hAnsi="Times New Roman"/>
                <w:b/>
                <w:bCs/>
                <w:lang w:val="ru-RU"/>
              </w:rPr>
              <w:t>°С</w:t>
            </w:r>
          </w:p>
        </w:tc>
        <w:tc>
          <w:tcPr>
            <w:tcW w:w="2410"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sidRPr="00960B78">
              <w:rPr>
                <w:rFonts w:ascii="Times New Roman" w:hAnsi="Times New Roman"/>
                <w:b/>
                <w:spacing w:val="-2"/>
                <w:lang w:val="ru-RU"/>
              </w:rPr>
              <w:t>Вероятность</w:t>
            </w:r>
            <w:r w:rsidRPr="00960B78">
              <w:rPr>
                <w:rFonts w:ascii="Times New Roman" w:hAnsi="Times New Roman"/>
                <w:b/>
                <w:spacing w:val="2"/>
                <w:lang w:val="ru-RU"/>
              </w:rPr>
              <w:t xml:space="preserve"> </w:t>
            </w:r>
            <w:r>
              <w:rPr>
                <w:rFonts w:ascii="Times New Roman" w:hAnsi="Times New Roman"/>
                <w:b/>
                <w:spacing w:val="-2"/>
                <w:lang w:val="ru-RU"/>
              </w:rPr>
              <w:t>безот</w:t>
            </w:r>
            <w:r w:rsidRPr="00960B78">
              <w:rPr>
                <w:rFonts w:ascii="Times New Roman" w:hAnsi="Times New Roman"/>
                <w:b/>
                <w:spacing w:val="-1"/>
                <w:lang w:val="ru-RU"/>
              </w:rPr>
              <w:t>казной</w:t>
            </w:r>
            <w:r w:rsidRPr="00960B78">
              <w:rPr>
                <w:rFonts w:ascii="Times New Roman" w:hAnsi="Times New Roman"/>
                <w:b/>
                <w:spacing w:val="-3"/>
                <w:lang w:val="ru-RU"/>
              </w:rPr>
              <w:t xml:space="preserve"> </w:t>
            </w:r>
            <w:r w:rsidRPr="00960B78">
              <w:rPr>
                <w:rFonts w:ascii="Times New Roman" w:hAnsi="Times New Roman"/>
                <w:b/>
                <w:spacing w:val="-2"/>
                <w:lang w:val="ru-RU"/>
              </w:rPr>
              <w:t>работы</w:t>
            </w:r>
            <w:r w:rsidRPr="00960B78">
              <w:rPr>
                <w:rFonts w:ascii="Times New Roman" w:hAnsi="Times New Roman"/>
                <w:b/>
                <w:spacing w:val="54"/>
                <w:lang w:val="ru-RU"/>
              </w:rPr>
              <w:t xml:space="preserve"> </w:t>
            </w:r>
            <w:r>
              <w:rPr>
                <w:rFonts w:ascii="Times New Roman" w:hAnsi="Times New Roman"/>
                <w:b/>
                <w:spacing w:val="-1"/>
                <w:lang w:val="ru-RU"/>
              </w:rPr>
              <w:t>по</w:t>
            </w:r>
            <w:r w:rsidRPr="00960B78">
              <w:rPr>
                <w:rFonts w:ascii="Times New Roman" w:hAnsi="Times New Roman"/>
                <w:b/>
                <w:spacing w:val="-1"/>
                <w:lang w:val="ru-RU"/>
              </w:rPr>
              <w:t>требителей</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b/>
                <w:spacing w:val="-1"/>
              </w:rPr>
              <w:t>Коэффициент</w:t>
            </w:r>
            <w:r w:rsidRPr="00960B78">
              <w:rPr>
                <w:rFonts w:ascii="Times New Roman" w:hAnsi="Times New Roman"/>
                <w:b/>
                <w:spacing w:val="21"/>
              </w:rPr>
              <w:t xml:space="preserve"> </w:t>
            </w:r>
            <w:r w:rsidRPr="00960B78">
              <w:rPr>
                <w:rFonts w:ascii="Times New Roman" w:hAnsi="Times New Roman"/>
                <w:b/>
                <w:spacing w:val="-1"/>
              </w:rPr>
              <w:t>готовности</w:t>
            </w:r>
            <w:r w:rsidRPr="00960B78">
              <w:rPr>
                <w:rFonts w:ascii="Times New Roman" w:hAnsi="Times New Roman"/>
                <w:b/>
                <w:spacing w:val="54"/>
              </w:rPr>
              <w:t xml:space="preserve"> </w:t>
            </w:r>
            <w:r>
              <w:rPr>
                <w:rFonts w:ascii="Times New Roman" w:hAnsi="Times New Roman"/>
                <w:b/>
                <w:spacing w:val="-1"/>
              </w:rPr>
              <w:t>по</w:t>
            </w:r>
            <w:r w:rsidRPr="00960B78">
              <w:rPr>
                <w:rFonts w:ascii="Times New Roman" w:hAnsi="Times New Roman"/>
                <w:b/>
                <w:spacing w:val="-1"/>
              </w:rPr>
              <w:t>требителей</w:t>
            </w:r>
          </w:p>
        </w:tc>
      </w:tr>
      <w:tr w:rsidR="008D291E" w:rsidRPr="00960B78" w:rsidTr="006A6E88">
        <w:trPr>
          <w:trHeight w:val="443"/>
        </w:trPr>
        <w:tc>
          <w:tcPr>
            <w:tcW w:w="198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ind w:left="188"/>
              <w:rPr>
                <w:rFonts w:ascii="Times New Roman" w:eastAsia="Arial" w:hAnsi="Times New Roman"/>
              </w:rPr>
            </w:pPr>
            <w:r w:rsidRPr="00960B78">
              <w:rPr>
                <w:rFonts w:ascii="Times New Roman" w:hAnsi="Times New Roman"/>
                <w:spacing w:val="-1"/>
              </w:rPr>
              <w:t>Центральная</w:t>
            </w:r>
          </w:p>
        </w:tc>
        <w:tc>
          <w:tcPr>
            <w:tcW w:w="2141"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Pr>
                <w:rFonts w:ascii="Times New Roman" w:hAnsi="Times New Roman"/>
                <w:spacing w:val="-1"/>
                <w:lang w:val="ru-RU"/>
              </w:rPr>
              <w:t>13,69</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381D6F" w:rsidRDefault="008D291E" w:rsidP="006A6E88">
            <w:pPr>
              <w:pStyle w:val="TableParagraph"/>
              <w:jc w:val="center"/>
              <w:rPr>
                <w:rFonts w:ascii="Times New Roman" w:eastAsia="Arial" w:hAnsi="Times New Roman"/>
                <w:lang w:val="ru-RU"/>
              </w:rPr>
            </w:pPr>
            <w:r>
              <w:rPr>
                <w:rFonts w:ascii="Times New Roman" w:hAnsi="Times New Roman"/>
                <w:spacing w:val="-2"/>
                <w:lang w:val="ru-RU"/>
              </w:rPr>
              <w:t>1799</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60</w:t>
            </w:r>
          </w:p>
        </w:tc>
        <w:tc>
          <w:tcPr>
            <w:tcW w:w="234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12</w:t>
            </w:r>
          </w:p>
        </w:tc>
        <w:tc>
          <w:tcPr>
            <w:tcW w:w="2410"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0,96</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0,99</w:t>
            </w:r>
          </w:p>
        </w:tc>
      </w:tr>
      <w:tr w:rsidR="008D291E" w:rsidRPr="00960B78" w:rsidTr="006A6E88">
        <w:trPr>
          <w:trHeight w:val="392"/>
        </w:trPr>
        <w:tc>
          <w:tcPr>
            <w:tcW w:w="198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ind w:left="188"/>
              <w:rPr>
                <w:rFonts w:ascii="Times New Roman" w:eastAsia="Arial" w:hAnsi="Times New Roman"/>
              </w:rPr>
            </w:pPr>
            <w:r w:rsidRPr="00960B78">
              <w:rPr>
                <w:rFonts w:ascii="Times New Roman" w:hAnsi="Times New Roman"/>
                <w:spacing w:val="-1"/>
              </w:rPr>
              <w:t>Техснаб</w:t>
            </w:r>
          </w:p>
        </w:tc>
        <w:tc>
          <w:tcPr>
            <w:tcW w:w="2141"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Pr>
                <w:rFonts w:ascii="Times New Roman" w:hAnsi="Times New Roman"/>
                <w:spacing w:val="-1"/>
                <w:lang w:val="ru-RU"/>
              </w:rPr>
              <w:t>14,186</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381D6F" w:rsidRDefault="008D291E" w:rsidP="006A6E88">
            <w:pPr>
              <w:pStyle w:val="TableParagraph"/>
              <w:jc w:val="center"/>
              <w:rPr>
                <w:rFonts w:ascii="Times New Roman" w:eastAsia="Arial" w:hAnsi="Times New Roman"/>
                <w:lang w:val="ru-RU"/>
              </w:rPr>
            </w:pPr>
            <w:r>
              <w:rPr>
                <w:rFonts w:ascii="Times New Roman" w:hAnsi="Times New Roman"/>
                <w:spacing w:val="-2"/>
                <w:lang w:val="ru-RU"/>
              </w:rPr>
              <w:t>2503</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60</w:t>
            </w:r>
          </w:p>
        </w:tc>
        <w:tc>
          <w:tcPr>
            <w:tcW w:w="234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12</w:t>
            </w:r>
          </w:p>
        </w:tc>
        <w:tc>
          <w:tcPr>
            <w:tcW w:w="2410"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0,98</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0,99</w:t>
            </w:r>
          </w:p>
        </w:tc>
      </w:tr>
      <w:tr w:rsidR="008D291E" w:rsidRPr="00960B78" w:rsidTr="006A6E88">
        <w:trPr>
          <w:trHeight w:val="418"/>
        </w:trPr>
        <w:tc>
          <w:tcPr>
            <w:tcW w:w="198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ind w:left="188"/>
              <w:rPr>
                <w:rFonts w:ascii="Times New Roman" w:eastAsia="Arial" w:hAnsi="Times New Roman"/>
              </w:rPr>
            </w:pPr>
            <w:r w:rsidRPr="00960B78">
              <w:rPr>
                <w:rFonts w:ascii="Times New Roman" w:hAnsi="Times New Roman"/>
                <w:spacing w:val="-2"/>
              </w:rPr>
              <w:t>Варьёган</w:t>
            </w:r>
          </w:p>
        </w:tc>
        <w:tc>
          <w:tcPr>
            <w:tcW w:w="2141"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lang w:val="ru-RU"/>
              </w:rPr>
            </w:pPr>
            <w:r>
              <w:rPr>
                <w:rFonts w:ascii="Times New Roman" w:hAnsi="Times New Roman"/>
                <w:spacing w:val="-1"/>
                <w:lang w:val="ru-RU"/>
              </w:rPr>
              <w:t>3,135</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381D6F" w:rsidRDefault="008D291E" w:rsidP="006A6E88">
            <w:pPr>
              <w:pStyle w:val="TableParagraph"/>
              <w:jc w:val="center"/>
              <w:rPr>
                <w:rFonts w:ascii="Times New Roman" w:eastAsia="Arial" w:hAnsi="Times New Roman"/>
                <w:lang w:val="ru-RU"/>
              </w:rPr>
            </w:pPr>
            <w:r>
              <w:rPr>
                <w:rFonts w:ascii="Times New Roman" w:hAnsi="Times New Roman"/>
                <w:spacing w:val="-2"/>
                <w:lang w:val="ru-RU"/>
              </w:rPr>
              <w:t>1611</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60</w:t>
            </w:r>
          </w:p>
        </w:tc>
        <w:tc>
          <w:tcPr>
            <w:tcW w:w="2347"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12</w:t>
            </w:r>
          </w:p>
        </w:tc>
        <w:tc>
          <w:tcPr>
            <w:tcW w:w="2410"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0,99</w:t>
            </w:r>
          </w:p>
        </w:tc>
        <w:tc>
          <w:tcPr>
            <w:tcW w:w="1843" w:type="dxa"/>
            <w:tcBorders>
              <w:top w:val="single" w:sz="8" w:space="0" w:color="000000"/>
              <w:left w:val="single" w:sz="8" w:space="0" w:color="000000"/>
              <w:bottom w:val="single" w:sz="8" w:space="0" w:color="000000"/>
              <w:right w:val="single" w:sz="8" w:space="0" w:color="000000"/>
            </w:tcBorders>
            <w:vAlign w:val="center"/>
          </w:tcPr>
          <w:p w:rsidR="008D291E" w:rsidRPr="00960B78" w:rsidRDefault="008D291E" w:rsidP="006A6E88">
            <w:pPr>
              <w:pStyle w:val="TableParagraph"/>
              <w:jc w:val="center"/>
              <w:rPr>
                <w:rFonts w:ascii="Times New Roman" w:eastAsia="Arial" w:hAnsi="Times New Roman"/>
              </w:rPr>
            </w:pPr>
            <w:r w:rsidRPr="00960B78">
              <w:rPr>
                <w:rFonts w:ascii="Times New Roman" w:hAnsi="Times New Roman"/>
                <w:spacing w:val="-1"/>
              </w:rPr>
              <w:t>0,99</w:t>
            </w:r>
          </w:p>
        </w:tc>
      </w:tr>
    </w:tbl>
    <w:p w:rsidR="008D291E" w:rsidRDefault="008D291E" w:rsidP="008D291E">
      <w:pPr>
        <w:jc w:val="center"/>
        <w:rPr>
          <w:rFonts w:cs="Times New Roman"/>
          <w:szCs w:val="24"/>
        </w:rPr>
      </w:pPr>
    </w:p>
    <w:p w:rsidR="008D291E" w:rsidRDefault="008D291E" w:rsidP="008D291E">
      <w:r>
        <w:t>Р</w:t>
      </w:r>
      <w:r w:rsidRPr="00BB2ABB">
        <w:t xml:space="preserve">езультаты расчетов показали, что при </w:t>
      </w:r>
      <w:r>
        <w:t>существующей схеме теплоснабже</w:t>
      </w:r>
      <w:r w:rsidRPr="00BB2ABB">
        <w:t>ния г.п. Новоаганск вероятность безотказной работы пот</w:t>
      </w:r>
      <w:r>
        <w:t>ребителей выше норма</w:t>
      </w:r>
      <w:r w:rsidRPr="00BB2ABB">
        <w:t>тивной величины(0,9).</w:t>
      </w:r>
    </w:p>
    <w:p w:rsidR="008D291E" w:rsidRDefault="008D291E" w:rsidP="008D291E">
      <w:pPr>
        <w:spacing w:after="200"/>
        <w:ind w:firstLine="0"/>
        <w:jc w:val="left"/>
      </w:pPr>
      <w:r>
        <w:br w:type="page"/>
      </w:r>
    </w:p>
    <w:p w:rsidR="008D291E" w:rsidRDefault="008D291E" w:rsidP="008D291E">
      <w:pPr>
        <w:sectPr w:rsidR="008D291E" w:rsidSect="006F0769">
          <w:pgSz w:w="16840" w:h="11907" w:orient="landscape" w:code="9"/>
          <w:pgMar w:top="1021" w:right="1298" w:bottom="1038" w:left="697" w:header="856" w:footer="833" w:gutter="0"/>
          <w:paperSrc w:other="1"/>
          <w:cols w:space="708"/>
          <w:docGrid w:linePitch="326"/>
        </w:sectPr>
      </w:pPr>
    </w:p>
    <w:p w:rsidR="008D291E" w:rsidRPr="00BB2ABB" w:rsidRDefault="008D291E" w:rsidP="008D291E">
      <w:pPr>
        <w:jc w:val="center"/>
        <w:rPr>
          <w:b/>
        </w:rPr>
      </w:pPr>
      <w:r w:rsidRPr="00BB2ABB">
        <w:rPr>
          <w:b/>
        </w:rPr>
        <w:lastRenderedPageBreak/>
        <w:t>Анализ перспективной надежности</w:t>
      </w:r>
    </w:p>
    <w:p w:rsidR="008D291E" w:rsidRDefault="008D291E" w:rsidP="008D291E">
      <w:r>
        <w:t>Перспективные потребители, в основном, размещаются в г.п. Новоаганск, в зоне существующего теплоснабжения источников.</w:t>
      </w:r>
    </w:p>
    <w:p w:rsidR="008D291E" w:rsidRDefault="008D291E" w:rsidP="008D291E">
      <w:r>
        <w:t>Для повышения показателей надежности как существующих, так и перспективных потребителей, Схемой предлагается:</w:t>
      </w:r>
    </w:p>
    <w:p w:rsidR="008D291E" w:rsidRDefault="008D291E" w:rsidP="008D291E">
      <w:pPr>
        <w:pStyle w:val="a5"/>
        <w:numPr>
          <w:ilvl w:val="0"/>
          <w:numId w:val="36"/>
        </w:numPr>
        <w:spacing w:line="276" w:lineRule="auto"/>
        <w:jc w:val="both"/>
      </w:pPr>
      <w:r>
        <w:t>применение наиболее прогрессивных конструкций тепловых сетей – стальных труб в изоляции ППУ ТГИ, ППМИ и других современных технологий;</w:t>
      </w:r>
    </w:p>
    <w:p w:rsidR="008D291E" w:rsidRDefault="008D291E" w:rsidP="008D291E">
      <w:pPr>
        <w:pStyle w:val="a5"/>
        <w:numPr>
          <w:ilvl w:val="0"/>
          <w:numId w:val="36"/>
        </w:numPr>
        <w:spacing w:line="276" w:lineRule="auto"/>
        <w:jc w:val="both"/>
      </w:pPr>
      <w:r>
        <w:t>использование передвижных источников теплоты тепловой мощностью не менее 3 МВт;</w:t>
      </w:r>
    </w:p>
    <w:p w:rsidR="008D291E" w:rsidRDefault="008D291E" w:rsidP="008D291E">
      <w:pPr>
        <w:pStyle w:val="a5"/>
        <w:numPr>
          <w:ilvl w:val="0"/>
          <w:numId w:val="36"/>
        </w:numPr>
        <w:spacing w:line="276" w:lineRule="auto"/>
        <w:jc w:val="both"/>
      </w:pPr>
      <w:r>
        <w:t>при планировании капитальных ремонтов (перекладок) тепловых сетей использовать статистические данные по условиям прокладки, срокам службы трубопроводов;</w:t>
      </w:r>
    </w:p>
    <w:p w:rsidR="008D291E" w:rsidRDefault="008D291E" w:rsidP="008D291E">
      <w:pPr>
        <w:pStyle w:val="a5"/>
        <w:numPr>
          <w:ilvl w:val="0"/>
          <w:numId w:val="36"/>
        </w:numPr>
        <w:spacing w:line="276" w:lineRule="auto"/>
        <w:jc w:val="both"/>
      </w:pPr>
      <w:r>
        <w:t>увеличение объемов замены трубопроводов до 5 % в год от оставшегося объема нереконструированных трубопроводов.</w:t>
      </w:r>
    </w:p>
    <w:p w:rsidR="008D291E" w:rsidRDefault="008D291E" w:rsidP="008D291E">
      <w:r>
        <w:t>Расчет перспективных показателей надежности потребителей, представлены в таблице 3.7. и на рисунке 3.2.</w:t>
      </w:r>
    </w:p>
    <w:p w:rsidR="008D291E" w:rsidRDefault="008D291E" w:rsidP="008D291E">
      <w:pPr>
        <w:spacing w:after="200"/>
        <w:ind w:firstLine="0"/>
        <w:jc w:val="left"/>
      </w:pPr>
      <w:r>
        <w:br w:type="page"/>
      </w:r>
    </w:p>
    <w:p w:rsidR="008D291E" w:rsidRDefault="008D291E" w:rsidP="008D291E">
      <w:pPr>
        <w:sectPr w:rsidR="008D291E" w:rsidSect="00BB2ABB">
          <w:pgSz w:w="11907" w:h="16840" w:code="9"/>
          <w:pgMar w:top="1298" w:right="1038" w:bottom="697" w:left="1021" w:header="856" w:footer="833" w:gutter="0"/>
          <w:paperSrc w:other="7"/>
          <w:cols w:space="708"/>
          <w:docGrid w:linePitch="326"/>
        </w:sectPr>
      </w:pPr>
    </w:p>
    <w:p w:rsidR="008D291E" w:rsidRDefault="008D291E" w:rsidP="008D291E">
      <w:pPr>
        <w:jc w:val="right"/>
      </w:pPr>
      <w:r w:rsidRPr="00BB2ABB">
        <w:lastRenderedPageBreak/>
        <w:t xml:space="preserve">Таблица </w:t>
      </w:r>
      <w:r>
        <w:t>3.7</w:t>
      </w:r>
    </w:p>
    <w:p w:rsidR="008D291E" w:rsidRDefault="008D291E" w:rsidP="008D291E">
      <w:pPr>
        <w:jc w:val="center"/>
      </w:pPr>
      <w:r w:rsidRPr="00BB2ABB">
        <w:t xml:space="preserve">Расчет перспективных показателей надежности потребителей зон теплоснабжения котельных г.п. Новоаганск </w:t>
      </w:r>
    </w:p>
    <w:p w:rsidR="008D291E" w:rsidRDefault="008D291E" w:rsidP="008D291E">
      <w:pPr>
        <w:jc w:val="center"/>
      </w:pPr>
      <w:r w:rsidRPr="00BB2ABB">
        <w:t>(сравнение с существующим положением)</w:t>
      </w:r>
    </w:p>
    <w:tbl>
      <w:tblPr>
        <w:tblStyle w:val="TableNormal"/>
        <w:tblW w:w="0" w:type="auto"/>
        <w:jc w:val="center"/>
        <w:tblInd w:w="0" w:type="dxa"/>
        <w:tblLayout w:type="fixed"/>
        <w:tblLook w:val="01E0"/>
      </w:tblPr>
      <w:tblGrid>
        <w:gridCol w:w="2275"/>
        <w:gridCol w:w="1462"/>
        <w:gridCol w:w="1559"/>
        <w:gridCol w:w="1701"/>
        <w:gridCol w:w="1767"/>
        <w:gridCol w:w="1282"/>
        <w:gridCol w:w="1487"/>
        <w:gridCol w:w="1276"/>
        <w:gridCol w:w="1418"/>
      </w:tblGrid>
      <w:tr w:rsidR="008D291E" w:rsidRPr="00BB2ABB" w:rsidTr="006A6E88">
        <w:trPr>
          <w:trHeight w:val="20"/>
          <w:jc w:val="center"/>
        </w:trPr>
        <w:tc>
          <w:tcPr>
            <w:tcW w:w="2275" w:type="dxa"/>
            <w:vMerge w:val="restart"/>
            <w:tcBorders>
              <w:top w:val="single" w:sz="8" w:space="0" w:color="000000"/>
              <w:left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b/>
                <w:spacing w:val="-1"/>
              </w:rPr>
              <w:t>Наименование</w:t>
            </w:r>
            <w:r w:rsidRPr="00BB2ABB">
              <w:rPr>
                <w:rFonts w:ascii="Times New Roman" w:hAnsi="Times New Roman"/>
                <w:b/>
              </w:rPr>
              <w:t xml:space="preserve"> </w:t>
            </w:r>
            <w:r w:rsidRPr="00BB2ABB">
              <w:rPr>
                <w:rFonts w:ascii="Times New Roman" w:hAnsi="Times New Roman"/>
                <w:b/>
                <w:spacing w:val="-2"/>
              </w:rPr>
              <w:t>узла</w:t>
            </w:r>
          </w:p>
        </w:tc>
        <w:tc>
          <w:tcPr>
            <w:tcW w:w="1462" w:type="dxa"/>
            <w:vMerge w:val="restart"/>
            <w:tcBorders>
              <w:top w:val="single" w:sz="8" w:space="0" w:color="000000"/>
              <w:left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sidRPr="00BB2ABB">
              <w:rPr>
                <w:rFonts w:ascii="Times New Roman" w:hAnsi="Times New Roman"/>
                <w:b/>
                <w:spacing w:val="-2"/>
                <w:lang w:val="ru-RU"/>
              </w:rPr>
              <w:t>Суммарная</w:t>
            </w:r>
            <w:r w:rsidRPr="00BB2ABB">
              <w:rPr>
                <w:rFonts w:ascii="Times New Roman" w:hAnsi="Times New Roman"/>
                <w:b/>
                <w:spacing w:val="28"/>
                <w:lang w:val="ru-RU"/>
              </w:rPr>
              <w:t xml:space="preserve"> </w:t>
            </w:r>
            <w:r w:rsidRPr="00BB2ABB">
              <w:rPr>
                <w:rFonts w:ascii="Times New Roman" w:hAnsi="Times New Roman"/>
                <w:b/>
                <w:spacing w:val="-1"/>
                <w:lang w:val="ru-RU"/>
              </w:rPr>
              <w:t>тепловая</w:t>
            </w:r>
            <w:r w:rsidRPr="00BB2ABB">
              <w:rPr>
                <w:rFonts w:ascii="Times New Roman" w:hAnsi="Times New Roman"/>
                <w:b/>
                <w:spacing w:val="22"/>
                <w:lang w:val="ru-RU"/>
              </w:rPr>
              <w:t xml:space="preserve"> </w:t>
            </w:r>
            <w:r w:rsidRPr="00BB2ABB">
              <w:rPr>
                <w:rFonts w:ascii="Times New Roman" w:hAnsi="Times New Roman"/>
                <w:b/>
                <w:spacing w:val="-1"/>
                <w:lang w:val="ru-RU"/>
              </w:rPr>
              <w:t>нагрузка,</w:t>
            </w:r>
            <w:r w:rsidRPr="00BB2ABB">
              <w:rPr>
                <w:rFonts w:ascii="Times New Roman" w:hAnsi="Times New Roman"/>
                <w:b/>
                <w:spacing w:val="24"/>
                <w:lang w:val="ru-RU"/>
              </w:rPr>
              <w:t xml:space="preserve"> </w:t>
            </w:r>
            <w:r w:rsidRPr="00BB2ABB">
              <w:rPr>
                <w:rFonts w:ascii="Times New Roman" w:hAnsi="Times New Roman"/>
                <w:b/>
                <w:spacing w:val="-1"/>
                <w:lang w:val="ru-RU"/>
              </w:rPr>
              <w:t>Гкал/час</w:t>
            </w:r>
          </w:p>
        </w:tc>
        <w:tc>
          <w:tcPr>
            <w:tcW w:w="1559" w:type="dxa"/>
            <w:vMerge w:val="restart"/>
            <w:tcBorders>
              <w:top w:val="single" w:sz="8" w:space="0" w:color="000000"/>
              <w:left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sidRPr="00BB2ABB">
              <w:rPr>
                <w:rFonts w:ascii="Times New Roman" w:hAnsi="Times New Roman"/>
                <w:b/>
                <w:spacing w:val="-2"/>
                <w:lang w:val="ru-RU"/>
              </w:rPr>
              <w:t>Путь,</w:t>
            </w:r>
            <w:r w:rsidRPr="00BB2ABB">
              <w:rPr>
                <w:rFonts w:ascii="Times New Roman" w:hAnsi="Times New Roman"/>
                <w:b/>
                <w:spacing w:val="3"/>
                <w:lang w:val="ru-RU"/>
              </w:rPr>
              <w:t xml:space="preserve"> </w:t>
            </w:r>
            <w:r>
              <w:rPr>
                <w:rFonts w:ascii="Times New Roman" w:hAnsi="Times New Roman"/>
                <w:b/>
                <w:spacing w:val="-1"/>
                <w:lang w:val="ru-RU"/>
              </w:rPr>
              <w:t>прой</w:t>
            </w:r>
            <w:r w:rsidRPr="00BB2ABB">
              <w:rPr>
                <w:rFonts w:ascii="Times New Roman" w:hAnsi="Times New Roman"/>
                <w:b/>
                <w:spacing w:val="-1"/>
                <w:lang w:val="ru-RU"/>
              </w:rPr>
              <w:t>денный</w:t>
            </w:r>
            <w:r w:rsidRPr="00BB2ABB">
              <w:rPr>
                <w:rFonts w:ascii="Times New Roman" w:hAnsi="Times New Roman"/>
                <w:b/>
                <w:spacing w:val="-3"/>
                <w:lang w:val="ru-RU"/>
              </w:rPr>
              <w:t xml:space="preserve"> </w:t>
            </w:r>
            <w:r w:rsidRPr="00BB2ABB">
              <w:rPr>
                <w:rFonts w:ascii="Times New Roman" w:hAnsi="Times New Roman"/>
                <w:b/>
                <w:lang w:val="ru-RU"/>
              </w:rPr>
              <w:t>от</w:t>
            </w:r>
            <w:r>
              <w:rPr>
                <w:rFonts w:ascii="Times New Roman" w:hAnsi="Times New Roman"/>
                <w:b/>
                <w:spacing w:val="-1"/>
                <w:lang w:val="ru-RU"/>
              </w:rPr>
              <w:t xml:space="preserve"> ис</w:t>
            </w:r>
            <w:r w:rsidRPr="00BB2ABB">
              <w:rPr>
                <w:rFonts w:ascii="Times New Roman" w:hAnsi="Times New Roman"/>
                <w:b/>
                <w:spacing w:val="-1"/>
                <w:lang w:val="ru-RU"/>
              </w:rPr>
              <w:t>точника,</w:t>
            </w:r>
            <w:r w:rsidRPr="00BB2ABB">
              <w:rPr>
                <w:rFonts w:ascii="Times New Roman" w:hAnsi="Times New Roman"/>
                <w:b/>
                <w:spacing w:val="3"/>
                <w:lang w:val="ru-RU"/>
              </w:rPr>
              <w:t xml:space="preserve"> </w:t>
            </w:r>
            <w:r w:rsidRPr="00BB2ABB">
              <w:rPr>
                <w:rFonts w:ascii="Times New Roman" w:hAnsi="Times New Roman"/>
                <w:b/>
                <w:lang w:val="ru-RU"/>
              </w:rPr>
              <w:t>м</w:t>
            </w:r>
          </w:p>
        </w:tc>
        <w:tc>
          <w:tcPr>
            <w:tcW w:w="1701" w:type="dxa"/>
            <w:vMerge w:val="restart"/>
            <w:tcBorders>
              <w:top w:val="single" w:sz="8" w:space="0" w:color="000000"/>
              <w:left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sidRPr="00BB2ABB">
              <w:rPr>
                <w:rFonts w:ascii="Times New Roman" w:hAnsi="Times New Roman"/>
                <w:b/>
                <w:spacing w:val="-2"/>
                <w:lang w:val="ru-RU"/>
              </w:rPr>
              <w:t>Коэф</w:t>
            </w:r>
            <w:r>
              <w:rPr>
                <w:rFonts w:ascii="Times New Roman" w:hAnsi="Times New Roman"/>
                <w:b/>
                <w:spacing w:val="-2"/>
                <w:lang w:val="ru-RU"/>
              </w:rPr>
              <w:t>фици</w:t>
            </w:r>
            <w:r w:rsidRPr="00BB2ABB">
              <w:rPr>
                <w:rFonts w:ascii="Times New Roman" w:hAnsi="Times New Roman"/>
                <w:b/>
                <w:spacing w:val="-2"/>
                <w:lang w:val="ru-RU"/>
              </w:rPr>
              <w:t>ент</w:t>
            </w:r>
            <w:r>
              <w:rPr>
                <w:rFonts w:ascii="Times New Roman" w:hAnsi="Times New Roman"/>
                <w:b/>
                <w:spacing w:val="-1"/>
                <w:lang w:val="ru-RU"/>
              </w:rPr>
              <w:t xml:space="preserve"> тепло</w:t>
            </w:r>
            <w:r w:rsidRPr="00BB2ABB">
              <w:rPr>
                <w:rFonts w:ascii="Times New Roman" w:hAnsi="Times New Roman"/>
                <w:b/>
                <w:lang w:val="ru-RU"/>
              </w:rPr>
              <w:t>вой</w:t>
            </w:r>
            <w:r w:rsidRPr="00BB2ABB">
              <w:rPr>
                <w:rFonts w:ascii="Times New Roman" w:hAnsi="Times New Roman"/>
                <w:b/>
                <w:spacing w:val="-2"/>
                <w:lang w:val="ru-RU"/>
              </w:rPr>
              <w:t xml:space="preserve"> </w:t>
            </w:r>
            <w:r>
              <w:rPr>
                <w:rFonts w:ascii="Times New Roman" w:hAnsi="Times New Roman"/>
                <w:b/>
                <w:spacing w:val="-1"/>
                <w:lang w:val="ru-RU"/>
              </w:rPr>
              <w:t>акку</w:t>
            </w:r>
            <w:r w:rsidRPr="00BB2ABB">
              <w:rPr>
                <w:rFonts w:ascii="Times New Roman" w:hAnsi="Times New Roman"/>
                <w:b/>
                <w:spacing w:val="-2"/>
                <w:lang w:val="ru-RU"/>
              </w:rPr>
              <w:t>муляции,</w:t>
            </w:r>
            <w:r w:rsidRPr="00BB2ABB">
              <w:rPr>
                <w:rFonts w:ascii="Times New Roman" w:hAnsi="Times New Roman"/>
                <w:b/>
                <w:spacing w:val="3"/>
                <w:lang w:val="ru-RU"/>
              </w:rPr>
              <w:t xml:space="preserve"> </w:t>
            </w:r>
            <w:r w:rsidRPr="00BB2ABB">
              <w:rPr>
                <w:rFonts w:ascii="Times New Roman" w:hAnsi="Times New Roman"/>
                <w:b/>
                <w:lang w:val="ru-RU"/>
              </w:rPr>
              <w:t>ч</w:t>
            </w:r>
          </w:p>
        </w:tc>
        <w:tc>
          <w:tcPr>
            <w:tcW w:w="1767" w:type="dxa"/>
            <w:vMerge w:val="restart"/>
            <w:tcBorders>
              <w:top w:val="single" w:sz="8" w:space="0" w:color="000000"/>
              <w:left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sidRPr="00BB2ABB">
              <w:rPr>
                <w:rFonts w:ascii="Times New Roman" w:eastAsia="Arial" w:hAnsi="Times New Roman"/>
                <w:b/>
                <w:bCs/>
                <w:spacing w:val="-2"/>
                <w:lang w:val="ru-RU"/>
              </w:rPr>
              <w:t>Минимально</w:t>
            </w:r>
            <w:r w:rsidRPr="00BB2ABB">
              <w:rPr>
                <w:rFonts w:ascii="Times New Roman" w:eastAsia="Arial" w:hAnsi="Times New Roman"/>
                <w:b/>
                <w:bCs/>
                <w:spacing w:val="30"/>
                <w:lang w:val="ru-RU"/>
              </w:rPr>
              <w:t xml:space="preserve"> </w:t>
            </w:r>
            <w:r w:rsidRPr="00BB2ABB">
              <w:rPr>
                <w:rFonts w:ascii="Times New Roman" w:eastAsia="Arial" w:hAnsi="Times New Roman"/>
                <w:b/>
                <w:bCs/>
                <w:spacing w:val="-1"/>
                <w:lang w:val="ru-RU"/>
              </w:rPr>
              <w:t>допустимая</w:t>
            </w:r>
            <w:r w:rsidRPr="00BB2ABB">
              <w:rPr>
                <w:rFonts w:ascii="Times New Roman" w:eastAsia="Arial" w:hAnsi="Times New Roman"/>
                <w:b/>
                <w:bCs/>
                <w:spacing w:val="21"/>
                <w:lang w:val="ru-RU"/>
              </w:rPr>
              <w:t xml:space="preserve"> </w:t>
            </w:r>
            <w:r>
              <w:rPr>
                <w:rFonts w:ascii="Times New Roman" w:eastAsia="Arial" w:hAnsi="Times New Roman"/>
                <w:b/>
                <w:bCs/>
                <w:spacing w:val="-2"/>
                <w:lang w:val="ru-RU"/>
              </w:rPr>
              <w:t>температу</w:t>
            </w:r>
            <w:r w:rsidRPr="00BB2ABB">
              <w:rPr>
                <w:rFonts w:ascii="Times New Roman" w:eastAsia="Arial" w:hAnsi="Times New Roman"/>
                <w:b/>
                <w:bCs/>
                <w:lang w:val="ru-RU"/>
              </w:rPr>
              <w:t>ра,</w:t>
            </w:r>
            <w:r>
              <w:rPr>
                <w:rFonts w:ascii="Times New Roman" w:eastAsia="Arial" w:hAnsi="Times New Roman"/>
                <w:b/>
                <w:bCs/>
                <w:lang w:val="ru-RU"/>
              </w:rPr>
              <w:t xml:space="preserve"> </w:t>
            </w:r>
            <w:r w:rsidRPr="00BB2ABB">
              <w:rPr>
                <w:rFonts w:ascii="Times New Roman" w:eastAsia="Arial" w:hAnsi="Times New Roman"/>
                <w:b/>
                <w:bCs/>
                <w:lang w:val="ru-RU"/>
              </w:rPr>
              <w:t>°С</w:t>
            </w:r>
          </w:p>
        </w:tc>
        <w:tc>
          <w:tcPr>
            <w:tcW w:w="2769" w:type="dxa"/>
            <w:gridSpan w:val="2"/>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b/>
                <w:spacing w:val="-2"/>
              </w:rPr>
              <w:t>Существующее</w:t>
            </w:r>
            <w:r w:rsidRPr="00BB2ABB">
              <w:rPr>
                <w:rFonts w:ascii="Times New Roman" w:hAnsi="Times New Roman"/>
                <w:b/>
              </w:rPr>
              <w:t xml:space="preserve"> </w:t>
            </w:r>
            <w:r>
              <w:rPr>
                <w:rFonts w:ascii="Times New Roman" w:hAnsi="Times New Roman"/>
                <w:b/>
                <w:spacing w:val="-1"/>
              </w:rPr>
              <w:t>показа</w:t>
            </w:r>
            <w:r w:rsidRPr="00BB2ABB">
              <w:rPr>
                <w:rFonts w:ascii="Times New Roman" w:hAnsi="Times New Roman"/>
                <w:b/>
                <w:spacing w:val="-1"/>
              </w:rPr>
              <w:t>тели</w:t>
            </w:r>
            <w:r w:rsidRPr="00BB2ABB">
              <w:rPr>
                <w:rFonts w:ascii="Times New Roman" w:hAnsi="Times New Roman"/>
                <w:b/>
                <w:spacing w:val="2"/>
              </w:rPr>
              <w:t xml:space="preserve"> </w:t>
            </w:r>
            <w:r w:rsidRPr="00BB2ABB">
              <w:rPr>
                <w:rFonts w:ascii="Times New Roman" w:hAnsi="Times New Roman"/>
                <w:b/>
                <w:spacing w:val="-2"/>
              </w:rPr>
              <w:t>надежности</w:t>
            </w:r>
          </w:p>
        </w:tc>
        <w:tc>
          <w:tcPr>
            <w:tcW w:w="2694" w:type="dxa"/>
            <w:gridSpan w:val="2"/>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b/>
                <w:spacing w:val="-1"/>
              </w:rPr>
              <w:t xml:space="preserve">Перспективные </w:t>
            </w:r>
            <w:r>
              <w:rPr>
                <w:rFonts w:ascii="Times New Roman" w:hAnsi="Times New Roman"/>
                <w:b/>
                <w:spacing w:val="-2"/>
              </w:rPr>
              <w:t>показа</w:t>
            </w:r>
            <w:r w:rsidRPr="00BB2ABB">
              <w:rPr>
                <w:rFonts w:ascii="Times New Roman" w:hAnsi="Times New Roman"/>
                <w:b/>
                <w:spacing w:val="-1"/>
              </w:rPr>
              <w:t>тели</w:t>
            </w:r>
            <w:r w:rsidRPr="00BB2ABB">
              <w:rPr>
                <w:rFonts w:ascii="Times New Roman" w:hAnsi="Times New Roman"/>
                <w:b/>
                <w:spacing w:val="2"/>
              </w:rPr>
              <w:t xml:space="preserve"> </w:t>
            </w:r>
            <w:r w:rsidRPr="00BB2ABB">
              <w:rPr>
                <w:rFonts w:ascii="Times New Roman" w:hAnsi="Times New Roman"/>
                <w:b/>
                <w:spacing w:val="-2"/>
              </w:rPr>
              <w:t>надежности</w:t>
            </w:r>
          </w:p>
        </w:tc>
      </w:tr>
      <w:tr w:rsidR="008D291E" w:rsidRPr="00BB2ABB" w:rsidTr="006A6E88">
        <w:trPr>
          <w:trHeight w:val="20"/>
          <w:jc w:val="center"/>
        </w:trPr>
        <w:tc>
          <w:tcPr>
            <w:tcW w:w="2275" w:type="dxa"/>
            <w:vMerge/>
            <w:tcBorders>
              <w:left w:val="single" w:sz="8" w:space="0" w:color="000000"/>
              <w:bottom w:val="single" w:sz="8" w:space="0" w:color="000000"/>
              <w:right w:val="single" w:sz="8" w:space="0" w:color="000000"/>
            </w:tcBorders>
            <w:vAlign w:val="center"/>
          </w:tcPr>
          <w:p w:rsidR="008D291E" w:rsidRPr="00BB2ABB" w:rsidRDefault="008D291E" w:rsidP="006A6E88">
            <w:pPr>
              <w:ind w:firstLine="0"/>
              <w:jc w:val="center"/>
            </w:pPr>
          </w:p>
        </w:tc>
        <w:tc>
          <w:tcPr>
            <w:tcW w:w="1462" w:type="dxa"/>
            <w:vMerge/>
            <w:tcBorders>
              <w:left w:val="single" w:sz="8" w:space="0" w:color="000000"/>
              <w:bottom w:val="single" w:sz="8" w:space="0" w:color="000000"/>
              <w:right w:val="single" w:sz="8" w:space="0" w:color="000000"/>
            </w:tcBorders>
            <w:vAlign w:val="center"/>
          </w:tcPr>
          <w:p w:rsidR="008D291E" w:rsidRPr="00BB2ABB" w:rsidRDefault="008D291E" w:rsidP="006A6E88">
            <w:pPr>
              <w:ind w:firstLine="0"/>
              <w:jc w:val="center"/>
            </w:pPr>
          </w:p>
        </w:tc>
        <w:tc>
          <w:tcPr>
            <w:tcW w:w="1559" w:type="dxa"/>
            <w:vMerge/>
            <w:tcBorders>
              <w:left w:val="single" w:sz="8" w:space="0" w:color="000000"/>
              <w:bottom w:val="single" w:sz="8" w:space="0" w:color="000000"/>
              <w:right w:val="single" w:sz="8" w:space="0" w:color="000000"/>
            </w:tcBorders>
            <w:vAlign w:val="center"/>
          </w:tcPr>
          <w:p w:rsidR="008D291E" w:rsidRPr="00BB2ABB" w:rsidRDefault="008D291E" w:rsidP="006A6E88">
            <w:pPr>
              <w:ind w:firstLine="0"/>
              <w:jc w:val="center"/>
            </w:pPr>
          </w:p>
        </w:tc>
        <w:tc>
          <w:tcPr>
            <w:tcW w:w="1701" w:type="dxa"/>
            <w:vMerge/>
            <w:tcBorders>
              <w:left w:val="single" w:sz="8" w:space="0" w:color="000000"/>
              <w:bottom w:val="single" w:sz="8" w:space="0" w:color="000000"/>
              <w:right w:val="single" w:sz="8" w:space="0" w:color="000000"/>
            </w:tcBorders>
            <w:vAlign w:val="center"/>
          </w:tcPr>
          <w:p w:rsidR="008D291E" w:rsidRPr="00BB2ABB" w:rsidRDefault="008D291E" w:rsidP="006A6E88">
            <w:pPr>
              <w:ind w:firstLine="0"/>
              <w:jc w:val="center"/>
            </w:pPr>
          </w:p>
        </w:tc>
        <w:tc>
          <w:tcPr>
            <w:tcW w:w="1767" w:type="dxa"/>
            <w:vMerge/>
            <w:tcBorders>
              <w:left w:val="single" w:sz="8" w:space="0" w:color="000000"/>
              <w:bottom w:val="single" w:sz="8" w:space="0" w:color="000000"/>
              <w:right w:val="single" w:sz="8" w:space="0" w:color="000000"/>
            </w:tcBorders>
            <w:vAlign w:val="center"/>
          </w:tcPr>
          <w:p w:rsidR="008D291E" w:rsidRPr="00BB2ABB" w:rsidRDefault="008D291E" w:rsidP="006A6E88">
            <w:pPr>
              <w:ind w:firstLine="0"/>
              <w:jc w:val="center"/>
            </w:pPr>
          </w:p>
        </w:tc>
        <w:tc>
          <w:tcPr>
            <w:tcW w:w="128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Pr>
                <w:rFonts w:ascii="Times New Roman" w:hAnsi="Times New Roman"/>
                <w:b/>
                <w:spacing w:val="-2"/>
                <w:lang w:val="ru-RU"/>
              </w:rPr>
              <w:t>Вероят</w:t>
            </w:r>
            <w:r w:rsidRPr="00BB2ABB">
              <w:rPr>
                <w:rFonts w:ascii="Times New Roman" w:hAnsi="Times New Roman"/>
                <w:b/>
                <w:spacing w:val="-2"/>
                <w:lang w:val="ru-RU"/>
              </w:rPr>
              <w:t>ность</w:t>
            </w:r>
            <w:r w:rsidRPr="00BB2ABB">
              <w:rPr>
                <w:rFonts w:ascii="Times New Roman" w:hAnsi="Times New Roman"/>
                <w:b/>
                <w:spacing w:val="25"/>
                <w:lang w:val="ru-RU"/>
              </w:rPr>
              <w:t xml:space="preserve"> </w:t>
            </w:r>
            <w:r>
              <w:rPr>
                <w:rFonts w:ascii="Times New Roman" w:hAnsi="Times New Roman"/>
                <w:b/>
                <w:spacing w:val="-1"/>
                <w:lang w:val="ru-RU"/>
              </w:rPr>
              <w:t>безотказ</w:t>
            </w:r>
            <w:r w:rsidRPr="00BB2ABB">
              <w:rPr>
                <w:rFonts w:ascii="Times New Roman" w:hAnsi="Times New Roman"/>
                <w:b/>
                <w:spacing w:val="-1"/>
                <w:lang w:val="ru-RU"/>
              </w:rPr>
              <w:t>ной</w:t>
            </w:r>
            <w:r w:rsidRPr="00BB2ABB">
              <w:rPr>
                <w:rFonts w:ascii="Times New Roman" w:hAnsi="Times New Roman"/>
                <w:b/>
                <w:spacing w:val="-3"/>
                <w:lang w:val="ru-RU"/>
              </w:rPr>
              <w:t xml:space="preserve"> </w:t>
            </w:r>
            <w:r>
              <w:rPr>
                <w:rFonts w:ascii="Times New Roman" w:hAnsi="Times New Roman"/>
                <w:b/>
                <w:spacing w:val="-1"/>
                <w:lang w:val="ru-RU"/>
              </w:rPr>
              <w:t>рабо</w:t>
            </w:r>
            <w:r w:rsidRPr="00BB2ABB">
              <w:rPr>
                <w:rFonts w:ascii="Times New Roman" w:hAnsi="Times New Roman"/>
                <w:b/>
                <w:spacing w:val="-2"/>
                <w:lang w:val="ru-RU"/>
              </w:rPr>
              <w:t>ты</w:t>
            </w:r>
          </w:p>
        </w:tc>
        <w:tc>
          <w:tcPr>
            <w:tcW w:w="148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Pr>
                <w:rFonts w:ascii="Times New Roman" w:hAnsi="Times New Roman"/>
                <w:b/>
                <w:spacing w:val="-1"/>
              </w:rPr>
              <w:t>Коэффициент го</w:t>
            </w:r>
            <w:r w:rsidRPr="00BB2ABB">
              <w:rPr>
                <w:rFonts w:ascii="Times New Roman" w:hAnsi="Times New Roman"/>
                <w:b/>
                <w:spacing w:val="-1"/>
              </w:rPr>
              <w:t>товности</w:t>
            </w:r>
          </w:p>
        </w:tc>
        <w:tc>
          <w:tcPr>
            <w:tcW w:w="1276"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Pr>
                <w:rFonts w:ascii="Times New Roman" w:hAnsi="Times New Roman"/>
                <w:b/>
                <w:spacing w:val="-2"/>
                <w:lang w:val="ru-RU"/>
              </w:rPr>
              <w:t>Вероят</w:t>
            </w:r>
            <w:r w:rsidRPr="00BB2ABB">
              <w:rPr>
                <w:rFonts w:ascii="Times New Roman" w:hAnsi="Times New Roman"/>
                <w:b/>
                <w:spacing w:val="-2"/>
                <w:lang w:val="ru-RU"/>
              </w:rPr>
              <w:t>ность</w:t>
            </w:r>
            <w:r w:rsidRPr="00BB2ABB">
              <w:rPr>
                <w:rFonts w:ascii="Times New Roman" w:hAnsi="Times New Roman"/>
                <w:b/>
                <w:spacing w:val="25"/>
                <w:lang w:val="ru-RU"/>
              </w:rPr>
              <w:t xml:space="preserve"> </w:t>
            </w:r>
            <w:r>
              <w:rPr>
                <w:rFonts w:ascii="Times New Roman" w:hAnsi="Times New Roman"/>
                <w:b/>
                <w:spacing w:val="-1"/>
                <w:lang w:val="ru-RU"/>
              </w:rPr>
              <w:t>безотказ</w:t>
            </w:r>
            <w:r w:rsidRPr="00BB2ABB">
              <w:rPr>
                <w:rFonts w:ascii="Times New Roman" w:hAnsi="Times New Roman"/>
                <w:b/>
                <w:spacing w:val="-1"/>
                <w:lang w:val="ru-RU"/>
              </w:rPr>
              <w:t>ной</w:t>
            </w:r>
            <w:r w:rsidRPr="00BB2ABB">
              <w:rPr>
                <w:rFonts w:ascii="Times New Roman" w:hAnsi="Times New Roman"/>
                <w:b/>
                <w:spacing w:val="-3"/>
                <w:lang w:val="ru-RU"/>
              </w:rPr>
              <w:t xml:space="preserve"> </w:t>
            </w:r>
            <w:r w:rsidRPr="00BB2ABB">
              <w:rPr>
                <w:rFonts w:ascii="Times New Roman" w:hAnsi="Times New Roman"/>
                <w:b/>
                <w:spacing w:val="-1"/>
                <w:lang w:val="ru-RU"/>
              </w:rPr>
              <w:t>раб</w:t>
            </w:r>
            <w:r>
              <w:rPr>
                <w:rFonts w:ascii="Times New Roman" w:hAnsi="Times New Roman"/>
                <w:b/>
                <w:spacing w:val="-1"/>
                <w:lang w:val="ru-RU"/>
              </w:rPr>
              <w:t>о</w:t>
            </w:r>
            <w:r w:rsidRPr="00BB2ABB">
              <w:rPr>
                <w:rFonts w:ascii="Times New Roman" w:hAnsi="Times New Roman"/>
                <w:b/>
                <w:spacing w:val="-2"/>
                <w:lang w:val="ru-RU"/>
              </w:rPr>
              <w:t>ты</w:t>
            </w:r>
          </w:p>
        </w:tc>
        <w:tc>
          <w:tcPr>
            <w:tcW w:w="1418"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Pr>
                <w:rFonts w:ascii="Times New Roman" w:hAnsi="Times New Roman"/>
                <w:b/>
                <w:spacing w:val="-1"/>
              </w:rPr>
              <w:t>Коэффициент го</w:t>
            </w:r>
            <w:r w:rsidRPr="00BB2ABB">
              <w:rPr>
                <w:rFonts w:ascii="Times New Roman" w:hAnsi="Times New Roman"/>
                <w:b/>
                <w:spacing w:val="-1"/>
              </w:rPr>
              <w:t>товности</w:t>
            </w:r>
          </w:p>
        </w:tc>
      </w:tr>
      <w:tr w:rsidR="008D291E" w:rsidRPr="00BB2ABB" w:rsidTr="006A6E88">
        <w:trPr>
          <w:trHeight w:val="20"/>
          <w:jc w:val="center"/>
        </w:trPr>
        <w:tc>
          <w:tcPr>
            <w:tcW w:w="2275"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ind w:left="193"/>
              <w:rPr>
                <w:rFonts w:ascii="Times New Roman" w:eastAsia="Arial" w:hAnsi="Times New Roman"/>
              </w:rPr>
            </w:pPr>
            <w:r w:rsidRPr="00BB2ABB">
              <w:rPr>
                <w:rFonts w:ascii="Times New Roman" w:hAnsi="Times New Roman"/>
                <w:spacing w:val="-1"/>
              </w:rPr>
              <w:t>Центральная</w:t>
            </w:r>
          </w:p>
        </w:tc>
        <w:tc>
          <w:tcPr>
            <w:tcW w:w="146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14,47</w:t>
            </w:r>
          </w:p>
        </w:tc>
        <w:tc>
          <w:tcPr>
            <w:tcW w:w="1559" w:type="dxa"/>
            <w:tcBorders>
              <w:top w:val="single" w:sz="8" w:space="0" w:color="000000"/>
              <w:left w:val="single" w:sz="8" w:space="0" w:color="000000"/>
              <w:bottom w:val="single" w:sz="8" w:space="0" w:color="000000"/>
              <w:right w:val="single" w:sz="8" w:space="0" w:color="000000"/>
            </w:tcBorders>
            <w:vAlign w:val="center"/>
          </w:tcPr>
          <w:p w:rsidR="008D291E" w:rsidRPr="00381D6F" w:rsidRDefault="008D291E" w:rsidP="006A6E88">
            <w:pPr>
              <w:pStyle w:val="TableParagraph"/>
              <w:jc w:val="center"/>
              <w:rPr>
                <w:rFonts w:ascii="Times New Roman" w:eastAsia="Arial" w:hAnsi="Times New Roman"/>
                <w:lang w:val="ru-RU"/>
              </w:rPr>
            </w:pPr>
            <w:r>
              <w:rPr>
                <w:rFonts w:ascii="Times New Roman" w:hAnsi="Times New Roman"/>
                <w:spacing w:val="-2"/>
                <w:lang w:val="ru-RU"/>
              </w:rPr>
              <w:t>1799</w:t>
            </w:r>
          </w:p>
        </w:tc>
        <w:tc>
          <w:tcPr>
            <w:tcW w:w="1701"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60</w:t>
            </w:r>
          </w:p>
        </w:tc>
        <w:tc>
          <w:tcPr>
            <w:tcW w:w="176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12</w:t>
            </w:r>
          </w:p>
        </w:tc>
        <w:tc>
          <w:tcPr>
            <w:tcW w:w="128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0,96</w:t>
            </w:r>
          </w:p>
        </w:tc>
        <w:tc>
          <w:tcPr>
            <w:tcW w:w="148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c>
          <w:tcPr>
            <w:tcW w:w="1276"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c>
          <w:tcPr>
            <w:tcW w:w="1418"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r>
      <w:tr w:rsidR="008D291E" w:rsidRPr="00BB2ABB" w:rsidTr="006A6E88">
        <w:trPr>
          <w:trHeight w:val="20"/>
          <w:jc w:val="center"/>
        </w:trPr>
        <w:tc>
          <w:tcPr>
            <w:tcW w:w="2275"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ind w:left="193"/>
              <w:rPr>
                <w:rFonts w:ascii="Times New Roman" w:eastAsia="Arial" w:hAnsi="Times New Roman"/>
              </w:rPr>
            </w:pPr>
            <w:r w:rsidRPr="00BB2ABB">
              <w:rPr>
                <w:rFonts w:ascii="Times New Roman" w:hAnsi="Times New Roman"/>
                <w:spacing w:val="-1"/>
              </w:rPr>
              <w:t>Техснаб</w:t>
            </w:r>
          </w:p>
        </w:tc>
        <w:tc>
          <w:tcPr>
            <w:tcW w:w="146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18,81</w:t>
            </w:r>
          </w:p>
        </w:tc>
        <w:tc>
          <w:tcPr>
            <w:tcW w:w="1559" w:type="dxa"/>
            <w:tcBorders>
              <w:top w:val="single" w:sz="8" w:space="0" w:color="000000"/>
              <w:left w:val="single" w:sz="8" w:space="0" w:color="000000"/>
              <w:bottom w:val="single" w:sz="8" w:space="0" w:color="000000"/>
              <w:right w:val="single" w:sz="8" w:space="0" w:color="000000"/>
            </w:tcBorders>
            <w:vAlign w:val="center"/>
          </w:tcPr>
          <w:p w:rsidR="008D291E" w:rsidRPr="00381D6F" w:rsidRDefault="008D291E" w:rsidP="006A6E88">
            <w:pPr>
              <w:pStyle w:val="TableParagraph"/>
              <w:jc w:val="center"/>
              <w:rPr>
                <w:rFonts w:ascii="Times New Roman" w:eastAsia="Arial" w:hAnsi="Times New Roman"/>
                <w:lang w:val="ru-RU"/>
              </w:rPr>
            </w:pPr>
            <w:r>
              <w:rPr>
                <w:rFonts w:ascii="Times New Roman" w:hAnsi="Times New Roman"/>
                <w:spacing w:val="-2"/>
                <w:lang w:val="ru-RU"/>
              </w:rPr>
              <w:t>2503</w:t>
            </w:r>
          </w:p>
        </w:tc>
        <w:tc>
          <w:tcPr>
            <w:tcW w:w="1701"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60</w:t>
            </w:r>
          </w:p>
        </w:tc>
        <w:tc>
          <w:tcPr>
            <w:tcW w:w="176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12</w:t>
            </w:r>
          </w:p>
        </w:tc>
        <w:tc>
          <w:tcPr>
            <w:tcW w:w="128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0,98</w:t>
            </w:r>
          </w:p>
        </w:tc>
        <w:tc>
          <w:tcPr>
            <w:tcW w:w="148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c>
          <w:tcPr>
            <w:tcW w:w="1276"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0,95</w:t>
            </w:r>
          </w:p>
        </w:tc>
        <w:tc>
          <w:tcPr>
            <w:tcW w:w="1418"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r>
      <w:tr w:rsidR="008D291E" w:rsidRPr="00BB2ABB" w:rsidTr="006A6E88">
        <w:trPr>
          <w:trHeight w:val="20"/>
          <w:jc w:val="center"/>
        </w:trPr>
        <w:tc>
          <w:tcPr>
            <w:tcW w:w="2275"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ind w:left="193"/>
              <w:rPr>
                <w:rFonts w:ascii="Times New Roman" w:eastAsia="Arial" w:hAnsi="Times New Roman"/>
              </w:rPr>
            </w:pPr>
            <w:r w:rsidRPr="00BB2ABB">
              <w:rPr>
                <w:rFonts w:ascii="Times New Roman" w:hAnsi="Times New Roman"/>
                <w:spacing w:val="-2"/>
              </w:rPr>
              <w:t>Варьёган</w:t>
            </w:r>
          </w:p>
        </w:tc>
        <w:tc>
          <w:tcPr>
            <w:tcW w:w="146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lang w:val="ru-RU"/>
              </w:rPr>
            </w:pPr>
            <w:r>
              <w:rPr>
                <w:rFonts w:ascii="Times New Roman" w:hAnsi="Times New Roman"/>
                <w:spacing w:val="-1"/>
                <w:lang w:val="ru-RU"/>
              </w:rPr>
              <w:t>3,33</w:t>
            </w:r>
          </w:p>
        </w:tc>
        <w:tc>
          <w:tcPr>
            <w:tcW w:w="1559" w:type="dxa"/>
            <w:tcBorders>
              <w:top w:val="single" w:sz="8" w:space="0" w:color="000000"/>
              <w:left w:val="single" w:sz="8" w:space="0" w:color="000000"/>
              <w:bottom w:val="single" w:sz="8" w:space="0" w:color="000000"/>
              <w:right w:val="single" w:sz="8" w:space="0" w:color="000000"/>
            </w:tcBorders>
            <w:vAlign w:val="center"/>
          </w:tcPr>
          <w:p w:rsidR="008D291E" w:rsidRPr="00381D6F" w:rsidRDefault="008D291E" w:rsidP="006A6E88">
            <w:pPr>
              <w:pStyle w:val="TableParagraph"/>
              <w:jc w:val="center"/>
              <w:rPr>
                <w:rFonts w:ascii="Times New Roman" w:eastAsia="Arial" w:hAnsi="Times New Roman"/>
                <w:lang w:val="ru-RU"/>
              </w:rPr>
            </w:pPr>
            <w:r>
              <w:rPr>
                <w:rFonts w:ascii="Times New Roman" w:hAnsi="Times New Roman"/>
                <w:spacing w:val="-2"/>
                <w:lang w:val="ru-RU"/>
              </w:rPr>
              <w:t>1611</w:t>
            </w:r>
          </w:p>
        </w:tc>
        <w:tc>
          <w:tcPr>
            <w:tcW w:w="1701"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60</w:t>
            </w:r>
          </w:p>
        </w:tc>
        <w:tc>
          <w:tcPr>
            <w:tcW w:w="176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12</w:t>
            </w:r>
          </w:p>
        </w:tc>
        <w:tc>
          <w:tcPr>
            <w:tcW w:w="1282"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c>
          <w:tcPr>
            <w:tcW w:w="1487"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c>
          <w:tcPr>
            <w:tcW w:w="1276"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0,97</w:t>
            </w:r>
          </w:p>
        </w:tc>
        <w:tc>
          <w:tcPr>
            <w:tcW w:w="1418" w:type="dxa"/>
            <w:tcBorders>
              <w:top w:val="single" w:sz="8" w:space="0" w:color="000000"/>
              <w:left w:val="single" w:sz="8" w:space="0" w:color="000000"/>
              <w:bottom w:val="single" w:sz="8" w:space="0" w:color="000000"/>
              <w:right w:val="single" w:sz="8" w:space="0" w:color="000000"/>
            </w:tcBorders>
            <w:vAlign w:val="center"/>
          </w:tcPr>
          <w:p w:rsidR="008D291E" w:rsidRPr="00BB2ABB" w:rsidRDefault="008D291E" w:rsidP="006A6E88">
            <w:pPr>
              <w:pStyle w:val="TableParagraph"/>
              <w:jc w:val="center"/>
              <w:rPr>
                <w:rFonts w:ascii="Times New Roman" w:eastAsia="Arial" w:hAnsi="Times New Roman"/>
              </w:rPr>
            </w:pPr>
            <w:r w:rsidRPr="00BB2ABB">
              <w:rPr>
                <w:rFonts w:ascii="Times New Roman" w:hAnsi="Times New Roman"/>
                <w:spacing w:val="-1"/>
              </w:rPr>
              <w:t>0,99</w:t>
            </w:r>
          </w:p>
        </w:tc>
      </w:tr>
    </w:tbl>
    <w:p w:rsidR="008D291E" w:rsidRDefault="008D291E" w:rsidP="008D291E">
      <w:pPr>
        <w:jc w:val="center"/>
      </w:pPr>
    </w:p>
    <w:p w:rsidR="008D291E" w:rsidRPr="00484AA9" w:rsidRDefault="008D291E" w:rsidP="008D291E">
      <w:pPr>
        <w:spacing w:line="240" w:lineRule="auto"/>
        <w:ind w:firstLine="4253"/>
        <w:rPr>
          <w:sz w:val="20"/>
          <w:szCs w:val="20"/>
          <w:lang w:val="en-US"/>
        </w:rPr>
      </w:pPr>
      <w:r w:rsidRPr="008569CC">
        <w:rPr>
          <w:rFonts w:cs="Times New Roman"/>
          <w:noProof/>
          <w:sz w:val="22"/>
          <w:lang w:eastAsia="ru-RU"/>
        </w:rPr>
        <w:pict>
          <v:group id="Группа 592" o:spid="_x0000_s1030" style="position:absolute;left:0;text-align:left;margin-left:206.05pt;margin-top:1.75pt;width:376.1pt;height:266.9pt;z-index:-251649024" coordorigin="2482,1134" coordsize="7522,5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">
            <v:group id="Group 561" o:spid="_x0000_s1031" style="position:absolute;left:9494;top:4928;width:495;height:2" coordorigin="9494,3848" coordsize="4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Freeform 562" o:spid="_x0000_s1032" style="position:absolute;left:9494;top:3848;width:495;height:2;visibility:visible;mso-wrap-style:square;v-text-anchor:top" coordsize="4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9e3sUA&#10;AADcAAAADwAAAGRycy9kb3ducmV2LnhtbESPQWvCQBSE7wX/w/KE3uqmomJTVxGxKHjSNO31NftM&#10;QrNvQ3aN0V/vCoLHYWa+YWaLzlSipcaVlhW8DyIQxJnVJecKvpOvtykI55E1VpZJwYUcLOa9lxnG&#10;2p55T+3B5yJA2MWooPC+jqV0WUEG3cDWxME72sagD7LJpW7wHOCmksMomkiDJYeFAmtaFZT9H05G&#10;gb6mv+O0Pe7z9Ub+7fwoSS8/iVKv/W75CcJT55/hR3urFYw/RnA/E4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17exQAAANwAAAAPAAAAAAAAAAAAAAAAAJgCAABkcnMv&#10;ZG93bnJldi54bWxQSwUGAAAAAAQABAD1AAAAigMAAAAA&#10;" path="m,l495,e" filled="f" strokecolor="#7f7f7f" strokeweight=".34pt">
                <v:path arrowok="t" o:connecttype="custom" o:connectlocs="0,0;495,0" o:connectangles="0,0"/>
              </v:shape>
            </v:group>
            <v:group id="Group 563" o:spid="_x0000_s1033" style="position:absolute;left:7181;top:4928;width:994;height:2" coordorigin="7181,3848" coordsize="9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shape id="Freeform 564" o:spid="_x0000_s1034" style="position:absolute;left:7181;top:3848;width:994;height:2;visibility:visible;mso-wrap-style:square;v-text-anchor:top" coordsize="9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pdsUA&#10;AADcAAAADwAAAGRycy9kb3ducmV2LnhtbESPQWsCMRSE74L/ITyhN80qKu3WKCII7sGDayk9Pjav&#10;m6WblyXJ6ra/vhEKPQ4z8w2z2Q22FTfyoXGsYD7LQBBXTjdcK3i7HqfPIEJE1tg6JgXfFGC3HY82&#10;mGt35wvdyliLBOGQowITY5dLGSpDFsPMdcTJ+3TeYkzS11J7vCe4beUiy9bSYsNpwWBHB0PVV9lb&#10;Bb7/WO7P7/2xKLEMZl4U7fWnUOppMuxfQUQa4n/4r33SClYva3icS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qil2xQAAANwAAAAPAAAAAAAAAAAAAAAAAJgCAABkcnMv&#10;ZG93bnJldi54bWxQSwUGAAAAAAQABAD1AAAAigMAAAAA&#10;" path="m,l993,e" filled="f" strokecolor="#7f7f7f" strokeweight=".34pt">
                <v:path arrowok="t" o:connecttype="custom" o:connectlocs="0,0;993,0" o:connectangles="0,0"/>
              </v:shape>
            </v:group>
            <v:group id="Group 565" o:spid="_x0000_s1035" style="position:absolute;left:4872;top:4928;width:989;height:2" coordorigin="4872,3848" coordsize="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Freeform 566" o:spid="_x0000_s1036" style="position:absolute;left:4872;top:3848;width:989;height:2;visibility:visible;mso-wrap-style:square;v-text-anchor:top" coordsize="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f7cEA&#10;AADcAAAADwAAAGRycy9kb3ducmV2LnhtbERPTWsCMRC9F/wPYQRvNatgsFuj1MKCeGm1XrwNm+lm&#10;6Way3USN/94cCj0+3vdqk1wnrjSE1rOG2bQAQVx703Kj4fRVPS9BhIhssPNMGu4UYLMePa2wNP7G&#10;B7oeYyNyCIcSNdgY+1LKUFtyGKa+J87ctx8cxgyHRpoBbzncdXJeFEo6bDk3WOzp3VL9c7w4DeeF&#10;/D2oqtrWF5WWyib1kT73Wk/G6e0VRKQU/8V/7p3RsHjJa/OZfAT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3H+3BAAAA3AAAAA8AAAAAAAAAAAAAAAAAmAIAAGRycy9kb3du&#10;cmV2LnhtbFBLBQYAAAAABAAEAPUAAACGAwAAAAA=&#10;" path="m,l989,e" filled="f" strokecolor="#7f7f7f" strokeweight=".34pt">
                <v:path arrowok="t" o:connecttype="custom" o:connectlocs="0,0;989,0" o:connectangles="0,0"/>
              </v:shape>
            </v:group>
            <v:group id="Group 567" o:spid="_x0000_s1037" style="position:absolute;left:4872;top:4405;width:989;height:2" coordorigin="4872,3325" coordsize="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Freeform 568" o:spid="_x0000_s1038" style="position:absolute;left:4872;top:3325;width:989;height:2;visibility:visible;mso-wrap-style:square;v-text-anchor:top" coordsize="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7nEMEA&#10;AADcAAAADwAAAGRycy9kb3ducmV2LnhtbERPz2vCMBS+D/wfwhN2m6mDBelMyzYoiJdNt8tuj+bZ&#10;FJuX2kTN/vvlIHj8+H6v6+QGcaEp9J41LBcFCOLWm547DT/fzdMKRIjIBgfPpOGPAtTV7GGNpfFX&#10;3tFlHzuRQziUqMHGOJZShtaSw7DwI3HmDn5yGDOcOmkmvOZwN8jnolDSYc+5weJIH5ba4/7sNPy+&#10;yNNONc17e1ZppWxSn+lrq/XjPL29goiU4l18c2+MBlXk+flMPgK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u5xDBAAAA3AAAAA8AAAAAAAAAAAAAAAAAmAIAAGRycy9kb3du&#10;cmV2LnhtbFBLBQYAAAAABAAEAPUAAACGAwAAAAA=&#10;" path="m,l989,e" filled="f" strokecolor="#7f7f7f" strokeweight=".34pt">
                <v:path arrowok="t" o:connecttype="custom" o:connectlocs="0,0;989,0" o:connectangles="0,0"/>
              </v:shape>
            </v:group>
            <v:group id="Group 569" o:spid="_x0000_s1039" style="position:absolute;left:4872;top:3877;width:989;height:2" coordorigin="4872,2797" coordsize="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Freeform 570" o:spid="_x0000_s1040" style="position:absolute;left:4872;top:2797;width:989;height:2;visibility:visible;mso-wrap-style:square;v-text-anchor:top" coordsize="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c/MMA&#10;AADcAAAADwAAAGRycy9kb3ducmV2LnhtbESPQWsCMRSE7wX/Q3iCt5pVMMhqlLawULxYbS/eHpvX&#10;zdLNy7qJGv+9KRR6HGbmG2a9Ta4TVxpC61nDbFqAIK69abnR8PVZPS9BhIhssPNMGu4UYLsZPa2x&#10;NP7GB7oeYyMyhEOJGmyMfSllqC05DFPfE2fv2w8OY5ZDI82Atwx3nZwXhZIOW84LFnt6s1T/HC9O&#10;w2khzwdVVa/1RaWlsknt08dO68k4vaxARErxP/zXfjcaVDGH3zP5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Dc/MMAAADcAAAADwAAAAAAAAAAAAAAAACYAgAAZHJzL2Rv&#10;d25yZXYueG1sUEsFBgAAAAAEAAQA9QAAAIgDAAAAAA==&#10;" path="m,l989,e" filled="f" strokecolor="#7f7f7f" strokeweight=".34pt">
                <v:path arrowok="t" o:connecttype="custom" o:connectlocs="0,0;989,0" o:connectangles="0,0"/>
              </v:shape>
            </v:group>
            <v:group id="Group 571" o:spid="_x0000_s1041" style="position:absolute;left:4872;top:3354;width:989;height:2" coordorigin="4872,2274" coordsize="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Freeform 572" o:spid="_x0000_s1042" style="position:absolute;left:4872;top:2274;width:989;height:2;visibility:visible;mso-wrap-style:square;v-text-anchor:top" coordsize="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XhE8QA&#10;AADcAAAADwAAAGRycy9kb3ducmV2LnhtbESPT2sCMRTE74LfITyhN822tEG2RqmFhdJL659Lb4/N&#10;62bp5mXdRI3f3hQEj8PM/IZZrJLrxImG0HrW8DgrQBDX3rTcaNjvqukcRIjIBjvPpOFCAVbL8WiB&#10;pfFn3tBpGxuRIRxK1GBj7EspQ23JYZj5njh7v35wGLMcGmkGPGe46+RTUSjpsOW8YLGnd0v13/bo&#10;NPy8yMNGVdW6Pqo0Vzapr/T9qfXDJL29goiU4j18a38YDap4hv8z+Qj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V4RPEAAAA3AAAAA8AAAAAAAAAAAAAAAAAmAIAAGRycy9k&#10;b3ducmV2LnhtbFBLBQYAAAAABAAEAPUAAACJAwAAAAA=&#10;" path="m,l989,e" filled="f" strokecolor="#7f7f7f" strokeweight=".34pt">
                <v:path arrowok="t" o:connecttype="custom" o:connectlocs="0,0;989,0" o:connectangles="0,0"/>
              </v:shape>
            </v:group>
            <v:group id="Group 573" o:spid="_x0000_s1043" style="position:absolute;left:4872;top:2826;width:989;height:2" coordorigin="4872,1746" coordsize="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Freeform 574" o:spid="_x0000_s1044" style="position:absolute;left:4872;top:1746;width:989;height:2;visibility:visible;mso-wrap-style:square;v-text-anchor:top" coordsize="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a/8QA&#10;AADcAAAADwAAAGRycy9kb3ducmV2LnhtbESPzWrDMBCE74W+g9hCb7WcQkVwooSkYCi9pPm55LZY&#10;G8vEWrmWkqhvHxUKPQ4z8w0zXybXiyuNofOsYVKUIIgbbzpuNRz29csURIjIBnvPpOGHAiwXjw9z&#10;rIy/8Zauu9iKDOFQoQYb41BJGRpLDkPhB+LsnfzoMGY5ttKMeMtw18vXslTSYcd5weJA75aa8+7i&#10;NBzf5PdW1fW6uag0VTapTfr61Pr5Ka1mICKl+B/+a38YDapU8HsmHw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L2v/EAAAA3AAAAA8AAAAAAAAAAAAAAAAAmAIAAGRycy9k&#10;b3ducmV2LnhtbFBLBQYAAAAABAAEAPUAAACJAwAAAAA=&#10;" path="m,l989,e" filled="f" strokecolor="#7f7f7f" strokeweight=".34pt">
                <v:path arrowok="t" o:connecttype="custom" o:connectlocs="0,0;989,0" o:connectangles="0,0"/>
              </v:shape>
            </v:group>
            <v:group id="Group 575" o:spid="_x0000_s1045" style="position:absolute;left:6523;top:2303;width:1652;height:2" coordorigin="6523,1223" coordsize="1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shape id="Freeform 576" o:spid="_x0000_s1046" style="position:absolute;left:6523;top:1223;width:1652;height:2;visibility:visible;mso-wrap-style:square;v-text-anchor:top" coordsize="1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B7bwA&#10;AADcAAAADwAAAGRycy9kb3ducmV2LnhtbERPuwrCMBTdBf8hXMFNUysUrUaxguDg4mNwvDTXttjc&#10;lCbW+vdmEBwP573e9qYWHbWusqxgNo1AEOdWV1wouF0PkwUI55E11pZJwYccbDfDwRpTbd98pu7i&#10;CxFC2KWooPS+SaV0eUkG3dQ2xIF72NagD7AtpG7xHcJNLeMoSqTBikNDiQ3tS8qfl5dRkJGLWbpj&#10;N8+a+2mZnNgnPSs1HvW7FQhPvf+Lf+6jVpBEYW04E46A3Hw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h0oHtvAAAANwAAAAPAAAAAAAAAAAAAAAAAJgCAABkcnMvZG93bnJldi54&#10;bWxQSwUGAAAAAAQABAD1AAAAgQMAAAAA&#10;" path="m,l1651,e" filled="f" strokecolor="#7f7f7f" strokeweight=".34pt">
                <v:path arrowok="t" o:connecttype="custom" o:connectlocs="0,0;1651,0" o:connectangles="0,0"/>
              </v:shape>
            </v:group>
            <v:group id="Group 577" o:spid="_x0000_s1047" style="position:absolute;left:4872;top:2303;width:989;height:2" coordorigin="4872,1223" coordsize="9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Freeform 578" o:spid="_x0000_s1048" style="position:absolute;left:4872;top:1223;width:989;height:2;visibility:visible;mso-wrap-style:square;v-text-anchor:top" coordsize="9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xzcEA&#10;AADcAAAADwAAAGRycy9kb3ducmV2LnhtbERPy2oCMRTdF/yHcAV3NWPBIFOj1MKAuLE+Nu4uk9vJ&#10;0MnNOIka/75ZFLo8nPdynVwn7jSE1rOG2bQAQVx703Kj4XyqXhcgQkQ22HkmDU8KsF6NXpZYGv/g&#10;A92PsRE5hEOJGmyMfSllqC05DFPfE2fu2w8OY4ZDI82AjxzuOvlWFEo6bDk3WOzp01L9c7w5DZe5&#10;vB5UVW3qm0oLZZPap6+d1pNx+ngHESnFf/Gfe2s0qFmen8/kI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3cc3BAAAA3AAAAA8AAAAAAAAAAAAAAAAAmAIAAGRycy9kb3du&#10;cmV2LnhtbFBLBQYAAAAABAAEAPUAAACGAwAAAAA=&#10;" path="m,l989,e" filled="f" strokecolor="#7f7f7f" strokeweight=".34pt">
                <v:path arrowok="t" o:connecttype="custom" o:connectlocs="0,0;989,0" o:connectangles="0,0"/>
              </v:shape>
            </v:group>
            <v:group id="Group 579" o:spid="_x0000_s1049" style="position:absolute;left:4872;top:1780;width:3303;height:2" coordorigin="4872,700" coordsize="33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Freeform 580" o:spid="_x0000_s1050" style="position:absolute;left:4872;top:700;width:3303;height:2;visibility:visible;mso-wrap-style:square;v-text-anchor:top" coordsize="33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w8UA&#10;AADcAAAADwAAAGRycy9kb3ducmV2LnhtbESP3YrCMBSE7xd8h3AEbxZN9ULWapRFEH+u3NYHODRn&#10;2+42JyWJte7TbwTBy2FmvmFWm940oiPna8sKppMEBHFhdc2lgku+G3+A8AFZY2OZFNzJw2Y9eFth&#10;qu2Nv6jLQikihH2KCqoQ2lRKX1Rk0E9sSxy9b+sMhihdKbXDW4SbRs6SZC4N1hwXKmxpW1Hxm12N&#10;gus+p5+sc3/vi7zcFcf2dJHnk1KjYf+5BBGoD6/ws33QCubTGTzOx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DxQAAANwAAAAPAAAAAAAAAAAAAAAAAJgCAABkcnMv&#10;ZG93bnJldi54bWxQSwUGAAAAAAQABAD1AAAAigMAAAAA&#10;" path="m,l3302,e" filled="f" strokecolor="#7f7f7f" strokeweight=".34pt">
                <v:path arrowok="t" o:connecttype="custom" o:connectlocs="0,0;3302,0" o:connectangles="0,0"/>
              </v:shape>
            </v:group>
            <v:group id="Group 581" o:spid="_x0000_s1051" style="position:absolute;left:5861;top:1782;width:663;height:3672" coordorigin="5861,702" coordsize="663,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Freeform 582" o:spid="_x0000_s1052" style="position:absolute;left:5861;top:702;width:663;height:3672;visibility:visible;mso-wrap-style:square;v-text-anchor:top" coordsize="663,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NL8UA&#10;AADcAAAADwAAAGRycy9kb3ducmV2LnhtbESPT2sCMRTE70K/Q3gFL9LNKmLL1ijFUtBTqW57fmze&#10;/qmbl7iJ7vrtTaHgcZiZ3zDL9WBacaHON5YVTJMUBHFhdcOVgvzw8fQCwgdkja1lUnAlD+vVw2iJ&#10;mbY9f9FlHyoRIewzVFCH4DIpfVGTQZ9YRxy90nYGQ5RdJXWHfYSbVs7SdCENNhwXanS0qak47s9G&#10;gRmOP3n5+f690717/p2E0uWnUqnx4/D2CiLQEO7h//ZWK1hM5/B3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l80vxQAAANwAAAAPAAAAAAAAAAAAAAAAAJgCAABkcnMv&#10;ZG93bnJldi54bWxQSwUGAAAAAAQABAD1AAAAigMAAAAA&#10;" path="m662,l,,,3672r662,l662,xe" fillcolor="#036" stroked="f">
                <v:path arrowok="t" o:connecttype="custom" o:connectlocs="662,702;0,702;0,4374;662,4374;662,702" o:connectangles="0,0,0,0,0"/>
              </v:shape>
            </v:group>
            <v:group id="Group 583" o:spid="_x0000_s1053" style="position:absolute;left:7181;top:4405;width:994;height:2" coordorigin="7181,3325" coordsize="9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Freeform 584" o:spid="_x0000_s1054" style="position:absolute;left:7181;top:3325;width:994;height:2;visibility:visible;mso-wrap-style:square;v-text-anchor:top" coordsize="9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LUMQA&#10;AADcAAAADwAAAGRycy9kb3ducmV2LnhtbESPQWvCQBSE7wX/w/IEb3UTkVCiq4ggmEMPjaX0+Mg+&#10;s8Hs27C70bS/vlso9DjMzDfMdj/ZXtzJh86xgnyZgSBunO64VfB+OT2/gAgRWWPvmBR8UYD9bva0&#10;xVK7B7/RvY6tSBAOJSowMQ6llKExZDEs3UCcvKvzFmOSvpXa4yPBbS9XWVZIix2nBYMDHQ01t3q0&#10;Cvz4uT68foynqsY6mLyq+st3pdRiPh02ICJN8T/81z5rBUVewO+Zd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cS1DEAAAA3AAAAA8AAAAAAAAAAAAAAAAAmAIAAGRycy9k&#10;b3ducmV2LnhtbFBLBQYAAAAABAAEAPUAAACJAwAAAAA=&#10;" path="m,l993,e" filled="f" strokecolor="#7f7f7f" strokeweight=".34pt">
                <v:path arrowok="t" o:connecttype="custom" o:connectlocs="0,0;993,0" o:connectangles="0,0"/>
              </v:shape>
            </v:group>
            <v:group id="Group 585" o:spid="_x0000_s1055" style="position:absolute;left:7181;top:3877;width:994;height:2" coordorigin="7181,2797" coordsize="9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586" o:spid="_x0000_s1056" style="position:absolute;left:7181;top:2797;width:994;height:2;visibility:visible;mso-wrap-style:square;v-text-anchor:top" coordsize="9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96ucEA&#10;AADcAAAADwAAAGRycy9kb3ducmV2LnhtbERPz2vCMBS+D/wfwht4m2mHiFSjyECwBw9WEY+P5q0p&#10;a15KkmrnX28Ogx0/vt/r7Wg7cScfWscK8lkGgrh2uuVGweW8/1iCCBFZY+eYFPxSgO1m8rbGQrsH&#10;n+hexUakEA4FKjAx9oWUoTZkMcxcT5y4b+ctxgR9I7XHRwq3nfzMsoW02HJqMNjTl6H6pxqsAj/c&#10;5rvjddiXFVbB5GXZnZ+lUtP3cbcCEWmM/+I/90ErWORpbTqTj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iPernBAAAA3AAAAA8AAAAAAAAAAAAAAAAAmAIAAGRycy9kb3du&#10;cmV2LnhtbFBLBQYAAAAABAAEAPUAAACGAwAAAAA=&#10;" path="m,l993,e" filled="f" strokecolor="#7f7f7f" strokeweight=".34pt">
                <v:path arrowok="t" o:connecttype="custom" o:connectlocs="0,0;993,0" o:connectangles="0,0"/>
              </v:shape>
            </v:group>
            <v:group id="Group 587" o:spid="_x0000_s1057" style="position:absolute;left:7181;top:3354;width:994;height:2" coordorigin="7181,2274" coordsize="9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Freeform 588" o:spid="_x0000_s1058" style="position:absolute;left:7181;top:2274;width:994;height:2;visibility:visible;mso-wrap-style:square;v-text-anchor:top" coordsize="9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W8AsEA&#10;AADcAAAADwAAAGRycy9kb3ducmV2LnhtbERPTYvCMBC9L/gfwgje1lQRWapRRBDswYN1WfY4NGNT&#10;bCYlSbX6681hYY+P973eDrYVd/KhcaxgNs1AEFdON1wr+L4cPr9AhIissXVMCp4UYLsZfawx1+7B&#10;Z7qXsRYphEOOCkyMXS5lqAxZDFPXESfu6rzFmKCvpfb4SOG2lfMsW0qLDacGgx3tDVW3srcKfP+7&#10;2J1++kNRYhnMrCjay6tQajIedisQkYb4L/5zH7WC5TzNT2fSE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VvALBAAAA3AAAAA8AAAAAAAAAAAAAAAAAmAIAAGRycy9kb3du&#10;cmV2LnhtbFBLBQYAAAAABAAEAPUAAACGAwAAAAA=&#10;" path="m,l993,e" filled="f" strokecolor="#7f7f7f" strokeweight=".34pt">
                <v:path arrowok="t" o:connecttype="custom" o:connectlocs="0,0;993,0" o:connectangles="0,0"/>
              </v:shape>
            </v:group>
            <v:group id="Group 589" o:spid="_x0000_s1059" style="position:absolute;left:7181;top:2826;width:994;height:2" coordorigin="7181,1746" coordsize="9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Freeform 590" o:spid="_x0000_s1060" style="position:absolute;left:7181;top:1746;width:994;height:2;visibility:visible;mso-wrap-style:square;v-text-anchor:top" coordsize="9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H7sQA&#10;AADcAAAADwAAAGRycy9kb3ducmV2LnhtbESPQWvCQBSE74X+h+UJvdWNoYikriKC0Bw8NIr0+Mi+&#10;ZkOzb8PuRqO/3i0IHoeZ+YZZrkfbiTP50DpWMJtmIIhrp1tuFBwPu/cFiBCRNXaOScGVAqxXry9L&#10;LLS78Dedq9iIBOFQoAITY19IGWpDFsPU9cTJ+3XeYkzSN1J7vCS47WSeZXNpseW0YLCnraH6rxqs&#10;Aj/8fGz2p2FXVlgFMyvL7nArlXqbjJtPEJHG+Aw/2l9awTzP4f9MO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h+7EAAAA3AAAAA8AAAAAAAAAAAAAAAAAmAIAAGRycy9k&#10;b3ducmV2LnhtbFBLBQYAAAAABAAEAPUAAACJAwAAAAA=&#10;" path="m,l993,e" filled="f" strokecolor="#7f7f7f" strokeweight=".34pt">
                <v:path arrowok="t" o:connecttype="custom" o:connectlocs="0,0;993,0" o:connectangles="0,0"/>
              </v:shape>
            </v:group>
            <v:group id="Group 591" o:spid="_x0000_s1061" style="position:absolute;left:8832;top:1780;width:1157;height:2" coordorigin="8832,700" coordsize="1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Freeform 592" o:spid="_x0000_s1062" style="position:absolute;left:8832;top:700;width:1157;height:2;visibility:visible;mso-wrap-style:square;v-text-anchor:top" coordsize="11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MMUA&#10;AADcAAAADwAAAGRycy9kb3ducmV2LnhtbESPUWvCQBCE3wv+h2OFvtWL0UqbeoqIpVJQaFr6vOS2&#10;STS7F3JXjf/eKxR8HGbmG2a+7LlRJ+p87cTAeJSAIimcraU08PX5+vAEygcUi40TMnAhD8vF4G6O&#10;mXVn+aBTHkoVIeIzNFCF0GZa+6IiRj9yLUn0flzHGKLsSm07PEc4NzpNkplmrCUuVNjSuqLimP+y&#10;gfRtsuH97vvQPOab51X7nnPNa2Puh/3qBVSgPtzC/+2tNTBLp/B3Jh4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18wxQAAANwAAAAPAAAAAAAAAAAAAAAAAJgCAABkcnMv&#10;ZG93bnJldi54bWxQSwUGAAAAAAQABAD1AAAAigMAAAAA&#10;" path="m,l1157,e" filled="f" strokecolor="#7f7f7f" strokeweight=".34pt">
                <v:path arrowok="t" o:connecttype="custom" o:connectlocs="0,0;1157,0" o:connectangles="0,0"/>
              </v:shape>
            </v:group>
            <v:group id="Group 593" o:spid="_x0000_s1063" style="position:absolute;left:8174;top:1518;width:658;height:3936" coordorigin="8174,438" coordsize="658,3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Freeform 594" o:spid="_x0000_s1064" style="position:absolute;left:8174;top:438;width:658;height:3936;visibility:visible;mso-wrap-style:square;v-text-anchor:top" coordsize="658,3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4gsQA&#10;AADcAAAADwAAAGRycy9kb3ducmV2LnhtbESPQWvCQBSE74X+h+UVeqsbBVOJriKlUk8FowjeHtln&#10;Nph9u2TXJP333YLQ4zAz3zCrzWhb0VMXGscKppMMBHHldMO1gtNx97YAESKyxtYxKfihAJv189MK&#10;C+0GPlBfxlokCIcCFZgYfSFlqAxZDBPniZN3dZ3FmGRXS93hkOC2lbMsy6XFhtOCQU8fhqpbebcK&#10;Lse+NJ9z9uX3u3dXPZznX/uzUq8v43YJItIY/8OP9l4ryGc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eILEAAAA3AAAAA8AAAAAAAAAAAAAAAAAmAIAAGRycy9k&#10;b3ducmV2LnhtbFBLBQYAAAAABAAEAPUAAACJAwAAAAA=&#10;" path="m658,l,,,3936r658,l658,xe" fillcolor="#036" stroked="f">
                <v:path arrowok="t" o:connecttype="custom" o:connectlocs="658,438;0,438;0,4374;658,4374;658,438" o:connectangles="0,0,0,0,0"/>
              </v:shape>
            </v:group>
            <v:group id="Group 595" o:spid="_x0000_s1065" style="position:absolute;left:2990;top:4928;width:562;height:2" coordorigin="2990,3848" coordsize="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Freeform 596" o:spid="_x0000_s1066" style="position:absolute;left:2990;top:3848;width:562;height: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fYMEA&#10;AADcAAAADwAAAGRycy9kb3ducmV2LnhtbERPTYvCMBC9L/gfwgh726aKiFTTIqKieNmtXrwNzdgW&#10;m0lpYu36681hYY+P973KBtOInjpXW1YwiWIQxIXVNZcKLufd1wKE88gaG8uk4JccZOnoY4WJtk/+&#10;oT73pQgh7BJUUHnfJlK6oiKDLrItceButjPoA+xKqTt8hnDTyGkcz6XBmkNDhS1tKiru+cMoOMTf&#10;+WD7a6Nve32cnLbu1c4WSn2Oh/UShKfB/4v/3AetYD4Na8OZcAR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8X2DBAAAA3AAAAA8AAAAAAAAAAAAAAAAAmAIAAGRycy9kb3du&#10;cmV2LnhtbFBLBQYAAAAABAAEAPUAAACGAwAAAAA=&#10;" path="m,l562,e" filled="f" strokecolor="#7f7f7f" strokeweight=".34pt">
                <v:path arrowok="t" o:connecttype="custom" o:connectlocs="0,0;562,0" o:connectangles="0,0"/>
              </v:shape>
            </v:group>
            <v:group id="Group 597" o:spid="_x0000_s1067" style="position:absolute;left:2990;top:4405;width:562;height:2" coordorigin="2990,3325" coordsize="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Freeform 598" o:spid="_x0000_s1068" style="position:absolute;left:2990;top:3325;width:562;height: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Fu8AA&#10;AADcAAAADwAAAGRycy9kb3ducmV2LnhtbERPy4rCMBTdD/gP4QruxtQHItUoIiqKm7G6cXdprm2x&#10;uSlNrNWvNwthlofzni9bU4qGaldYVjDoRyCIU6sLzhRcztvfKQjnkTWWlknBixwsF52fOcbaPvlE&#10;TeIzEULYxagg976KpXRpTgZd31bEgbvZ2qAPsM6krvEZwk0ph1E0kQYLDg05VrTOKb0nD6NgH/0l&#10;rW2upb7t9GFw3Lh3NZ4q1eu2qxkIT63/F3/de61gMgrzw5lw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PFu8AAAADcAAAADwAAAAAAAAAAAAAAAACYAgAAZHJzL2Rvd25y&#10;ZXYueG1sUEsFBgAAAAAEAAQA9QAAAIUDAAAAAA==&#10;" path="m,l562,e" filled="f" strokecolor="#7f7f7f" strokeweight=".34pt">
                <v:path arrowok="t" o:connecttype="custom" o:connectlocs="0,0;562,0" o:connectangles="0,0"/>
              </v:shape>
            </v:group>
            <v:group id="Group 599" o:spid="_x0000_s1069" style="position:absolute;left:2990;top:3877;width:562;height:2" coordorigin="2990,2797" coordsize="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Freeform 600" o:spid="_x0000_s1070" style="position:absolute;left:2990;top:2797;width:562;height: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3+V8QA&#10;AADcAAAADwAAAGRycy9kb3ducmV2LnhtbESPT4vCMBTE74LfITxhbzb1DyLVKCIqLntxqxdvj+bZ&#10;FpuX0sTa3U9vFoQ9DjPzG2a57kwlWmpcaVnBKIpBEGdWl5wruJz3wzkI55E1VpZJwQ85WK/6vSUm&#10;2j75m9rU5yJA2CWooPC+TqR0WUEGXWRr4uDdbGPQB9nkUjf4DHBTyXEcz6TBksNCgTVtC8ru6cMo&#10;OMantLPttdK3g/4cfe3cbz2dK/Ux6DYLEJ46/x9+t49awWwyhr8z4Qj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lfEAAAA3AAAAA8AAAAAAAAAAAAAAAAAmAIAAGRycy9k&#10;b3ducmV2LnhtbFBLBQYAAAAABAAEAPUAAACJAwAAAAA=&#10;" path="m,l562,e" filled="f" strokecolor="#7f7f7f" strokeweight=".34pt">
                <v:path arrowok="t" o:connecttype="custom" o:connectlocs="0,0;562,0" o:connectangles="0,0"/>
              </v:shape>
            </v:group>
            <v:group id="Group 601" o:spid="_x0000_s1071" style="position:absolute;left:2990;top:3354;width:562;height:2" coordorigin="2990,2274" coordsize="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Freeform 602" o:spid="_x0000_s1072" style="position:absolute;left:2990;top:2274;width:562;height: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DuMUA&#10;AADcAAAADwAAAGRycy9kb3ducmV2LnhtbESPQWvCQBSE74L/YXlCb7pJKxKiq4hYSemljV68PbLP&#10;JJh9G7JrkvbXdwuFHoeZ+YbZ7EbTiJ46V1tWEC8iEMSF1TWXCi7n13kCwnlkjY1lUvBFDnbb6WSD&#10;qbYDf1Kf+1IECLsUFVTet6mUrqjIoFvYljh4N9sZ9EF2pdQdDgFuGvkcRStpsOawUGFLh4qKe/4w&#10;CrLoIx9tf2307aTf4vej+26XiVJPs3G/BuFp9P/hv3amFaxelvB7Jhw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MO4xQAAANwAAAAPAAAAAAAAAAAAAAAAAJgCAABkcnMv&#10;ZG93bnJldi54bWxQSwUGAAAAAAQABAD1AAAAigMAAAAA&#10;" path="m,l562,e" filled="f" strokecolor="#7f7f7f" strokeweight=".34pt">
                <v:path arrowok="t" o:connecttype="custom" o:connectlocs="0,0;562,0" o:connectangles="0,0"/>
              </v:shape>
            </v:group>
            <v:group id="Group 603" o:spid="_x0000_s1073" style="position:absolute;left:2990;top:2826;width:562;height:2" coordorigin="2990,1746" coordsize="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U+HMYAAADcAAAADwAAAGRycy9kb3ducmV2LnhtbESPQWuDQBSE74X+h+UV&#10;emtWG5RisxEJbekhBGIKpbeH+6IS9624WzX/PhsI5DjMzDfMKp9NJ0YaXGtZQbyIQBBXVrdcK/g5&#10;fL68gXAeWWNnmRScyUG+fnxYYabtxHsaS1+LAGGXoYLG+z6T0lUNGXQL2xMH72gHgz7IoZZ6wCnA&#10;TSdfoyiVBlsOCw32tGmoOpX/RsHXhFOxjD/G7em4Of8dkt3vNialnp/m4h2Ep9nfw7f2t1aQLh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dT4cxgAAANwA&#10;AAAPAAAAAAAAAAAAAAAAAKoCAABkcnMvZG93bnJldi54bWxQSwUGAAAAAAQABAD6AAAAnQMAAAAA&#10;">
              <v:shape id="Freeform 604" o:spid="_x0000_s1074" style="position:absolute;left:2990;top:1746;width:562;height: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4VMUA&#10;AADcAAAADwAAAGRycy9kb3ducmV2LnhtbESPQWvCQBSE70L/w/IK3swmtQRJs4ZSqlh60dhLb4/s&#10;MwnNvg3ZNcb++m5B8DjMzDdMXkymEyMNrrWsIIliEMSV1S3XCr6Om8UKhPPIGjvLpOBKDor1wyzH&#10;TNsLH2gsfS0ChF2GChrv+0xKVzVk0EW2Jw7eyQ4GfZBDLfWAlwA3nXyK41QabDksNNjTW0PVT3k2&#10;Cnbxvpzs+N3p01Z/JJ/v7rd/Xik1f5xeX0B4mvw9fGvvtIJ0mcL/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NvhUxQAAANwAAAAPAAAAAAAAAAAAAAAAAJgCAABkcnMv&#10;ZG93bnJldi54bWxQSwUGAAAAAAQABAD1AAAAigMAAAAA&#10;" path="m,l562,e" filled="f" strokecolor="#7f7f7f" strokeweight=".34pt">
                <v:path arrowok="t" o:connecttype="custom" o:connectlocs="0,0;562,0" o:connectangles="0,0"/>
              </v:shape>
            </v:group>
            <v:group id="Group 605" o:spid="_x0000_s1075" style="position:absolute;left:2990;top:2303;width:1220;height:2" coordorigin="2990,1223" coordsize="12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shape id="Freeform 606" o:spid="_x0000_s1076" style="position:absolute;left:2990;top:1223;width:1220;height:2;visibility:visible;mso-wrap-style:square;v-text-anchor:top" coordsize="12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4hrwA&#10;AADcAAAADwAAAGRycy9kb3ducmV2LnhtbERPSwrCMBDdC94hjOBOUz+IVKMUQXTjQu0BxmZsis2k&#10;NFHr7c1CcPl4//W2s7V4Uesrxwom4wQEceF0xaWC/LofLUH4gKyxdkwKPuRhu+n31phq9+YzvS6h&#10;FDGEfYoKTAhNKqUvDFn0Y9cQR+7uWoshwraUusV3DLe1nCbJQlqsODYYbGhnqHhcnlYBm0Jnh6w+&#10;3eYm0VPJ7q7zo1LDQZetQATqwl/8cx+1gsUsro1n4hGQm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0IriGvAAAANwAAAAPAAAAAAAAAAAAAAAAAJgCAABkcnMvZG93bnJldi54&#10;bWxQSwUGAAAAAAQABAD1AAAAgQMAAAAA&#10;" path="m,l1220,e" filled="f" strokecolor="#7f7f7f" strokeweight=".34pt">
                <v:path arrowok="t" o:connecttype="custom" o:connectlocs="0,0;1220,0" o:connectangles="0,0"/>
              </v:shape>
            </v:group>
            <v:group id="Group 607" o:spid="_x0000_s1077" style="position:absolute;left:3552;top:2305;width:658;height:3149" coordorigin="3552,1225" coordsize="658,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shape id="Freeform 608" o:spid="_x0000_s1078" style="position:absolute;left:3552;top:1225;width:658;height:3149;visibility:visible;mso-wrap-style:square;v-text-anchor:top" coordsize="658,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6BsIA&#10;AADcAAAADwAAAGRycy9kb3ducmV2LnhtbERPy4rCMBTdD/gP4QruxtTHiFSjOCOCI7iounB5aa5t&#10;tbkpTax1vt4sBlweznu+bE0pGqpdYVnBoB+BIE6tLjhTcDpuPqcgnEfWWFomBU9ysFx0PuYYa/vg&#10;hJqDz0QIYRejgtz7KpbSpTkZdH1bEQfuYmuDPsA6k7rGRwg3pRxG0UQaLDg05FjRT07p7XA3Cjbt&#10;uPgeNtfkmvrf9Xn/hfg32inV67arGQhPrX+L/91brWAyDvPDmX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4foGwgAAANwAAAAPAAAAAAAAAAAAAAAAAJgCAABkcnMvZG93&#10;bnJldi54bWxQSwUGAAAAAAQABAD1AAAAhwMAAAAA&#10;" path="m658,l,,,3149r658,l658,xe" fillcolor="#036" stroked="f">
                <v:path arrowok="t" o:connecttype="custom" o:connectlocs="658,1225;0,1225;0,4374;658,4374;658,1225" o:connectangles="0,0,0,0,0"/>
              </v:shape>
            </v:group>
            <v:group id="Group 609" o:spid="_x0000_s1079" style="position:absolute;left:2990;top:1780;width:1220;height:2" coordorigin="2990,700" coordsize="12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Freeform 610" o:spid="_x0000_s1080" style="position:absolute;left:2990;top:700;width:1220;height:2;visibility:visible;mso-wrap-style:square;v-text-anchor:top" coordsize="12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8Eb4A&#10;AADcAAAADwAAAGRycy9kb3ducmV2LnhtbESPzQrCMBCE74LvEFbwpqlFRKpRiiB68eDPA6zN2hSb&#10;TWmi1rc3guBxmJlvmOW6s7V4Uusrxwom4wQEceF0xaWCy3k7moPwAVlj7ZgUvMnDetXvLTHT7sVH&#10;ep5CKSKEfYYKTAhNJqUvDFn0Y9cQR+/mWoshyraUusVXhNtapkkykxYrjgsGG9oYKu6nh1XAptD5&#10;Lq8P16lJdCrZ3fRlr9Rw0OULEIG68A//2nutYDZN4XsmHgG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3M/BG+AAAA3AAAAA8AAAAAAAAAAAAAAAAAmAIAAGRycy9kb3ducmV2&#10;LnhtbFBLBQYAAAAABAAEAPUAAACDAwAAAAA=&#10;" path="m,l1220,e" filled="f" strokecolor="#7f7f7f" strokeweight=".34pt">
                <v:path arrowok="t" o:connecttype="custom" o:connectlocs="0,0;1220,0" o:connectangles="0,0"/>
              </v:shape>
            </v:group>
            <v:group id="Group 611" o:spid="_x0000_s1081" style="position:absolute;left:4210;top:1518;width:663;height:3936" coordorigin="4210,438" coordsize="663,3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612" o:spid="_x0000_s1082" style="position:absolute;left:4210;top:438;width:663;height:3936;visibility:visible;mso-wrap-style:square;v-text-anchor:top" coordsize="663,3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s318UA&#10;AADcAAAADwAAAGRycy9kb3ducmV2LnhtbESPQWvCQBSE7wX/w/KE3upGDbbEbESlFsFToy09PrLP&#10;JJh9G7LbJP33XaHQ4zAz3zDpZjSN6KlztWUF81kEgriwuuZSweV8eHoB4TyyxsYyKfghB5ts8pBi&#10;ou3A79TnvhQBwi5BBZX3bSKlKyoy6Ga2JQ7e1XYGfZBdKXWHQ4CbRi6iaCUN1hwWKmxpX1Fxy7+N&#10;glMe7Zi+ls/56WP7eljuh8+3olTqcTpu1yA8jf4//Nc+agWrOIb7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zfXxQAAANwAAAAPAAAAAAAAAAAAAAAAAJgCAABkcnMv&#10;ZG93bnJldi54bWxQSwUGAAAAAAQABAD1AAAAigMAAAAA&#10;" path="m662,l,,,3936r662,l662,xe" fillcolor="#0cf" stroked="f">
                <v:path arrowok="t" o:connecttype="custom" o:connectlocs="662,438;0,438;0,4374;662,4374;662,438" o:connectangles="0,0,0,0,0"/>
              </v:shape>
            </v:group>
            <v:group id="Group 613" o:spid="_x0000_s1083" style="position:absolute;left:6523;top:2569;width:658;height:2885" coordorigin="6523,1489" coordsize="658,2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shape id="Freeform 614" o:spid="_x0000_s1084" style="position:absolute;left:6523;top:1489;width:658;height:2885;visibility:visible;mso-wrap-style:square;v-text-anchor:top" coordsize="658,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TdMYA&#10;AADcAAAADwAAAGRycy9kb3ducmV2LnhtbESPT2vCQBTE74LfYXlCb3WjSJDUVYog7SEtGO2f4yP7&#10;mg3Nvg3Z1aR+elcoeBxm5jfMajPYRpyp87VjBbNpAoK4dLrmSsHxsHtcgvABWWPjmBT8kYfNejxa&#10;YaZdz3s6F6ESEcI+QwUmhDaT0peGLPqpa4mj9+M6iyHKrpK6wz7CbSPnSZJKizXHBYMtbQ2Vv8XJ&#10;KshfzCL/wEu//fzOq695Ed4vpzelHibD8xOIQEO4h//br1pBukjhdiYe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WTdMYAAADcAAAADwAAAAAAAAAAAAAAAACYAgAAZHJz&#10;L2Rvd25yZXYueG1sUEsFBgAAAAAEAAQA9QAAAIsDAAAAAA==&#10;" path="m658,l,,,2885r658,l658,xe" fillcolor="#0cf" stroked="f">
                <v:path arrowok="t" o:connecttype="custom" o:connectlocs="658,1489;0,1489;0,4374;658,4374;658,1489" o:connectangles="0,0,0,0,0"/>
              </v:shape>
            </v:group>
            <v:group id="Group 615" o:spid="_x0000_s1085" style="position:absolute;left:9494;top:4405;width:495;height:2" coordorigin="9494,3325" coordsize="4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12jcYAAADcAAAADwAAAGRycy9kb3ducmV2LnhtbESPQWvCQBSE74L/YXlC&#10;b3UTa22JWUVEpQcpVAvF2yP7TEKyb0N2TeK/7xYKHoeZ+YZJ14OpRUetKy0riKcRCOLM6pJzBd/n&#10;/fM7COeRNdaWScGdHKxX41GKibY9f1F38rkIEHYJKii8bxIpXVaQQTe1DXHwrrY16INsc6lb7APc&#10;1HIWRQtpsOSwUGBD24Ky6nQzCg499puXeNcdq+v2fjm/fv4cY1LqaTJsliA8Df4R/m9/aAWL+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7XaNxgAAANwA&#10;AAAPAAAAAAAAAAAAAAAAAKoCAABkcnMvZG93bnJldi54bWxQSwUGAAAAAAQABAD6AAAAnQMAAAAA&#10;">
              <v:shape id="Freeform 616" o:spid="_x0000_s1086" style="position:absolute;left:9494;top:3325;width:495;height:2;visibility:visible;mso-wrap-style:square;v-text-anchor:top" coordsize="4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Z4MMA&#10;AADcAAAADwAAAGRycy9kb3ducmV2LnhtbERPTWvCQBC9F/oflin01mxarEjMKlJaWugpidHrmB2T&#10;YHY2ZLcx9te7B8Hj432n68l0YqTBtZYVvEYxCOLK6pZrBdvi62UBwnlkjZ1lUnAhB+vV40OKibZn&#10;zmjMfS1CCLsEFTTe94mUrmrIoItsTxy4ox0M+gCHWuoBzyHcdPItjufSYMuhocGePhqqTvmfUaD/&#10;y/17OR6z+vNbHn79rCgvu0Kp56dpswThafJ38c39oxXMZ2FtOBOO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cZ4MMAAADcAAAADwAAAAAAAAAAAAAAAACYAgAAZHJzL2Rv&#10;d25yZXYueG1sUEsFBgAAAAAEAAQA9QAAAIgDAAAAAA==&#10;" path="m,l495,e" filled="f" strokecolor="#7f7f7f" strokeweight=".34pt">
                <v:path arrowok="t" o:connecttype="custom" o:connectlocs="0,0;495,0" o:connectangles="0,0"/>
              </v:shape>
            </v:group>
            <v:group id="Group 617" o:spid="_x0000_s1087" style="position:absolute;left:9494;top:3877;width:495;height:2" coordorigin="9494,2797" coordsize="4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shape id="Freeform 618" o:spid="_x0000_s1088" style="position:absolute;left:9494;top:2797;width:495;height:2;visibility:visible;mso-wrap-style:square;v-text-anchor:top" coordsize="4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DO8MA&#10;AADcAAAADwAAAGRycy9kb3ducmV2LnhtbERPTWvCQBC9C/0PyxR6M5uWKhKzipSWFnpKYvQ6Zsck&#10;mJ0N2W2M/fXdQ8Hj432n28l0YqTBtZYVPEcxCOLK6pZrBfviY74C4Tyyxs4yKbiRg+3mYZZiou2V&#10;MxpzX4sQwi5BBY33fSKlqxoy6CLbEwfubAeDPsChlnrAawg3nXyJ46U02HJoaLCnt4aqS/5jFOjf&#10;8rgox3NWv3/K07d/LcrboVDq6XHarUF4mvxd/O/+0gqWizA/nA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iDO8MAAADcAAAADwAAAAAAAAAAAAAAAACYAgAAZHJzL2Rv&#10;d25yZXYueG1sUEsFBgAAAAAEAAQA9QAAAIgDAAAAAA==&#10;" path="m,l495,e" filled="f" strokecolor="#7f7f7f" strokeweight=".34pt">
                <v:path arrowok="t" o:connecttype="custom" o:connectlocs="0,0;495,0" o:connectangles="0,0"/>
              </v:shape>
            </v:group>
            <v:group id="Group 619" o:spid="_x0000_s1089" style="position:absolute;left:9494;top:3354;width:495;height:2" coordorigin="9494,2274" coordsize="4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Freeform 620" o:spid="_x0000_s1090" style="position:absolute;left:9494;top:2274;width:495;height:2;visibility:visible;mso-wrap-style:square;v-text-anchor:top" coordsize="4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a418UA&#10;AADcAAAADwAAAGRycy9kb3ducmV2LnhtbESPQWvCQBSE74L/YXmF3nRTqSKpmyDSUsGTxrTX1+wz&#10;CWbfhuw2xv76riB4HGbmG2aVDqYRPXWutqzgZRqBIC6srrlUcMw+JksQziNrbCyTgis5SJPxaIWx&#10;thfeU3/wpQgQdjEqqLxvYyldUZFBN7UtcfBOtjPog+xKqTu8BLhp5CyKFtJgzWGhwpY2FRXnw69R&#10;oP/y73nen/bl+6f82fnXLL9+ZUo9Pw3rNxCeBv8I39tbrWAxn8HtTDgCM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rjXxQAAANwAAAAPAAAAAAAAAAAAAAAAAJgCAABkcnMv&#10;ZG93bnJldi54bWxQSwUGAAAAAAQABAD1AAAAigMAAAAA&#10;" path="m,l495,e" filled="f" strokecolor="#7f7f7f" strokeweight=".34pt">
                <v:path arrowok="t" o:connecttype="custom" o:connectlocs="0,0;495,0" o:connectangles="0,0"/>
              </v:shape>
            </v:group>
            <v:group id="Group 621" o:spid="_x0000_s1091" style="position:absolute;left:9494;top:2826;width:495;height:2" coordorigin="9494,1746" coordsize="4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622" o:spid="_x0000_s1092" style="position:absolute;left:9494;top:1746;width:495;height:2;visibility:visible;mso-wrap-style:square;v-text-anchor:top" coordsize="4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FOMUA&#10;AADcAAAADwAAAGRycy9kb3ducmV2LnhtbESPQWvCQBSE70L/w/IEb7pRVErqJpSiKHjSNO31NftM&#10;QrNvQ3aNsb++Wyh4HGbmG2aTDqYRPXWutqxgPotAEBdW11wqeM9202cQziNrbCyTgjs5SJOn0QZj&#10;bW98ov7sSxEg7GJUUHnfxlK6oiKDbmZb4uBdbGfQB9mVUnd4C3DTyEUUraXBmsNChS29VVR8n69G&#10;gf7JP1d5fzmV2738Ovpllt8/MqUm4+H1BYSnwT/C/+2DVrBeLeHvTDgC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4U4xQAAANwAAAAPAAAAAAAAAAAAAAAAAJgCAABkcnMv&#10;ZG93bnJldi54bWxQSwUGAAAAAAQABAD1AAAAigMAAAAA&#10;" path="m,l495,e" filled="f" strokecolor="#7f7f7f" strokeweight=".34pt">
                <v:path arrowok="t" o:connecttype="custom" o:connectlocs="0,0;495,0" o:connectangles="0,0"/>
              </v:shape>
            </v:group>
            <v:group id="Group 623" o:spid="_x0000_s1093" style="position:absolute;left:9494;top:2303;width:495;height:2" coordorigin="9494,1223" coordsize="4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Freeform 624" o:spid="_x0000_s1094" style="position:absolute;left:9494;top:1223;width:495;height:2;visibility:visible;mso-wrap-style:square;v-text-anchor:top" coordsize="4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2+1MUA&#10;AADcAAAADwAAAGRycy9kb3ducmV2LnhtbESPQWvCQBSE74L/YXmCN91YNEjqKiKWCp40jb2+Zp9J&#10;aPZtyG5j9Ne7hUKPw8x8w6w2valFR62rLCuYTSMQxLnVFRcKPtK3yRKE88gaa8uk4E4ONuvhYIWJ&#10;tjc+UXf2hQgQdgkqKL1vEildXpJBN7UNcfCutjXog2wLqVu8Bbip5UsUxdJgxWGhxIZ2JeXf5x+j&#10;QD+yz0XWXU/F/l1+Hf08ze6XVKnxqN++gvDU+//wX/ugFcSLGH7Ph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b7UxQAAANwAAAAPAAAAAAAAAAAAAAAAAJgCAABkcnMv&#10;ZG93bnJldi54bWxQSwUGAAAAAAQABAD1AAAAigMAAAAA&#10;" path="m,l495,e" filled="f" strokecolor="#7f7f7f" strokeweight=".34pt">
                <v:path arrowok="t" o:connecttype="custom" o:connectlocs="0,0;495,0" o:connectangles="0,0"/>
              </v:shape>
            </v:group>
            <v:group id="Group 625" o:spid="_x0000_s1095" style="position:absolute;left:8832;top:2041;width:663;height:3413" coordorigin="8832,961" coordsize="663,3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shape id="Freeform 626" o:spid="_x0000_s1096" style="position:absolute;left:8832;top:961;width:663;height:3413;visibility:visible;mso-wrap-style:square;v-text-anchor:top" coordsize="663,3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oB58AA&#10;AADcAAAADwAAAGRycy9kb3ducmV2LnhtbERPy4rCMBTdC/MP4Q7MTtMRJkg1isgIji7EB7i9Ntem&#10;2NyUJqP1781CcHk478msc7W4URsqzxq+BxkI4sKbiksNx8OyPwIRIrLB2jNpeFCA2fSjN8Hc+Dvv&#10;6LaPpUghHHLUYGNscilDYclhGPiGOHEX3zqMCbalNC3eU7ir5TDLlHRYcWqw2NDCUnHd/zsNp/Vp&#10;TXjG3+3mb7NTSq0KK73WX5/dfAwiUhff4pd7ZTSon7Q2nUlHQE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yoB58AAAADcAAAADwAAAAAAAAAAAAAAAACYAgAAZHJzL2Rvd25y&#10;ZXYueG1sUEsFBgAAAAAEAAQA9QAAAIUDAAAAAA==&#10;" path="m662,l,,,3413r662,l662,xe" fillcolor="#0cf" stroked="f">
                <v:path arrowok="t" o:connecttype="custom" o:connectlocs="662,961;0,961;0,4374;662,4374;662,961" o:connectangles="0,0,0,0,0"/>
              </v:shape>
            </v:group>
            <v:group id="Group 627" o:spid="_x0000_s1097" style="position:absolute;left:2990;top:1252;width:6999;height:2" coordorigin="2990,172" coordsize="69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Freeform 628" o:spid="_x0000_s1098" style="position:absolute;left:2990;top:172;width:6999;height:2;visibility:visible;mso-wrap-style:square;v-text-anchor:top" coordsize="69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5xEsIA&#10;AADcAAAADwAAAGRycy9kb3ducmV2LnhtbERPPWvDMBDdC/0P4grdGtkluIkb2RRDQ4Z4aJIl22Fd&#10;bBPrZCQldv99NBQ6Pt73ppzNIO7kfG9ZQbpIQBA3VvfcKjgdv99WIHxA1jhYJgW/5KEsnp82mGs7&#10;8Q/dD6EVMYR9jgq6EMZcSt90ZNAv7EgcuYt1BkOErpXa4RTDzSDfkySTBnuODR2OVHXUXA83o2C4&#10;VuupPl+W9dY16ceu3vNt8kq9vsxfnyACzeFf/OfeaQVZFufHM/EI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nESwgAAANwAAAAPAAAAAAAAAAAAAAAAAJgCAABkcnMvZG93&#10;bnJldi54bWxQSwUGAAAAAAQABAD1AAAAhwMAAAAA&#10;" path="m,l6999,e" filled="f" strokecolor="#7f7f7f" strokeweight=".34pt">
                <v:path arrowok="t" o:connecttype="custom" o:connectlocs="0,0;6999,0" o:connectangles="0,0"/>
              </v:shape>
            </v:group>
            <v:group id="Group 629" o:spid="_x0000_s1099" style="position:absolute;left:3055;top:1254;width:2;height:4265" coordorigin="3055,174" coordsize="2,4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shape id="Freeform 630" o:spid="_x0000_s1100" style="position:absolute;left:3055;top:174;width:2;height:4265;visibility:visible;mso-wrap-style:square;v-text-anchor:top" coordsize="2,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671sIA&#10;AADcAAAADwAAAGRycy9kb3ducmV2LnhtbESP3YrCMBSE7wXfIRzBO01XpS5doyyrgnf+PsChOTZ1&#10;m5PSRK0+vVlY8HKYmW+Y2aK1lbhR40vHCj6GCQji3OmSCwWn43rwCcIHZI2VY1LwIA+Lebczw0y7&#10;O+/pdgiFiBD2GSowIdSZlD43ZNEPXU0cvbNrLIYom0LqBu8Rbis5SpJUWiw5Lhis6cdQ/nu4WgUb&#10;Tevr2JQrOzmaXTKZPv1ye1Gq32u/v0AEasM7/N/eaAVpOoK/M/EI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nrvWwgAAANwAAAAPAAAAAAAAAAAAAAAAAJgCAABkcnMvZG93&#10;bnJldi54bWxQSwUGAAAAAAQABAD1AAAAhwMAAAAA&#10;" path="m,l,4265e" filled="f" strokecolor="#7f7f7f" strokeweight=".34pt">
                <v:path arrowok="t" o:connecttype="custom" o:connectlocs="0,174;0,4439" o:connectangles="0,0"/>
              </v:shape>
            </v:group>
            <v:group id="Group 631" o:spid="_x0000_s1101" style="position:absolute;left:2990;top:5454;width:6994;height:2" coordorigin="2990,4374" coordsize="69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shape id="Freeform 632" o:spid="_x0000_s1102" style="position:absolute;left:2990;top:4374;width:6994;height:2;visibility:visible;mso-wrap-style:square;v-text-anchor:top" coordsize="69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uIsQA&#10;AADcAAAADwAAAGRycy9kb3ducmV2LnhtbESPQWvCQBSE7wX/w/IEb83GKmmJrqIFi3hSa+31mX0m&#10;0ezbkN1q/PeuIPQ4zMw3zHjamkpcqHGlZQX9KAZBnFldcq5g9714/QDhPLLGyjIpuJGD6aTzMsZU&#10;2ytv6LL1uQgQdikqKLyvUyldVpBBF9maOHhH2xj0QTa51A1eA9xU8i2OE2mw5LBQYE2fBWXn7Z9R&#10;8Ltb43F+mvPPIvnyezN436/ooFSv285GIDy1/j/8bC+1giQZwuNMOAJy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tLiLEAAAA3AAAAA8AAAAAAAAAAAAAAAAAmAIAAGRycy9k&#10;b3ducmV2LnhtbFBLBQYAAAAABAAEAPUAAACJAwAAAAA=&#10;" path="m,l6994,e" filled="f" strokecolor="#7f7f7f" strokeweight=".58pt">
                <v:path arrowok="t" o:connecttype="custom" o:connectlocs="0,0;6994,0" o:connectangles="0,0"/>
              </v:shape>
            </v:group>
            <v:group id="Group 633" o:spid="_x0000_s1103" style="position:absolute;left:5362;top:5454;width:5;height:63" coordorigin="5362,4374" coordsize="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Freeform 634" o:spid="_x0000_s1104" style="position:absolute;left:5362;top:4374;width:5;height:63;visibility:visible;mso-wrap-style:square;v-text-anchor:top" coordsize="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hsMA&#10;AADcAAAADwAAAGRycy9kb3ducmV2LnhtbESPT4vCMBTE74LfIbwFb5quK1W6RlFREPHin4PHR/O2&#10;KW1eSpPV7rffCILHYWZ+w8yXna3FnVpfOlbwOUpAEOdOl1wouF52wxkIH5A11o5JwR95WC76vTlm&#10;2j34RPdzKESEsM9QgQmhyaT0uSGLfuQa4uj9uNZiiLItpG7xEeG2luMkSaXFkuOCwYY2hvLq/GsV&#10;8HaK9pDr8fGroq1ZVzc3OTqlBh/d6htEoC68w6/2XitI0xSeZ+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S+hsMAAADcAAAADwAAAAAAAAAAAAAAAACYAgAAZHJzL2Rv&#10;d25yZXYueG1sUEsFBgAAAAAEAAQA9QAAAIgDAAAAAA==&#10;" path="m,31r4,e" filled="f" strokecolor="#7f7f7f" strokeweight="3.22pt">
                <v:path arrowok="t" o:connecttype="custom" o:connectlocs="0,4405;4,4405" o:connectangles="0,0"/>
              </v:shape>
            </v:group>
            <v:group id="Group 635" o:spid="_x0000_s1105" style="position:absolute;left:7670;top:5454;width:5;height:63" coordorigin="7670,4374" coordsize="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Freeform 636" o:spid="_x0000_s1106" style="position:absolute;left:7670;top:4374;width:5;height:63;visibility:visible;mso-wrap-style:square;v-text-anchor:top" coordsize="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Pb8AA&#10;AADcAAAADwAAAGRycy9kb3ducmV2LnhtbERPTYvCMBC9C/sfwizsTVNdqUs1iooLIl6se/A4NGNT&#10;2kxKE7X7781B8Ph434tVbxtxp85XjhWMRwkI4sLpiksFf+ff4Q8IH5A1No5JwT95WC0/BgvMtHvw&#10;ie55KEUMYZ+hAhNCm0npC0MW/ci1xJG7us5iiLArpe7wEcNtIydJkkqLFccGgy1tDRV1frMKeDdD&#10;eyj05Phd085s6oubHp1SX5/9eg4iUB/e4pd7rxWkaVwbz8Qj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ePb8AAAADcAAAADwAAAAAAAAAAAAAAAACYAgAAZHJzL2Rvd25y&#10;ZXYueG1sUEsFBgAAAAAEAAQA9QAAAIUDAAAAAA==&#10;" path="m,31r5,e" filled="f" strokecolor="#7f7f7f" strokeweight="3.22pt">
                <v:path arrowok="t" o:connecttype="custom" o:connectlocs="0,4405;5,4405" o:connectangles="0,0"/>
              </v:shape>
            </v:group>
            <v:group id="Group 637" o:spid="_x0000_s1107" style="position:absolute;left:9984;top:5454;width:5;height:63" coordorigin="9984,4374" coordsize="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Freeform 638" o:spid="_x0000_s1108" style="position:absolute;left:9984;top:4374;width:5;height:63;visibility:visible;mso-wrap-style:square;v-text-anchor:top" coordsize="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gVtMEA&#10;AADcAAAADwAAAGRycy9kb3ducmV2LnhtbERPy2rCQBTdF/yH4Qrd1UmtREkdRcVCkWx8LLq8ZG4z&#10;IZk7ITMm6d93FoLLw3mvt6NtRE+drxwreJ8lIIgLpysuFdyuX28rED4ga2wck4I/8rDdTF7WmGk3&#10;8Jn6SyhFDGGfoQITQptJ6QtDFv3MtcSR+3WdxRBhV0rd4RDDbSPnSZJKixXHBoMtHQwV9eVuFfBx&#10;ifZU6Hn+UdPR7Osft8idUq/TcfcJItAYnuKH+1srSJdxfjwTj4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YFbTBAAAA3AAAAA8AAAAAAAAAAAAAAAAAmAIAAGRycy9kb3du&#10;cmV2LnhtbFBLBQYAAAAABAAEAPUAAACGAwAAAAA=&#10;" path="m,31r5,e" filled="f" strokecolor="#7f7f7f" strokeweight="3.22pt">
                <v:path arrowok="t" o:connecttype="custom" o:connectlocs="0,4405;5,4405" o:connectangles="0,0"/>
              </v:shape>
            </v:group>
            <v:group id="Group 639" o:spid="_x0000_s1109" style="position:absolute;left:4181;top:3851;width:4680;height:58" coordorigin="4181,2771" coordsize="468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shape id="Freeform 640" o:spid="_x0000_s1110" style="position:absolute;left:4181;top:2771;width:4680;height:58;visibility:visible;mso-wrap-style:square;v-text-anchor:top" coordsize="468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m+sUA&#10;AADcAAAADwAAAGRycy9kb3ducmV2LnhtbESPQWvCQBSE70L/w/IKvdVNLEQbXUWEltaKoNX7I/ua&#10;pMm+Ddk1if++KxQ8DjPzDbNYDaYWHbWutKwgHkcgiDOrS84VnL7fnmcgnEfWWFsmBVdysFo+jBaY&#10;atvzgbqjz0WAsEtRQeF9k0rpsoIMurFtiIP3Y1uDPsg2l7rFPsBNLSdRlEiDJYeFAhvaFJRVx4tR&#10;8Fn9NjspDb2ek/NXvH3n/aV+UerpcVjPQXga/D383/7QCpLpBG5nw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yb6xQAAANwAAAAPAAAAAAAAAAAAAAAAAJgCAABkcnMv&#10;ZG93bnJldi54bWxQSwUGAAAAAAQABAD1AAAAigMAAAAA&#10;" path="m4651,l29,,27,,8,9,,29,9,49r20,8l4652,57r19,-9l4680,28,4671,9,4651,xe" fillcolor="#396" stroked="f">
                <v:path arrowok="t" o:connecttype="custom" o:connectlocs="4651,2771;29,2771;27,2771;8,2780;0,2800;9,2820;29,2828;4652,2828;4671,2819;4680,2799;4671,2780;4651,2771" o:connectangles="0,0,0,0,0,0,0,0,0,0,0,0"/>
              </v:shape>
            </v:group>
            <v:group id="Group 641" o:spid="_x0000_s1111" style="position:absolute;left:4214;top:3875;width:53;height:20" coordorigin="4214,2795" coordsize="5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642" o:spid="_x0000_s1112" style="position:absolute;left:4214;top:2795;width:53;height:20;visibility:visible;mso-wrap-style:square;v-text-anchor:top" coordsize="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sdKcMA&#10;AADcAAAADwAAAGRycy9kb3ducmV2LnhtbESPT4vCMBTE74LfIbwFb5qurLZUo4jsilf/HPb4aN62&#10;1ealJFmtfnojCB6HmfkNM192phEXcr62rOBzlIAgLqyuuVRwPPwMMxA+IGtsLJOCG3lYLvq9Oeba&#10;XnlHl30oRYSwz1FBFUKbS+mLigz6kW2Jo/dnncEQpSuldniNcNPIcZJMpcGa40KFLa0rKs77f6Og&#10;a38pTU/fu7smedrcM9dMtk6pwUe3moEI1IV3+NXeagXT9Au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sdKcMAAADcAAAADwAAAAAAAAAAAAAAAACYAgAAZHJzL2Rv&#10;d25yZXYueG1sUEsFBgAAAAAEAAQA9QAAAIgDAAAAAA==&#10;" path="m,9r53,e" filled="f" strokecolor="#9c0" strokeweight="1.06pt">
                <v:path arrowok="t" o:connecttype="custom" o:connectlocs="0,2804;53,2804" o:connectangles="0,0"/>
              </v:shape>
            </v:group>
            <v:group id="Group 643" o:spid="_x0000_s1113" style="position:absolute;left:4205;top:3865;width:68;height:34" coordorigin="4205,2785"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shape id="Freeform 644" o:spid="_x0000_s1114"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MwJ8YA&#10;AADcAAAADwAAAGRycy9kb3ducmV2LnhtbESPQWvCQBSE7wX/w/IEL6Vu6iG1qauIVFuEUox6f80+&#10;k2D2bcyuMfrr3UKhx2FmvmEms85UoqXGlZYVPA8jEMSZ1SXnCnbb5dMYhPPIGivLpOBKDmbT3sME&#10;E20vvKE29bkIEHYJKii8rxMpXVaQQTe0NXHwDrYx6INscqkbvAS4qeQoimJpsOSwUGBNi4KyY3o2&#10;Cn7ez23nb+3Xa7Te776Xj6d09YFKDfrd/A2Ep87/h//an1pB/BLD75l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MwJ8YAAADcAAAADwAAAAAAAAAAAAAAAACYAgAAZHJz&#10;L2Rvd25yZXYueG1sUEsFBgAAAAAEAAQA9QAAAIsDAAAAAA==&#10;" path="m67,l5,,,5,,34r67,l67,29r-53,l9,19r5,l14,15r-5,l14,10r53,l67,xe" fillcolor="#9c0" stroked="f">
                <v:path arrowok="t" o:connecttype="custom" o:connectlocs="67,2785;5,2785;0,2790;0,2819;67,2819;67,2814;14,2814;9,2804;14,2804;14,2800;9,2800;14,2795;67,2795;67,2785" o:connectangles="0,0,0,0,0,0,0,0,0,0,0,0,0,0"/>
              </v:shape>
              <v:shape id="Freeform 645" o:spid="_x0000_s1115"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vMYA&#10;AADcAAAADwAAAGRycy9kb3ducmV2LnhtbESPQWvCQBSE7wX/w/IEL6KbelCbuooUbYsg0pjeX7Ov&#10;STD7NmbXmPbXdwWhx2FmvmEWq85UoqXGlZYVPI4jEMSZ1SXnCtLjdjQH4TyyxsoyKfghB6tl72GB&#10;sbZX/qA28bkIEHYxKii8r2MpXVaQQTe2NXHwvm1j0AfZ5FI3eA1wU8lJFE2lwZLDQoE1vRSUnZKL&#10;UfC1ubSd/233T9HuMz1sh+fk9Q2VGvS79TMIT53/D9/b71rBdDaD25l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VvMYAAADcAAAADwAAAAAAAAAAAAAAAACYAgAAZHJz&#10;L2Rvd25yZXYueG1sUEsFBgAAAAAEAAQA9QAAAIsDAAAAAA==&#10;" path="m14,19r-5,l14,29r,-10xe" fillcolor="#9c0" stroked="f">
                <v:path arrowok="t" o:connecttype="custom" o:connectlocs="14,2804;9,2804;14,2814;14,2804" o:connectangles="0,0,0,0"/>
              </v:shape>
              <v:shape id="Freeform 646" o:spid="_x0000_s1116"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BzsMA&#10;AADcAAAADwAAAGRycy9kb3ducmV2LnhtbERPTWvCQBC9C/6HZYReim7swWp0FRFtS0HEqPcxOybB&#10;7GzMrjHtr+8eCh4f73u2aE0pGqpdYVnBcBCBIE6tLjhTcDxs+mMQziNrLC2Tgh9ysJh3OzOMtX3w&#10;nprEZyKEsItRQe59FUvp0pwMuoGtiAN3sbVBH2CdSV3jI4SbUr5F0UgaLDg05FjRKqf0mtyNgvP6&#10;3rT+t9lOou/Tcbd5vSUfn6jUS69dTkF4av1T/O/+0gpG72FtOBOO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ABzsMAAADcAAAADwAAAAAAAAAAAAAAAACYAgAAZHJzL2Rv&#10;d25yZXYueG1sUEsFBgAAAAAEAAQA9QAAAIgDAAAAAA==&#10;" path="m53,19r-39,l14,29r39,l53,19xe" fillcolor="#9c0" stroked="f">
                <v:path arrowok="t" o:connecttype="custom" o:connectlocs="53,2804;14,2804;14,2814;53,2814;53,2804" o:connectangles="0,0,0,0,0"/>
              </v:shape>
              <v:shape id="Freeform 647" o:spid="_x0000_s1117"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ykVccA&#10;AADcAAAADwAAAGRycy9kb3ducmV2LnhtbESPT2vCQBTE7wW/w/IEL0U39eCf1FWkaFsEkcb0/pp9&#10;TYLZtzG7xrSfvisIPQ4z8xtmsepMJVpqXGlZwdMoAkGcWV1yriA9boczEM4ja6wsk4IfcrBa9h4W&#10;GGt75Q9qE5+LAGEXo4LC+zqW0mUFGXQjWxMH79s2Bn2QTS51g9cAN5UcR9FEGiw5LBRY00tB2Sm5&#10;GAVfm0vb+d92P492n+lh+3hOXt9QqUG/Wz+D8NT5//C9/a4VTKZzuJ0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cpFXHAAAA3AAAAA8AAAAAAAAAAAAAAAAAmAIAAGRy&#10;cy9kb3ducmV2LnhtbFBLBQYAAAAABAAEAPUAAACMAwAAAAA=&#10;" path="m53,10r,19l62,19r5,l67,15r-5,l53,10xe" fillcolor="#9c0" stroked="f">
                <v:path arrowok="t" o:connecttype="custom" o:connectlocs="53,2795;53,2814;62,2804;67,2804;67,2800;62,2800;53,2795" o:connectangles="0,0,0,0,0,0,0"/>
              </v:shape>
              <v:shape id="Freeform 648" o:spid="_x0000_s1118"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978QA&#10;AADcAAAADwAAAGRycy9kb3ducmV2LnhtbERPTWvCQBC9F/wPywhepG7sQTR1E0qpVQoipul9mp0m&#10;odnZmF1j7K93D0KPj/e9TgfTiJ46V1tWMJ9FIIgLq2suFeSfm8clCOeRNTaWScGVHKTJ6GGNsbYX&#10;PlKf+VKEEHYxKqi8b2MpXVGRQTezLXHgfmxn0AfYlVJ3eAnhppFPUbSQBmsODRW29FpR8ZudjYLv&#10;t3M/+L9+v4o+vvLDZnrK3reo1GQ8vDyD8DT4f/HdvdMKFsswP5wJR0A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zfe/EAAAA3AAAAA8AAAAAAAAAAAAAAAAAmAIAAGRycy9k&#10;b3ducmV2LnhtbFBLBQYAAAAABAAEAPUAAACJAwAAAAA=&#10;" path="m67,19r-5,l53,29r14,l67,19xe" fillcolor="#9c0" stroked="f">
                <v:path arrowok="t" o:connecttype="custom" o:connectlocs="67,2804;62,2804;53,2814;67,2814;67,2804" o:connectangles="0,0,0,0,0"/>
              </v:shape>
              <v:shape id="Freeform 649" o:spid="_x0000_s1119"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MYA&#10;AADcAAAADwAAAGRycy9kb3ducmV2LnhtbESPQWvCQBSE70L/w/IKvRTdpAex0TWUUm0RRBr1/sw+&#10;k9Ds25hdY+yv7woFj8PMfMPM0t7UoqPWVZYVxKMIBHFudcWFgt12MZyAcB5ZY22ZFFzJQTp/GMww&#10;0fbC39RlvhABwi5BBaX3TSKly0sy6Ea2IQ7e0bYGfZBtIXWLlwA3tXyJorE0WHFYKLGh95Lyn+xs&#10;FBw+zl3vf7v1a7Ta7zaL51O2/ESlnh77tykIT72/h//bX1rBeBLD7Uw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dMYAAADcAAAADwAAAAAAAAAAAAAAAACYAgAAZHJz&#10;L2Rvd25yZXYueG1sUEsFBgAAAAAEAAQA9QAAAIsDAAAAAA==&#10;" path="m14,10l9,15r5,l14,10xe" fillcolor="#9c0" stroked="f">
                <v:path arrowok="t" o:connecttype="custom" o:connectlocs="14,2795;9,2800;14,2800;14,2795" o:connectangles="0,0,0,0"/>
              </v:shape>
              <v:shape id="Freeform 650" o:spid="_x0000_s1120"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1GA8YA&#10;AADcAAAADwAAAGRycy9kb3ducmV2LnhtbESPQWvCQBSE70L/w/IKvUjd6EFsdA2lNFUEkaZ6f82+&#10;JqHZtzG7xthf3xUEj8PMfMMskt7UoqPWVZYVjEcRCOLc6ooLBfuv9HkGwnlkjbVlUnAhB8nyYbDA&#10;WNszf1KX+UIECLsYFZTeN7GULi/JoBvZhjh4P7Y16INsC6lbPAe4qeUkiqbSYMVhocSG3krKf7OT&#10;UfD9fup6/9dtX6LNYb9Lh8fsY4VKPT32r3MQnnp/D9/aa61gOpvA9Uw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1GA8YAAADcAAAADwAAAAAAAAAAAAAAAACYAgAAZHJz&#10;L2Rvd25yZXYueG1sUEsFBgAAAAAEAAQA9QAAAIsDAAAAAA==&#10;" path="m53,10r-39,l14,15r39,l53,10xe" fillcolor="#9c0" stroked="f">
                <v:path arrowok="t" o:connecttype="custom" o:connectlocs="53,2795;14,2795;14,2800;53,2800;53,2795" o:connectangles="0,0,0,0,0"/>
              </v:shape>
              <v:shape id="Freeform 651" o:spid="_x0000_s1121" style="position:absolute;left:4205;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jmMYA&#10;AADcAAAADwAAAGRycy9kb3ducmV2LnhtbESPQWvCQBSE7wX/w/IEL6KbKohNXUWKtkUQaUzvr9nX&#10;JJh9G7NrTPvr3YLQ4zAz3zCLVWcq0VLjSssKHscRCOLM6pJzBelxO5qDcB5ZY2WZFPyQg9Wy97DA&#10;WNsrf1Cb+FwECLsYFRTe17GULivIoBvbmjh437Yx6INscqkbvAa4qeQkimbSYMlhocCaXgrKTsnF&#10;KPjaXNrO/7b7p2j3mR62w3Py+oZKDfrd+hmEp87/h+/td61gNp/C3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jmMYAAADcAAAADwAAAAAAAAAAAAAAAACYAgAAZHJz&#10;L2Rvd25yZXYueG1sUEsFBgAAAAAEAAQA9QAAAIsDAAAAAA==&#10;" path="m67,10r-14,l62,15r5,l67,10xe" fillcolor="#9c0" stroked="f">
                <v:path arrowok="t" o:connecttype="custom" o:connectlocs="67,2795;53,2795;62,2800;67,2800;67,2795" o:connectangles="0,0,0,0,0"/>
              </v:shape>
            </v:group>
            <v:group id="Group 652" o:spid="_x0000_s1122" style="position:absolute;left:6523;top:3875;width:53;height:20" coordorigin="6523,2795" coordsize="5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shape id="Freeform 653" o:spid="_x0000_s1123" style="position:absolute;left:6523;top:2795;width:53;height:20;visibility:visible;mso-wrap-style:square;v-text-anchor:top" coordsize="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LIlcQA&#10;AADcAAAADwAAAGRycy9kb3ducmV2LnhtbESPzWrDMBCE74G+g9hAb7GcgBPjWg6lpCXXJD30uFhb&#10;/9RaGUmN3Tx9VSjkOMzMN0y5n80gruR8Z1nBOklBENdWd9woeL+8rnIQPiBrHCyTgh/ysK8eFiUW&#10;2k58ous5NCJC2BeooA1hLKT0dUsGfWJH4uh9WmcwROkaqR1OEW4GuUnTrTTYcVxocaSXluqv87dR&#10;MI8ftNv1h9NNk+zfbrkbsqNT6nE5Pz+BCDSHe/i/fdQKtnkGf2fiEZD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SyJXEAAAA3AAAAA8AAAAAAAAAAAAAAAAAmAIAAGRycy9k&#10;b3ducmV2LnhtbFBLBQYAAAAABAAEAPUAAACJAwAAAAA=&#10;" path="m,9r53,e" filled="f" strokecolor="#9c0" strokeweight="1.06pt">
                <v:path arrowok="t" o:connecttype="custom" o:connectlocs="0,2804;53,2804" o:connectangles="0,0"/>
              </v:shape>
            </v:group>
            <v:group id="Group 654" o:spid="_x0000_s1124" style="position:absolute;left:6514;top:3865;width:68;height:34" coordorigin="6514,2785"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shape id="Freeform 655" o:spid="_x0000_s1125"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lm8YA&#10;AADcAAAADwAAAGRycy9kb3ducmV2LnhtbESPQWvCQBSE7wX/w/IEL6KbelCbuooUbYsg0pjeX7Ov&#10;STD7NmbXmPbXdwWhx2FmvmEWq85UoqXGlZYVPI4jEMSZ1SXnCtLjdjQH4TyyxsoyKfghB6tl72GB&#10;sbZX/qA28bkIEHYxKii8r2MpXVaQQTe2NXHwvm1j0AfZ5FI3eA1wU8lJFE2lwZLDQoE1vRSUnZKL&#10;UfC1ubSd/233T9HuMz1sh+fk9Q2VGvS79TMIT53/D9/b71rBdD6D25l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rlm8YAAADcAAAADwAAAAAAAAAAAAAAAACYAgAAZHJz&#10;L2Rvd25yZXYueG1sUEsFBgAAAAAEAAQA9QAAAIsDAAAAAA==&#10;" path="m67,l4,,,5,,34r67,l67,29r-53,l9,19r5,l14,15r-5,l14,10r53,l67,xe" fillcolor="#9c0" stroked="f">
                <v:path arrowok="t" o:connecttype="custom" o:connectlocs="67,2785;4,2785;0,2790;0,2819;67,2819;67,2814;14,2814;9,2804;14,2804;14,2800;9,2800;14,2795;67,2795;67,2785" o:connectangles="0,0,0,0,0,0,0,0,0,0,0,0,0,0"/>
              </v:shape>
              <v:shape id="Freeform 656" o:spid="_x0000_s1126"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x6cQA&#10;AADcAAAADwAAAGRycy9kb3ducmV2LnhtbERPTWvCQBC9F/wPywhepG7sQTR1E0qpVQoipul9mp0m&#10;odnZmF1j7K93D0KPj/e9TgfTiJ46V1tWMJ9FIIgLq2suFeSfm8clCOeRNTaWScGVHKTJ6GGNsbYX&#10;PlKf+VKEEHYxKqi8b2MpXVGRQTezLXHgfmxn0AfYlVJ3eAnhppFPUbSQBmsODRW29FpR8ZudjYLv&#10;t3M/+L9+v4o+vvLDZnrK3reo1GQ8vDyD8DT4f/HdvdMKFsuwNpwJR0A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FcenEAAAA3AAAAA8AAAAAAAAAAAAAAAAAmAIAAGRycy9k&#10;b3ducmV2LnhtbFBLBQYAAAAABAAEAPUAAACJAwAAAAA=&#10;" path="m14,19r-5,l14,29r,-10xe" fillcolor="#9c0" stroked="f">
                <v:path arrowok="t" o:connecttype="custom" o:connectlocs="14,2804;9,2804;14,2814;14,2804" o:connectangles="0,0,0,0"/>
              </v:shape>
              <v:shape id="Freeform 657" o:spid="_x0000_s1127"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UcsYA&#10;AADcAAAADwAAAGRycy9kb3ducmV2LnhtbESPQWvCQBSE74X+h+UVvJS6sQfR6BpKaaoIIk31/pp9&#10;TUKzb2N2jdFf7wpCj8PMfMPMk97UoqPWVZYVjIYRCOLc6ooLBbvv9GUCwnlkjbVlUnAmB8ni8WGO&#10;sbYn/qIu84UIEHYxKii9b2IpXV6SQTe0DXHwfm1r0AfZFlK3eApwU8vXKBpLgxWHhRIbei8p/8uO&#10;RsHPx7Hr/aXbTKP1frdNnw/Z5xKVGjz1bzMQnnr/H763V1rBeDKF25lw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nUcsYAAADcAAAADwAAAAAAAAAAAAAAAACYAgAAZHJz&#10;L2Rvd25yZXYueG1sUEsFBgAAAAAEAAQA9QAAAIsDAAAAAA==&#10;" path="m52,19r-38,l14,29r38,l52,19xe" fillcolor="#9c0" stroked="f">
                <v:path arrowok="t" o:connecttype="custom" o:connectlocs="52,2804;14,2804;14,2814;52,2814;52,2804" o:connectangles="0,0,0,0,0"/>
              </v:shape>
              <v:shape id="Freeform 658" o:spid="_x0000_s1128"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rMsMA&#10;AADcAAAADwAAAGRycy9kb3ducmV2LnhtbERPTWvCQBC9F/wPywheim7ag9ToJkiptQhFjHofs2MS&#10;zM6m2TWm/vruoeDx8b4XaW9q0VHrKssKXiYRCOLc6ooLBYf9avwGwnlkjbVlUvBLDtJk8LTAWNsb&#10;76jLfCFCCLsYFZTeN7GULi/JoJvYhjhwZ9sa9AG2hdQt3kK4qeVrFE2lwYpDQ4kNvZeUX7KrUXD6&#10;uHa9v3ffs2hzPGxXzz/Z5xqVGg375RyEp94/xP/uL61gOgvzw5lwBG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rrMsMAAADcAAAADwAAAAAAAAAAAAAAAACYAgAAZHJzL2Rv&#10;d25yZXYueG1sUEsFBgAAAAAEAAQA9QAAAIgDAAAAAA==&#10;" path="m52,10r,19l62,19r5,l67,15r-5,l52,10xe" fillcolor="#9c0" stroked="f">
                <v:path arrowok="t" o:connecttype="custom" o:connectlocs="52,2795;52,2814;62,2804;67,2804;67,2800;62,2800;52,2795" o:connectangles="0,0,0,0,0,0,0"/>
              </v:shape>
              <v:shape id="Freeform 659" o:spid="_x0000_s1129"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OqcYA&#10;AADcAAAADwAAAGRycy9kb3ducmV2LnhtbESPT2vCQBTE7wW/w/KEXopu7EFqdBUp9Q8FEaPen9ln&#10;Esy+jdk1pv30XaHgcZiZ3zCTWWtK0VDtCssKBv0IBHFqdcGZgsN+0fsA4TyyxtIyKfghB7Np52WC&#10;sbZ33lGT+EwECLsYFeTeV7GULs3JoOvbijh4Z1sb9EHWmdQ13gPclPI9iobSYMFhIceKPnNKL8nN&#10;KDh93ZrW/zabUfR9PGwXb9dkuUKlXrvtfAzCU+uf4f/2WisYjgbwOB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ZOqcYAAADcAAAADwAAAAAAAAAAAAAAAACYAgAAZHJz&#10;L2Rvd25yZXYueG1sUEsFBgAAAAAEAAQA9QAAAIsDAAAAAA==&#10;" path="m67,19r-5,l52,29r15,l67,19xe" fillcolor="#9c0" stroked="f">
                <v:path arrowok="t" o:connecttype="custom" o:connectlocs="67,2804;62,2804;52,2814;67,2814;67,2804" o:connectangles="0,0,0,0,0"/>
              </v:shape>
              <v:shape id="Freeform 660" o:spid="_x0000_s1130"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TQ3sYA&#10;AADcAAAADwAAAGRycy9kb3ducmV2LnhtbESPQWvCQBSE7wX/w/KEXkrd6EE0ugYR05ZCEVO9v2Zf&#10;k2D2bcyuMe2v7xYEj8PMfMMsk97UoqPWVZYVjEcRCOLc6ooLBYfP9HkGwnlkjbVlUvBDDpLV4GGJ&#10;sbZX3lOX+UIECLsYFZTeN7GULi/JoBvZhjh437Y16INsC6lbvAa4qeUkiqbSYMVhocSGNiXlp+xi&#10;FHxtL13vf7uPefR+POzSp3P28opKPQ779QKEp97fw7f2m1YwnU/g/0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TQ3sYAAADcAAAADwAAAAAAAAAAAAAAAACYAgAAZHJz&#10;L2Rvd25yZXYueG1sUEsFBgAAAAAEAAQA9QAAAIsDAAAAAA==&#10;" path="m14,10l9,15r5,l14,10xe" fillcolor="#9c0" stroked="f">
                <v:path arrowok="t" o:connecttype="custom" o:connectlocs="14,2795;9,2800;14,2800;14,2795" o:connectangles="0,0,0,0"/>
              </v:shape>
              <v:shape id="Freeform 661" o:spid="_x0000_s1131"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1RcYA&#10;AADcAAAADwAAAGRycy9kb3ducmV2LnhtbESPQWvCQBSE74L/YXmCF9FNFURTV5GibSmINKb31+xr&#10;Esy+jdk1pv31bqHQ4zAz3zCrTWcq0VLjSssKHiYRCOLM6pJzBelpP16AcB5ZY2WZFHyTg82631th&#10;rO2N36lNfC4ChF2MCgrv61hKlxVk0E1sTRy8L9sY9EE2udQN3gLcVHIaRXNpsOSwUGBNTwVl5+Rq&#10;FHzurm3nf9rDMnr7SI/70SV5fkGlhoNu+wjCU+f/w3/tV61gvpzB7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h1RcYAAADcAAAADwAAAAAAAAAAAAAAAACYAgAAZHJz&#10;L2Rvd25yZXYueG1sUEsFBgAAAAAEAAQA9QAAAIsDAAAAAA==&#10;" path="m52,10r-38,l14,15r38,l52,10xe" fillcolor="#9c0" stroked="f">
                <v:path arrowok="t" o:connecttype="custom" o:connectlocs="52,2795;14,2795;14,2800;52,2800;52,2795" o:connectangles="0,0,0,0,0"/>
              </v:shape>
              <v:shape id="Freeform 662" o:spid="_x0000_s1132" style="position:absolute;left:6514;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tMcYA&#10;AADcAAAADwAAAGRycy9kb3ducmV2LnhtbESPQWvCQBSE74L/YXmCF9FNRURTV5GibSmINKb31+xr&#10;Esy+jdk1pv31bqHQ4zAz3zCrTWcq0VLjSssKHiYRCOLM6pJzBelpP16AcB5ZY2WZFHyTg82631th&#10;rO2N36lNfC4ChF2MCgrv61hKlxVk0E1sTRy8L9sY9EE2udQN3gLcVHIaRXNpsOSwUGBNTwVl5+Rq&#10;FHzurm3nf9rDMnr7SI/70SV5fkGlhoNu+wjCU+f/w3/tV61gvpzB7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HtMcYAAADcAAAADwAAAAAAAAAAAAAAAACYAgAAZHJz&#10;L2Rvd25yZXYueG1sUEsFBgAAAAAEAAQA9QAAAIsDAAAAAA==&#10;" path="m67,10r-15,l62,15r5,l67,10xe" fillcolor="#9c0" stroked="f">
                <v:path arrowok="t" o:connecttype="custom" o:connectlocs="67,2795;52,2795;62,2800;67,2800;67,2795" o:connectangles="0,0,0,0,0"/>
              </v:shape>
            </v:group>
            <v:group id="Group 663" o:spid="_x0000_s1133" style="position:absolute;left:8837;top:3875;width:53;height:20" coordorigin="8837,2795" coordsize="5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Freeform 664" o:spid="_x0000_s1134" style="position:absolute;left:8837;top:2795;width:53;height:20;visibility:visible;mso-wrap-style:square;v-text-anchor:top" coordsize="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nAP8EA&#10;AADcAAAADwAAAGRycy9kb3ducmV2LnhtbESPQYvCMBSE74L/ITzBm6YuWLUaRUQXr7p78Phonm21&#10;eSlJVrv+eiMIHoeZ+YZZrFpTixs5X1lWMBomIIhzqysuFPz+7AZTED4ga6wtk4J/8rBadjsLzLS9&#10;84Fux1CICGGfoYIyhCaT0uclGfRD2xBH72ydwRClK6R2eI9wU8uvJEmlwYrjQokNbUrKr8c/o6Bt&#10;TjSZXLaHhyZ5+X5MXT3eO6X6vXY9BxGoDZ/wu73XCtJZCq8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ZwD/BAAAA3AAAAA8AAAAAAAAAAAAAAAAAmAIAAGRycy9kb3du&#10;cmV2LnhtbFBLBQYAAAAABAAEAPUAAACGAwAAAAA=&#10;" path="m,9r53,e" filled="f" strokecolor="#9c0" strokeweight="1.06pt">
                <v:path arrowok="t" o:connecttype="custom" o:connectlocs="0,2804;53,2804" o:connectangles="0,0"/>
              </v:shape>
            </v:group>
            <v:group id="Group 665" o:spid="_x0000_s1135" style="position:absolute;left:8827;top:3865;width:68;height:34" coordorigin="8827,2785"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Freeform 666" o:spid="_x0000_s1136"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nNMMA&#10;AADcAAAADwAAAGRycy9kb3ducmV2LnhtbERPTWvCQBC9F/wPywheim7ag9ToJkiptQhFjHofs2MS&#10;zM6m2TWm/vruoeDx8b4XaW9q0VHrKssKXiYRCOLc6ooLBYf9avwGwnlkjbVlUvBLDtJk8LTAWNsb&#10;76jLfCFCCLsYFZTeN7GULi/JoJvYhjhwZ9sa9AG2hdQt3kK4qeVrFE2lwYpDQ4kNvZeUX7KrUXD6&#10;uHa9v3ffs2hzPGxXzz/Z5xqVGg375RyEp94/xP/uL61gOgtrw5lwBG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nNMMAAADcAAAADwAAAAAAAAAAAAAAAACYAgAAZHJzL2Rv&#10;d25yZXYueG1sUEsFBgAAAAAEAAQA9QAAAIgDAAAAAA==&#10;" path="m67,l5,,,5,,34r67,l67,29r-52,l10,19r5,l15,15r-5,l15,10r52,l67,xe" fillcolor="#9c0" stroked="f">
                <v:path arrowok="t" o:connecttype="custom" o:connectlocs="67,2785;5,2785;0,2790;0,2819;67,2819;67,2814;15,2814;10,2804;15,2804;15,2800;10,2800;15,2795;67,2795;67,2785" o:connectangles="0,0,0,0,0,0,0,0,0,0,0,0,0,0"/>
              </v:shape>
              <v:shape id="Freeform 667" o:spid="_x0000_s1137"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BCr8YA&#10;AADcAAAADwAAAGRycy9kb3ducmV2LnhtbESPT2vCQBTE74V+h+UVvBTd1IOY6Cql1D8USjHq/Zl9&#10;JsHs25hdY+qndwtCj8PM/IaZzjtTiZYaV1pW8DaIQBBnVpecK9htF/0xCOeRNVaWScEvOZjPnp+m&#10;mGh75Q21qc9FgLBLUEHhfZ1I6bKCDLqBrYmDd7SNQR9kk0vd4DXATSWHUTSSBksOCwXW9FFQdkov&#10;RsHh89J2/tZ+x9HXfvezeD2nyxUq1Xvp3icgPHX+P/xor7WCURzD35l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BCr8YAAADcAAAADwAAAAAAAAAAAAAAAACYAgAAZHJz&#10;L2Rvd25yZXYueG1sUEsFBgAAAAAEAAQA9QAAAIsDAAAAAA==&#10;" path="m15,19r-5,l15,29r,-10xe" fillcolor="#9c0" stroked="f">
                <v:path arrowok="t" o:connecttype="custom" o:connectlocs="15,2804;10,2804;15,2814;15,2804" o:connectangles="0,0,0,0"/>
              </v:shape>
              <v:shape id="Freeform 668" o:spid="_x0000_s1138"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FxKMQA&#10;AADcAAAADwAAAGRycy9kb3ducmV2LnhtbERPy2rCQBTdF/oPwxXcFJ1pF7ZGRxGpDwqlNOr+mrkm&#10;oZk7aWaM0a93FoUuD+c9nXe2Ei01vnSs4XmoQBBnzpSca9jvVoM3ED4gG6wck4YreZjPHh+mmBh3&#10;4W9q05CLGMI+QQ1FCHUipc8KsuiHriaO3Mk1FkOETS5Ng5cYbiv5otRIWiw5NhRY07Kg7Cc9Ww3H&#10;93PbhVv7OVYfh/3X6uk3XW9Q636vW0xABOrCv/jPvTUaXlWcH8/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BcSjEAAAA3AAAAA8AAAAAAAAAAAAAAAAAmAIAAGRycy9k&#10;b3ducmV2LnhtbFBLBQYAAAAABAAEAPUAAACJAwAAAAA=&#10;" path="m53,19r-38,l15,29r38,l53,19xe" fillcolor="#9c0" stroked="f">
                <v:path arrowok="t" o:connecttype="custom" o:connectlocs="53,2804;15,2804;15,2814;53,2814;53,2804" o:connectangles="0,0,0,0,0"/>
              </v:shape>
              <v:shape id="Freeform 669" o:spid="_x0000_s1139"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3Us8cA&#10;AADcAAAADwAAAGRycy9kb3ducmV2LnhtbESPQWvCQBSE7wX/w/IKXqTu6sHa1FVK0VYKIqbp/TX7&#10;mgSzb2N2jWl/fbcg9DjMzDfMYtXbWnTU+sqxhslYgSDOnam40JC9b+7mIHxANlg7Jg3f5GG1HNws&#10;MDHuwgfq0lCICGGfoIYyhCaR0uclWfRj1xBH78u1FkOUbSFNi5cIt7WcKjWTFiuOCyU29FxSfkzP&#10;VsPn+tz14afbPai3j2y/GZ3Sl1fUenjbPz2CCNSH//C1vTUa7tUE/s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N1LPHAAAA3AAAAA8AAAAAAAAAAAAAAAAAmAIAAGRy&#10;cy9kb3ducmV2LnhtbFBLBQYAAAAABAAEAPUAAACMAwAAAAA=&#10;" path="m53,10r,19l63,19r4,l67,15r-4,l53,10xe" fillcolor="#9c0" stroked="f">
                <v:path arrowok="t" o:connecttype="custom" o:connectlocs="53,2795;53,2814;63,2804;67,2804;67,2800;63,2800;53,2795" o:connectangles="0,0,0,0,0,0,0"/>
              </v:shape>
              <v:shape id="Freeform 670" o:spid="_x0000_s1140"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9KxMYA&#10;AADcAAAADwAAAGRycy9kb3ducmV2LnhtbESPQWvCQBSE70L/w/KEXoru1kNbo6uUUrUIpTTq/Zl9&#10;JqHZt2l2jdFf7xYKHoeZ+YaZzjtbiZYaXzrW8DhUIIgzZ0rONWw3i8ELCB+QDVaOScOZPMxnd70p&#10;Jsad+JvaNOQiQtgnqKEIoU6k9FlBFv3Q1cTRO7jGYoiyyaVp8BThtpIjpZ6kxZLjQoE1vRWU/aRH&#10;q2H/fmy7cGk/x2q9234tHn7T5Qq1vu93rxMQgbpwC/+3P4yGZzWCv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9KxMYAAADcAAAADwAAAAAAAAAAAAAAAACYAgAAZHJz&#10;L2Rvd25yZXYueG1sUEsFBgAAAAAEAAQA9QAAAIsDAAAAAA==&#10;" path="m67,19r-4,l53,29r14,l67,19xe" fillcolor="#9c0" stroked="f">
                <v:path arrowok="t" o:connecttype="custom" o:connectlocs="67,2804;63,2804;53,2814;67,2814;67,2804" o:connectangles="0,0,0,0,0"/>
              </v:shape>
              <v:shape id="Freeform 671" o:spid="_x0000_s1141"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PvX8cA&#10;AADcAAAADwAAAGRycy9kb3ducmV2LnhtbESPQWvCQBSE70L/w/IKvZS6qwXbpq4iolUEKU3t/TX7&#10;moRm38bsGmN/vSsUPA4z8w0znna2Ei01vnSsYdBXIIgzZ0rONew+lw/PIHxANlg5Jg0n8jCd3PTG&#10;mBh35A9q05CLCGGfoIYihDqR0mcFWfR9VxNH78c1FkOUTS5Ng8cIt5UcKjWSFkuOCwXWNC8o+00P&#10;VsP34tB24a/dvqjN1+59eb9P31ao9d1tN3sFEagL1/B/e200PKlHuJyJR0BO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T71/HAAAA3AAAAA8AAAAAAAAAAAAAAAAAmAIAAGRy&#10;cy9kb3ducmV2LnhtbFBLBQYAAAAABAAEAPUAAACMAwAAAAA=&#10;" path="m15,10r-5,5l15,15r,-5xe" fillcolor="#9c0" stroked="f">
                <v:path arrowok="t" o:connecttype="custom" o:connectlocs="15,2795;10,2800;15,2800;15,2795" o:connectangles="0,0,0,0"/>
              </v:shape>
              <v:shape id="Freeform 672" o:spid="_x0000_s1142"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p3K8cA&#10;AADcAAAADwAAAGRycy9kb3ducmV2LnhtbESPQWvCQBSE70L/w/IKvZS6qxTbpq4iolUEKU3t/TX7&#10;moRm38bsGmN/vSsUPA4z8w0znna2Ei01vnSsYdBXIIgzZ0rONew+lw/PIHxANlg5Jg0n8jCd3PTG&#10;mBh35A9q05CLCGGfoIYihDqR0mcFWfR9VxNH78c1FkOUTS5Ng8cIt5UcKjWSFkuOCwXWNC8o+00P&#10;VsP34tB24a/dvqjN1+59eb9P31ao9d1tN3sFEagL1/B/e200PKlHuJyJR0BO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6dyvHAAAA3AAAAA8AAAAAAAAAAAAAAAAAmAIAAGRy&#10;cy9kb3ducmV2LnhtbFBLBQYAAAAABAAEAPUAAACMAwAAAAA=&#10;" path="m53,10r-38,l15,15r38,l53,10xe" fillcolor="#9c0" stroked="f">
                <v:path arrowok="t" o:connecttype="custom" o:connectlocs="53,2795;15,2795;15,2800;53,2800;53,2795" o:connectangles="0,0,0,0,0"/>
              </v:shape>
              <v:shape id="Freeform 673" o:spid="_x0000_s1143" style="position:absolute;left:8827;top:2785;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SsMcA&#10;AADcAAAADwAAAGRycy9kb3ducmV2LnhtbESPQWvCQBSE70L/w/IKvZS6q1Dbpq4iolUEKU3t/TX7&#10;moRm38bsGmN/vSsUPA4z8w0znna2Ei01vnSsYdBXIIgzZ0rONew+lw/PIHxANlg5Jg0n8jCd3PTG&#10;mBh35A9q05CLCGGfoIYihDqR0mcFWfR9VxNH78c1FkOUTS5Ng8cIt5UcKjWSFkuOCwXWNC8o+00P&#10;VsP34tB24a/dvqjN1+59eb9P31ao9d1tN3sFEagL1/B/e200PKlHuJyJR0BO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20rDHAAAA3AAAAA8AAAAAAAAAAAAAAAAAmAIAAGRy&#10;cy9kb3ducmV2LnhtbFBLBQYAAAAABAAEAPUAAACMAwAAAAA=&#10;" path="m67,10r-14,l63,15r4,l67,10xe" fillcolor="#9c0" stroked="f">
                <v:path arrowok="t" o:connecttype="custom" o:connectlocs="67,2795;53,2795;63,2800;67,2800;67,2795" o:connectangles="0,0,0,0,0"/>
              </v:shape>
            </v:group>
            <v:group id="Group 674" o:spid="_x0000_s1144" style="position:absolute;left:3686;top:6054;width:384;height:96" coordorigin="3686,4974" coordsize="38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shape id="Freeform 675" o:spid="_x0000_s1145" style="position:absolute;left:3686;top:4974;width:384;height:96;visibility:visible;mso-wrap-style:square;v-text-anchor:top" coordsize="38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RN8IA&#10;AADcAAAADwAAAGRycy9kb3ducmV2LnhtbESPQWsCMRSE74L/ITzBmyZW6JbVKGJpkd661vtj89ys&#10;bl6WTdTVX28KhR6HmfmGWa5714grdaH2rGE2VSCIS29qrjT87D8mbyBCRDbYeCYNdwqwXg0HS8yN&#10;v/E3XYtYiQThkKMGG2ObSxlKSw7D1LfEyTv6zmFMsquk6fCW4K6RL0q9Soc1pwWLLW0tlefi4jQU&#10;DtXX3DanwyxeHqcsvH/22V7r8ajfLEBE6uN/+K+9MxoylcHvmXQ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0pE3wgAAANwAAAAPAAAAAAAAAAAAAAAAAJgCAABkcnMvZG93&#10;bnJldi54bWxQSwUGAAAAAAQABAD1AAAAhwMAAAAA&#10;" path="m,96r384,l384,,,,,96xe" fillcolor="#036" stroked="f">
                <v:path arrowok="t" o:connecttype="custom" o:connectlocs="0,5070;384,5070;384,4974;0,4974;0,5070" o:connectangles="0,0,0,0,0"/>
              </v:shape>
            </v:group>
            <v:group id="Group 676" o:spid="_x0000_s1146" style="position:absolute;left:6038;top:6054;width:384;height:96" coordorigin="6038,4974" coordsize="38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Freeform 677" o:spid="_x0000_s1147" style="position:absolute;left:6038;top:4974;width:384;height:96;visibility:visible;mso-wrap-style:square;v-text-anchor:top" coordsize="38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3ZtsYA&#10;AADcAAAADwAAAGRycy9kb3ducmV2LnhtbESPT2vCQBTE7wW/w/KE3upG0arRVVSwtfTiX/T4yD6T&#10;aPZtyG41/fZdoeBxmJnfMONpbQpxo8rllhW0WxEI4sTqnFMF+93ybQDCeWSNhWVS8EsOppPGyxhj&#10;be+8odvWpyJA2MWoIPO+jKV0SUYGXcuWxME728qgD7JKpa7wHuCmkJ0oepcGcw4LGZa0yCi5bn+M&#10;gsFy3c135fehN19c3Omz6JmP45dSr816NgLhqfbP8H97pRX0oyE8zoQj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3ZtsYAAADcAAAADwAAAAAAAAAAAAAAAACYAgAAZHJz&#10;L2Rvd25yZXYueG1sUEsFBgAAAAAEAAQA9QAAAIsDAAAAAA==&#10;" path="m,96r384,l384,,,,,96xe" fillcolor="#0cf" stroked="f">
                <v:path arrowok="t" o:connecttype="custom" o:connectlocs="0,5070;384,5070;384,4974;0,4974;0,5070" o:connectangles="0,0,0,0,0"/>
              </v:shape>
            </v:group>
            <v:group id="Group 678" o:spid="_x0000_s1148" style="position:absolute;left:8131;top:6073;width:442;height:58" coordorigin="8131,4993" coordsize="44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shape id="Freeform 679" o:spid="_x0000_s1149" style="position:absolute;left:8131;top:4993;width:442;height:58;visibility:visible;mso-wrap-style:square;v-text-anchor:top" coordsize="44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oJLMMA&#10;AADcAAAADwAAAGRycy9kb3ducmV2LnhtbESPUWvCMBSF34X9h3AHexFNO2WTalq2wZj4ptsPuDbX&#10;ptjclCSz3b9fBMHHwznnO5xNNdpOXMiH1rGCfJ6BIK6dbrlR8PP9OVuBCBFZY+eYFPxRgKp8mGyw&#10;0G7gPV0OsREJwqFABSbGvpAy1IYshrnriZN3ct5iTNI3UnscEtx28jnLXqTFltOCwZ4+DNXnw69V&#10;MF22+zr74qOn3WDR+PdFXI5KPT2Ob2sQkcZ4D9/aW63gNc/heiYdAV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oJLMMAAADcAAAADwAAAAAAAAAAAAAAAACYAgAAZHJzL2Rv&#10;d25yZXYueG1sUEsFBgAAAAAEAAQA9QAAAIgDAAAAAA==&#10;" path="m413,l29,,28,,9,10,,30,9,49r20,9l414,58,433,48r9,-20l433,9,413,xe" fillcolor="#396" stroked="f">
                <v:path arrowok="t" o:connecttype="custom" o:connectlocs="413,4993;29,4993;28,4993;9,5003;0,5023;9,5042;29,5051;414,5051;433,5041;442,5021;433,5002;413,4993" o:connectangles="0,0,0,0,0,0,0,0,0,0,0,0"/>
              </v:shape>
            </v:group>
            <v:group id="Group 680" o:spid="_x0000_s1150" style="position:absolute;left:8347;top:6092;width:39;height:15" coordorigin="8347,5012" coordsize="3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8j1lcQAAADcAAAADwAAAGRycy9kb3ducmV2LnhtbESPQYvCMBSE78L+h/AW&#10;vGlaF12pRhHZFQ8iqAvi7dE822LzUppsW/+9EQSPw8x8w8yXnSlFQ7UrLCuIhxEI4tTqgjMFf6ff&#10;wRSE88gaS8uk4E4OlouP3hwTbVs+UHP0mQgQdgkqyL2vEildmpNBN7QVcfCutjbog6wzqWtsA9yU&#10;chRFE2mw4LCQY0XrnNLb8d8o2LTYrr7in2Z3u67vl9N4f97FpFT/s1vNQHjq/Dv8am+1gu9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8j1lcQAAADcAAAA&#10;DwAAAAAAAAAAAAAAAACqAgAAZHJzL2Rvd25yZXYueG1sUEsFBgAAAAAEAAQA+gAAAJsDAAAAAA==&#10;">
              <v:shape id="Freeform 681" o:spid="_x0000_s1151" style="position:absolute;left:8347;top:5012;width:39;height:15;visibility:visible;mso-wrap-style:square;v-text-anchor:top" coordsize="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VjEMUA&#10;AADcAAAADwAAAGRycy9kb3ducmV2LnhtbESPQWvCQBSE70L/w/IKXkQ3VqiSukqRBryIVFt6fWSf&#10;2dTs25BdTfLvXUHwOMzMN8xy3dlKXKnxpWMF00kCgjh3uuRCwc8xGy9A+ICssXJMCnrysF69DJaY&#10;atfyN10PoRARwj5FBSaEOpXS54Ys+omriaN3co3FEGVTSN1gG+G2km9J8i4tlhwXDNa0MZSfDxer&#10;oPWjS3/82vyd3L4/t7//mdl1mVLD1+7zA0SgLjzDj/ZWK5hPZ3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pWMQxQAAANwAAAAPAAAAAAAAAAAAAAAAAJgCAABkcnMv&#10;ZG93bnJldi54bWxQSwUGAAAAAAQABAD1AAAAigMAAAAA&#10;" path="m,8r39,e" filled="f" strokecolor="#9c0" strokeweight=".82pt">
                <v:path arrowok="t" o:connecttype="custom" o:connectlocs="0,5020;39,5020" o:connectangles="0,0"/>
              </v:shape>
            </v:group>
            <v:group id="Group 682" o:spid="_x0000_s1152" style="position:absolute;left:8342;top:6088;width:53;height:29" coordorigin="8342,5008" coordsize="5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shape id="Freeform 683" o:spid="_x0000_s1153" style="position:absolute;left:8342;top:5008;width:53;height:29;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rzocYA&#10;AADcAAAADwAAAGRycy9kb3ducmV2LnhtbESPQWsCMRSE74L/IbxCb5pdQW23RpFCQVpQtBXp7TV5&#10;7q5uXpYk1e2/bwpCj8PMfMPMFp1txIV8qB0ryIcZCGLtTM2lgo/3l8EDiBCRDTaOScEPBVjM+70Z&#10;FsZdeUuXXSxFgnAoUEEVY1tIGXRFFsPQtcTJOzpvMSbpS2k8XhPcNnKUZRNpsea0UGFLzxXp8+7b&#10;Kviqj+tD/nnSr6N91j1u8ze9mXql7u+65ROISF38D9/aK6Ngmo/h70w6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rzocYAAADcAAAADwAAAAAAAAAAAAAAAACYAgAAZHJz&#10;L2Rvd25yZXYueG1sUEsFBgAAAAAEAAQA9QAAAIsDAAAAAA==&#10;" path="m44,l5,,,4,,19r5,9l44,28r9,-9l15,19,5,14,15,4r38,l44,xe" fillcolor="#9c0" stroked="f">
                <v:path arrowok="t" o:connecttype="custom" o:connectlocs="44,5008;5,5008;0,5012;0,5027;5,5036;44,5036;53,5027;15,5027;5,5022;15,5012;53,5012;44,5008" o:connectangles="0,0,0,0,0,0,0,0,0,0,0,0"/>
              </v:shape>
              <v:shape id="Freeform 684" o:spid="_x0000_s1154" style="position:absolute;left:8342;top:5008;width:53;height:29;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t1sYA&#10;AADcAAAADwAAAGRycy9kb3ducmV2LnhtbESPT2sCMRTE70K/Q3iF3mp2PWhdjVIKhdJCxT+leHsm&#10;z921m5clSXX99kYQPA4z8xtmOu9sI47kQ+1YQd7PQBBrZ2ouFWzW788vIEJENtg4JgVnCjCfPfSm&#10;WBh34iUdV7EUCcKhQAVVjG0hZdAVWQx91xInb++8xZikL6XxeEpw28hBlg2lxZrTQoUtvVWk/1b/&#10;VsGu3n//5tuD/hz8ZN14mX/pxcgr9fTYvU5AROriPXxrfxgFo3wI1zPpCM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ht1sYAAADcAAAADwAAAAAAAAAAAAAAAACYAgAAZHJz&#10;L2Rvd25yZXYueG1sUEsFBgAAAAAEAAQA9QAAAIsDAAAAAA==&#10;" path="m15,4l5,14r10,5l15,4xe" fillcolor="#9c0" stroked="f">
                <v:path arrowok="t" o:connecttype="custom" o:connectlocs="15,5012;5,5022;15,5027;15,5012" o:connectangles="0,0,0,0"/>
              </v:shape>
              <v:shape id="Freeform 685" o:spid="_x0000_s1155" style="position:absolute;left:8342;top:5008;width:53;height:29;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ITcYA&#10;AADcAAAADwAAAGRycy9kb3ducmV2LnhtbESPQWsCMRSE74X+h/AK3mp2PXTrapQiFEoLLWqLeHsm&#10;z92tm5clibr990YQehxm5htmOu9tK07kQ+NYQT7MQBBrZxquFHyvXx+fQYSIbLB1TAr+KMB8dn83&#10;xdK4My/ptIqVSBAOJSqoY+xKKYOuyWIYuo44eXvnLcYkfSWNx3OC21aOsuxJWmw4LdTY0aImfVgd&#10;rYJds//c5Ntf/T76yfrxMv/QX4VXavDQv0xAROrjf/jWfjMKiryA65l0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TITcYAAADcAAAADwAAAAAAAAAAAAAAAACYAgAAZHJz&#10;L2Rvd25yZXYueG1sUEsFBgAAAAAEAAQA9QAAAIsDAAAAAA==&#10;" path="m39,4l15,4r,15l39,19,39,4xe" fillcolor="#9c0" stroked="f">
                <v:path arrowok="t" o:connecttype="custom" o:connectlocs="39,5012;15,5012;15,5027;39,5027;39,5012" o:connectangles="0,0,0,0,0"/>
              </v:shape>
              <v:shape id="Freeform 686" o:spid="_x0000_s1156" style="position:absolute;left:8342;top:5008;width:53;height:29;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tcP8MA&#10;AADcAAAADwAAAGRycy9kb3ducmV2LnhtbERPz2vCMBS+D/wfwhN2W9N6mNoZRQRhbODQOcZuz+TZ&#10;VpuXkmRa//vlIOz48f2eLXrbigv50DhWUGQ5CGLtTMOVgv3n+mkCIkRkg61jUnCjAIv54GGGpXFX&#10;3tJlFyuRQjiUqKCOsSulDLomiyFzHXHijs5bjAn6ShqP1xRuWznK82dpseHUUGNHq5r0efdrFRya&#10;4+a7+Dnpt9FX3k+3xbv+GHulHof98gVEpD7+i+/uV6NgXKS16Uw6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tcP8MAAADcAAAADwAAAAAAAAAAAAAAAACYAgAAZHJzL2Rv&#10;d25yZXYueG1sUEsFBgAAAAAEAAQA9QAAAIgDAAAAAA==&#10;" path="m39,4r,15l44,14,39,4xe" fillcolor="#9c0" stroked="f">
                <v:path arrowok="t" o:connecttype="custom" o:connectlocs="39,5012;39,5027;44,5022;39,5012" o:connectangles="0,0,0,0"/>
              </v:shape>
              <v:shape id="Freeform 687" o:spid="_x0000_s1157" style="position:absolute;left:8342;top:5008;width:53;height:29;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f5pMYA&#10;AADcAAAADwAAAGRycy9kb3ducmV2LnhtbESPT2sCMRTE74V+h/AK3mp2PWhdjVIEQSxU/FOKt2fy&#10;3F27eVmSVLffvhEKPQ4z8xtmOu9sI67kQ+1YQd7PQBBrZ2ouFRz2y+cXECEiG2wck4IfCjCfPT5M&#10;sTDuxlu67mIpEoRDgQqqGNtCyqArshj6riVO3tl5izFJX0rj8ZbgtpGDLBtKizWnhQpbWlSkv3bf&#10;VsGpPr9/5seLXg8+sm68zd/0ZuSV6j11rxMQkbr4H/5rr4yCUT6G+5l0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f5pMYAAADcAAAADwAAAAAAAAAAAAAAAACYAgAAZHJz&#10;L2Rvd25yZXYueG1sUEsFBgAAAAAEAAQA9QAAAIsDAAAAAA==&#10;" path="m53,4l39,4r5,10l39,19r14,l53,4xe" fillcolor="#9c0" stroked="f">
                <v:path arrowok="t" o:connecttype="custom" o:connectlocs="53,5012;39,5012;44,5022;39,5027;53,5027;53,5012" o:connectangles="0,0,0,0,0,0"/>
              </v:shape>
            </v:group>
            <v:group id="Group 688" o:spid="_x0000_s1158" style="position:absolute;left:2482;top:1134;width:7522;height:5338" coordorigin="2482,54" coordsize="7522,5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Freeform 689" o:spid="_x0000_s1159"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cB8YA&#10;AADcAAAADwAAAGRycy9kb3ducmV2LnhtbESPQWvCQBSE74X+h+UVvNVNgsSSuhERC/ZgQc2hvT2y&#10;zySafZtmV5P++26h4HGYmW+YxXI0rbhR7xrLCuJpBIK4tLrhSkFxfHt+AeE8ssbWMin4IQfL/PFh&#10;gZm2A+/pdvCVCBB2GSqove8yKV1Zk0E3tR1x8E62N+iD7CupexwC3LQyiaJUGmw4LNTY0bqm8nK4&#10;GgWb9+r8VX7sitk+ntNn8u1tOuyUmjyNq1cQnkZ/D/+3t1rBPInh70w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fcB8YAAADcAAAADwAAAAAAAAAAAAAAAACYAgAAZHJz&#10;L2Rvd25yZXYueG1sUEsFBgAAAAAEAAQA9QAAAIsDAAAAAA==&#10;" path="m7521,l,,,5338r7516,l7521,5333r,-5l19,5328,9,5318r10,l19,14,9,14,19,5r7502,l7521,xe" fillcolor="black" stroked="f">
                <v:path arrowok="t" o:connecttype="custom" o:connectlocs="7521,54;0,54;0,5392;7516,5392;7521,5387;7521,5382;19,5382;9,5372;19,5372;19,68;9,68;19,59;7521,59;7521,54" o:connectangles="0,0,0,0,0,0,0,0,0,0,0,0,0,0"/>
              </v:shape>
              <v:shape id="Freeform 690" o:spid="_x0000_s1160"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CcMYA&#10;AADcAAAADwAAAGRycy9kb3ducmV2LnhtbESPQWvCQBSE74X+h+UVvNVNQlFJXUXEQj2kYOrB3h7Z&#10;1yQ1+zbNrkn8911B6HGYmW+Y5Xo0jeipc7VlBfE0AkFcWF1zqeD4+fa8AOE8ssbGMim4koP16vFh&#10;iam2Ax+oz30pAoRdigoq79tUSldUZNBNbUscvG/bGfRBdqXUHQ4BbhqZRNFMGqw5LFTY0rai4pxf&#10;jILdvvz5Kj6y48shntMp+fV2NmRKTZ7GzSsIT6P/D9/b71rBPEngdiY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VCcMYAAADcAAAADwAAAAAAAAAAAAAAAACYAgAAZHJz&#10;L2Rvd25yZXYueG1sUEsFBgAAAAAEAAQA9QAAAIsDAAAAAA==&#10;" path="m19,5318r-10,l19,5328r,-10xe" fillcolor="black" stroked="f">
                <v:path arrowok="t" o:connecttype="custom" o:connectlocs="19,5372;9,5372;19,5382;19,5372" o:connectangles="0,0,0,0"/>
              </v:shape>
              <v:shape id="Freeform 691" o:spid="_x0000_s1161"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nn68YA&#10;AADcAAAADwAAAGRycy9kb3ducmV2LnhtbESPT2vCQBTE7wW/w/KE3urGtKhEV5GiYA8K/jno7ZF9&#10;JtHs2zS7mvTbuwXB4zAzv2Ems9aU4k61Kywr6PciEMSp1QVnCg775ccIhPPIGkvLpOCPHMymnbcJ&#10;Jto2vKX7zmciQNglqCD3vkqkdGlOBl3PVsTBO9vaoA+yzqSusQlwU8o4igbSYMFhIceKvnNKr7ub&#10;UbD4yS6ndLM+fG37QzrGv94OmrVS7912PgbhqfWv8LO90gqG8Sf8nwlH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nn68YAAADcAAAADwAAAAAAAAAAAAAAAACYAgAAZHJz&#10;L2Rvd25yZXYueG1sUEsFBgAAAAAEAAQA9QAAAIsDAAAAAA==&#10;" path="m7502,5318r-7483,l19,5328r7483,l7502,5318xe" fillcolor="black" stroked="f">
                <v:path arrowok="t" o:connecttype="custom" o:connectlocs="7502,5372;19,5372;19,5382;7502,5382;7502,5372" o:connectangles="0,0,0,0,0"/>
              </v:shape>
              <v:shape id="Freeform 692" o:spid="_x0000_s1162"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B/n8UA&#10;AADcAAAADwAAAGRycy9kb3ducmV2LnhtbESPQYvCMBSE78L+h/AWvGlqEV2qUZZFQQ8Kuh709mie&#10;bbV5qU209d+bhQWPw8x8w0znrSnFg2pXWFYw6EcgiFOrC84UHH6XvS8QziNrLC2Tgic5mM8+OlNM&#10;tG14R4+9z0SAsEtQQe59lUjp0pwMur6tiIN3trVBH2SdSV1jE+CmlHEUjaTBgsNCjhX95JRe93ej&#10;YLHOLqd0uzkMd4MxHeObt6Nmo1T3s/2egPDU+nf4v73SCsbxEP7OhCM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H+fxQAAANwAAAAPAAAAAAAAAAAAAAAAAJgCAABkcnMv&#10;ZG93bnJldi54bWxQSwUGAAAAAAQABAD1AAAAigMAAAAA&#10;" path="m7502,5r,5323l7512,5318r9,l7521,14r-9,l7502,5xe" fillcolor="black" stroked="f">
                <v:path arrowok="t" o:connecttype="custom" o:connectlocs="7502,59;7502,5382;7512,5372;7521,5372;7521,68;7512,68;7502,59" o:connectangles="0,0,0,0,0,0,0"/>
              </v:shape>
              <v:shape id="Freeform 693" o:spid="_x0000_s1163"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aBMYA&#10;AADcAAAADwAAAGRycy9kb3ducmV2LnhtbESPT2vCQBTE7wW/w/KE3urG0KpEV5GiYA8K/jno7ZF9&#10;JtHs2zS7mvTbuwXB4zAzv2Ems9aU4k61Kywr6PciEMSp1QVnCg775ccIhPPIGkvLpOCPHMymnbcJ&#10;Jto2vKX7zmciQNglqCD3vkqkdGlOBl3PVsTBO9vaoA+yzqSusQlwU8o4igbSYMFhIceKvnNKr7ub&#10;UbD4yS6ndLM+fG77QzrGv94OmrVS7912PgbhqfWv8LO90gqG8Rf8nwlH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zaBMYAAADcAAAADwAAAAAAAAAAAAAAAACYAgAAZHJz&#10;L2Rvd25yZXYueG1sUEsFBgAAAAAEAAQA9QAAAIsDAAAAAA==&#10;" path="m7521,5318r-9,l7502,5328r19,l7521,5318xe" fillcolor="black" stroked="f">
                <v:path arrowok="t" o:connecttype="custom" o:connectlocs="7521,5372;7512,5372;7502,5382;7521,5382;7521,5372" o:connectangles="0,0,0,0,0"/>
              </v:shape>
              <v:shape id="Freeform 694" o:spid="_x0000_s1164"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5Ec8UA&#10;AADcAAAADwAAAGRycy9kb3ducmV2LnhtbESPQWvCQBSE70L/w/IKvenGUKJEV5FSoR4UtB709sg+&#10;k2j2bcxuTfz3riD0OMzMN8x03plK3KhxpWUFw0EEgjizuuRcwf532R+DcB5ZY2WZFNzJwXz21pti&#10;qm3LW7rtfC4ChF2KCgrv61RKlxVk0A1sTRy8k20M+iCbXOoG2wA3lYyjKJEGSw4LBdb0VVB22f0Z&#10;Bd+r/HzMNuv953Y4okN89TZp10p9vHeLCQhPnf8Pv9o/WsEoTu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kRzxQAAANwAAAAPAAAAAAAAAAAAAAAAAJgCAABkcnMv&#10;ZG93bnJldi54bWxQSwUGAAAAAAQABAD1AAAAigMAAAAA&#10;" path="m19,5l9,14r10,l19,5xe" fillcolor="black" stroked="f">
                <v:path arrowok="t" o:connecttype="custom" o:connectlocs="19,59;9,68;19,68;19,59" o:connectangles="0,0,0,0"/>
              </v:shape>
              <v:shape id="Freeform 695" o:spid="_x0000_s1165"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h6MUA&#10;AADcAAAADwAAAGRycy9kb3ducmV2LnhtbESPQWvCQBSE74L/YXlCb7oxiCmpq4hYsAcFbQ7t7ZF9&#10;JtHs2zS7Nem/dwWhx2FmvmEWq97U4katqywrmE4iEMS51RUXCrLP9/ErCOeRNdaWScEfOVgth4MF&#10;ptp2fKTbyRciQNilqKD0vkmldHlJBt3ENsTBO9vWoA+yLaRusQtwU8s4iubSYMVhocSGNiXl19Ov&#10;UbD9KC7f+WGfzY7ThL7iH2/n3V6pl1G/fgPhqff/4Wd7pxUkcQK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cuHoxQAAANwAAAAPAAAAAAAAAAAAAAAAAJgCAABkcnMv&#10;ZG93bnJldi54bWxQSwUGAAAAAAQABAD1AAAAigMAAAAA&#10;" path="m7502,5l19,5r,9l7502,14r,-9xe" fillcolor="black" stroked="f">
                <v:path arrowok="t" o:connecttype="custom" o:connectlocs="7502,59;19,59;19,68;7502,68;7502,59" o:connectangles="0,0,0,0,0"/>
              </v:shape>
              <v:shape id="Freeform 696" o:spid="_x0000_s1166" style="position:absolute;left:2482;top:54;width:7522;height:5338;visibility:visible;mso-wrap-style:square;v-text-anchor:top" coordsize="7522,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11msIA&#10;AADcAAAADwAAAGRycy9kb3ducmV2LnhtbERPTYvCMBC9L/gfwgje1tQiKl2jiCi4BwW1h93b0My2&#10;1WZSm6yt/94cBI+P9z1fdqYSd2pcaVnBaBiBIM6sLjlXkJ63nzMQziNrrCyTggc5WC56H3NMtG35&#10;SPeTz0UIYZeggsL7OpHSZQUZdENbEwfuzzYGfYBNLnWDbQg3lYyjaCINlhwaCqxpXVB2Pf0bBZvv&#10;/PKbHfbp+Dia0k9883bS7pUa9LvVFwhPnX+LX+6dVjCNw9pwJhw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7XWawgAAANwAAAAPAAAAAAAAAAAAAAAAAJgCAABkcnMvZG93&#10;bnJldi54bWxQSwUGAAAAAAQABAD1AAAAhwMAAAAA&#10;" path="m7521,5r-19,l7512,14r9,l7521,5xe" fillcolor="black" stroked="f">
                <v:path arrowok="t" o:connecttype="custom" o:connectlocs="7521,59;7502,59;7512,68;7521,68;7521,59" o:connectangles="0,0,0,0,0"/>
              </v:shape>
            </v:group>
          </v:group>
        </w:pict>
      </w:r>
      <w:r w:rsidRPr="00BB2ABB">
        <w:rPr>
          <w:rFonts w:cs="Times New Roman"/>
          <w:lang w:val="en-US"/>
        </w:rPr>
        <w:t>1</w:t>
      </w:r>
    </w:p>
    <w:p w:rsidR="008D291E" w:rsidRPr="00484AA9" w:rsidRDefault="008D291E" w:rsidP="008D291E">
      <w:pPr>
        <w:ind w:firstLine="4253"/>
        <w:rPr>
          <w:rFonts w:cs="Times New Roman"/>
          <w:sz w:val="20"/>
          <w:szCs w:val="20"/>
          <w:lang w:val="en-US"/>
        </w:rPr>
      </w:pPr>
    </w:p>
    <w:p w:rsidR="008D291E" w:rsidRPr="00484AA9" w:rsidRDefault="008D291E" w:rsidP="008D291E">
      <w:pPr>
        <w:ind w:firstLine="4253"/>
        <w:rPr>
          <w:sz w:val="20"/>
          <w:szCs w:val="20"/>
        </w:rPr>
      </w:pPr>
      <w:r w:rsidRPr="00484AA9">
        <w:rPr>
          <w:rFonts w:cs="Times New Roman"/>
          <w:spacing w:val="-1"/>
          <w:sz w:val="20"/>
          <w:szCs w:val="20"/>
        </w:rPr>
        <w:t xml:space="preserve">0,98 </w:t>
      </w:r>
    </w:p>
    <w:p w:rsidR="008D291E" w:rsidRPr="00484AA9" w:rsidRDefault="008D291E" w:rsidP="008D291E">
      <w:pPr>
        <w:ind w:firstLine="4253"/>
        <w:rPr>
          <w:rFonts w:cs="Times New Roman"/>
          <w:sz w:val="20"/>
          <w:szCs w:val="20"/>
        </w:rPr>
      </w:pPr>
    </w:p>
    <w:p w:rsidR="008D291E" w:rsidRPr="00484AA9" w:rsidRDefault="008D291E" w:rsidP="008D291E">
      <w:pPr>
        <w:ind w:firstLine="4253"/>
        <w:rPr>
          <w:sz w:val="20"/>
          <w:szCs w:val="20"/>
        </w:rPr>
      </w:pPr>
      <w:r w:rsidRPr="00484AA9">
        <w:rPr>
          <w:rFonts w:cs="Times New Roman"/>
          <w:spacing w:val="-1"/>
          <w:sz w:val="20"/>
          <w:szCs w:val="20"/>
        </w:rPr>
        <w:t>0,96</w:t>
      </w:r>
    </w:p>
    <w:p w:rsidR="008D291E" w:rsidRPr="00484AA9" w:rsidRDefault="008D291E" w:rsidP="008D291E">
      <w:pPr>
        <w:ind w:firstLine="4253"/>
        <w:rPr>
          <w:rFonts w:cs="Times New Roman"/>
          <w:sz w:val="20"/>
          <w:szCs w:val="20"/>
        </w:rPr>
      </w:pPr>
    </w:p>
    <w:p w:rsidR="008D291E" w:rsidRPr="00484AA9" w:rsidRDefault="008D291E" w:rsidP="008D291E">
      <w:pPr>
        <w:ind w:firstLine="4253"/>
        <w:rPr>
          <w:sz w:val="20"/>
          <w:szCs w:val="20"/>
          <w:lang w:val="en-US"/>
        </w:rPr>
      </w:pPr>
      <w:r w:rsidRPr="00484AA9">
        <w:rPr>
          <w:rFonts w:cs="Times New Roman"/>
          <w:spacing w:val="-1"/>
          <w:sz w:val="20"/>
          <w:szCs w:val="20"/>
          <w:lang w:val="en-US"/>
        </w:rPr>
        <w:t>0,94</w:t>
      </w:r>
    </w:p>
    <w:p w:rsidR="008D291E" w:rsidRPr="00484AA9" w:rsidRDefault="008D291E" w:rsidP="008D291E">
      <w:pPr>
        <w:ind w:firstLine="4253"/>
        <w:rPr>
          <w:rFonts w:cs="Times New Roman"/>
          <w:sz w:val="20"/>
          <w:szCs w:val="20"/>
          <w:lang w:val="en-US"/>
        </w:rPr>
      </w:pPr>
    </w:p>
    <w:p w:rsidR="008D291E" w:rsidRPr="00484AA9" w:rsidRDefault="008D291E" w:rsidP="008D291E">
      <w:pPr>
        <w:ind w:firstLine="4253"/>
        <w:rPr>
          <w:sz w:val="20"/>
          <w:szCs w:val="20"/>
          <w:lang w:val="en-US"/>
        </w:rPr>
      </w:pPr>
      <w:r w:rsidRPr="00484AA9">
        <w:rPr>
          <w:rFonts w:cs="Times New Roman"/>
          <w:spacing w:val="-1"/>
          <w:sz w:val="20"/>
          <w:szCs w:val="20"/>
          <w:lang w:val="en-US"/>
        </w:rPr>
        <w:t>0,92</w:t>
      </w:r>
    </w:p>
    <w:p w:rsidR="008D291E" w:rsidRPr="00484AA9" w:rsidRDefault="008D291E" w:rsidP="008D291E">
      <w:pPr>
        <w:ind w:firstLine="4253"/>
        <w:rPr>
          <w:rFonts w:cs="Times New Roman"/>
          <w:sz w:val="20"/>
          <w:szCs w:val="20"/>
          <w:lang w:val="en-US"/>
        </w:rPr>
      </w:pPr>
    </w:p>
    <w:p w:rsidR="008D291E" w:rsidRPr="00484AA9" w:rsidRDefault="008D291E" w:rsidP="008D291E">
      <w:pPr>
        <w:ind w:firstLine="4253"/>
        <w:rPr>
          <w:sz w:val="20"/>
          <w:szCs w:val="20"/>
        </w:rPr>
      </w:pPr>
      <w:r w:rsidRPr="00484AA9">
        <w:rPr>
          <w:rFonts w:cs="Times New Roman"/>
          <w:sz w:val="20"/>
          <w:szCs w:val="20"/>
        </w:rPr>
        <w:t>0,9</w:t>
      </w:r>
    </w:p>
    <w:p w:rsidR="008D291E" w:rsidRPr="00484AA9" w:rsidRDefault="008D291E" w:rsidP="008D291E">
      <w:pPr>
        <w:ind w:firstLine="4253"/>
        <w:rPr>
          <w:rFonts w:cs="Times New Roman"/>
          <w:sz w:val="20"/>
          <w:szCs w:val="20"/>
        </w:rPr>
      </w:pPr>
    </w:p>
    <w:p w:rsidR="008D291E" w:rsidRPr="00484AA9" w:rsidRDefault="008D291E" w:rsidP="008D291E">
      <w:pPr>
        <w:ind w:firstLine="4253"/>
        <w:rPr>
          <w:sz w:val="20"/>
          <w:szCs w:val="20"/>
        </w:rPr>
      </w:pPr>
      <w:r w:rsidRPr="00484AA9">
        <w:rPr>
          <w:rFonts w:cs="Times New Roman"/>
          <w:spacing w:val="-1"/>
          <w:sz w:val="20"/>
          <w:szCs w:val="20"/>
        </w:rPr>
        <w:t>0,88</w:t>
      </w:r>
    </w:p>
    <w:p w:rsidR="008D291E" w:rsidRPr="00484AA9" w:rsidRDefault="008D291E" w:rsidP="008D291E">
      <w:pPr>
        <w:ind w:firstLine="4253"/>
        <w:rPr>
          <w:rFonts w:cs="Times New Roman"/>
          <w:sz w:val="20"/>
          <w:szCs w:val="20"/>
        </w:rPr>
      </w:pPr>
    </w:p>
    <w:p w:rsidR="008D291E" w:rsidRDefault="008D291E" w:rsidP="008D291E">
      <w:pPr>
        <w:ind w:firstLine="4253"/>
        <w:rPr>
          <w:rFonts w:cs="Times New Roman"/>
          <w:spacing w:val="-1"/>
          <w:sz w:val="20"/>
          <w:szCs w:val="20"/>
        </w:rPr>
      </w:pPr>
      <w:r w:rsidRPr="00484AA9">
        <w:rPr>
          <w:rFonts w:cs="Times New Roman"/>
          <w:spacing w:val="-1"/>
          <w:sz w:val="20"/>
          <w:szCs w:val="20"/>
        </w:rPr>
        <w:t>0,86</w:t>
      </w:r>
    </w:p>
    <w:p w:rsidR="008D291E" w:rsidRPr="00484AA9" w:rsidRDefault="008D291E" w:rsidP="008D291E">
      <w:pPr>
        <w:ind w:firstLine="4253"/>
        <w:rPr>
          <w:sz w:val="20"/>
          <w:szCs w:val="20"/>
        </w:rPr>
      </w:pPr>
    </w:p>
    <w:p w:rsidR="008D291E" w:rsidRPr="00484AA9" w:rsidRDefault="008D291E" w:rsidP="008D291E">
      <w:pPr>
        <w:ind w:firstLine="4253"/>
        <w:rPr>
          <w:rFonts w:cs="Times New Roman"/>
          <w:sz w:val="20"/>
          <w:szCs w:val="20"/>
        </w:rPr>
      </w:pPr>
      <w:r w:rsidRPr="00484AA9">
        <w:rPr>
          <w:rFonts w:cs="Times New Roman"/>
          <w:spacing w:val="-1"/>
          <w:sz w:val="20"/>
          <w:szCs w:val="20"/>
        </w:rPr>
        <w:t>0,84</w:t>
      </w:r>
    </w:p>
    <w:p w:rsidR="008D291E" w:rsidRPr="00484AA9" w:rsidRDefault="008D291E" w:rsidP="008D291E">
      <w:pPr>
        <w:spacing w:line="360" w:lineRule="auto"/>
        <w:rPr>
          <w:sz w:val="20"/>
          <w:szCs w:val="20"/>
        </w:rPr>
      </w:pPr>
      <w:r w:rsidRPr="00484AA9">
        <w:rPr>
          <w:rFonts w:cs="Times New Roman"/>
          <w:spacing w:val="-2"/>
          <w:sz w:val="20"/>
          <w:szCs w:val="20"/>
        </w:rPr>
        <w:t xml:space="preserve"> </w:t>
      </w:r>
      <w:r>
        <w:rPr>
          <w:rFonts w:cs="Times New Roman"/>
          <w:spacing w:val="-2"/>
          <w:sz w:val="20"/>
          <w:szCs w:val="20"/>
        </w:rPr>
        <w:t xml:space="preserve">                              </w:t>
      </w:r>
      <w:r w:rsidRPr="00484AA9">
        <w:rPr>
          <w:rFonts w:cs="Times New Roman"/>
          <w:spacing w:val="-2"/>
          <w:sz w:val="20"/>
          <w:szCs w:val="20"/>
        </w:rPr>
        <w:t xml:space="preserve">         </w:t>
      </w:r>
      <w:r>
        <w:rPr>
          <w:rFonts w:cs="Times New Roman"/>
          <w:spacing w:val="-2"/>
          <w:sz w:val="20"/>
          <w:szCs w:val="20"/>
        </w:rPr>
        <w:t xml:space="preserve">                                               </w:t>
      </w:r>
      <w:r w:rsidRPr="00484AA9">
        <w:rPr>
          <w:rFonts w:cs="Times New Roman"/>
          <w:spacing w:val="-2"/>
          <w:sz w:val="20"/>
          <w:szCs w:val="20"/>
        </w:rPr>
        <w:t>Центральная</w:t>
      </w:r>
      <w:r w:rsidRPr="00484AA9">
        <w:rPr>
          <w:rFonts w:cs="Times New Roman"/>
          <w:spacing w:val="-2"/>
          <w:sz w:val="20"/>
          <w:szCs w:val="20"/>
        </w:rPr>
        <w:tab/>
      </w:r>
      <w:r>
        <w:rPr>
          <w:rFonts w:cs="Times New Roman"/>
          <w:spacing w:val="-2"/>
          <w:sz w:val="20"/>
          <w:szCs w:val="20"/>
        </w:rPr>
        <w:t xml:space="preserve">                    </w:t>
      </w:r>
      <w:r w:rsidRPr="00484AA9">
        <w:rPr>
          <w:rFonts w:cs="Times New Roman"/>
          <w:spacing w:val="-1"/>
          <w:sz w:val="20"/>
          <w:szCs w:val="20"/>
        </w:rPr>
        <w:t xml:space="preserve">Техснаб               </w:t>
      </w:r>
      <w:r>
        <w:rPr>
          <w:rFonts w:cs="Times New Roman"/>
          <w:spacing w:val="-1"/>
          <w:sz w:val="20"/>
          <w:szCs w:val="20"/>
        </w:rPr>
        <w:t xml:space="preserve">        </w:t>
      </w:r>
      <w:r w:rsidRPr="00484AA9">
        <w:rPr>
          <w:rFonts w:cs="Times New Roman"/>
          <w:sz w:val="20"/>
          <w:szCs w:val="20"/>
        </w:rPr>
        <w:t>Варъёган</w:t>
      </w:r>
    </w:p>
    <w:p w:rsidR="008D291E" w:rsidRPr="00484AA9" w:rsidRDefault="008D291E" w:rsidP="008D291E">
      <w:pPr>
        <w:spacing w:line="360" w:lineRule="auto"/>
        <w:rPr>
          <w:sz w:val="20"/>
          <w:szCs w:val="20"/>
        </w:rPr>
      </w:pPr>
      <w:r w:rsidRPr="00484AA9">
        <w:rPr>
          <w:rFonts w:cs="Times New Roman"/>
          <w:spacing w:val="-1"/>
          <w:sz w:val="20"/>
          <w:szCs w:val="20"/>
        </w:rPr>
        <w:t xml:space="preserve">                                                                         </w:t>
      </w:r>
      <w:r>
        <w:rPr>
          <w:rFonts w:cs="Times New Roman"/>
          <w:spacing w:val="-1"/>
          <w:sz w:val="20"/>
          <w:szCs w:val="20"/>
        </w:rPr>
        <w:t xml:space="preserve">                   </w:t>
      </w:r>
      <w:r w:rsidRPr="003B3DB9">
        <w:rPr>
          <w:rFonts w:cs="Times New Roman"/>
          <w:spacing w:val="-1"/>
          <w:sz w:val="18"/>
          <w:szCs w:val="20"/>
        </w:rPr>
        <w:t>ВБР</w:t>
      </w:r>
      <w:r w:rsidRPr="003B3DB9">
        <w:rPr>
          <w:rFonts w:cs="Times New Roman"/>
          <w:spacing w:val="-3"/>
          <w:sz w:val="18"/>
          <w:szCs w:val="20"/>
        </w:rPr>
        <w:t xml:space="preserve"> </w:t>
      </w:r>
      <w:r w:rsidRPr="003B3DB9">
        <w:rPr>
          <w:rFonts w:cs="Times New Roman"/>
          <w:spacing w:val="-1"/>
          <w:sz w:val="18"/>
          <w:szCs w:val="20"/>
        </w:rPr>
        <w:t xml:space="preserve">сущ.положение </w:t>
      </w:r>
      <w:r>
        <w:rPr>
          <w:rFonts w:cs="Times New Roman"/>
          <w:spacing w:val="-1"/>
          <w:sz w:val="18"/>
          <w:szCs w:val="20"/>
        </w:rPr>
        <w:t xml:space="preserve">                  </w:t>
      </w:r>
      <w:r w:rsidRPr="003B3DB9">
        <w:rPr>
          <w:rFonts w:cs="Times New Roman"/>
          <w:spacing w:val="-1"/>
          <w:sz w:val="18"/>
          <w:szCs w:val="20"/>
        </w:rPr>
        <w:t xml:space="preserve">ВБР перспектива                    </w:t>
      </w:r>
      <w:r>
        <w:rPr>
          <w:rFonts w:cs="Times New Roman"/>
          <w:sz w:val="18"/>
          <w:szCs w:val="20"/>
        </w:rPr>
        <w:t>Н</w:t>
      </w:r>
      <w:r w:rsidRPr="003B3DB9">
        <w:rPr>
          <w:rFonts w:cs="Times New Roman"/>
          <w:sz w:val="18"/>
          <w:szCs w:val="20"/>
        </w:rPr>
        <w:t>орматив</w:t>
      </w:r>
    </w:p>
    <w:p w:rsidR="008D291E" w:rsidRDefault="008D291E" w:rsidP="008D291E">
      <w:pPr>
        <w:jc w:val="center"/>
        <w:rPr>
          <w:rFonts w:cs="Times New Roman"/>
          <w:sz w:val="20"/>
          <w:szCs w:val="20"/>
        </w:rPr>
      </w:pPr>
    </w:p>
    <w:p w:rsidR="008D291E" w:rsidRPr="003B3DB9" w:rsidRDefault="008D291E" w:rsidP="008D291E">
      <w:pPr>
        <w:spacing w:line="240" w:lineRule="auto"/>
        <w:jc w:val="center"/>
        <w:rPr>
          <w:rFonts w:cs="Times New Roman"/>
          <w:szCs w:val="20"/>
        </w:rPr>
      </w:pPr>
      <w:r w:rsidRPr="003B3DB9">
        <w:rPr>
          <w:rFonts w:cs="Times New Roman"/>
          <w:szCs w:val="20"/>
        </w:rPr>
        <w:t>Рисунок 3.2. Вероятность безотказной работы перспективных потребителей</w:t>
      </w:r>
    </w:p>
    <w:p w:rsidR="008D291E" w:rsidRDefault="008D291E" w:rsidP="008D291E">
      <w:pPr>
        <w:spacing w:line="240" w:lineRule="auto"/>
      </w:pPr>
    </w:p>
    <w:p w:rsidR="008D291E" w:rsidRDefault="008D291E" w:rsidP="008D291E">
      <w:r w:rsidRPr="00484AA9">
        <w:lastRenderedPageBreak/>
        <w:t>Как видно из приведенных расчетов, все перспективные потребители зон теплоснабжения котельных имеют вероятность безотказной работы в пределах нормативной величины.</w:t>
      </w:r>
    </w:p>
    <w:p w:rsidR="008D291E" w:rsidRPr="008D291E" w:rsidRDefault="008D291E" w:rsidP="008D291E">
      <w:pPr>
        <w:tabs>
          <w:tab w:val="left" w:pos="7035"/>
        </w:tabs>
      </w:pPr>
    </w:p>
    <w:sectPr w:rsidR="008D291E" w:rsidRPr="008D291E" w:rsidSect="008D291E">
      <w:pgSz w:w="16840" w:h="11907" w:orient="landscape" w:code="9"/>
      <w:pgMar w:top="1021" w:right="1298" w:bottom="1038" w:left="697" w:header="856" w:footer="833" w:gutter="0"/>
      <w:paperSrc w:other="1"/>
      <w:cols w:space="708"/>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3362" w:rsidRDefault="00103362" w:rsidP="0088372B">
      <w:pPr>
        <w:spacing w:line="240" w:lineRule="auto"/>
      </w:pPr>
      <w:r>
        <w:separator/>
      </w:r>
    </w:p>
  </w:endnote>
  <w:endnote w:type="continuationSeparator" w:id="0">
    <w:p w:rsidR="00103362" w:rsidRDefault="00103362" w:rsidP="0088372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1182310"/>
      <w:docPartObj>
        <w:docPartGallery w:val="Page Numbers (Bottom of Page)"/>
        <w:docPartUnique/>
      </w:docPartObj>
    </w:sdtPr>
    <w:sdtContent>
      <w:p w:rsidR="00041657" w:rsidRDefault="00D21340">
        <w:pPr>
          <w:pStyle w:val="ab"/>
          <w:jc w:val="right"/>
        </w:pPr>
        <w:r>
          <w:fldChar w:fldCharType="begin"/>
        </w:r>
        <w:r w:rsidR="00041657">
          <w:instrText>PAGE   \* MERGEFORMAT</w:instrText>
        </w:r>
        <w:r>
          <w:fldChar w:fldCharType="separate"/>
        </w:r>
        <w:r w:rsidR="008D291E">
          <w:rPr>
            <w:noProof/>
          </w:rPr>
          <w:t>38</w:t>
        </w:r>
        <w:r>
          <w:fldChar w:fldCharType="end"/>
        </w:r>
      </w:p>
    </w:sdtContent>
  </w:sdt>
  <w:p w:rsidR="00041657" w:rsidRDefault="00041657">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3625307"/>
      <w:docPartObj>
        <w:docPartGallery w:val="Page Numbers (Bottom of Page)"/>
        <w:docPartUnique/>
      </w:docPartObj>
    </w:sdtPr>
    <w:sdtContent>
      <w:p w:rsidR="009C0AFB" w:rsidRDefault="00D21340">
        <w:pPr>
          <w:pStyle w:val="ab"/>
          <w:jc w:val="right"/>
        </w:pPr>
        <w:fldSimple w:instr="PAGE   \* MERGEFORMAT">
          <w:r w:rsidR="008D291E">
            <w:rPr>
              <w:noProof/>
            </w:rPr>
            <w:t>138</w:t>
          </w:r>
        </w:fldSimple>
      </w:p>
    </w:sdtContent>
  </w:sdt>
  <w:p w:rsidR="009C0AFB" w:rsidRDefault="009C0AFB">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1132414"/>
      <w:docPartObj>
        <w:docPartGallery w:val="Page Numbers (Bottom of Page)"/>
        <w:docPartUnique/>
      </w:docPartObj>
    </w:sdtPr>
    <w:sdtContent>
      <w:p w:rsidR="008D291E" w:rsidRDefault="008D291E">
        <w:pPr>
          <w:pStyle w:val="ab"/>
          <w:jc w:val="right"/>
        </w:pPr>
        <w:fldSimple w:instr="PAGE   \* MERGEFORMAT">
          <w:r>
            <w:rPr>
              <w:noProof/>
            </w:rPr>
            <w:t>171</w:t>
          </w:r>
        </w:fldSimple>
      </w:p>
    </w:sdtContent>
  </w:sdt>
  <w:p w:rsidR="008D291E" w:rsidRDefault="008D291E">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3362" w:rsidRDefault="00103362" w:rsidP="0088372B">
      <w:pPr>
        <w:spacing w:line="240" w:lineRule="auto"/>
      </w:pPr>
      <w:r>
        <w:separator/>
      </w:r>
    </w:p>
  </w:footnote>
  <w:footnote w:type="continuationSeparator" w:id="0">
    <w:p w:rsidR="00103362" w:rsidRDefault="00103362" w:rsidP="0088372B">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D02D4"/>
    <w:multiLevelType w:val="hybridMultilevel"/>
    <w:tmpl w:val="53704722"/>
    <w:lvl w:ilvl="0" w:tplc="9F167A12">
      <w:start w:val="8"/>
      <w:numFmt w:val="decimal"/>
      <w:lvlText w:val="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6A030C"/>
    <w:multiLevelType w:val="hybridMultilevel"/>
    <w:tmpl w:val="06AC5964"/>
    <w:lvl w:ilvl="0" w:tplc="20A00296">
      <w:start w:val="1"/>
      <w:numFmt w:val="decimal"/>
      <w:lvlText w:val="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72259BE"/>
    <w:multiLevelType w:val="hybridMultilevel"/>
    <w:tmpl w:val="10FCE540"/>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
    <w:nsid w:val="0ACA063C"/>
    <w:multiLevelType w:val="hybridMultilevel"/>
    <w:tmpl w:val="61265F38"/>
    <w:lvl w:ilvl="0" w:tplc="1324B3F2">
      <w:start w:val="1"/>
      <w:numFmt w:val="decimal"/>
      <w:lvlText w:val="5.%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DB75E6D"/>
    <w:multiLevelType w:val="hybridMultilevel"/>
    <w:tmpl w:val="80689E6E"/>
    <w:lvl w:ilvl="0" w:tplc="3692DA98">
      <w:start w:val="1"/>
      <w:numFmt w:val="decimal"/>
      <w:lvlText w:val="1.2.%1."/>
      <w:lvlJc w:val="left"/>
      <w:pPr>
        <w:ind w:left="3589" w:hanging="360"/>
      </w:pPr>
      <w:rPr>
        <w:rFonts w:hint="default"/>
      </w:rPr>
    </w:lvl>
    <w:lvl w:ilvl="1" w:tplc="04190019" w:tentative="1">
      <w:start w:val="1"/>
      <w:numFmt w:val="lowerLetter"/>
      <w:lvlText w:val="%2."/>
      <w:lvlJc w:val="left"/>
      <w:pPr>
        <w:ind w:left="2149" w:hanging="360"/>
      </w:pPr>
    </w:lvl>
    <w:lvl w:ilvl="2" w:tplc="20A00296">
      <w:start w:val="1"/>
      <w:numFmt w:val="decimal"/>
      <w:lvlText w:val="3.%3"/>
      <w:lvlJc w:val="left"/>
      <w:pPr>
        <w:ind w:left="2869" w:hanging="18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E89588A"/>
    <w:multiLevelType w:val="hybridMultilevel"/>
    <w:tmpl w:val="E39C87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09B507C"/>
    <w:multiLevelType w:val="hybridMultilevel"/>
    <w:tmpl w:val="B46AF5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44D73A5"/>
    <w:multiLevelType w:val="hybridMultilevel"/>
    <w:tmpl w:val="A0BCCA1C"/>
    <w:lvl w:ilvl="0" w:tplc="04190009">
      <w:start w:val="1"/>
      <w:numFmt w:val="bullet"/>
      <w:lvlText w:val=""/>
      <w:lvlJc w:val="left"/>
      <w:pPr>
        <w:ind w:left="1502" w:hanging="360"/>
      </w:pPr>
      <w:rPr>
        <w:rFonts w:ascii="Wingdings" w:hAnsi="Wingdings" w:hint="default"/>
      </w:rPr>
    </w:lvl>
    <w:lvl w:ilvl="1" w:tplc="04190003" w:tentative="1">
      <w:start w:val="1"/>
      <w:numFmt w:val="bullet"/>
      <w:lvlText w:val="o"/>
      <w:lvlJc w:val="left"/>
      <w:pPr>
        <w:ind w:left="2222" w:hanging="360"/>
      </w:pPr>
      <w:rPr>
        <w:rFonts w:ascii="Courier New" w:hAnsi="Courier New" w:cs="Courier New" w:hint="default"/>
      </w:rPr>
    </w:lvl>
    <w:lvl w:ilvl="2" w:tplc="04190005" w:tentative="1">
      <w:start w:val="1"/>
      <w:numFmt w:val="bullet"/>
      <w:lvlText w:val=""/>
      <w:lvlJc w:val="left"/>
      <w:pPr>
        <w:ind w:left="2942" w:hanging="360"/>
      </w:pPr>
      <w:rPr>
        <w:rFonts w:ascii="Wingdings" w:hAnsi="Wingdings" w:hint="default"/>
      </w:rPr>
    </w:lvl>
    <w:lvl w:ilvl="3" w:tplc="04190001" w:tentative="1">
      <w:start w:val="1"/>
      <w:numFmt w:val="bullet"/>
      <w:lvlText w:val=""/>
      <w:lvlJc w:val="left"/>
      <w:pPr>
        <w:ind w:left="3662" w:hanging="360"/>
      </w:pPr>
      <w:rPr>
        <w:rFonts w:ascii="Symbol" w:hAnsi="Symbol" w:hint="default"/>
      </w:rPr>
    </w:lvl>
    <w:lvl w:ilvl="4" w:tplc="04190003" w:tentative="1">
      <w:start w:val="1"/>
      <w:numFmt w:val="bullet"/>
      <w:lvlText w:val="o"/>
      <w:lvlJc w:val="left"/>
      <w:pPr>
        <w:ind w:left="4382" w:hanging="360"/>
      </w:pPr>
      <w:rPr>
        <w:rFonts w:ascii="Courier New" w:hAnsi="Courier New" w:cs="Courier New" w:hint="default"/>
      </w:rPr>
    </w:lvl>
    <w:lvl w:ilvl="5" w:tplc="04190005" w:tentative="1">
      <w:start w:val="1"/>
      <w:numFmt w:val="bullet"/>
      <w:lvlText w:val=""/>
      <w:lvlJc w:val="left"/>
      <w:pPr>
        <w:ind w:left="5102" w:hanging="360"/>
      </w:pPr>
      <w:rPr>
        <w:rFonts w:ascii="Wingdings" w:hAnsi="Wingdings" w:hint="default"/>
      </w:rPr>
    </w:lvl>
    <w:lvl w:ilvl="6" w:tplc="04190001" w:tentative="1">
      <w:start w:val="1"/>
      <w:numFmt w:val="bullet"/>
      <w:lvlText w:val=""/>
      <w:lvlJc w:val="left"/>
      <w:pPr>
        <w:ind w:left="5822" w:hanging="360"/>
      </w:pPr>
      <w:rPr>
        <w:rFonts w:ascii="Symbol" w:hAnsi="Symbol" w:hint="default"/>
      </w:rPr>
    </w:lvl>
    <w:lvl w:ilvl="7" w:tplc="04190003" w:tentative="1">
      <w:start w:val="1"/>
      <w:numFmt w:val="bullet"/>
      <w:lvlText w:val="o"/>
      <w:lvlJc w:val="left"/>
      <w:pPr>
        <w:ind w:left="6542" w:hanging="360"/>
      </w:pPr>
      <w:rPr>
        <w:rFonts w:ascii="Courier New" w:hAnsi="Courier New" w:cs="Courier New" w:hint="default"/>
      </w:rPr>
    </w:lvl>
    <w:lvl w:ilvl="8" w:tplc="04190005" w:tentative="1">
      <w:start w:val="1"/>
      <w:numFmt w:val="bullet"/>
      <w:lvlText w:val=""/>
      <w:lvlJc w:val="left"/>
      <w:pPr>
        <w:ind w:left="7262" w:hanging="360"/>
      </w:pPr>
      <w:rPr>
        <w:rFonts w:ascii="Wingdings" w:hAnsi="Wingdings" w:hint="default"/>
      </w:rPr>
    </w:lvl>
  </w:abstractNum>
  <w:abstractNum w:abstractNumId="8">
    <w:nsid w:val="14815778"/>
    <w:multiLevelType w:val="hybridMultilevel"/>
    <w:tmpl w:val="E1E8393C"/>
    <w:lvl w:ilvl="0" w:tplc="B7C2FCBC">
      <w:start w:val="1"/>
      <w:numFmt w:val="decimal"/>
      <w:lvlText w:val="4.%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7CA50AC"/>
    <w:multiLevelType w:val="hybridMultilevel"/>
    <w:tmpl w:val="2634F4AA"/>
    <w:lvl w:ilvl="0" w:tplc="509A920A">
      <w:start w:val="8"/>
      <w:numFmt w:val="decimal"/>
      <w:lvlText w:val="9.%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19C2546D"/>
    <w:multiLevelType w:val="hybridMultilevel"/>
    <w:tmpl w:val="43FED214"/>
    <w:lvl w:ilvl="0" w:tplc="D390E6BC">
      <w:start w:val="1"/>
      <w:numFmt w:val="bullet"/>
      <w:lvlText w:val="-"/>
      <w:lvlJc w:val="left"/>
      <w:pPr>
        <w:ind w:left="120" w:hanging="312"/>
      </w:pPr>
      <w:rPr>
        <w:rFonts w:ascii="Arial" w:eastAsia="Arial" w:hAnsi="Arial" w:hint="default"/>
        <w:w w:val="99"/>
        <w:sz w:val="24"/>
        <w:szCs w:val="24"/>
      </w:rPr>
    </w:lvl>
    <w:lvl w:ilvl="1" w:tplc="5D7E2E84">
      <w:start w:val="1"/>
      <w:numFmt w:val="bullet"/>
      <w:lvlText w:val="•"/>
      <w:lvlJc w:val="left"/>
      <w:pPr>
        <w:ind w:left="1068" w:hanging="312"/>
      </w:pPr>
      <w:rPr>
        <w:rFonts w:hint="default"/>
      </w:rPr>
    </w:lvl>
    <w:lvl w:ilvl="2" w:tplc="CC72AA76">
      <w:start w:val="1"/>
      <w:numFmt w:val="bullet"/>
      <w:lvlText w:val="•"/>
      <w:lvlJc w:val="left"/>
      <w:pPr>
        <w:ind w:left="2016" w:hanging="312"/>
      </w:pPr>
      <w:rPr>
        <w:rFonts w:hint="default"/>
      </w:rPr>
    </w:lvl>
    <w:lvl w:ilvl="3" w:tplc="EDE29D7C">
      <w:start w:val="1"/>
      <w:numFmt w:val="bullet"/>
      <w:lvlText w:val="•"/>
      <w:lvlJc w:val="left"/>
      <w:pPr>
        <w:ind w:left="2964" w:hanging="312"/>
      </w:pPr>
      <w:rPr>
        <w:rFonts w:hint="default"/>
      </w:rPr>
    </w:lvl>
    <w:lvl w:ilvl="4" w:tplc="3BE8919A">
      <w:start w:val="1"/>
      <w:numFmt w:val="bullet"/>
      <w:lvlText w:val="•"/>
      <w:lvlJc w:val="left"/>
      <w:pPr>
        <w:ind w:left="3912" w:hanging="312"/>
      </w:pPr>
      <w:rPr>
        <w:rFonts w:hint="default"/>
      </w:rPr>
    </w:lvl>
    <w:lvl w:ilvl="5" w:tplc="6B3675A8">
      <w:start w:val="1"/>
      <w:numFmt w:val="bullet"/>
      <w:lvlText w:val="•"/>
      <w:lvlJc w:val="left"/>
      <w:pPr>
        <w:ind w:left="4860" w:hanging="312"/>
      </w:pPr>
      <w:rPr>
        <w:rFonts w:hint="default"/>
      </w:rPr>
    </w:lvl>
    <w:lvl w:ilvl="6" w:tplc="15D28738">
      <w:start w:val="1"/>
      <w:numFmt w:val="bullet"/>
      <w:lvlText w:val="•"/>
      <w:lvlJc w:val="left"/>
      <w:pPr>
        <w:ind w:left="5808" w:hanging="312"/>
      </w:pPr>
      <w:rPr>
        <w:rFonts w:hint="default"/>
      </w:rPr>
    </w:lvl>
    <w:lvl w:ilvl="7" w:tplc="0764D620">
      <w:start w:val="1"/>
      <w:numFmt w:val="bullet"/>
      <w:lvlText w:val="•"/>
      <w:lvlJc w:val="left"/>
      <w:pPr>
        <w:ind w:left="6756" w:hanging="312"/>
      </w:pPr>
      <w:rPr>
        <w:rFonts w:hint="default"/>
      </w:rPr>
    </w:lvl>
    <w:lvl w:ilvl="8" w:tplc="1FEE3318">
      <w:start w:val="1"/>
      <w:numFmt w:val="bullet"/>
      <w:lvlText w:val="•"/>
      <w:lvlJc w:val="left"/>
      <w:pPr>
        <w:ind w:left="7704" w:hanging="312"/>
      </w:pPr>
      <w:rPr>
        <w:rFonts w:hint="default"/>
      </w:rPr>
    </w:lvl>
  </w:abstractNum>
  <w:abstractNum w:abstractNumId="11">
    <w:nsid w:val="1A310EC0"/>
    <w:multiLevelType w:val="hybridMultilevel"/>
    <w:tmpl w:val="3662DFBE"/>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2">
    <w:nsid w:val="1F2518E7"/>
    <w:multiLevelType w:val="hybridMultilevel"/>
    <w:tmpl w:val="EC2E46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F7E531C"/>
    <w:multiLevelType w:val="hybridMultilevel"/>
    <w:tmpl w:val="33CCA00E"/>
    <w:lvl w:ilvl="0" w:tplc="65E2096E">
      <w:start w:val="1"/>
      <w:numFmt w:val="decimal"/>
      <w:lvlText w:val="9.%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FB80C8C"/>
    <w:multiLevelType w:val="hybridMultilevel"/>
    <w:tmpl w:val="67E898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73B310A"/>
    <w:multiLevelType w:val="hybridMultilevel"/>
    <w:tmpl w:val="C720BE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7E11F2F"/>
    <w:multiLevelType w:val="hybridMultilevel"/>
    <w:tmpl w:val="1F64B372"/>
    <w:lvl w:ilvl="0" w:tplc="D390E6BC">
      <w:start w:val="1"/>
      <w:numFmt w:val="bullet"/>
      <w:lvlText w:val="-"/>
      <w:lvlJc w:val="left"/>
      <w:pPr>
        <w:ind w:left="1502" w:hanging="360"/>
      </w:pPr>
      <w:rPr>
        <w:rFonts w:ascii="Arial" w:eastAsia="Arial" w:hAnsi="Arial" w:hint="default"/>
        <w:w w:val="99"/>
        <w:sz w:val="24"/>
        <w:szCs w:val="24"/>
      </w:rPr>
    </w:lvl>
    <w:lvl w:ilvl="1" w:tplc="04190003" w:tentative="1">
      <w:start w:val="1"/>
      <w:numFmt w:val="bullet"/>
      <w:lvlText w:val="o"/>
      <w:lvlJc w:val="left"/>
      <w:pPr>
        <w:ind w:left="2222" w:hanging="360"/>
      </w:pPr>
      <w:rPr>
        <w:rFonts w:ascii="Courier New" w:hAnsi="Courier New" w:cs="Courier New" w:hint="default"/>
      </w:rPr>
    </w:lvl>
    <w:lvl w:ilvl="2" w:tplc="04190005" w:tentative="1">
      <w:start w:val="1"/>
      <w:numFmt w:val="bullet"/>
      <w:lvlText w:val=""/>
      <w:lvlJc w:val="left"/>
      <w:pPr>
        <w:ind w:left="2942" w:hanging="360"/>
      </w:pPr>
      <w:rPr>
        <w:rFonts w:ascii="Wingdings" w:hAnsi="Wingdings" w:hint="default"/>
      </w:rPr>
    </w:lvl>
    <w:lvl w:ilvl="3" w:tplc="04190001" w:tentative="1">
      <w:start w:val="1"/>
      <w:numFmt w:val="bullet"/>
      <w:lvlText w:val=""/>
      <w:lvlJc w:val="left"/>
      <w:pPr>
        <w:ind w:left="3662" w:hanging="360"/>
      </w:pPr>
      <w:rPr>
        <w:rFonts w:ascii="Symbol" w:hAnsi="Symbol" w:hint="default"/>
      </w:rPr>
    </w:lvl>
    <w:lvl w:ilvl="4" w:tplc="04190003" w:tentative="1">
      <w:start w:val="1"/>
      <w:numFmt w:val="bullet"/>
      <w:lvlText w:val="o"/>
      <w:lvlJc w:val="left"/>
      <w:pPr>
        <w:ind w:left="4382" w:hanging="360"/>
      </w:pPr>
      <w:rPr>
        <w:rFonts w:ascii="Courier New" w:hAnsi="Courier New" w:cs="Courier New" w:hint="default"/>
      </w:rPr>
    </w:lvl>
    <w:lvl w:ilvl="5" w:tplc="04190005" w:tentative="1">
      <w:start w:val="1"/>
      <w:numFmt w:val="bullet"/>
      <w:lvlText w:val=""/>
      <w:lvlJc w:val="left"/>
      <w:pPr>
        <w:ind w:left="5102" w:hanging="360"/>
      </w:pPr>
      <w:rPr>
        <w:rFonts w:ascii="Wingdings" w:hAnsi="Wingdings" w:hint="default"/>
      </w:rPr>
    </w:lvl>
    <w:lvl w:ilvl="6" w:tplc="04190001" w:tentative="1">
      <w:start w:val="1"/>
      <w:numFmt w:val="bullet"/>
      <w:lvlText w:val=""/>
      <w:lvlJc w:val="left"/>
      <w:pPr>
        <w:ind w:left="5822" w:hanging="360"/>
      </w:pPr>
      <w:rPr>
        <w:rFonts w:ascii="Symbol" w:hAnsi="Symbol" w:hint="default"/>
      </w:rPr>
    </w:lvl>
    <w:lvl w:ilvl="7" w:tplc="04190003" w:tentative="1">
      <w:start w:val="1"/>
      <w:numFmt w:val="bullet"/>
      <w:lvlText w:val="o"/>
      <w:lvlJc w:val="left"/>
      <w:pPr>
        <w:ind w:left="6542" w:hanging="360"/>
      </w:pPr>
      <w:rPr>
        <w:rFonts w:ascii="Courier New" w:hAnsi="Courier New" w:cs="Courier New" w:hint="default"/>
      </w:rPr>
    </w:lvl>
    <w:lvl w:ilvl="8" w:tplc="04190005" w:tentative="1">
      <w:start w:val="1"/>
      <w:numFmt w:val="bullet"/>
      <w:lvlText w:val=""/>
      <w:lvlJc w:val="left"/>
      <w:pPr>
        <w:ind w:left="7262" w:hanging="360"/>
      </w:pPr>
      <w:rPr>
        <w:rFonts w:ascii="Wingdings" w:hAnsi="Wingdings" w:hint="default"/>
      </w:rPr>
    </w:lvl>
  </w:abstractNum>
  <w:abstractNum w:abstractNumId="17">
    <w:nsid w:val="2B191F7D"/>
    <w:multiLevelType w:val="hybridMultilevel"/>
    <w:tmpl w:val="845C5BB0"/>
    <w:lvl w:ilvl="0" w:tplc="3692DA98">
      <w:start w:val="1"/>
      <w:numFmt w:val="decimal"/>
      <w:lvlText w:val="1.2.%1."/>
      <w:lvlJc w:val="left"/>
      <w:pPr>
        <w:ind w:left="3589" w:hanging="360"/>
      </w:pPr>
      <w:rPr>
        <w:rFonts w:hint="default"/>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2BDA0739"/>
    <w:multiLevelType w:val="hybridMultilevel"/>
    <w:tmpl w:val="6C20973E"/>
    <w:lvl w:ilvl="0" w:tplc="1324B3F2">
      <w:start w:val="1"/>
      <w:numFmt w:val="decimal"/>
      <w:lvlText w:val="5.%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5360E6"/>
    <w:multiLevelType w:val="hybridMultilevel"/>
    <w:tmpl w:val="2B107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A656D3B"/>
    <w:multiLevelType w:val="hybridMultilevel"/>
    <w:tmpl w:val="7D66532C"/>
    <w:lvl w:ilvl="0" w:tplc="9C42F4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0D4E82"/>
    <w:multiLevelType w:val="hybridMultilevel"/>
    <w:tmpl w:val="2646A5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F5F56CB"/>
    <w:multiLevelType w:val="hybridMultilevel"/>
    <w:tmpl w:val="0148A27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5825E47"/>
    <w:multiLevelType w:val="hybridMultilevel"/>
    <w:tmpl w:val="06DA33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7F82BB8"/>
    <w:multiLevelType w:val="hybridMultilevel"/>
    <w:tmpl w:val="D2D6071C"/>
    <w:lvl w:ilvl="0" w:tplc="E632AAEC">
      <w:start w:val="1"/>
      <w:numFmt w:val="decimal"/>
      <w:lvlText w:val="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8E23D75"/>
    <w:multiLevelType w:val="hybridMultilevel"/>
    <w:tmpl w:val="839693CE"/>
    <w:lvl w:ilvl="0" w:tplc="C18C8D04">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50772175"/>
    <w:multiLevelType w:val="hybridMultilevel"/>
    <w:tmpl w:val="7D7C9426"/>
    <w:lvl w:ilvl="0" w:tplc="89CE34FC">
      <w:start w:val="8"/>
      <w:numFmt w:val="decimal"/>
      <w:lvlText w:val="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53FA6F99"/>
    <w:multiLevelType w:val="hybridMultilevel"/>
    <w:tmpl w:val="06BCA4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6583CF5"/>
    <w:multiLevelType w:val="hybridMultilevel"/>
    <w:tmpl w:val="AB00CAD2"/>
    <w:lvl w:ilvl="0" w:tplc="7D8E2CA8">
      <w:start w:val="1"/>
      <w:numFmt w:val="decimal"/>
      <w:lvlText w:val="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69B4E35"/>
    <w:multiLevelType w:val="hybridMultilevel"/>
    <w:tmpl w:val="F358310E"/>
    <w:lvl w:ilvl="0" w:tplc="3692DA98">
      <w:start w:val="1"/>
      <w:numFmt w:val="decimal"/>
      <w:lvlText w:val="1.2.%1."/>
      <w:lvlJc w:val="left"/>
      <w:pPr>
        <w:ind w:left="3589" w:hanging="360"/>
      </w:pPr>
      <w:rPr>
        <w:rFonts w:hint="default"/>
      </w:rPr>
    </w:lvl>
    <w:lvl w:ilvl="1" w:tplc="04190019" w:tentative="1">
      <w:start w:val="1"/>
      <w:numFmt w:val="lowerLetter"/>
      <w:lvlText w:val="%2."/>
      <w:lvlJc w:val="left"/>
      <w:pPr>
        <w:ind w:left="2149" w:hanging="360"/>
      </w:pPr>
    </w:lvl>
    <w:lvl w:ilvl="2" w:tplc="24204AF2">
      <w:start w:val="1"/>
      <w:numFmt w:val="decimal"/>
      <w:lvlText w:val="2.%3"/>
      <w:lvlJc w:val="left"/>
      <w:pPr>
        <w:ind w:left="2869" w:hanging="18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56E01450"/>
    <w:multiLevelType w:val="hybridMultilevel"/>
    <w:tmpl w:val="FB129EC2"/>
    <w:lvl w:ilvl="0" w:tplc="24204AF2">
      <w:start w:val="1"/>
      <w:numFmt w:val="decimal"/>
      <w:lvlText w:val="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57CB46FD"/>
    <w:multiLevelType w:val="hybridMultilevel"/>
    <w:tmpl w:val="4CE680E2"/>
    <w:lvl w:ilvl="0" w:tplc="CF00B6B4">
      <w:start w:val="1"/>
      <w:numFmt w:val="decimal"/>
      <w:lvlText w:val="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040451D"/>
    <w:multiLevelType w:val="hybridMultilevel"/>
    <w:tmpl w:val="48F41964"/>
    <w:lvl w:ilvl="0" w:tplc="0419000D">
      <w:start w:val="1"/>
      <w:numFmt w:val="bullet"/>
      <w:lvlText w:val=""/>
      <w:lvlJc w:val="left"/>
      <w:pPr>
        <w:ind w:left="1502" w:hanging="360"/>
      </w:pPr>
      <w:rPr>
        <w:rFonts w:ascii="Wingdings" w:hAnsi="Wingdings" w:hint="default"/>
      </w:rPr>
    </w:lvl>
    <w:lvl w:ilvl="1" w:tplc="04190003" w:tentative="1">
      <w:start w:val="1"/>
      <w:numFmt w:val="bullet"/>
      <w:lvlText w:val="o"/>
      <w:lvlJc w:val="left"/>
      <w:pPr>
        <w:ind w:left="2222" w:hanging="360"/>
      </w:pPr>
      <w:rPr>
        <w:rFonts w:ascii="Courier New" w:hAnsi="Courier New" w:cs="Courier New" w:hint="default"/>
      </w:rPr>
    </w:lvl>
    <w:lvl w:ilvl="2" w:tplc="04190005" w:tentative="1">
      <w:start w:val="1"/>
      <w:numFmt w:val="bullet"/>
      <w:lvlText w:val=""/>
      <w:lvlJc w:val="left"/>
      <w:pPr>
        <w:ind w:left="2942" w:hanging="360"/>
      </w:pPr>
      <w:rPr>
        <w:rFonts w:ascii="Wingdings" w:hAnsi="Wingdings" w:hint="default"/>
      </w:rPr>
    </w:lvl>
    <w:lvl w:ilvl="3" w:tplc="04190001" w:tentative="1">
      <w:start w:val="1"/>
      <w:numFmt w:val="bullet"/>
      <w:lvlText w:val=""/>
      <w:lvlJc w:val="left"/>
      <w:pPr>
        <w:ind w:left="3662" w:hanging="360"/>
      </w:pPr>
      <w:rPr>
        <w:rFonts w:ascii="Symbol" w:hAnsi="Symbol" w:hint="default"/>
      </w:rPr>
    </w:lvl>
    <w:lvl w:ilvl="4" w:tplc="04190003" w:tentative="1">
      <w:start w:val="1"/>
      <w:numFmt w:val="bullet"/>
      <w:lvlText w:val="o"/>
      <w:lvlJc w:val="left"/>
      <w:pPr>
        <w:ind w:left="4382" w:hanging="360"/>
      </w:pPr>
      <w:rPr>
        <w:rFonts w:ascii="Courier New" w:hAnsi="Courier New" w:cs="Courier New" w:hint="default"/>
      </w:rPr>
    </w:lvl>
    <w:lvl w:ilvl="5" w:tplc="04190005" w:tentative="1">
      <w:start w:val="1"/>
      <w:numFmt w:val="bullet"/>
      <w:lvlText w:val=""/>
      <w:lvlJc w:val="left"/>
      <w:pPr>
        <w:ind w:left="5102" w:hanging="360"/>
      </w:pPr>
      <w:rPr>
        <w:rFonts w:ascii="Wingdings" w:hAnsi="Wingdings" w:hint="default"/>
      </w:rPr>
    </w:lvl>
    <w:lvl w:ilvl="6" w:tplc="04190001" w:tentative="1">
      <w:start w:val="1"/>
      <w:numFmt w:val="bullet"/>
      <w:lvlText w:val=""/>
      <w:lvlJc w:val="left"/>
      <w:pPr>
        <w:ind w:left="5822" w:hanging="360"/>
      </w:pPr>
      <w:rPr>
        <w:rFonts w:ascii="Symbol" w:hAnsi="Symbol" w:hint="default"/>
      </w:rPr>
    </w:lvl>
    <w:lvl w:ilvl="7" w:tplc="04190003" w:tentative="1">
      <w:start w:val="1"/>
      <w:numFmt w:val="bullet"/>
      <w:lvlText w:val="o"/>
      <w:lvlJc w:val="left"/>
      <w:pPr>
        <w:ind w:left="6542" w:hanging="360"/>
      </w:pPr>
      <w:rPr>
        <w:rFonts w:ascii="Courier New" w:hAnsi="Courier New" w:cs="Courier New" w:hint="default"/>
      </w:rPr>
    </w:lvl>
    <w:lvl w:ilvl="8" w:tplc="04190005" w:tentative="1">
      <w:start w:val="1"/>
      <w:numFmt w:val="bullet"/>
      <w:lvlText w:val=""/>
      <w:lvlJc w:val="left"/>
      <w:pPr>
        <w:ind w:left="7262" w:hanging="360"/>
      </w:pPr>
      <w:rPr>
        <w:rFonts w:ascii="Wingdings" w:hAnsi="Wingdings" w:hint="default"/>
      </w:rPr>
    </w:lvl>
  </w:abstractNum>
  <w:abstractNum w:abstractNumId="33">
    <w:nsid w:val="64E27A4F"/>
    <w:multiLevelType w:val="hybridMultilevel"/>
    <w:tmpl w:val="102A5D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55F2BFC"/>
    <w:multiLevelType w:val="hybridMultilevel"/>
    <w:tmpl w:val="399EEC58"/>
    <w:lvl w:ilvl="0" w:tplc="E09A34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7712E4C"/>
    <w:multiLevelType w:val="hybridMultilevel"/>
    <w:tmpl w:val="C1A45808"/>
    <w:lvl w:ilvl="0" w:tplc="95A07E58">
      <w:start w:val="1"/>
      <w:numFmt w:val="decimal"/>
      <w:lvlText w:val="%1)"/>
      <w:lvlJc w:val="left"/>
      <w:pPr>
        <w:ind w:left="1325" w:hanging="332"/>
        <w:jc w:val="right"/>
      </w:pPr>
      <w:rPr>
        <w:rFonts w:ascii="Arial" w:eastAsia="Arial" w:hAnsi="Arial" w:hint="default"/>
        <w:w w:val="99"/>
        <w:sz w:val="24"/>
        <w:szCs w:val="24"/>
      </w:rPr>
    </w:lvl>
    <w:lvl w:ilvl="1" w:tplc="67188960">
      <w:start w:val="1"/>
      <w:numFmt w:val="bullet"/>
      <w:lvlText w:val="•"/>
      <w:lvlJc w:val="left"/>
      <w:pPr>
        <w:ind w:left="2315" w:hanging="332"/>
      </w:pPr>
      <w:rPr>
        <w:rFonts w:hint="default"/>
      </w:rPr>
    </w:lvl>
    <w:lvl w:ilvl="2" w:tplc="CB90F996">
      <w:start w:val="1"/>
      <w:numFmt w:val="bullet"/>
      <w:lvlText w:val="•"/>
      <w:lvlJc w:val="left"/>
      <w:pPr>
        <w:ind w:left="3305" w:hanging="332"/>
      </w:pPr>
      <w:rPr>
        <w:rFonts w:hint="default"/>
      </w:rPr>
    </w:lvl>
    <w:lvl w:ilvl="3" w:tplc="AFEA4FE6">
      <w:start w:val="1"/>
      <w:numFmt w:val="bullet"/>
      <w:lvlText w:val="•"/>
      <w:lvlJc w:val="left"/>
      <w:pPr>
        <w:ind w:left="4296" w:hanging="332"/>
      </w:pPr>
      <w:rPr>
        <w:rFonts w:hint="default"/>
      </w:rPr>
    </w:lvl>
    <w:lvl w:ilvl="4" w:tplc="BDF61730">
      <w:start w:val="1"/>
      <w:numFmt w:val="bullet"/>
      <w:lvlText w:val="•"/>
      <w:lvlJc w:val="left"/>
      <w:pPr>
        <w:ind w:left="5286" w:hanging="332"/>
      </w:pPr>
      <w:rPr>
        <w:rFonts w:hint="default"/>
      </w:rPr>
    </w:lvl>
    <w:lvl w:ilvl="5" w:tplc="CCE4E634">
      <w:start w:val="1"/>
      <w:numFmt w:val="bullet"/>
      <w:lvlText w:val="•"/>
      <w:lvlJc w:val="left"/>
      <w:pPr>
        <w:ind w:left="6277" w:hanging="332"/>
      </w:pPr>
      <w:rPr>
        <w:rFonts w:hint="default"/>
      </w:rPr>
    </w:lvl>
    <w:lvl w:ilvl="6" w:tplc="E9309662">
      <w:start w:val="1"/>
      <w:numFmt w:val="bullet"/>
      <w:lvlText w:val="•"/>
      <w:lvlJc w:val="left"/>
      <w:pPr>
        <w:ind w:left="7267" w:hanging="332"/>
      </w:pPr>
      <w:rPr>
        <w:rFonts w:hint="default"/>
      </w:rPr>
    </w:lvl>
    <w:lvl w:ilvl="7" w:tplc="D862BFAA">
      <w:start w:val="1"/>
      <w:numFmt w:val="bullet"/>
      <w:lvlText w:val="•"/>
      <w:lvlJc w:val="left"/>
      <w:pPr>
        <w:ind w:left="8257" w:hanging="332"/>
      </w:pPr>
      <w:rPr>
        <w:rFonts w:hint="default"/>
      </w:rPr>
    </w:lvl>
    <w:lvl w:ilvl="8" w:tplc="595ED2D6">
      <w:start w:val="1"/>
      <w:numFmt w:val="bullet"/>
      <w:lvlText w:val="•"/>
      <w:lvlJc w:val="left"/>
      <w:pPr>
        <w:ind w:left="9248" w:hanging="332"/>
      </w:pPr>
      <w:rPr>
        <w:rFonts w:hint="default"/>
      </w:rPr>
    </w:lvl>
  </w:abstractNum>
  <w:abstractNum w:abstractNumId="36">
    <w:nsid w:val="6BA61E43"/>
    <w:multiLevelType w:val="hybridMultilevel"/>
    <w:tmpl w:val="340AF030"/>
    <w:lvl w:ilvl="0" w:tplc="58809328">
      <w:start w:val="2"/>
      <w:numFmt w:val="decimal"/>
      <w:lvlText w:val="%1)"/>
      <w:lvlJc w:val="left"/>
      <w:pPr>
        <w:ind w:left="692" w:hanging="332"/>
      </w:pPr>
      <w:rPr>
        <w:rFonts w:ascii="Arial" w:eastAsia="Arial" w:hAnsi="Arial" w:hint="default"/>
        <w:w w:val="99"/>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C357652"/>
    <w:multiLevelType w:val="hybridMultilevel"/>
    <w:tmpl w:val="734EE9CC"/>
    <w:lvl w:ilvl="0" w:tplc="43C67876">
      <w:start w:val="1"/>
      <w:numFmt w:val="decimal"/>
      <w:lvlText w:val="1.2.%1."/>
      <w:lvlJc w:val="left"/>
      <w:pPr>
        <w:ind w:left="213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3692DA98">
      <w:start w:val="1"/>
      <w:numFmt w:val="decimal"/>
      <w:lvlText w:val="1.2.%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F653950"/>
    <w:multiLevelType w:val="hybridMultilevel"/>
    <w:tmpl w:val="C07869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201521C"/>
    <w:multiLevelType w:val="hybridMultilevel"/>
    <w:tmpl w:val="694ABB34"/>
    <w:lvl w:ilvl="0" w:tplc="89CE34FC">
      <w:start w:val="8"/>
      <w:numFmt w:val="decimal"/>
      <w:lvlText w:val="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791F5DD5"/>
    <w:multiLevelType w:val="hybridMultilevel"/>
    <w:tmpl w:val="F184150C"/>
    <w:lvl w:ilvl="0" w:tplc="808C0206">
      <w:start w:val="1"/>
      <w:numFmt w:val="decimal"/>
      <w:lvlText w:val="8.%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37"/>
  </w:num>
  <w:num w:numId="3">
    <w:abstractNumId w:val="17"/>
  </w:num>
  <w:num w:numId="4">
    <w:abstractNumId w:val="29"/>
  </w:num>
  <w:num w:numId="5">
    <w:abstractNumId w:val="4"/>
  </w:num>
  <w:num w:numId="6">
    <w:abstractNumId w:val="3"/>
  </w:num>
  <w:num w:numId="7">
    <w:abstractNumId w:val="24"/>
  </w:num>
  <w:num w:numId="8">
    <w:abstractNumId w:val="39"/>
  </w:num>
  <w:num w:numId="9">
    <w:abstractNumId w:val="31"/>
  </w:num>
  <w:num w:numId="10">
    <w:abstractNumId w:val="0"/>
  </w:num>
  <w:num w:numId="11">
    <w:abstractNumId w:val="40"/>
  </w:num>
  <w:num w:numId="12">
    <w:abstractNumId w:val="9"/>
  </w:num>
  <w:num w:numId="13">
    <w:abstractNumId w:val="13"/>
  </w:num>
  <w:num w:numId="14">
    <w:abstractNumId w:val="25"/>
  </w:num>
  <w:num w:numId="15">
    <w:abstractNumId w:val="30"/>
  </w:num>
  <w:num w:numId="16">
    <w:abstractNumId w:val="1"/>
  </w:num>
  <w:num w:numId="17">
    <w:abstractNumId w:val="8"/>
  </w:num>
  <w:num w:numId="18">
    <w:abstractNumId w:val="18"/>
  </w:num>
  <w:num w:numId="19">
    <w:abstractNumId w:val="26"/>
  </w:num>
  <w:num w:numId="20">
    <w:abstractNumId w:val="28"/>
  </w:num>
  <w:num w:numId="21">
    <w:abstractNumId w:val="34"/>
  </w:num>
  <w:num w:numId="22">
    <w:abstractNumId w:val="38"/>
  </w:num>
  <w:num w:numId="23">
    <w:abstractNumId w:val="14"/>
  </w:num>
  <w:num w:numId="24">
    <w:abstractNumId w:val="27"/>
  </w:num>
  <w:num w:numId="25">
    <w:abstractNumId w:val="2"/>
  </w:num>
  <w:num w:numId="26">
    <w:abstractNumId w:val="33"/>
  </w:num>
  <w:num w:numId="27">
    <w:abstractNumId w:val="12"/>
  </w:num>
  <w:num w:numId="28">
    <w:abstractNumId w:val="19"/>
  </w:num>
  <w:num w:numId="29">
    <w:abstractNumId w:val="21"/>
  </w:num>
  <w:num w:numId="30">
    <w:abstractNumId w:val="23"/>
  </w:num>
  <w:num w:numId="31">
    <w:abstractNumId w:val="6"/>
  </w:num>
  <w:num w:numId="32">
    <w:abstractNumId w:val="35"/>
  </w:num>
  <w:num w:numId="33">
    <w:abstractNumId w:val="36"/>
  </w:num>
  <w:num w:numId="34">
    <w:abstractNumId w:val="5"/>
  </w:num>
  <w:num w:numId="35">
    <w:abstractNumId w:val="10"/>
  </w:num>
  <w:num w:numId="36">
    <w:abstractNumId w:val="15"/>
  </w:num>
  <w:num w:numId="37">
    <w:abstractNumId w:val="22"/>
  </w:num>
  <w:num w:numId="38">
    <w:abstractNumId w:val="32"/>
  </w:num>
  <w:num w:numId="39">
    <w:abstractNumId w:val="7"/>
  </w:num>
  <w:num w:numId="40">
    <w:abstractNumId w:val="16"/>
  </w:num>
  <w:num w:numId="41">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rsids>
    <w:rsidRoot w:val="00A40089"/>
    <w:rsid w:val="0001174D"/>
    <w:rsid w:val="00023537"/>
    <w:rsid w:val="00041657"/>
    <w:rsid w:val="000478C1"/>
    <w:rsid w:val="000950E9"/>
    <w:rsid w:val="000B366B"/>
    <w:rsid w:val="000B3DB5"/>
    <w:rsid w:val="000D3263"/>
    <w:rsid w:val="000F7F68"/>
    <w:rsid w:val="00103362"/>
    <w:rsid w:val="00116983"/>
    <w:rsid w:val="00170573"/>
    <w:rsid w:val="00174FD3"/>
    <w:rsid w:val="001A11A4"/>
    <w:rsid w:val="001B7F88"/>
    <w:rsid w:val="001C275E"/>
    <w:rsid w:val="001E001A"/>
    <w:rsid w:val="00201BFB"/>
    <w:rsid w:val="00202C15"/>
    <w:rsid w:val="00216F84"/>
    <w:rsid w:val="0022354F"/>
    <w:rsid w:val="00245639"/>
    <w:rsid w:val="0027171C"/>
    <w:rsid w:val="00280288"/>
    <w:rsid w:val="0029406C"/>
    <w:rsid w:val="002957FC"/>
    <w:rsid w:val="002973D9"/>
    <w:rsid w:val="002A09AC"/>
    <w:rsid w:val="002A2113"/>
    <w:rsid w:val="002A27EC"/>
    <w:rsid w:val="002C0604"/>
    <w:rsid w:val="002D0C4E"/>
    <w:rsid w:val="003507E2"/>
    <w:rsid w:val="00370FDA"/>
    <w:rsid w:val="003A46D7"/>
    <w:rsid w:val="003E1DAE"/>
    <w:rsid w:val="003E6718"/>
    <w:rsid w:val="003F5F75"/>
    <w:rsid w:val="0041241C"/>
    <w:rsid w:val="00416606"/>
    <w:rsid w:val="00476D82"/>
    <w:rsid w:val="0048171F"/>
    <w:rsid w:val="0048696E"/>
    <w:rsid w:val="004A491D"/>
    <w:rsid w:val="004A530A"/>
    <w:rsid w:val="004E5689"/>
    <w:rsid w:val="005044E5"/>
    <w:rsid w:val="00505CFF"/>
    <w:rsid w:val="00555F2F"/>
    <w:rsid w:val="005A006C"/>
    <w:rsid w:val="005C573D"/>
    <w:rsid w:val="005F7D15"/>
    <w:rsid w:val="0060729E"/>
    <w:rsid w:val="00610A54"/>
    <w:rsid w:val="00615844"/>
    <w:rsid w:val="00656BAB"/>
    <w:rsid w:val="00663801"/>
    <w:rsid w:val="006902BF"/>
    <w:rsid w:val="006C7DFD"/>
    <w:rsid w:val="006E6989"/>
    <w:rsid w:val="00700582"/>
    <w:rsid w:val="00707529"/>
    <w:rsid w:val="0071184E"/>
    <w:rsid w:val="007122D2"/>
    <w:rsid w:val="00725CF7"/>
    <w:rsid w:val="00752737"/>
    <w:rsid w:val="00764226"/>
    <w:rsid w:val="00772842"/>
    <w:rsid w:val="00773627"/>
    <w:rsid w:val="00782436"/>
    <w:rsid w:val="00783145"/>
    <w:rsid w:val="007855DE"/>
    <w:rsid w:val="007925FF"/>
    <w:rsid w:val="007F1371"/>
    <w:rsid w:val="007F75F3"/>
    <w:rsid w:val="008261F4"/>
    <w:rsid w:val="008377FC"/>
    <w:rsid w:val="00844595"/>
    <w:rsid w:val="0085296B"/>
    <w:rsid w:val="008545A8"/>
    <w:rsid w:val="0088132D"/>
    <w:rsid w:val="0088372B"/>
    <w:rsid w:val="0089634A"/>
    <w:rsid w:val="008D291E"/>
    <w:rsid w:val="008F0436"/>
    <w:rsid w:val="008F5A98"/>
    <w:rsid w:val="009005A6"/>
    <w:rsid w:val="009013A3"/>
    <w:rsid w:val="00931BAA"/>
    <w:rsid w:val="0093474E"/>
    <w:rsid w:val="00954F92"/>
    <w:rsid w:val="009658EA"/>
    <w:rsid w:val="009926ED"/>
    <w:rsid w:val="009B0186"/>
    <w:rsid w:val="009C0818"/>
    <w:rsid w:val="009C0AFB"/>
    <w:rsid w:val="009C3005"/>
    <w:rsid w:val="009C5932"/>
    <w:rsid w:val="009E37E7"/>
    <w:rsid w:val="009E5CDC"/>
    <w:rsid w:val="009E6DF8"/>
    <w:rsid w:val="00A23790"/>
    <w:rsid w:val="00A40089"/>
    <w:rsid w:val="00A64962"/>
    <w:rsid w:val="00A74B07"/>
    <w:rsid w:val="00A9173C"/>
    <w:rsid w:val="00A962AB"/>
    <w:rsid w:val="00AD0DE4"/>
    <w:rsid w:val="00AF3422"/>
    <w:rsid w:val="00B045B4"/>
    <w:rsid w:val="00B54D9D"/>
    <w:rsid w:val="00B60184"/>
    <w:rsid w:val="00BA660B"/>
    <w:rsid w:val="00BB3A2B"/>
    <w:rsid w:val="00BB6305"/>
    <w:rsid w:val="00BE1D23"/>
    <w:rsid w:val="00BE6B45"/>
    <w:rsid w:val="00BF0201"/>
    <w:rsid w:val="00C03371"/>
    <w:rsid w:val="00C2455D"/>
    <w:rsid w:val="00C36D26"/>
    <w:rsid w:val="00C623FA"/>
    <w:rsid w:val="00C80BF2"/>
    <w:rsid w:val="00C871ED"/>
    <w:rsid w:val="00CD53D1"/>
    <w:rsid w:val="00CF4887"/>
    <w:rsid w:val="00D047E4"/>
    <w:rsid w:val="00D07169"/>
    <w:rsid w:val="00D14C59"/>
    <w:rsid w:val="00D21340"/>
    <w:rsid w:val="00D22120"/>
    <w:rsid w:val="00D400F3"/>
    <w:rsid w:val="00D64779"/>
    <w:rsid w:val="00D826C1"/>
    <w:rsid w:val="00E07A07"/>
    <w:rsid w:val="00E20D6B"/>
    <w:rsid w:val="00E22320"/>
    <w:rsid w:val="00E72D0B"/>
    <w:rsid w:val="00E975CB"/>
    <w:rsid w:val="00EB37B0"/>
    <w:rsid w:val="00EE25C8"/>
    <w:rsid w:val="00F003F3"/>
    <w:rsid w:val="00FA0AF7"/>
    <w:rsid w:val="00FF615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184E"/>
    <w:pPr>
      <w:spacing w:after="0"/>
      <w:ind w:firstLine="709"/>
      <w:jc w:val="both"/>
    </w:pPr>
    <w:rPr>
      <w:rFonts w:ascii="Times New Roman" w:hAnsi="Times New Roman"/>
      <w:sz w:val="24"/>
    </w:rPr>
  </w:style>
  <w:style w:type="paragraph" w:styleId="1">
    <w:name w:val="heading 1"/>
    <w:aliases w:val="Пункт общий"/>
    <w:basedOn w:val="a"/>
    <w:link w:val="10"/>
    <w:uiPriority w:val="9"/>
    <w:qFormat/>
    <w:rsid w:val="0041241C"/>
    <w:pPr>
      <w:spacing w:after="120"/>
      <w:ind w:firstLine="0"/>
      <w:jc w:val="center"/>
      <w:outlineLvl w:val="0"/>
    </w:pPr>
    <w:rPr>
      <w:rFonts w:eastAsia="Calibri" w:cs="Times New Roman"/>
      <w:b/>
      <w:bCs/>
      <w:kern w:val="36"/>
      <w:sz w:val="32"/>
      <w:szCs w:val="48"/>
      <w:lang w:eastAsia="ru-RU"/>
    </w:rPr>
  </w:style>
  <w:style w:type="paragraph" w:styleId="2">
    <w:name w:val="heading 2"/>
    <w:basedOn w:val="a"/>
    <w:next w:val="a"/>
    <w:link w:val="20"/>
    <w:uiPriority w:val="9"/>
    <w:semiHidden/>
    <w:unhideWhenUsed/>
    <w:qFormat/>
    <w:rsid w:val="001C275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C275E"/>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C275E"/>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Пункт общий Знак"/>
    <w:basedOn w:val="a0"/>
    <w:link w:val="1"/>
    <w:uiPriority w:val="9"/>
    <w:rsid w:val="0041241C"/>
    <w:rPr>
      <w:rFonts w:ascii="Times New Roman" w:eastAsia="Calibri" w:hAnsi="Times New Roman" w:cs="Times New Roman"/>
      <w:b/>
      <w:bCs/>
      <w:kern w:val="36"/>
      <w:sz w:val="32"/>
      <w:szCs w:val="48"/>
      <w:lang w:eastAsia="ru-RU"/>
    </w:rPr>
  </w:style>
  <w:style w:type="character" w:styleId="a3">
    <w:name w:val="Strong"/>
    <w:aliases w:val="Раздел"/>
    <w:basedOn w:val="10"/>
    <w:uiPriority w:val="99"/>
    <w:qFormat/>
    <w:rsid w:val="001C275E"/>
    <w:rPr>
      <w:rFonts w:ascii="Times New Roman" w:eastAsia="Calibri" w:hAnsi="Times New Roman" w:cs="Times New Roman"/>
      <w:b w:val="0"/>
      <w:bCs w:val="0"/>
      <w:color w:val="auto"/>
      <w:kern w:val="36"/>
      <w:sz w:val="32"/>
      <w:szCs w:val="48"/>
      <w:lang w:eastAsia="ru-RU"/>
    </w:rPr>
  </w:style>
  <w:style w:type="paragraph" w:customStyle="1" w:styleId="11">
    <w:name w:val="Пункт 1"/>
    <w:basedOn w:val="2"/>
    <w:link w:val="12"/>
    <w:qFormat/>
    <w:rsid w:val="001C275E"/>
    <w:pPr>
      <w:spacing w:line="240" w:lineRule="auto"/>
      <w:ind w:left="709"/>
    </w:pPr>
    <w:rPr>
      <w:rFonts w:ascii="Times New Roman" w:hAnsi="Times New Roman"/>
      <w:sz w:val="32"/>
      <w:lang w:eastAsia="ru-RU"/>
    </w:rPr>
  </w:style>
  <w:style w:type="character" w:customStyle="1" w:styleId="12">
    <w:name w:val="Пункт 1 Знак"/>
    <w:basedOn w:val="20"/>
    <w:link w:val="11"/>
    <w:rsid w:val="001C275E"/>
    <w:rPr>
      <w:rFonts w:ascii="Times New Roman" w:eastAsiaTheme="majorEastAsia" w:hAnsi="Times New Roman" w:cstheme="majorBidi"/>
      <w:b/>
      <w:bCs/>
      <w:color w:val="4F81BD" w:themeColor="accent1"/>
      <w:sz w:val="32"/>
      <w:szCs w:val="26"/>
      <w:lang w:eastAsia="ru-RU"/>
    </w:rPr>
  </w:style>
  <w:style w:type="character" w:customStyle="1" w:styleId="20">
    <w:name w:val="Заголовок 2 Знак"/>
    <w:basedOn w:val="a0"/>
    <w:link w:val="2"/>
    <w:uiPriority w:val="9"/>
    <w:rsid w:val="001C275E"/>
    <w:rPr>
      <w:rFonts w:asciiTheme="majorHAnsi" w:eastAsiaTheme="majorEastAsia" w:hAnsiTheme="majorHAnsi" w:cstheme="majorBidi"/>
      <w:b/>
      <w:bCs/>
      <w:color w:val="4F81BD" w:themeColor="accent1"/>
      <w:sz w:val="26"/>
      <w:szCs w:val="26"/>
    </w:rPr>
  </w:style>
  <w:style w:type="paragraph" w:customStyle="1" w:styleId="21">
    <w:name w:val="Подпункт 2"/>
    <w:basedOn w:val="4"/>
    <w:link w:val="22"/>
    <w:qFormat/>
    <w:rsid w:val="0041241C"/>
    <w:pPr>
      <w:spacing w:before="0"/>
    </w:pPr>
    <w:rPr>
      <w:rFonts w:ascii="Times New Roman" w:eastAsia="Calibri" w:hAnsi="Times New Roman" w:cs="Times New Roman"/>
      <w:b w:val="0"/>
      <w:i w:val="0"/>
      <w:color w:val="000000" w:themeColor="text1"/>
      <w:szCs w:val="24"/>
      <w:u w:val="single"/>
      <w:lang w:eastAsia="ru-RU"/>
    </w:rPr>
  </w:style>
  <w:style w:type="character" w:customStyle="1" w:styleId="22">
    <w:name w:val="Подпункт 2 Знак"/>
    <w:basedOn w:val="40"/>
    <w:link w:val="21"/>
    <w:rsid w:val="0027171C"/>
    <w:rPr>
      <w:rFonts w:ascii="Times New Roman" w:eastAsia="Calibri" w:hAnsi="Times New Roman" w:cs="Times New Roman"/>
      <w:b w:val="0"/>
      <w:bCs/>
      <w:i w:val="0"/>
      <w:iCs/>
      <w:color w:val="000000" w:themeColor="text1"/>
      <w:sz w:val="24"/>
      <w:szCs w:val="24"/>
      <w:u w:val="single"/>
      <w:lang w:eastAsia="ru-RU"/>
    </w:rPr>
  </w:style>
  <w:style w:type="character" w:customStyle="1" w:styleId="40">
    <w:name w:val="Заголовок 4 Знак"/>
    <w:basedOn w:val="a0"/>
    <w:link w:val="4"/>
    <w:uiPriority w:val="9"/>
    <w:semiHidden/>
    <w:rsid w:val="001C275E"/>
    <w:rPr>
      <w:rFonts w:asciiTheme="majorHAnsi" w:eastAsiaTheme="majorEastAsia" w:hAnsiTheme="majorHAnsi" w:cstheme="majorBidi"/>
      <w:b/>
      <w:bCs/>
      <w:i/>
      <w:iCs/>
      <w:color w:val="4F81BD" w:themeColor="accent1"/>
    </w:rPr>
  </w:style>
  <w:style w:type="paragraph" w:customStyle="1" w:styleId="13">
    <w:name w:val="Подпункт 1"/>
    <w:basedOn w:val="3"/>
    <w:link w:val="14"/>
    <w:qFormat/>
    <w:rsid w:val="0041241C"/>
    <w:pPr>
      <w:spacing w:before="0" w:after="60"/>
    </w:pPr>
    <w:rPr>
      <w:rFonts w:ascii="Times New Roman" w:hAnsi="Times New Roman"/>
      <w:color w:val="auto"/>
      <w:sz w:val="28"/>
      <w:szCs w:val="24"/>
      <w:lang w:eastAsia="ru-RU"/>
    </w:rPr>
  </w:style>
  <w:style w:type="character" w:customStyle="1" w:styleId="14">
    <w:name w:val="Подпункт 1 Знак"/>
    <w:basedOn w:val="30"/>
    <w:link w:val="13"/>
    <w:rsid w:val="0041241C"/>
    <w:rPr>
      <w:rFonts w:ascii="Times New Roman" w:eastAsiaTheme="majorEastAsia" w:hAnsi="Times New Roman" w:cstheme="majorBidi"/>
      <w:b/>
      <w:bCs/>
      <w:color w:val="4F81BD" w:themeColor="accent1"/>
      <w:sz w:val="28"/>
      <w:szCs w:val="24"/>
      <w:lang w:eastAsia="ru-RU"/>
    </w:rPr>
  </w:style>
  <w:style w:type="character" w:customStyle="1" w:styleId="30">
    <w:name w:val="Заголовок 3 Знак"/>
    <w:basedOn w:val="a0"/>
    <w:link w:val="3"/>
    <w:uiPriority w:val="9"/>
    <w:semiHidden/>
    <w:rsid w:val="001C275E"/>
    <w:rPr>
      <w:rFonts w:asciiTheme="majorHAnsi" w:eastAsiaTheme="majorEastAsia" w:hAnsiTheme="majorHAnsi" w:cstheme="majorBidi"/>
      <w:b/>
      <w:bCs/>
      <w:color w:val="4F81BD" w:themeColor="accent1"/>
    </w:rPr>
  </w:style>
  <w:style w:type="character" w:styleId="a4">
    <w:name w:val="Hyperlink"/>
    <w:basedOn w:val="a0"/>
    <w:uiPriority w:val="99"/>
    <w:unhideWhenUsed/>
    <w:rsid w:val="00A40089"/>
    <w:rPr>
      <w:color w:val="0000FF" w:themeColor="hyperlink"/>
      <w:u w:val="single"/>
    </w:rPr>
  </w:style>
  <w:style w:type="paragraph" w:styleId="a5">
    <w:name w:val="List Paragraph"/>
    <w:aliases w:val="Таблицы"/>
    <w:basedOn w:val="a"/>
    <w:next w:val="a"/>
    <w:uiPriority w:val="34"/>
    <w:qFormat/>
    <w:rsid w:val="00D07169"/>
    <w:pPr>
      <w:spacing w:line="240" w:lineRule="auto"/>
      <w:ind w:firstLine="0"/>
      <w:contextualSpacing/>
      <w:jc w:val="center"/>
    </w:pPr>
    <w:rPr>
      <w:sz w:val="22"/>
    </w:rPr>
  </w:style>
  <w:style w:type="paragraph" w:customStyle="1" w:styleId="ConsPlusNormal">
    <w:name w:val="ConsPlusNormal"/>
    <w:rsid w:val="0071184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6">
    <w:name w:val="Balloon Text"/>
    <w:basedOn w:val="a"/>
    <w:link w:val="a7"/>
    <w:uiPriority w:val="99"/>
    <w:semiHidden/>
    <w:unhideWhenUsed/>
    <w:rsid w:val="003E6718"/>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3E6718"/>
    <w:rPr>
      <w:rFonts w:ascii="Tahoma" w:hAnsi="Tahoma" w:cs="Tahoma"/>
      <w:sz w:val="16"/>
      <w:szCs w:val="16"/>
    </w:rPr>
  </w:style>
  <w:style w:type="paragraph" w:styleId="a8">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Caption Char"/>
    <w:basedOn w:val="a"/>
    <w:next w:val="a"/>
    <w:link w:val="31"/>
    <w:autoRedefine/>
    <w:qFormat/>
    <w:rsid w:val="00C03371"/>
    <w:pPr>
      <w:keepNext/>
      <w:suppressAutoHyphens/>
      <w:spacing w:before="120" w:after="120" w:line="240" w:lineRule="auto"/>
      <w:ind w:firstLine="0"/>
      <w:jc w:val="left"/>
    </w:pPr>
    <w:rPr>
      <w:rFonts w:ascii="Arial" w:eastAsia="Times New Roman" w:hAnsi="Arial" w:cs="Times New Roman"/>
      <w:bCs/>
      <w:szCs w:val="24"/>
    </w:rPr>
  </w:style>
  <w:style w:type="character" w:customStyle="1" w:styleId="3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8"/>
    <w:locked/>
    <w:rsid w:val="00C03371"/>
    <w:rPr>
      <w:rFonts w:ascii="Arial" w:eastAsia="Times New Roman" w:hAnsi="Arial" w:cs="Times New Roman"/>
      <w:bCs/>
      <w:sz w:val="24"/>
      <w:szCs w:val="24"/>
    </w:rPr>
  </w:style>
  <w:style w:type="paragraph" w:styleId="a9">
    <w:name w:val="header"/>
    <w:basedOn w:val="a"/>
    <w:link w:val="aa"/>
    <w:uiPriority w:val="99"/>
    <w:unhideWhenUsed/>
    <w:rsid w:val="0088372B"/>
    <w:pPr>
      <w:tabs>
        <w:tab w:val="center" w:pos="4677"/>
        <w:tab w:val="right" w:pos="9355"/>
      </w:tabs>
      <w:spacing w:line="240" w:lineRule="auto"/>
    </w:pPr>
  </w:style>
  <w:style w:type="character" w:customStyle="1" w:styleId="aa">
    <w:name w:val="Верхний колонтитул Знак"/>
    <w:basedOn w:val="a0"/>
    <w:link w:val="a9"/>
    <w:uiPriority w:val="99"/>
    <w:rsid w:val="0088372B"/>
    <w:rPr>
      <w:rFonts w:ascii="Times New Roman" w:hAnsi="Times New Roman"/>
      <w:sz w:val="24"/>
    </w:rPr>
  </w:style>
  <w:style w:type="paragraph" w:styleId="ab">
    <w:name w:val="footer"/>
    <w:basedOn w:val="a"/>
    <w:link w:val="ac"/>
    <w:uiPriority w:val="99"/>
    <w:unhideWhenUsed/>
    <w:rsid w:val="0088372B"/>
    <w:pPr>
      <w:tabs>
        <w:tab w:val="center" w:pos="4677"/>
        <w:tab w:val="right" w:pos="9355"/>
      </w:tabs>
      <w:spacing w:line="240" w:lineRule="auto"/>
    </w:pPr>
  </w:style>
  <w:style w:type="character" w:customStyle="1" w:styleId="ac">
    <w:name w:val="Нижний колонтитул Знак"/>
    <w:basedOn w:val="a0"/>
    <w:link w:val="ab"/>
    <w:uiPriority w:val="99"/>
    <w:rsid w:val="0088372B"/>
    <w:rPr>
      <w:rFonts w:ascii="Times New Roman" w:hAnsi="Times New Roman"/>
      <w:sz w:val="24"/>
    </w:rPr>
  </w:style>
  <w:style w:type="character" w:customStyle="1" w:styleId="15">
    <w:name w:val="Обычный 1 Знак"/>
    <w:link w:val="16"/>
    <w:locked/>
    <w:rsid w:val="007F75F3"/>
    <w:rPr>
      <w:rFonts w:ascii="Arial" w:hAnsi="Arial" w:cs="Arial"/>
      <w:sz w:val="24"/>
      <w:szCs w:val="24"/>
    </w:rPr>
  </w:style>
  <w:style w:type="paragraph" w:customStyle="1" w:styleId="16">
    <w:name w:val="Обычный 1"/>
    <w:basedOn w:val="a"/>
    <w:link w:val="15"/>
    <w:rsid w:val="007F75F3"/>
    <w:pPr>
      <w:spacing w:before="120" w:after="120" w:line="240" w:lineRule="auto"/>
    </w:pPr>
    <w:rPr>
      <w:rFonts w:ascii="Arial" w:hAnsi="Arial" w:cs="Arial"/>
      <w:szCs w:val="24"/>
    </w:rPr>
  </w:style>
  <w:style w:type="table" w:styleId="ad">
    <w:name w:val="Table Grid"/>
    <w:basedOn w:val="a1"/>
    <w:uiPriority w:val="59"/>
    <w:rsid w:val="00D047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semiHidden/>
    <w:unhideWhenUsed/>
    <w:qFormat/>
    <w:rsid w:val="00A74B07"/>
    <w:pPr>
      <w:keepNext/>
      <w:keepLines/>
      <w:spacing w:before="480" w:after="0"/>
      <w:jc w:val="left"/>
      <w:outlineLvl w:val="9"/>
    </w:pPr>
    <w:rPr>
      <w:rFonts w:asciiTheme="majorHAnsi" w:eastAsiaTheme="majorEastAsia" w:hAnsiTheme="majorHAnsi" w:cstheme="majorBidi"/>
      <w:color w:val="365F91" w:themeColor="accent1" w:themeShade="BF"/>
      <w:kern w:val="0"/>
      <w:sz w:val="28"/>
      <w:szCs w:val="28"/>
    </w:rPr>
  </w:style>
  <w:style w:type="paragraph" w:styleId="17">
    <w:name w:val="toc 1"/>
    <w:basedOn w:val="a"/>
    <w:next w:val="a"/>
    <w:autoRedefine/>
    <w:uiPriority w:val="39"/>
    <w:unhideWhenUsed/>
    <w:rsid w:val="00A74B07"/>
    <w:pPr>
      <w:spacing w:after="100"/>
    </w:pPr>
  </w:style>
  <w:style w:type="paragraph" w:styleId="32">
    <w:name w:val="toc 3"/>
    <w:basedOn w:val="a"/>
    <w:next w:val="a"/>
    <w:autoRedefine/>
    <w:uiPriority w:val="39"/>
    <w:unhideWhenUsed/>
    <w:rsid w:val="00A74B07"/>
    <w:pPr>
      <w:spacing w:after="100"/>
      <w:ind w:left="480"/>
    </w:pPr>
  </w:style>
  <w:style w:type="table" w:customStyle="1" w:styleId="TableNormal">
    <w:name w:val="Table Normal"/>
    <w:uiPriority w:val="2"/>
    <w:semiHidden/>
    <w:qFormat/>
    <w:rsid w:val="006902BF"/>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af">
    <w:name w:val="Обычн"/>
    <w:basedOn w:val="a"/>
    <w:link w:val="af0"/>
    <w:qFormat/>
    <w:rsid w:val="009C0AFB"/>
    <w:pPr>
      <w:spacing w:line="240" w:lineRule="auto"/>
    </w:pPr>
    <w:rPr>
      <w:rFonts w:eastAsia="Times New Roman" w:cs="Times New Roman"/>
      <w:szCs w:val="36"/>
      <w:lang w:eastAsia="ru-RU"/>
    </w:rPr>
  </w:style>
  <w:style w:type="character" w:customStyle="1" w:styleId="af0">
    <w:name w:val="Обычн Знак"/>
    <w:basedOn w:val="a0"/>
    <w:link w:val="af"/>
    <w:rsid w:val="009C0AFB"/>
    <w:rPr>
      <w:rFonts w:ascii="Times New Roman" w:eastAsia="Times New Roman" w:hAnsi="Times New Roman" w:cs="Times New Roman"/>
      <w:sz w:val="24"/>
      <w:szCs w:val="36"/>
      <w:lang w:eastAsia="ru-RU"/>
    </w:rPr>
  </w:style>
  <w:style w:type="table" w:customStyle="1" w:styleId="18">
    <w:name w:val="Сетка таблицы18"/>
    <w:basedOn w:val="a1"/>
    <w:next w:val="ad"/>
    <w:rsid w:val="009C0A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9C0AFB"/>
    <w:pPr>
      <w:widowControl w:val="0"/>
      <w:spacing w:line="240" w:lineRule="auto"/>
      <w:ind w:firstLine="0"/>
      <w:jc w:val="left"/>
    </w:pPr>
    <w:rPr>
      <w:rFonts w:asciiTheme="minorHAnsi" w:hAnsiTheme="minorHAnsi"/>
      <w:sz w:val="22"/>
      <w:lang w:val="en-US"/>
    </w:rPr>
  </w:style>
  <w:style w:type="paragraph" w:styleId="af1">
    <w:name w:val="Body Text"/>
    <w:basedOn w:val="a"/>
    <w:link w:val="af2"/>
    <w:uiPriority w:val="1"/>
    <w:qFormat/>
    <w:rsid w:val="009C0AFB"/>
    <w:pPr>
      <w:widowControl w:val="0"/>
      <w:spacing w:before="69" w:line="240" w:lineRule="auto"/>
      <w:ind w:left="115" w:firstLine="0"/>
      <w:jc w:val="left"/>
    </w:pPr>
    <w:rPr>
      <w:rFonts w:ascii="Arial" w:eastAsia="Arial" w:hAnsi="Arial"/>
      <w:szCs w:val="24"/>
      <w:lang w:val="en-US"/>
    </w:rPr>
  </w:style>
  <w:style w:type="character" w:customStyle="1" w:styleId="af2">
    <w:name w:val="Основной текст Знак"/>
    <w:basedOn w:val="a0"/>
    <w:link w:val="af1"/>
    <w:uiPriority w:val="1"/>
    <w:rsid w:val="009C0AFB"/>
    <w:rPr>
      <w:rFonts w:ascii="Arial" w:eastAsia="Arial" w:hAnsi="Arial"/>
      <w:sz w:val="24"/>
      <w:szCs w:val="24"/>
      <w:lang w:val="en-US"/>
    </w:rPr>
  </w:style>
  <w:style w:type="table" w:customStyle="1" w:styleId="TableNormal1">
    <w:name w:val="Table Normal1"/>
    <w:uiPriority w:val="2"/>
    <w:semiHidden/>
    <w:unhideWhenUsed/>
    <w:qFormat/>
    <w:rsid w:val="009C0AFB"/>
    <w:pPr>
      <w:widowControl w:val="0"/>
      <w:spacing w:after="0" w:line="240" w:lineRule="auto"/>
    </w:pPr>
    <w:rPr>
      <w:lang w:val="en-US"/>
    </w:rPr>
    <w:tblPr>
      <w:tblInd w:w="0" w:type="dxa"/>
      <w:tblCellMar>
        <w:top w:w="0" w:type="dxa"/>
        <w:left w:w="0" w:type="dxa"/>
        <w:bottom w:w="0" w:type="dxa"/>
        <w:right w:w="0" w:type="dxa"/>
      </w:tblCellMar>
    </w:tblPr>
  </w:style>
  <w:style w:type="character" w:styleId="af3">
    <w:name w:val="Placeholder Text"/>
    <w:basedOn w:val="a0"/>
    <w:uiPriority w:val="99"/>
    <w:semiHidden/>
    <w:rsid w:val="009C0AFB"/>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184E"/>
    <w:pPr>
      <w:spacing w:after="0"/>
      <w:ind w:firstLine="709"/>
      <w:jc w:val="both"/>
    </w:pPr>
    <w:rPr>
      <w:rFonts w:ascii="Times New Roman" w:hAnsi="Times New Roman"/>
      <w:sz w:val="24"/>
    </w:rPr>
  </w:style>
  <w:style w:type="paragraph" w:styleId="1">
    <w:name w:val="heading 1"/>
    <w:aliases w:val="Пункт общий"/>
    <w:basedOn w:val="a"/>
    <w:link w:val="10"/>
    <w:uiPriority w:val="9"/>
    <w:qFormat/>
    <w:rsid w:val="0041241C"/>
    <w:pPr>
      <w:spacing w:after="120"/>
      <w:ind w:firstLine="0"/>
      <w:jc w:val="center"/>
      <w:outlineLvl w:val="0"/>
    </w:pPr>
    <w:rPr>
      <w:rFonts w:eastAsia="Calibri" w:cs="Times New Roman"/>
      <w:b/>
      <w:bCs/>
      <w:kern w:val="36"/>
      <w:sz w:val="32"/>
      <w:szCs w:val="48"/>
      <w:lang w:eastAsia="ru-RU"/>
    </w:rPr>
  </w:style>
  <w:style w:type="paragraph" w:styleId="2">
    <w:name w:val="heading 2"/>
    <w:basedOn w:val="a"/>
    <w:next w:val="a"/>
    <w:link w:val="20"/>
    <w:uiPriority w:val="9"/>
    <w:semiHidden/>
    <w:unhideWhenUsed/>
    <w:qFormat/>
    <w:rsid w:val="001C275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C275E"/>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C275E"/>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Пункт общий Знак"/>
    <w:basedOn w:val="a0"/>
    <w:link w:val="1"/>
    <w:uiPriority w:val="9"/>
    <w:rsid w:val="0041241C"/>
    <w:rPr>
      <w:rFonts w:ascii="Times New Roman" w:eastAsia="Calibri" w:hAnsi="Times New Roman" w:cs="Times New Roman"/>
      <w:b/>
      <w:bCs/>
      <w:kern w:val="36"/>
      <w:sz w:val="32"/>
      <w:szCs w:val="48"/>
      <w:lang w:eastAsia="ru-RU"/>
    </w:rPr>
  </w:style>
  <w:style w:type="character" w:styleId="a3">
    <w:name w:val="Strong"/>
    <w:aliases w:val="Раздел"/>
    <w:basedOn w:val="10"/>
    <w:uiPriority w:val="99"/>
    <w:qFormat/>
    <w:rsid w:val="001C275E"/>
    <w:rPr>
      <w:rFonts w:ascii="Times New Roman" w:eastAsia="Calibri" w:hAnsi="Times New Roman" w:cs="Times New Roman"/>
      <w:b w:val="0"/>
      <w:bCs w:val="0"/>
      <w:color w:val="auto"/>
      <w:kern w:val="36"/>
      <w:sz w:val="32"/>
      <w:szCs w:val="48"/>
      <w:lang w:eastAsia="ru-RU"/>
    </w:rPr>
  </w:style>
  <w:style w:type="paragraph" w:customStyle="1" w:styleId="11">
    <w:name w:val="Пункт 1"/>
    <w:basedOn w:val="2"/>
    <w:link w:val="12"/>
    <w:qFormat/>
    <w:rsid w:val="001C275E"/>
    <w:pPr>
      <w:spacing w:line="240" w:lineRule="auto"/>
      <w:ind w:left="709"/>
    </w:pPr>
    <w:rPr>
      <w:rFonts w:ascii="Times New Roman" w:hAnsi="Times New Roman"/>
      <w:sz w:val="32"/>
      <w:lang w:eastAsia="ru-RU"/>
    </w:rPr>
  </w:style>
  <w:style w:type="character" w:customStyle="1" w:styleId="12">
    <w:name w:val="Пункт 1 Знак"/>
    <w:basedOn w:val="20"/>
    <w:link w:val="11"/>
    <w:rsid w:val="001C275E"/>
    <w:rPr>
      <w:rFonts w:ascii="Times New Roman" w:eastAsiaTheme="majorEastAsia" w:hAnsi="Times New Roman" w:cstheme="majorBidi"/>
      <w:b/>
      <w:bCs/>
      <w:color w:val="4F81BD" w:themeColor="accent1"/>
      <w:sz w:val="32"/>
      <w:szCs w:val="26"/>
      <w:lang w:eastAsia="ru-RU"/>
    </w:rPr>
  </w:style>
  <w:style w:type="character" w:customStyle="1" w:styleId="20">
    <w:name w:val="Заголовок 2 Знак"/>
    <w:basedOn w:val="a0"/>
    <w:link w:val="2"/>
    <w:uiPriority w:val="99"/>
    <w:rsid w:val="001C275E"/>
    <w:rPr>
      <w:rFonts w:asciiTheme="majorHAnsi" w:eastAsiaTheme="majorEastAsia" w:hAnsiTheme="majorHAnsi" w:cstheme="majorBidi"/>
      <w:b/>
      <w:bCs/>
      <w:color w:val="4F81BD" w:themeColor="accent1"/>
      <w:sz w:val="26"/>
      <w:szCs w:val="26"/>
    </w:rPr>
  </w:style>
  <w:style w:type="paragraph" w:customStyle="1" w:styleId="21">
    <w:name w:val="Подпункт 2"/>
    <w:basedOn w:val="4"/>
    <w:link w:val="22"/>
    <w:qFormat/>
    <w:rsid w:val="0041241C"/>
    <w:pPr>
      <w:spacing w:before="0"/>
    </w:pPr>
    <w:rPr>
      <w:rFonts w:ascii="Times New Roman" w:eastAsia="Calibri" w:hAnsi="Times New Roman" w:cs="Times New Roman"/>
      <w:b w:val="0"/>
      <w:i w:val="0"/>
      <w:color w:val="000000" w:themeColor="text1"/>
      <w:szCs w:val="24"/>
      <w:u w:val="single"/>
      <w:lang w:eastAsia="ru-RU"/>
    </w:rPr>
  </w:style>
  <w:style w:type="character" w:customStyle="1" w:styleId="22">
    <w:name w:val="Подпункт 2 Знак"/>
    <w:basedOn w:val="40"/>
    <w:link w:val="21"/>
    <w:rsid w:val="0027171C"/>
    <w:rPr>
      <w:rFonts w:ascii="Times New Roman" w:eastAsia="Calibri" w:hAnsi="Times New Roman" w:cs="Times New Roman"/>
      <w:b w:val="0"/>
      <w:bCs/>
      <w:i w:val="0"/>
      <w:iCs/>
      <w:color w:val="000000" w:themeColor="text1"/>
      <w:sz w:val="24"/>
      <w:szCs w:val="24"/>
      <w:u w:val="single"/>
      <w:lang w:eastAsia="ru-RU"/>
    </w:rPr>
  </w:style>
  <w:style w:type="character" w:customStyle="1" w:styleId="40">
    <w:name w:val="Заголовок 4 Знак"/>
    <w:basedOn w:val="a0"/>
    <w:link w:val="4"/>
    <w:uiPriority w:val="9"/>
    <w:semiHidden/>
    <w:rsid w:val="001C275E"/>
    <w:rPr>
      <w:rFonts w:asciiTheme="majorHAnsi" w:eastAsiaTheme="majorEastAsia" w:hAnsiTheme="majorHAnsi" w:cstheme="majorBidi"/>
      <w:b/>
      <w:bCs/>
      <w:i/>
      <w:iCs/>
      <w:color w:val="4F81BD" w:themeColor="accent1"/>
    </w:rPr>
  </w:style>
  <w:style w:type="paragraph" w:customStyle="1" w:styleId="13">
    <w:name w:val="Подпункт 1"/>
    <w:basedOn w:val="3"/>
    <w:link w:val="14"/>
    <w:qFormat/>
    <w:rsid w:val="0041241C"/>
    <w:pPr>
      <w:spacing w:before="0" w:after="60"/>
    </w:pPr>
    <w:rPr>
      <w:rFonts w:ascii="Times New Roman" w:hAnsi="Times New Roman"/>
      <w:color w:val="auto"/>
      <w:sz w:val="28"/>
      <w:szCs w:val="24"/>
      <w:lang w:eastAsia="ru-RU"/>
    </w:rPr>
  </w:style>
  <w:style w:type="character" w:customStyle="1" w:styleId="14">
    <w:name w:val="Подпункт 1 Знак"/>
    <w:basedOn w:val="30"/>
    <w:link w:val="13"/>
    <w:rsid w:val="0041241C"/>
    <w:rPr>
      <w:rFonts w:ascii="Times New Roman" w:eastAsiaTheme="majorEastAsia" w:hAnsi="Times New Roman" w:cstheme="majorBidi"/>
      <w:b/>
      <w:bCs/>
      <w:color w:val="4F81BD" w:themeColor="accent1"/>
      <w:sz w:val="28"/>
      <w:szCs w:val="24"/>
      <w:lang w:eastAsia="ru-RU"/>
    </w:rPr>
  </w:style>
  <w:style w:type="character" w:customStyle="1" w:styleId="30">
    <w:name w:val="Заголовок 3 Знак"/>
    <w:basedOn w:val="a0"/>
    <w:link w:val="3"/>
    <w:uiPriority w:val="9"/>
    <w:semiHidden/>
    <w:rsid w:val="001C275E"/>
    <w:rPr>
      <w:rFonts w:asciiTheme="majorHAnsi" w:eastAsiaTheme="majorEastAsia" w:hAnsiTheme="majorHAnsi" w:cstheme="majorBidi"/>
      <w:b/>
      <w:bCs/>
      <w:color w:val="4F81BD" w:themeColor="accent1"/>
    </w:rPr>
  </w:style>
  <w:style w:type="character" w:styleId="a4">
    <w:name w:val="Hyperlink"/>
    <w:basedOn w:val="a0"/>
    <w:uiPriority w:val="99"/>
    <w:unhideWhenUsed/>
    <w:rsid w:val="00A40089"/>
    <w:rPr>
      <w:color w:val="0000FF" w:themeColor="hyperlink"/>
      <w:u w:val="single"/>
    </w:rPr>
  </w:style>
  <w:style w:type="paragraph" w:styleId="a5">
    <w:name w:val="List Paragraph"/>
    <w:aliases w:val="Таблицы"/>
    <w:basedOn w:val="a"/>
    <w:next w:val="a"/>
    <w:uiPriority w:val="34"/>
    <w:qFormat/>
    <w:rsid w:val="00D07169"/>
    <w:pPr>
      <w:spacing w:line="240" w:lineRule="auto"/>
      <w:ind w:firstLine="0"/>
      <w:contextualSpacing/>
      <w:jc w:val="center"/>
    </w:pPr>
    <w:rPr>
      <w:sz w:val="22"/>
    </w:rPr>
  </w:style>
  <w:style w:type="paragraph" w:customStyle="1" w:styleId="ConsPlusNormal">
    <w:name w:val="ConsPlusNormal"/>
    <w:rsid w:val="0071184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6">
    <w:name w:val="Balloon Text"/>
    <w:basedOn w:val="a"/>
    <w:link w:val="a7"/>
    <w:uiPriority w:val="99"/>
    <w:semiHidden/>
    <w:unhideWhenUsed/>
    <w:rsid w:val="003E6718"/>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3E6718"/>
    <w:rPr>
      <w:rFonts w:ascii="Tahoma" w:hAnsi="Tahoma" w:cs="Tahoma"/>
      <w:sz w:val="16"/>
      <w:szCs w:val="16"/>
    </w:rPr>
  </w:style>
  <w:style w:type="paragraph" w:styleId="a8">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Caption Char"/>
    <w:basedOn w:val="a"/>
    <w:next w:val="a"/>
    <w:link w:val="31"/>
    <w:autoRedefine/>
    <w:qFormat/>
    <w:rsid w:val="00C03371"/>
    <w:pPr>
      <w:keepNext/>
      <w:suppressAutoHyphens/>
      <w:spacing w:before="120" w:after="120" w:line="240" w:lineRule="auto"/>
      <w:ind w:firstLine="0"/>
      <w:jc w:val="left"/>
    </w:pPr>
    <w:rPr>
      <w:rFonts w:ascii="Arial" w:eastAsia="Times New Roman" w:hAnsi="Arial" w:cs="Times New Roman"/>
      <w:bCs/>
      <w:szCs w:val="24"/>
      <w:lang w:val="x-none" w:eastAsia="x-none"/>
    </w:rPr>
  </w:style>
  <w:style w:type="character" w:customStyle="1" w:styleId="3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8"/>
    <w:locked/>
    <w:rsid w:val="00C03371"/>
    <w:rPr>
      <w:rFonts w:ascii="Arial" w:eastAsia="Times New Roman" w:hAnsi="Arial" w:cs="Times New Roman"/>
      <w:bCs/>
      <w:sz w:val="24"/>
      <w:szCs w:val="24"/>
      <w:lang w:val="x-none" w:eastAsia="x-none"/>
    </w:rPr>
  </w:style>
  <w:style w:type="paragraph" w:styleId="a9">
    <w:name w:val="header"/>
    <w:basedOn w:val="a"/>
    <w:link w:val="aa"/>
    <w:uiPriority w:val="99"/>
    <w:unhideWhenUsed/>
    <w:rsid w:val="0088372B"/>
    <w:pPr>
      <w:tabs>
        <w:tab w:val="center" w:pos="4677"/>
        <w:tab w:val="right" w:pos="9355"/>
      </w:tabs>
      <w:spacing w:line="240" w:lineRule="auto"/>
    </w:pPr>
  </w:style>
  <w:style w:type="character" w:customStyle="1" w:styleId="aa">
    <w:name w:val="Верхний колонтитул Знак"/>
    <w:basedOn w:val="a0"/>
    <w:link w:val="a9"/>
    <w:uiPriority w:val="99"/>
    <w:rsid w:val="0088372B"/>
    <w:rPr>
      <w:rFonts w:ascii="Times New Roman" w:hAnsi="Times New Roman"/>
      <w:sz w:val="24"/>
    </w:rPr>
  </w:style>
  <w:style w:type="paragraph" w:styleId="ab">
    <w:name w:val="footer"/>
    <w:basedOn w:val="a"/>
    <w:link w:val="ac"/>
    <w:uiPriority w:val="99"/>
    <w:unhideWhenUsed/>
    <w:rsid w:val="0088372B"/>
    <w:pPr>
      <w:tabs>
        <w:tab w:val="center" w:pos="4677"/>
        <w:tab w:val="right" w:pos="9355"/>
      </w:tabs>
      <w:spacing w:line="240" w:lineRule="auto"/>
    </w:pPr>
  </w:style>
  <w:style w:type="character" w:customStyle="1" w:styleId="ac">
    <w:name w:val="Нижний колонтитул Знак"/>
    <w:basedOn w:val="a0"/>
    <w:link w:val="ab"/>
    <w:uiPriority w:val="99"/>
    <w:rsid w:val="0088372B"/>
    <w:rPr>
      <w:rFonts w:ascii="Times New Roman" w:hAnsi="Times New Roman"/>
      <w:sz w:val="24"/>
    </w:rPr>
  </w:style>
  <w:style w:type="character" w:customStyle="1" w:styleId="15">
    <w:name w:val="Обычный 1 Знак"/>
    <w:link w:val="16"/>
    <w:locked/>
    <w:rsid w:val="007F75F3"/>
    <w:rPr>
      <w:rFonts w:ascii="Arial" w:hAnsi="Arial" w:cs="Arial"/>
      <w:sz w:val="24"/>
      <w:szCs w:val="24"/>
      <w:lang w:val="x-none" w:eastAsia="x-none"/>
    </w:rPr>
  </w:style>
  <w:style w:type="paragraph" w:customStyle="1" w:styleId="16">
    <w:name w:val="Обычный 1"/>
    <w:basedOn w:val="a"/>
    <w:link w:val="15"/>
    <w:rsid w:val="007F75F3"/>
    <w:pPr>
      <w:spacing w:before="120" w:after="120" w:line="240" w:lineRule="auto"/>
    </w:pPr>
    <w:rPr>
      <w:rFonts w:ascii="Arial" w:hAnsi="Arial" w:cs="Arial"/>
      <w:szCs w:val="24"/>
      <w:lang w:val="x-none" w:eastAsia="x-none"/>
    </w:rPr>
  </w:style>
  <w:style w:type="table" w:styleId="ad">
    <w:name w:val="Table Grid"/>
    <w:basedOn w:val="a1"/>
    <w:uiPriority w:val="59"/>
    <w:rsid w:val="00D047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OC Heading"/>
    <w:basedOn w:val="1"/>
    <w:next w:val="a"/>
    <w:uiPriority w:val="39"/>
    <w:semiHidden/>
    <w:unhideWhenUsed/>
    <w:qFormat/>
    <w:rsid w:val="00A74B07"/>
    <w:pPr>
      <w:keepNext/>
      <w:keepLines/>
      <w:spacing w:before="480" w:after="0"/>
      <w:jc w:val="left"/>
      <w:outlineLvl w:val="9"/>
    </w:pPr>
    <w:rPr>
      <w:rFonts w:asciiTheme="majorHAnsi" w:eastAsiaTheme="majorEastAsia" w:hAnsiTheme="majorHAnsi" w:cstheme="majorBidi"/>
      <w:color w:val="365F91" w:themeColor="accent1" w:themeShade="BF"/>
      <w:kern w:val="0"/>
      <w:sz w:val="28"/>
      <w:szCs w:val="28"/>
    </w:rPr>
  </w:style>
  <w:style w:type="paragraph" w:styleId="17">
    <w:name w:val="toc 1"/>
    <w:basedOn w:val="a"/>
    <w:next w:val="a"/>
    <w:autoRedefine/>
    <w:uiPriority w:val="39"/>
    <w:unhideWhenUsed/>
    <w:rsid w:val="00A74B07"/>
    <w:pPr>
      <w:spacing w:after="100"/>
    </w:pPr>
  </w:style>
  <w:style w:type="paragraph" w:styleId="32">
    <w:name w:val="toc 3"/>
    <w:basedOn w:val="a"/>
    <w:next w:val="a"/>
    <w:autoRedefine/>
    <w:uiPriority w:val="39"/>
    <w:unhideWhenUsed/>
    <w:rsid w:val="00A74B07"/>
    <w:pPr>
      <w:spacing w:after="100"/>
      <w:ind w:left="480"/>
    </w:pPr>
  </w:style>
  <w:style w:type="table" w:customStyle="1" w:styleId="TableNormal">
    <w:name w:val="Table Normal"/>
    <w:uiPriority w:val="2"/>
    <w:semiHidden/>
    <w:qFormat/>
    <w:rsid w:val="006902BF"/>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45878278">
      <w:bodyDiv w:val="1"/>
      <w:marLeft w:val="0"/>
      <w:marRight w:val="0"/>
      <w:marTop w:val="0"/>
      <w:marBottom w:val="0"/>
      <w:divBdr>
        <w:top w:val="none" w:sz="0" w:space="0" w:color="auto"/>
        <w:left w:val="none" w:sz="0" w:space="0" w:color="auto"/>
        <w:bottom w:val="none" w:sz="0" w:space="0" w:color="auto"/>
        <w:right w:val="none" w:sz="0" w:space="0" w:color="auto"/>
      </w:divBdr>
    </w:div>
    <w:div w:id="52394056">
      <w:bodyDiv w:val="1"/>
      <w:marLeft w:val="0"/>
      <w:marRight w:val="0"/>
      <w:marTop w:val="0"/>
      <w:marBottom w:val="0"/>
      <w:divBdr>
        <w:top w:val="none" w:sz="0" w:space="0" w:color="auto"/>
        <w:left w:val="none" w:sz="0" w:space="0" w:color="auto"/>
        <w:bottom w:val="none" w:sz="0" w:space="0" w:color="auto"/>
        <w:right w:val="none" w:sz="0" w:space="0" w:color="auto"/>
      </w:divBdr>
    </w:div>
    <w:div w:id="58985989">
      <w:bodyDiv w:val="1"/>
      <w:marLeft w:val="0"/>
      <w:marRight w:val="0"/>
      <w:marTop w:val="0"/>
      <w:marBottom w:val="0"/>
      <w:divBdr>
        <w:top w:val="none" w:sz="0" w:space="0" w:color="auto"/>
        <w:left w:val="none" w:sz="0" w:space="0" w:color="auto"/>
        <w:bottom w:val="none" w:sz="0" w:space="0" w:color="auto"/>
        <w:right w:val="none" w:sz="0" w:space="0" w:color="auto"/>
      </w:divBdr>
    </w:div>
    <w:div w:id="91634892">
      <w:bodyDiv w:val="1"/>
      <w:marLeft w:val="0"/>
      <w:marRight w:val="0"/>
      <w:marTop w:val="0"/>
      <w:marBottom w:val="0"/>
      <w:divBdr>
        <w:top w:val="none" w:sz="0" w:space="0" w:color="auto"/>
        <w:left w:val="none" w:sz="0" w:space="0" w:color="auto"/>
        <w:bottom w:val="none" w:sz="0" w:space="0" w:color="auto"/>
        <w:right w:val="none" w:sz="0" w:space="0" w:color="auto"/>
      </w:divBdr>
    </w:div>
    <w:div w:id="114063909">
      <w:bodyDiv w:val="1"/>
      <w:marLeft w:val="0"/>
      <w:marRight w:val="0"/>
      <w:marTop w:val="0"/>
      <w:marBottom w:val="0"/>
      <w:divBdr>
        <w:top w:val="none" w:sz="0" w:space="0" w:color="auto"/>
        <w:left w:val="none" w:sz="0" w:space="0" w:color="auto"/>
        <w:bottom w:val="none" w:sz="0" w:space="0" w:color="auto"/>
        <w:right w:val="none" w:sz="0" w:space="0" w:color="auto"/>
      </w:divBdr>
    </w:div>
    <w:div w:id="114302006">
      <w:bodyDiv w:val="1"/>
      <w:marLeft w:val="0"/>
      <w:marRight w:val="0"/>
      <w:marTop w:val="0"/>
      <w:marBottom w:val="0"/>
      <w:divBdr>
        <w:top w:val="none" w:sz="0" w:space="0" w:color="auto"/>
        <w:left w:val="none" w:sz="0" w:space="0" w:color="auto"/>
        <w:bottom w:val="none" w:sz="0" w:space="0" w:color="auto"/>
        <w:right w:val="none" w:sz="0" w:space="0" w:color="auto"/>
      </w:divBdr>
    </w:div>
    <w:div w:id="221261606">
      <w:bodyDiv w:val="1"/>
      <w:marLeft w:val="0"/>
      <w:marRight w:val="0"/>
      <w:marTop w:val="0"/>
      <w:marBottom w:val="0"/>
      <w:divBdr>
        <w:top w:val="none" w:sz="0" w:space="0" w:color="auto"/>
        <w:left w:val="none" w:sz="0" w:space="0" w:color="auto"/>
        <w:bottom w:val="none" w:sz="0" w:space="0" w:color="auto"/>
        <w:right w:val="none" w:sz="0" w:space="0" w:color="auto"/>
      </w:divBdr>
    </w:div>
    <w:div w:id="234706051">
      <w:bodyDiv w:val="1"/>
      <w:marLeft w:val="0"/>
      <w:marRight w:val="0"/>
      <w:marTop w:val="0"/>
      <w:marBottom w:val="0"/>
      <w:divBdr>
        <w:top w:val="none" w:sz="0" w:space="0" w:color="auto"/>
        <w:left w:val="none" w:sz="0" w:space="0" w:color="auto"/>
        <w:bottom w:val="none" w:sz="0" w:space="0" w:color="auto"/>
        <w:right w:val="none" w:sz="0" w:space="0" w:color="auto"/>
      </w:divBdr>
    </w:div>
    <w:div w:id="282463464">
      <w:bodyDiv w:val="1"/>
      <w:marLeft w:val="0"/>
      <w:marRight w:val="0"/>
      <w:marTop w:val="0"/>
      <w:marBottom w:val="0"/>
      <w:divBdr>
        <w:top w:val="none" w:sz="0" w:space="0" w:color="auto"/>
        <w:left w:val="none" w:sz="0" w:space="0" w:color="auto"/>
        <w:bottom w:val="none" w:sz="0" w:space="0" w:color="auto"/>
        <w:right w:val="none" w:sz="0" w:space="0" w:color="auto"/>
      </w:divBdr>
    </w:div>
    <w:div w:id="301272772">
      <w:bodyDiv w:val="1"/>
      <w:marLeft w:val="0"/>
      <w:marRight w:val="0"/>
      <w:marTop w:val="0"/>
      <w:marBottom w:val="0"/>
      <w:divBdr>
        <w:top w:val="none" w:sz="0" w:space="0" w:color="auto"/>
        <w:left w:val="none" w:sz="0" w:space="0" w:color="auto"/>
        <w:bottom w:val="none" w:sz="0" w:space="0" w:color="auto"/>
        <w:right w:val="none" w:sz="0" w:space="0" w:color="auto"/>
      </w:divBdr>
    </w:div>
    <w:div w:id="318114669">
      <w:bodyDiv w:val="1"/>
      <w:marLeft w:val="0"/>
      <w:marRight w:val="0"/>
      <w:marTop w:val="0"/>
      <w:marBottom w:val="0"/>
      <w:divBdr>
        <w:top w:val="none" w:sz="0" w:space="0" w:color="auto"/>
        <w:left w:val="none" w:sz="0" w:space="0" w:color="auto"/>
        <w:bottom w:val="none" w:sz="0" w:space="0" w:color="auto"/>
        <w:right w:val="none" w:sz="0" w:space="0" w:color="auto"/>
      </w:divBdr>
    </w:div>
    <w:div w:id="373234040">
      <w:bodyDiv w:val="1"/>
      <w:marLeft w:val="0"/>
      <w:marRight w:val="0"/>
      <w:marTop w:val="0"/>
      <w:marBottom w:val="0"/>
      <w:divBdr>
        <w:top w:val="none" w:sz="0" w:space="0" w:color="auto"/>
        <w:left w:val="none" w:sz="0" w:space="0" w:color="auto"/>
        <w:bottom w:val="none" w:sz="0" w:space="0" w:color="auto"/>
        <w:right w:val="none" w:sz="0" w:space="0" w:color="auto"/>
      </w:divBdr>
    </w:div>
    <w:div w:id="380909169">
      <w:bodyDiv w:val="1"/>
      <w:marLeft w:val="0"/>
      <w:marRight w:val="0"/>
      <w:marTop w:val="0"/>
      <w:marBottom w:val="0"/>
      <w:divBdr>
        <w:top w:val="none" w:sz="0" w:space="0" w:color="auto"/>
        <w:left w:val="none" w:sz="0" w:space="0" w:color="auto"/>
        <w:bottom w:val="none" w:sz="0" w:space="0" w:color="auto"/>
        <w:right w:val="none" w:sz="0" w:space="0" w:color="auto"/>
      </w:divBdr>
    </w:div>
    <w:div w:id="390275933">
      <w:bodyDiv w:val="1"/>
      <w:marLeft w:val="0"/>
      <w:marRight w:val="0"/>
      <w:marTop w:val="0"/>
      <w:marBottom w:val="0"/>
      <w:divBdr>
        <w:top w:val="none" w:sz="0" w:space="0" w:color="auto"/>
        <w:left w:val="none" w:sz="0" w:space="0" w:color="auto"/>
        <w:bottom w:val="none" w:sz="0" w:space="0" w:color="auto"/>
        <w:right w:val="none" w:sz="0" w:space="0" w:color="auto"/>
      </w:divBdr>
    </w:div>
    <w:div w:id="409081442">
      <w:bodyDiv w:val="1"/>
      <w:marLeft w:val="0"/>
      <w:marRight w:val="0"/>
      <w:marTop w:val="0"/>
      <w:marBottom w:val="0"/>
      <w:divBdr>
        <w:top w:val="none" w:sz="0" w:space="0" w:color="auto"/>
        <w:left w:val="none" w:sz="0" w:space="0" w:color="auto"/>
        <w:bottom w:val="none" w:sz="0" w:space="0" w:color="auto"/>
        <w:right w:val="none" w:sz="0" w:space="0" w:color="auto"/>
      </w:divBdr>
    </w:div>
    <w:div w:id="422192698">
      <w:bodyDiv w:val="1"/>
      <w:marLeft w:val="0"/>
      <w:marRight w:val="0"/>
      <w:marTop w:val="0"/>
      <w:marBottom w:val="0"/>
      <w:divBdr>
        <w:top w:val="none" w:sz="0" w:space="0" w:color="auto"/>
        <w:left w:val="none" w:sz="0" w:space="0" w:color="auto"/>
        <w:bottom w:val="none" w:sz="0" w:space="0" w:color="auto"/>
        <w:right w:val="none" w:sz="0" w:space="0" w:color="auto"/>
      </w:divBdr>
    </w:div>
    <w:div w:id="487481126">
      <w:bodyDiv w:val="1"/>
      <w:marLeft w:val="0"/>
      <w:marRight w:val="0"/>
      <w:marTop w:val="0"/>
      <w:marBottom w:val="0"/>
      <w:divBdr>
        <w:top w:val="none" w:sz="0" w:space="0" w:color="auto"/>
        <w:left w:val="none" w:sz="0" w:space="0" w:color="auto"/>
        <w:bottom w:val="none" w:sz="0" w:space="0" w:color="auto"/>
        <w:right w:val="none" w:sz="0" w:space="0" w:color="auto"/>
      </w:divBdr>
    </w:div>
    <w:div w:id="536743533">
      <w:bodyDiv w:val="1"/>
      <w:marLeft w:val="0"/>
      <w:marRight w:val="0"/>
      <w:marTop w:val="0"/>
      <w:marBottom w:val="0"/>
      <w:divBdr>
        <w:top w:val="none" w:sz="0" w:space="0" w:color="auto"/>
        <w:left w:val="none" w:sz="0" w:space="0" w:color="auto"/>
        <w:bottom w:val="none" w:sz="0" w:space="0" w:color="auto"/>
        <w:right w:val="none" w:sz="0" w:space="0" w:color="auto"/>
      </w:divBdr>
    </w:div>
    <w:div w:id="573048899">
      <w:bodyDiv w:val="1"/>
      <w:marLeft w:val="0"/>
      <w:marRight w:val="0"/>
      <w:marTop w:val="0"/>
      <w:marBottom w:val="0"/>
      <w:divBdr>
        <w:top w:val="none" w:sz="0" w:space="0" w:color="auto"/>
        <w:left w:val="none" w:sz="0" w:space="0" w:color="auto"/>
        <w:bottom w:val="none" w:sz="0" w:space="0" w:color="auto"/>
        <w:right w:val="none" w:sz="0" w:space="0" w:color="auto"/>
      </w:divBdr>
    </w:div>
    <w:div w:id="699084875">
      <w:bodyDiv w:val="1"/>
      <w:marLeft w:val="0"/>
      <w:marRight w:val="0"/>
      <w:marTop w:val="0"/>
      <w:marBottom w:val="0"/>
      <w:divBdr>
        <w:top w:val="none" w:sz="0" w:space="0" w:color="auto"/>
        <w:left w:val="none" w:sz="0" w:space="0" w:color="auto"/>
        <w:bottom w:val="none" w:sz="0" w:space="0" w:color="auto"/>
        <w:right w:val="none" w:sz="0" w:space="0" w:color="auto"/>
      </w:divBdr>
    </w:div>
    <w:div w:id="786697380">
      <w:bodyDiv w:val="1"/>
      <w:marLeft w:val="0"/>
      <w:marRight w:val="0"/>
      <w:marTop w:val="0"/>
      <w:marBottom w:val="0"/>
      <w:divBdr>
        <w:top w:val="none" w:sz="0" w:space="0" w:color="auto"/>
        <w:left w:val="none" w:sz="0" w:space="0" w:color="auto"/>
        <w:bottom w:val="none" w:sz="0" w:space="0" w:color="auto"/>
        <w:right w:val="none" w:sz="0" w:space="0" w:color="auto"/>
      </w:divBdr>
    </w:div>
    <w:div w:id="909466449">
      <w:bodyDiv w:val="1"/>
      <w:marLeft w:val="0"/>
      <w:marRight w:val="0"/>
      <w:marTop w:val="0"/>
      <w:marBottom w:val="0"/>
      <w:divBdr>
        <w:top w:val="none" w:sz="0" w:space="0" w:color="auto"/>
        <w:left w:val="none" w:sz="0" w:space="0" w:color="auto"/>
        <w:bottom w:val="none" w:sz="0" w:space="0" w:color="auto"/>
        <w:right w:val="none" w:sz="0" w:space="0" w:color="auto"/>
      </w:divBdr>
    </w:div>
    <w:div w:id="965237254">
      <w:bodyDiv w:val="1"/>
      <w:marLeft w:val="0"/>
      <w:marRight w:val="0"/>
      <w:marTop w:val="0"/>
      <w:marBottom w:val="0"/>
      <w:divBdr>
        <w:top w:val="none" w:sz="0" w:space="0" w:color="auto"/>
        <w:left w:val="none" w:sz="0" w:space="0" w:color="auto"/>
        <w:bottom w:val="none" w:sz="0" w:space="0" w:color="auto"/>
        <w:right w:val="none" w:sz="0" w:space="0" w:color="auto"/>
      </w:divBdr>
    </w:div>
    <w:div w:id="972105041">
      <w:bodyDiv w:val="1"/>
      <w:marLeft w:val="0"/>
      <w:marRight w:val="0"/>
      <w:marTop w:val="0"/>
      <w:marBottom w:val="0"/>
      <w:divBdr>
        <w:top w:val="none" w:sz="0" w:space="0" w:color="auto"/>
        <w:left w:val="none" w:sz="0" w:space="0" w:color="auto"/>
        <w:bottom w:val="none" w:sz="0" w:space="0" w:color="auto"/>
        <w:right w:val="none" w:sz="0" w:space="0" w:color="auto"/>
      </w:divBdr>
    </w:div>
    <w:div w:id="979647561">
      <w:bodyDiv w:val="1"/>
      <w:marLeft w:val="0"/>
      <w:marRight w:val="0"/>
      <w:marTop w:val="0"/>
      <w:marBottom w:val="0"/>
      <w:divBdr>
        <w:top w:val="none" w:sz="0" w:space="0" w:color="auto"/>
        <w:left w:val="none" w:sz="0" w:space="0" w:color="auto"/>
        <w:bottom w:val="none" w:sz="0" w:space="0" w:color="auto"/>
        <w:right w:val="none" w:sz="0" w:space="0" w:color="auto"/>
      </w:divBdr>
    </w:div>
    <w:div w:id="1063136059">
      <w:bodyDiv w:val="1"/>
      <w:marLeft w:val="0"/>
      <w:marRight w:val="0"/>
      <w:marTop w:val="0"/>
      <w:marBottom w:val="0"/>
      <w:divBdr>
        <w:top w:val="none" w:sz="0" w:space="0" w:color="auto"/>
        <w:left w:val="none" w:sz="0" w:space="0" w:color="auto"/>
        <w:bottom w:val="none" w:sz="0" w:space="0" w:color="auto"/>
        <w:right w:val="none" w:sz="0" w:space="0" w:color="auto"/>
      </w:divBdr>
    </w:div>
    <w:div w:id="1151870130">
      <w:bodyDiv w:val="1"/>
      <w:marLeft w:val="0"/>
      <w:marRight w:val="0"/>
      <w:marTop w:val="0"/>
      <w:marBottom w:val="0"/>
      <w:divBdr>
        <w:top w:val="none" w:sz="0" w:space="0" w:color="auto"/>
        <w:left w:val="none" w:sz="0" w:space="0" w:color="auto"/>
        <w:bottom w:val="none" w:sz="0" w:space="0" w:color="auto"/>
        <w:right w:val="none" w:sz="0" w:space="0" w:color="auto"/>
      </w:divBdr>
    </w:div>
    <w:div w:id="1234438606">
      <w:bodyDiv w:val="1"/>
      <w:marLeft w:val="0"/>
      <w:marRight w:val="0"/>
      <w:marTop w:val="0"/>
      <w:marBottom w:val="0"/>
      <w:divBdr>
        <w:top w:val="none" w:sz="0" w:space="0" w:color="auto"/>
        <w:left w:val="none" w:sz="0" w:space="0" w:color="auto"/>
        <w:bottom w:val="none" w:sz="0" w:space="0" w:color="auto"/>
        <w:right w:val="none" w:sz="0" w:space="0" w:color="auto"/>
      </w:divBdr>
    </w:div>
    <w:div w:id="1446315342">
      <w:bodyDiv w:val="1"/>
      <w:marLeft w:val="0"/>
      <w:marRight w:val="0"/>
      <w:marTop w:val="0"/>
      <w:marBottom w:val="0"/>
      <w:divBdr>
        <w:top w:val="none" w:sz="0" w:space="0" w:color="auto"/>
        <w:left w:val="none" w:sz="0" w:space="0" w:color="auto"/>
        <w:bottom w:val="none" w:sz="0" w:space="0" w:color="auto"/>
        <w:right w:val="none" w:sz="0" w:space="0" w:color="auto"/>
      </w:divBdr>
    </w:div>
    <w:div w:id="1488399170">
      <w:bodyDiv w:val="1"/>
      <w:marLeft w:val="0"/>
      <w:marRight w:val="0"/>
      <w:marTop w:val="0"/>
      <w:marBottom w:val="0"/>
      <w:divBdr>
        <w:top w:val="none" w:sz="0" w:space="0" w:color="auto"/>
        <w:left w:val="none" w:sz="0" w:space="0" w:color="auto"/>
        <w:bottom w:val="none" w:sz="0" w:space="0" w:color="auto"/>
        <w:right w:val="none" w:sz="0" w:space="0" w:color="auto"/>
      </w:divBdr>
    </w:div>
    <w:div w:id="1543864307">
      <w:bodyDiv w:val="1"/>
      <w:marLeft w:val="0"/>
      <w:marRight w:val="0"/>
      <w:marTop w:val="0"/>
      <w:marBottom w:val="0"/>
      <w:divBdr>
        <w:top w:val="none" w:sz="0" w:space="0" w:color="auto"/>
        <w:left w:val="none" w:sz="0" w:space="0" w:color="auto"/>
        <w:bottom w:val="none" w:sz="0" w:space="0" w:color="auto"/>
        <w:right w:val="none" w:sz="0" w:space="0" w:color="auto"/>
      </w:divBdr>
    </w:div>
    <w:div w:id="1572306776">
      <w:bodyDiv w:val="1"/>
      <w:marLeft w:val="0"/>
      <w:marRight w:val="0"/>
      <w:marTop w:val="0"/>
      <w:marBottom w:val="0"/>
      <w:divBdr>
        <w:top w:val="none" w:sz="0" w:space="0" w:color="auto"/>
        <w:left w:val="none" w:sz="0" w:space="0" w:color="auto"/>
        <w:bottom w:val="none" w:sz="0" w:space="0" w:color="auto"/>
        <w:right w:val="none" w:sz="0" w:space="0" w:color="auto"/>
      </w:divBdr>
    </w:div>
    <w:div w:id="1583638037">
      <w:bodyDiv w:val="1"/>
      <w:marLeft w:val="0"/>
      <w:marRight w:val="0"/>
      <w:marTop w:val="0"/>
      <w:marBottom w:val="0"/>
      <w:divBdr>
        <w:top w:val="none" w:sz="0" w:space="0" w:color="auto"/>
        <w:left w:val="none" w:sz="0" w:space="0" w:color="auto"/>
        <w:bottom w:val="none" w:sz="0" w:space="0" w:color="auto"/>
        <w:right w:val="none" w:sz="0" w:space="0" w:color="auto"/>
      </w:divBdr>
    </w:div>
    <w:div w:id="1604456534">
      <w:bodyDiv w:val="1"/>
      <w:marLeft w:val="0"/>
      <w:marRight w:val="0"/>
      <w:marTop w:val="0"/>
      <w:marBottom w:val="0"/>
      <w:divBdr>
        <w:top w:val="none" w:sz="0" w:space="0" w:color="auto"/>
        <w:left w:val="none" w:sz="0" w:space="0" w:color="auto"/>
        <w:bottom w:val="none" w:sz="0" w:space="0" w:color="auto"/>
        <w:right w:val="none" w:sz="0" w:space="0" w:color="auto"/>
      </w:divBdr>
    </w:div>
    <w:div w:id="1629124633">
      <w:bodyDiv w:val="1"/>
      <w:marLeft w:val="0"/>
      <w:marRight w:val="0"/>
      <w:marTop w:val="0"/>
      <w:marBottom w:val="0"/>
      <w:divBdr>
        <w:top w:val="none" w:sz="0" w:space="0" w:color="auto"/>
        <w:left w:val="none" w:sz="0" w:space="0" w:color="auto"/>
        <w:bottom w:val="none" w:sz="0" w:space="0" w:color="auto"/>
        <w:right w:val="none" w:sz="0" w:space="0" w:color="auto"/>
      </w:divBdr>
    </w:div>
    <w:div w:id="1667518183">
      <w:bodyDiv w:val="1"/>
      <w:marLeft w:val="0"/>
      <w:marRight w:val="0"/>
      <w:marTop w:val="0"/>
      <w:marBottom w:val="0"/>
      <w:divBdr>
        <w:top w:val="none" w:sz="0" w:space="0" w:color="auto"/>
        <w:left w:val="none" w:sz="0" w:space="0" w:color="auto"/>
        <w:bottom w:val="none" w:sz="0" w:space="0" w:color="auto"/>
        <w:right w:val="none" w:sz="0" w:space="0" w:color="auto"/>
      </w:divBdr>
    </w:div>
    <w:div w:id="1681735594">
      <w:bodyDiv w:val="1"/>
      <w:marLeft w:val="0"/>
      <w:marRight w:val="0"/>
      <w:marTop w:val="0"/>
      <w:marBottom w:val="0"/>
      <w:divBdr>
        <w:top w:val="none" w:sz="0" w:space="0" w:color="auto"/>
        <w:left w:val="none" w:sz="0" w:space="0" w:color="auto"/>
        <w:bottom w:val="none" w:sz="0" w:space="0" w:color="auto"/>
        <w:right w:val="none" w:sz="0" w:space="0" w:color="auto"/>
      </w:divBdr>
    </w:div>
    <w:div w:id="1685785536">
      <w:bodyDiv w:val="1"/>
      <w:marLeft w:val="0"/>
      <w:marRight w:val="0"/>
      <w:marTop w:val="0"/>
      <w:marBottom w:val="0"/>
      <w:divBdr>
        <w:top w:val="none" w:sz="0" w:space="0" w:color="auto"/>
        <w:left w:val="none" w:sz="0" w:space="0" w:color="auto"/>
        <w:bottom w:val="none" w:sz="0" w:space="0" w:color="auto"/>
        <w:right w:val="none" w:sz="0" w:space="0" w:color="auto"/>
      </w:divBdr>
    </w:div>
    <w:div w:id="1723939316">
      <w:bodyDiv w:val="1"/>
      <w:marLeft w:val="0"/>
      <w:marRight w:val="0"/>
      <w:marTop w:val="0"/>
      <w:marBottom w:val="0"/>
      <w:divBdr>
        <w:top w:val="none" w:sz="0" w:space="0" w:color="auto"/>
        <w:left w:val="none" w:sz="0" w:space="0" w:color="auto"/>
        <w:bottom w:val="none" w:sz="0" w:space="0" w:color="auto"/>
        <w:right w:val="none" w:sz="0" w:space="0" w:color="auto"/>
      </w:divBdr>
    </w:div>
    <w:div w:id="1748918274">
      <w:bodyDiv w:val="1"/>
      <w:marLeft w:val="0"/>
      <w:marRight w:val="0"/>
      <w:marTop w:val="0"/>
      <w:marBottom w:val="0"/>
      <w:divBdr>
        <w:top w:val="none" w:sz="0" w:space="0" w:color="auto"/>
        <w:left w:val="none" w:sz="0" w:space="0" w:color="auto"/>
        <w:bottom w:val="none" w:sz="0" w:space="0" w:color="auto"/>
        <w:right w:val="none" w:sz="0" w:space="0" w:color="auto"/>
      </w:divBdr>
    </w:div>
    <w:div w:id="1768765878">
      <w:bodyDiv w:val="1"/>
      <w:marLeft w:val="0"/>
      <w:marRight w:val="0"/>
      <w:marTop w:val="0"/>
      <w:marBottom w:val="0"/>
      <w:divBdr>
        <w:top w:val="none" w:sz="0" w:space="0" w:color="auto"/>
        <w:left w:val="none" w:sz="0" w:space="0" w:color="auto"/>
        <w:bottom w:val="none" w:sz="0" w:space="0" w:color="auto"/>
        <w:right w:val="none" w:sz="0" w:space="0" w:color="auto"/>
      </w:divBdr>
    </w:div>
    <w:div w:id="1793789283">
      <w:bodyDiv w:val="1"/>
      <w:marLeft w:val="0"/>
      <w:marRight w:val="0"/>
      <w:marTop w:val="0"/>
      <w:marBottom w:val="0"/>
      <w:divBdr>
        <w:top w:val="none" w:sz="0" w:space="0" w:color="auto"/>
        <w:left w:val="none" w:sz="0" w:space="0" w:color="auto"/>
        <w:bottom w:val="none" w:sz="0" w:space="0" w:color="auto"/>
        <w:right w:val="none" w:sz="0" w:space="0" w:color="auto"/>
      </w:divBdr>
    </w:div>
    <w:div w:id="1891334263">
      <w:bodyDiv w:val="1"/>
      <w:marLeft w:val="0"/>
      <w:marRight w:val="0"/>
      <w:marTop w:val="0"/>
      <w:marBottom w:val="0"/>
      <w:divBdr>
        <w:top w:val="none" w:sz="0" w:space="0" w:color="auto"/>
        <w:left w:val="none" w:sz="0" w:space="0" w:color="auto"/>
        <w:bottom w:val="none" w:sz="0" w:space="0" w:color="auto"/>
        <w:right w:val="none" w:sz="0" w:space="0" w:color="auto"/>
      </w:divBdr>
    </w:div>
    <w:div w:id="1917863474">
      <w:bodyDiv w:val="1"/>
      <w:marLeft w:val="0"/>
      <w:marRight w:val="0"/>
      <w:marTop w:val="0"/>
      <w:marBottom w:val="0"/>
      <w:divBdr>
        <w:top w:val="none" w:sz="0" w:space="0" w:color="auto"/>
        <w:left w:val="none" w:sz="0" w:space="0" w:color="auto"/>
        <w:bottom w:val="none" w:sz="0" w:space="0" w:color="auto"/>
        <w:right w:val="none" w:sz="0" w:space="0" w:color="auto"/>
      </w:divBdr>
    </w:div>
    <w:div w:id="1971400748">
      <w:bodyDiv w:val="1"/>
      <w:marLeft w:val="0"/>
      <w:marRight w:val="0"/>
      <w:marTop w:val="0"/>
      <w:marBottom w:val="0"/>
      <w:divBdr>
        <w:top w:val="none" w:sz="0" w:space="0" w:color="auto"/>
        <w:left w:val="none" w:sz="0" w:space="0" w:color="auto"/>
        <w:bottom w:val="none" w:sz="0" w:space="0" w:color="auto"/>
        <w:right w:val="none" w:sz="0" w:space="0" w:color="auto"/>
      </w:divBdr>
    </w:div>
    <w:div w:id="2038265057">
      <w:bodyDiv w:val="1"/>
      <w:marLeft w:val="0"/>
      <w:marRight w:val="0"/>
      <w:marTop w:val="0"/>
      <w:marBottom w:val="0"/>
      <w:divBdr>
        <w:top w:val="none" w:sz="0" w:space="0" w:color="auto"/>
        <w:left w:val="none" w:sz="0" w:space="0" w:color="auto"/>
        <w:bottom w:val="none" w:sz="0" w:space="0" w:color="auto"/>
        <w:right w:val="none" w:sz="0" w:space="0" w:color="auto"/>
      </w:divBdr>
    </w:div>
    <w:div w:id="2048020474">
      <w:bodyDiv w:val="1"/>
      <w:marLeft w:val="0"/>
      <w:marRight w:val="0"/>
      <w:marTop w:val="0"/>
      <w:marBottom w:val="0"/>
      <w:divBdr>
        <w:top w:val="none" w:sz="0" w:space="0" w:color="auto"/>
        <w:left w:val="none" w:sz="0" w:space="0" w:color="auto"/>
        <w:bottom w:val="none" w:sz="0" w:space="0" w:color="auto"/>
        <w:right w:val="none" w:sz="0" w:space="0" w:color="auto"/>
      </w:divBdr>
    </w:div>
    <w:div w:id="2071266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www.corpus-consulting.ru" TargetMode="External"/><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hyperlink" Target="http://www.corpus-consulting.ru" TargetMode="External"/><Relationship Id="rId20" Type="http://schemas.openxmlformats.org/officeDocument/2006/relationships/image" Target="media/image7.png"/><Relationship Id="rId29" Type="http://schemas.openxmlformats.org/officeDocument/2006/relationships/hyperlink" Target="http://www.corpus-consulting.ru" TargetMode="External"/><Relationship Id="rId41" Type="http://schemas.openxmlformats.org/officeDocument/2006/relationships/image" Target="media/image25.pn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hyperlink" Target="http://www.corpus-consulting.ru" TargetMode="External"/><Relationship Id="rId36" Type="http://schemas.openxmlformats.org/officeDocument/2006/relationships/image" Target="media/image20.png"/><Relationship Id="rId49" Type="http://schemas.openxmlformats.org/officeDocument/2006/relationships/image" Target="media/image33.png"/><Relationship Id="rId57" Type="http://schemas.microsoft.com/office/2007/relationships/stylesWithEffects" Target="stylesWithEffects.xml"/><Relationship Id="rId10" Type="http://schemas.openxmlformats.org/officeDocument/2006/relationships/hyperlink" Target="http://www.corpus-consulting.ru" TargetMode="External"/><Relationship Id="rId19"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http://www.corpus-consulting.ru" TargetMode="Externa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3.xm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7C8A10-B671-480F-92E6-76FABE622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37836</Words>
  <Characters>215670</Characters>
  <Application>Microsoft Office Word</Application>
  <DocSecurity>0</DocSecurity>
  <Lines>1797</Lines>
  <Paragraphs>505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Vasileva</dc:creator>
  <cp:lastModifiedBy>KABANOVAON</cp:lastModifiedBy>
  <cp:revision>8</cp:revision>
  <cp:lastPrinted>2017-12-21T07:46:00Z</cp:lastPrinted>
  <dcterms:created xsi:type="dcterms:W3CDTF">2017-12-20T07:06:00Z</dcterms:created>
  <dcterms:modified xsi:type="dcterms:W3CDTF">2017-12-28T05:48:00Z</dcterms:modified>
</cp:coreProperties>
</file>