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7EE" w:rsidRDefault="00E937EE" w:rsidP="00E937EE">
      <w:pPr>
        <w:tabs>
          <w:tab w:val="left" w:pos="142"/>
        </w:tabs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Протокол заседания</w:t>
      </w:r>
    </w:p>
    <w:p w:rsidR="00E937EE" w:rsidRDefault="00E937EE" w:rsidP="00E937EE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   </w:t>
      </w:r>
    </w:p>
    <w:p w:rsidR="00E937EE" w:rsidRDefault="00E937EE" w:rsidP="00E937EE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Совета представителей коренных малочисленных народов Севера при главе Нижневартовского района </w:t>
      </w:r>
    </w:p>
    <w:p w:rsidR="00E937EE" w:rsidRDefault="00E937EE" w:rsidP="00E937EE">
      <w:pPr>
        <w:jc w:val="center"/>
        <w:rPr>
          <w:sz w:val="44"/>
          <w:szCs w:val="44"/>
        </w:rPr>
      </w:pPr>
    </w:p>
    <w:p w:rsidR="00E937EE" w:rsidRDefault="00E937EE" w:rsidP="00E937EE">
      <w:pPr>
        <w:rPr>
          <w:sz w:val="44"/>
          <w:szCs w:val="44"/>
        </w:rPr>
      </w:pPr>
      <w:r>
        <w:rPr>
          <w:sz w:val="44"/>
          <w:szCs w:val="44"/>
          <w:u w:val="single"/>
        </w:rPr>
        <w:t>Место проведения:</w:t>
      </w:r>
      <w:r>
        <w:rPr>
          <w:sz w:val="44"/>
          <w:szCs w:val="44"/>
        </w:rPr>
        <w:t xml:space="preserve">                  </w:t>
      </w:r>
      <w:r>
        <w:rPr>
          <w:sz w:val="44"/>
          <w:szCs w:val="44"/>
          <w:u w:val="single"/>
        </w:rPr>
        <w:t xml:space="preserve">Дата:  </w:t>
      </w:r>
      <w:r>
        <w:rPr>
          <w:sz w:val="44"/>
          <w:szCs w:val="44"/>
        </w:rPr>
        <w:t>09.12.2021</w:t>
      </w:r>
    </w:p>
    <w:p w:rsidR="00E937EE" w:rsidRDefault="00E937EE" w:rsidP="00E937EE">
      <w:pPr>
        <w:rPr>
          <w:sz w:val="44"/>
          <w:szCs w:val="44"/>
        </w:rPr>
      </w:pPr>
      <w:r>
        <w:rPr>
          <w:sz w:val="44"/>
          <w:szCs w:val="44"/>
          <w:u w:val="single"/>
        </w:rPr>
        <w:t>проведения:</w:t>
      </w:r>
    </w:p>
    <w:p w:rsidR="00E937EE" w:rsidRDefault="00E937EE" w:rsidP="00E937EE">
      <w:pPr>
        <w:rPr>
          <w:sz w:val="44"/>
          <w:szCs w:val="44"/>
        </w:rPr>
      </w:pPr>
      <w:r>
        <w:rPr>
          <w:sz w:val="44"/>
          <w:szCs w:val="44"/>
        </w:rPr>
        <w:t>г. Нижневартовск</w:t>
      </w:r>
    </w:p>
    <w:p w:rsidR="00E937EE" w:rsidRDefault="00E937EE" w:rsidP="00E937EE">
      <w:pPr>
        <w:rPr>
          <w:sz w:val="44"/>
          <w:szCs w:val="44"/>
        </w:rPr>
      </w:pPr>
      <w:r>
        <w:rPr>
          <w:sz w:val="44"/>
          <w:szCs w:val="44"/>
        </w:rPr>
        <w:t>улица Ленина,6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 xml:space="preserve"> </w:t>
      </w:r>
    </w:p>
    <w:p w:rsidR="00E937EE" w:rsidRDefault="00E937EE" w:rsidP="00E937EE">
      <w:pPr>
        <w:rPr>
          <w:sz w:val="44"/>
          <w:szCs w:val="44"/>
        </w:rPr>
      </w:pPr>
      <w:r>
        <w:rPr>
          <w:sz w:val="44"/>
          <w:szCs w:val="44"/>
        </w:rPr>
        <w:t xml:space="preserve"> режим видео – конференцсвязь                                                               </w:t>
      </w:r>
    </w:p>
    <w:p w:rsidR="00E937EE" w:rsidRDefault="00E937EE" w:rsidP="00E937EE">
      <w:pPr>
        <w:rPr>
          <w:b/>
          <w:sz w:val="44"/>
          <w:szCs w:val="44"/>
        </w:rPr>
      </w:pPr>
    </w:p>
    <w:p w:rsidR="00E937EE" w:rsidRDefault="00E937EE" w:rsidP="00E937EE">
      <w:pPr>
        <w:shd w:val="clear" w:color="auto" w:fill="FFFFFF"/>
        <w:jc w:val="both"/>
        <w:rPr>
          <w:b/>
          <w:sz w:val="44"/>
          <w:szCs w:val="44"/>
        </w:rPr>
      </w:pPr>
      <w:r>
        <w:rPr>
          <w:b/>
          <w:sz w:val="44"/>
          <w:szCs w:val="44"/>
        </w:rPr>
        <w:t>СЛУШАЛИ:</w:t>
      </w:r>
    </w:p>
    <w:p w:rsidR="00E937EE" w:rsidRDefault="00E937EE" w:rsidP="00E937EE">
      <w:pPr>
        <w:jc w:val="both"/>
        <w:rPr>
          <w:sz w:val="44"/>
          <w:szCs w:val="44"/>
        </w:rPr>
      </w:pPr>
      <w:r>
        <w:rPr>
          <w:b/>
          <w:sz w:val="44"/>
          <w:szCs w:val="44"/>
        </w:rPr>
        <w:t>1</w:t>
      </w:r>
      <w:r>
        <w:rPr>
          <w:sz w:val="44"/>
          <w:szCs w:val="44"/>
        </w:rPr>
        <w:t>.</w:t>
      </w:r>
      <w:r>
        <w:rPr>
          <w:b/>
          <w:sz w:val="44"/>
          <w:szCs w:val="44"/>
        </w:rPr>
        <w:t xml:space="preserve">  Саломатина Б.А.</w:t>
      </w:r>
      <w:r>
        <w:rPr>
          <w:sz w:val="44"/>
          <w:szCs w:val="44"/>
        </w:rPr>
        <w:t xml:space="preserve"> с приветственным словом:</w:t>
      </w:r>
    </w:p>
    <w:p w:rsidR="00E937EE" w:rsidRDefault="00E937EE" w:rsidP="00E937EE">
      <w:pPr>
        <w:pStyle w:val="a6"/>
        <w:spacing w:after="0" w:line="240" w:lineRule="auto"/>
        <w:ind w:left="0" w:firstLine="284"/>
        <w:jc w:val="both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1.1. об уникальности территории Нижневартовского района, где в мире и согласии живут представители более 100 национальностей; о ведении коренными жителями традиционного образа жизни и уклада;</w:t>
      </w:r>
    </w:p>
    <w:p w:rsidR="00E937EE" w:rsidRDefault="00E937EE" w:rsidP="00E937EE">
      <w:pPr>
        <w:pStyle w:val="a6"/>
        <w:spacing w:after="0" w:line="240" w:lineRule="auto"/>
        <w:ind w:left="0" w:firstLine="284"/>
        <w:jc w:val="both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 xml:space="preserve">1.2.  мерах социальной поддержки в рамках муниципальной программы «Устойчивое развитие коренных малочисленных народов Севера в Нижневартовском районе»; о ее корректировке  с учетом мнения жителей района, представителей общественной организации «Спасение Югры»; </w:t>
      </w:r>
    </w:p>
    <w:p w:rsidR="00E937EE" w:rsidRDefault="00E937EE" w:rsidP="00E937EE">
      <w:pPr>
        <w:pStyle w:val="a6"/>
        <w:spacing w:after="0" w:line="240" w:lineRule="auto"/>
        <w:ind w:left="0" w:firstLine="284"/>
        <w:jc w:val="both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1.3. выполнение в полном объеме всех программных мероприятий;</w:t>
      </w:r>
    </w:p>
    <w:p w:rsidR="00E937EE" w:rsidRDefault="00E937EE" w:rsidP="00E937EE">
      <w:pPr>
        <w:pStyle w:val="a6"/>
        <w:spacing w:after="0" w:line="240" w:lineRule="auto"/>
        <w:ind w:left="0" w:firstLine="284"/>
        <w:jc w:val="both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 xml:space="preserve"> 1.4. вопросах социально – экономического и культурного развития коренных народов Севера, проживающих на территории Нижневартовского района;</w:t>
      </w:r>
    </w:p>
    <w:p w:rsidR="00E937EE" w:rsidRDefault="00E937EE" w:rsidP="00E937EE">
      <w:pPr>
        <w:pStyle w:val="a6"/>
        <w:spacing w:after="0" w:line="240" w:lineRule="auto"/>
        <w:ind w:left="0" w:firstLine="284"/>
        <w:jc w:val="both"/>
        <w:rPr>
          <w:rFonts w:ascii="Times New Roman" w:hAnsi="Times New Roman"/>
          <w:sz w:val="44"/>
          <w:szCs w:val="44"/>
        </w:rPr>
      </w:pPr>
      <w:bookmarkStart w:id="0" w:name="_Hlk81949533"/>
      <w:r>
        <w:rPr>
          <w:rFonts w:ascii="Times New Roman" w:hAnsi="Times New Roman"/>
          <w:sz w:val="44"/>
          <w:szCs w:val="44"/>
        </w:rPr>
        <w:t>1.5. инициативе Анатолия Прокопьевича Кауртаева, Почётного гражданина Нижневартовского района, Почётного гражданина Ханты – Мансийского автономного округа – Югры, кавалера ордена «За заслуги перед Отечеством» II степени по сохранению и развитию национальных видов спорта, проведению национальных праздников.</w:t>
      </w:r>
    </w:p>
    <w:bookmarkEnd w:id="0"/>
    <w:p w:rsidR="00E937EE" w:rsidRDefault="00E937EE" w:rsidP="00E937EE">
      <w:pPr>
        <w:pStyle w:val="a6"/>
        <w:spacing w:after="0" w:line="240" w:lineRule="auto"/>
        <w:ind w:left="0" w:firstLine="284"/>
        <w:jc w:val="both"/>
        <w:rPr>
          <w:rFonts w:ascii="Times New Roman" w:hAnsi="Times New Roman"/>
          <w:sz w:val="44"/>
          <w:szCs w:val="44"/>
        </w:rPr>
      </w:pPr>
    </w:p>
    <w:p w:rsidR="00E937EE" w:rsidRDefault="00E937EE" w:rsidP="00E937EE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Кауртаева А.П.</w:t>
      </w:r>
    </w:p>
    <w:p w:rsidR="00E937EE" w:rsidRDefault="00E937EE" w:rsidP="00E937EE">
      <w:pPr>
        <w:ind w:left="360"/>
        <w:jc w:val="both"/>
        <w:rPr>
          <w:sz w:val="44"/>
          <w:szCs w:val="44"/>
        </w:rPr>
      </w:pPr>
      <w:r>
        <w:rPr>
          <w:sz w:val="44"/>
          <w:szCs w:val="44"/>
        </w:rPr>
        <w:t xml:space="preserve">2.1. меры морального и материального стимулирования коренных народов Севера, внесших весомый вклад в сохранение, укрепление и развитие национальной культуры аборигенов,  межнациональных отношений всех жителей  Нижневартовского района;  </w:t>
      </w:r>
    </w:p>
    <w:p w:rsidR="00E937EE" w:rsidRDefault="00E937EE" w:rsidP="00E937EE">
      <w:pPr>
        <w:pStyle w:val="a5"/>
        <w:ind w:firstLine="284"/>
        <w:jc w:val="both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 xml:space="preserve"> 2.2. мероприятия для жителей района, проведенные в поселениях Нижневартовского района в 2021  году  членами районного отделения Общественной организацией Ханты-Мансийского автономного округа – Югры «Спасение Югры» совместно с органами местного самоуправления,   посвященные культуре народов Севера;</w:t>
      </w:r>
    </w:p>
    <w:p w:rsidR="00E937EE" w:rsidRDefault="00E937EE" w:rsidP="00E937EE">
      <w:pPr>
        <w:pStyle w:val="a5"/>
        <w:ind w:firstLine="284"/>
        <w:jc w:val="both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 xml:space="preserve">  2.3. плане работы  районного отделения Общественной организации Ханты-Мансийского автономного округа – Югры «Спасение Югры» мероприятиях в 2022 году.</w:t>
      </w:r>
    </w:p>
    <w:p w:rsidR="00E937EE" w:rsidRDefault="00E937EE" w:rsidP="00E937EE">
      <w:pPr>
        <w:pStyle w:val="a5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44"/>
          <w:szCs w:val="44"/>
        </w:rPr>
      </w:pPr>
      <w:r>
        <w:rPr>
          <w:rFonts w:ascii="Times New Roman" w:hAnsi="Times New Roman"/>
          <w:b/>
          <w:bCs/>
          <w:sz w:val="44"/>
          <w:szCs w:val="44"/>
        </w:rPr>
        <w:t>Галкину О.В.</w:t>
      </w:r>
    </w:p>
    <w:p w:rsidR="00E937EE" w:rsidRDefault="00E937EE" w:rsidP="00E937EE">
      <w:pPr>
        <w:pStyle w:val="a5"/>
        <w:ind w:left="360"/>
        <w:jc w:val="both"/>
        <w:rPr>
          <w:rFonts w:ascii="Times New Roman" w:hAnsi="Times New Roman"/>
          <w:bCs/>
          <w:sz w:val="44"/>
          <w:szCs w:val="44"/>
        </w:rPr>
      </w:pPr>
      <w:r>
        <w:rPr>
          <w:rFonts w:ascii="Times New Roman" w:hAnsi="Times New Roman"/>
          <w:bCs/>
          <w:sz w:val="44"/>
          <w:szCs w:val="44"/>
        </w:rPr>
        <w:t>3.1. выполнение решений заседания Совета представителей коренных малочисленных народов Севера при главе района от 09.12.2020 года  в части:</w:t>
      </w:r>
    </w:p>
    <w:p w:rsidR="00E937EE" w:rsidRDefault="00E937EE" w:rsidP="00E937EE">
      <w:pPr>
        <w:pStyle w:val="a5"/>
        <w:jc w:val="both"/>
        <w:rPr>
          <w:rFonts w:ascii="Times New Roman" w:hAnsi="Times New Roman"/>
          <w:bCs/>
          <w:sz w:val="44"/>
          <w:szCs w:val="44"/>
        </w:rPr>
      </w:pPr>
      <w:r>
        <w:rPr>
          <w:rFonts w:ascii="Times New Roman" w:hAnsi="Times New Roman"/>
          <w:bCs/>
          <w:sz w:val="44"/>
          <w:szCs w:val="44"/>
        </w:rPr>
        <w:t>создания электронного архива видеоматериалов с тематическими разделами;</w:t>
      </w:r>
    </w:p>
    <w:p w:rsidR="00E937EE" w:rsidRDefault="00E937EE" w:rsidP="00E937EE">
      <w:pPr>
        <w:pStyle w:val="a5"/>
        <w:jc w:val="both"/>
        <w:rPr>
          <w:rFonts w:ascii="Times New Roman" w:hAnsi="Times New Roman"/>
          <w:bCs/>
          <w:sz w:val="44"/>
          <w:szCs w:val="44"/>
        </w:rPr>
      </w:pPr>
      <w:r>
        <w:rPr>
          <w:rFonts w:ascii="Times New Roman" w:hAnsi="Times New Roman"/>
          <w:bCs/>
          <w:sz w:val="44"/>
          <w:szCs w:val="44"/>
        </w:rPr>
        <w:t xml:space="preserve"> оцифровки аудио, видеозаписей песен, рассказов носителей культуры коренных малочисленных народов Севера;</w:t>
      </w:r>
    </w:p>
    <w:p w:rsidR="00E937EE" w:rsidRDefault="00E937EE" w:rsidP="00E937EE">
      <w:pPr>
        <w:pStyle w:val="a5"/>
        <w:jc w:val="both"/>
        <w:rPr>
          <w:rFonts w:ascii="Times New Roman" w:hAnsi="Times New Roman"/>
          <w:bCs/>
          <w:sz w:val="44"/>
          <w:szCs w:val="44"/>
        </w:rPr>
      </w:pPr>
      <w:r>
        <w:rPr>
          <w:rFonts w:ascii="Times New Roman" w:hAnsi="Times New Roman"/>
          <w:bCs/>
          <w:sz w:val="44"/>
          <w:szCs w:val="44"/>
        </w:rPr>
        <w:t>проектной деятельности во взаимодействии с образовательными учреждениями, общественными организациями, разработки онлайн – проектов для дальнейшего пополнения единого банка видеоматериалов;</w:t>
      </w:r>
    </w:p>
    <w:p w:rsidR="00E937EE" w:rsidRDefault="00E937EE" w:rsidP="00E937EE">
      <w:pPr>
        <w:pStyle w:val="a5"/>
        <w:jc w:val="both"/>
        <w:rPr>
          <w:rFonts w:ascii="Times New Roman" w:hAnsi="Times New Roman"/>
          <w:bCs/>
          <w:sz w:val="44"/>
          <w:szCs w:val="44"/>
        </w:rPr>
      </w:pPr>
      <w:r>
        <w:rPr>
          <w:rFonts w:ascii="Times New Roman" w:hAnsi="Times New Roman"/>
          <w:bCs/>
          <w:sz w:val="44"/>
          <w:szCs w:val="44"/>
        </w:rPr>
        <w:t xml:space="preserve">размещения электронной версии Каталога </w:t>
      </w:r>
    </w:p>
    <w:p w:rsidR="00E937EE" w:rsidRDefault="00E937EE" w:rsidP="00E937EE">
      <w:pPr>
        <w:pStyle w:val="a5"/>
        <w:jc w:val="both"/>
        <w:rPr>
          <w:rFonts w:ascii="Times New Roman" w:hAnsi="Times New Roman"/>
          <w:bCs/>
          <w:sz w:val="44"/>
          <w:szCs w:val="44"/>
        </w:rPr>
      </w:pPr>
      <w:r>
        <w:rPr>
          <w:rFonts w:ascii="Times New Roman" w:hAnsi="Times New Roman"/>
          <w:bCs/>
          <w:sz w:val="44"/>
          <w:szCs w:val="44"/>
        </w:rPr>
        <w:t>(технологических карт) традиционных народных промыслов и ремесел</w:t>
      </w:r>
    </w:p>
    <w:p w:rsidR="00E937EE" w:rsidRDefault="00E937EE" w:rsidP="00E937EE">
      <w:pPr>
        <w:pStyle w:val="a5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44"/>
          <w:szCs w:val="44"/>
        </w:rPr>
      </w:pPr>
      <w:r>
        <w:rPr>
          <w:rFonts w:ascii="Times New Roman" w:hAnsi="Times New Roman"/>
          <w:b/>
          <w:bCs/>
          <w:sz w:val="44"/>
          <w:szCs w:val="44"/>
        </w:rPr>
        <w:t>Галкину О.В.</w:t>
      </w:r>
    </w:p>
    <w:p w:rsidR="00E937EE" w:rsidRDefault="00E937EE" w:rsidP="00E937EE">
      <w:pPr>
        <w:pStyle w:val="a5"/>
        <w:jc w:val="both"/>
        <w:rPr>
          <w:rFonts w:ascii="Times New Roman" w:hAnsi="Times New Roman"/>
          <w:bCs/>
          <w:sz w:val="44"/>
          <w:szCs w:val="44"/>
        </w:rPr>
      </w:pPr>
      <w:r>
        <w:rPr>
          <w:rFonts w:ascii="Times New Roman" w:hAnsi="Times New Roman"/>
          <w:bCs/>
          <w:sz w:val="44"/>
          <w:szCs w:val="44"/>
        </w:rPr>
        <w:t xml:space="preserve"> 4.1. реализация муниципальной программы «Устойчивое развитие коренных малочисленных народов Севера в Нижневартовском районе» В части:</w:t>
      </w:r>
    </w:p>
    <w:p w:rsidR="00E937EE" w:rsidRDefault="00E937EE" w:rsidP="00E937EE">
      <w:pPr>
        <w:pStyle w:val="a5"/>
        <w:jc w:val="both"/>
        <w:rPr>
          <w:rFonts w:ascii="Times New Roman" w:hAnsi="Times New Roman"/>
          <w:bCs/>
          <w:sz w:val="44"/>
          <w:szCs w:val="44"/>
        </w:rPr>
      </w:pPr>
      <w:r>
        <w:rPr>
          <w:rFonts w:ascii="Times New Roman" w:hAnsi="Times New Roman"/>
          <w:bCs/>
          <w:sz w:val="44"/>
          <w:szCs w:val="44"/>
        </w:rPr>
        <w:t>мер социальной поддержки коренных малочисленных народов Севера, жителей Нижневартовского района, за 2021 год;</w:t>
      </w:r>
    </w:p>
    <w:p w:rsidR="00E937EE" w:rsidRDefault="00E937EE" w:rsidP="00E937EE">
      <w:pPr>
        <w:pStyle w:val="a5"/>
        <w:jc w:val="both"/>
        <w:rPr>
          <w:rFonts w:ascii="Times New Roman" w:hAnsi="Times New Roman"/>
          <w:bCs/>
          <w:sz w:val="44"/>
          <w:szCs w:val="44"/>
        </w:rPr>
      </w:pPr>
      <w:r>
        <w:rPr>
          <w:rFonts w:ascii="Times New Roman" w:hAnsi="Times New Roman"/>
          <w:bCs/>
          <w:sz w:val="44"/>
          <w:szCs w:val="44"/>
        </w:rPr>
        <w:t>мероприятий в рамках сохранения и возрождения традиционной культуры ханты, манси, лесные ненцы (в формате онлайн – мероприятий);</w:t>
      </w:r>
    </w:p>
    <w:p w:rsidR="00E937EE" w:rsidRDefault="00E937EE" w:rsidP="00E937EE">
      <w:pPr>
        <w:pStyle w:val="a5"/>
        <w:jc w:val="both"/>
        <w:rPr>
          <w:rFonts w:ascii="Times New Roman" w:hAnsi="Times New Roman"/>
          <w:bCs/>
          <w:sz w:val="44"/>
          <w:szCs w:val="44"/>
        </w:rPr>
      </w:pPr>
      <w:r>
        <w:rPr>
          <w:rFonts w:ascii="Times New Roman" w:hAnsi="Times New Roman"/>
          <w:bCs/>
          <w:sz w:val="44"/>
          <w:szCs w:val="44"/>
        </w:rPr>
        <w:t>4.2. анкетирование жителей Нижневартовского района с целью определения уровня удовлетворенности граждан из числа коренных малочисленных народов Севера качеством реализуемых мероприятий, направленных на поддержку их экономического и социального развития;</w:t>
      </w:r>
    </w:p>
    <w:p w:rsidR="00E937EE" w:rsidRDefault="00E937EE" w:rsidP="00E937EE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Сигильетову Т.И</w:t>
      </w:r>
      <w:r>
        <w:rPr>
          <w:rFonts w:ascii="Times New Roman" w:hAnsi="Times New Roman"/>
          <w:sz w:val="44"/>
          <w:szCs w:val="44"/>
        </w:rPr>
        <w:t>. (содокладчик, Мастер Года, обладатель Специального приза им. Ф.С. Бондаренко)</w:t>
      </w:r>
    </w:p>
    <w:p w:rsidR="00E937EE" w:rsidRDefault="00E937EE" w:rsidP="00E937EE">
      <w:pPr>
        <w:ind w:left="360"/>
        <w:jc w:val="both"/>
        <w:rPr>
          <w:sz w:val="44"/>
          <w:szCs w:val="44"/>
        </w:rPr>
      </w:pPr>
      <w:r>
        <w:rPr>
          <w:sz w:val="44"/>
          <w:szCs w:val="44"/>
        </w:rPr>
        <w:t>5.1.  меры социальной поддержки, оказанные семье Сигильетовых (село Корлики) в 2021 году, в получении финансовых средств на приобретение горюче – смазочных материалов, содержание оленей, обустройство территории традиционного природопользования.</w:t>
      </w:r>
    </w:p>
    <w:p w:rsidR="00E937EE" w:rsidRDefault="00E937EE" w:rsidP="00E937EE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 xml:space="preserve">Хохлянкину Ж.А. </w:t>
      </w:r>
      <w:r>
        <w:rPr>
          <w:rFonts w:ascii="Times New Roman" w:hAnsi="Times New Roman"/>
          <w:sz w:val="44"/>
          <w:szCs w:val="44"/>
        </w:rPr>
        <w:t>(содокладчик, Народный Мастер России)</w:t>
      </w:r>
    </w:p>
    <w:p w:rsidR="00E937EE" w:rsidRDefault="00E937EE" w:rsidP="00E937EE">
      <w:pPr>
        <w:ind w:left="360"/>
        <w:jc w:val="both"/>
        <w:rPr>
          <w:sz w:val="44"/>
          <w:szCs w:val="44"/>
        </w:rPr>
      </w:pPr>
      <w:r>
        <w:rPr>
          <w:sz w:val="44"/>
          <w:szCs w:val="44"/>
        </w:rPr>
        <w:t>6.1.выражение благодарности в адрес администрации Нижневартовского района, лично главы – Б.А. Саломатина за помощь в участии  районных, окружных выставках – конкурсах мастеров;</w:t>
      </w:r>
    </w:p>
    <w:p w:rsidR="00E937EE" w:rsidRDefault="00E937EE" w:rsidP="00E937EE">
      <w:pPr>
        <w:jc w:val="both"/>
        <w:rPr>
          <w:sz w:val="44"/>
          <w:szCs w:val="44"/>
        </w:rPr>
      </w:pPr>
      <w:r>
        <w:rPr>
          <w:sz w:val="44"/>
          <w:szCs w:val="44"/>
        </w:rPr>
        <w:t xml:space="preserve">   6.2. меры социальной поддержки, оказанные семье Хохлянкиных (село Корлики) в 2021 году, в получении финансовых средств на приобретение горюче – смазочных материалов, материально – технических средств, содержание оленей. </w:t>
      </w:r>
    </w:p>
    <w:p w:rsidR="00E937EE" w:rsidRDefault="00E937EE" w:rsidP="00E937EE">
      <w:pPr>
        <w:pStyle w:val="a5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44"/>
          <w:szCs w:val="44"/>
        </w:rPr>
      </w:pPr>
      <w:r>
        <w:rPr>
          <w:rFonts w:ascii="Times New Roman" w:hAnsi="Times New Roman"/>
          <w:b/>
          <w:bCs/>
          <w:sz w:val="44"/>
          <w:szCs w:val="44"/>
        </w:rPr>
        <w:t>Галкину О.В.</w:t>
      </w:r>
    </w:p>
    <w:p w:rsidR="00E937EE" w:rsidRDefault="00E937EE" w:rsidP="00E937EE">
      <w:pPr>
        <w:jc w:val="both"/>
        <w:rPr>
          <w:sz w:val="44"/>
          <w:szCs w:val="44"/>
        </w:rPr>
      </w:pPr>
      <w:r>
        <w:rPr>
          <w:sz w:val="44"/>
          <w:szCs w:val="44"/>
        </w:rPr>
        <w:t>7.1. организация информирования граждан из числа коренных малочисленных народов Севера по вопросам внесения сведений с Список лиц (Реестр), относящихся к коренным малочисленным народам Российской Федерации;</w:t>
      </w:r>
    </w:p>
    <w:p w:rsidR="00E937EE" w:rsidRDefault="00E937EE" w:rsidP="00E937EE">
      <w:pPr>
        <w:jc w:val="both"/>
        <w:rPr>
          <w:sz w:val="44"/>
          <w:szCs w:val="44"/>
        </w:rPr>
      </w:pPr>
      <w:r>
        <w:rPr>
          <w:sz w:val="44"/>
          <w:szCs w:val="44"/>
        </w:rPr>
        <w:t xml:space="preserve">7.2.требования законодательства в части установления порядка учёта лиц, относящихся к коренным малочисленным народам; </w:t>
      </w:r>
    </w:p>
    <w:p w:rsidR="00E937EE" w:rsidRDefault="00E937EE" w:rsidP="00E937EE">
      <w:pPr>
        <w:jc w:val="both"/>
        <w:rPr>
          <w:sz w:val="44"/>
          <w:szCs w:val="44"/>
        </w:rPr>
      </w:pPr>
      <w:r>
        <w:rPr>
          <w:sz w:val="44"/>
          <w:szCs w:val="44"/>
        </w:rPr>
        <w:t>7.3. проведение разъяснительной работы среди жителей района по вопросам подготовки документов и направления заявлений для включения в Список;</w:t>
      </w:r>
    </w:p>
    <w:p w:rsidR="00E937EE" w:rsidRDefault="00E937EE" w:rsidP="00E937EE">
      <w:pPr>
        <w:ind w:firstLine="420"/>
        <w:jc w:val="both"/>
        <w:rPr>
          <w:sz w:val="44"/>
          <w:szCs w:val="44"/>
        </w:rPr>
      </w:pPr>
      <w:r>
        <w:rPr>
          <w:sz w:val="44"/>
          <w:szCs w:val="44"/>
        </w:rPr>
        <w:t xml:space="preserve"> 7.4. обращение в адрес жителей района о необходимости подачи заявлений и документов для включения в Список лиц, относящихся к коренным народам Российской Федерации, для упрощения процедуры подачи документов на виды государственных услуг.</w:t>
      </w:r>
    </w:p>
    <w:p w:rsidR="00E937EE" w:rsidRDefault="00E937EE" w:rsidP="00E937EE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Ушакову Е.В. (содокладчик</w:t>
      </w:r>
      <w:r>
        <w:rPr>
          <w:rFonts w:ascii="Times New Roman" w:hAnsi="Times New Roman"/>
          <w:sz w:val="44"/>
          <w:szCs w:val="44"/>
        </w:rPr>
        <w:t>)</w:t>
      </w:r>
    </w:p>
    <w:p w:rsidR="00E937EE" w:rsidRDefault="00E937EE" w:rsidP="00E937EE">
      <w:pPr>
        <w:jc w:val="both"/>
        <w:rPr>
          <w:sz w:val="44"/>
          <w:szCs w:val="44"/>
        </w:rPr>
      </w:pPr>
      <w:r>
        <w:rPr>
          <w:sz w:val="44"/>
          <w:szCs w:val="44"/>
        </w:rPr>
        <w:t xml:space="preserve"> 8.1. заключение Соглашения между Федеральным агентством по делам национальностей (ФАДН России) и АУ «Многофункциональный Центр» в Нижневартовском районе  о взаимодействии по предоставлению государственной услуги по учёту лиц, относящихся к коренным малочисленным народам Российской Федерации;</w:t>
      </w:r>
    </w:p>
    <w:p w:rsidR="00E937EE" w:rsidRDefault="00E937EE" w:rsidP="00E937EE">
      <w:pPr>
        <w:jc w:val="both"/>
        <w:rPr>
          <w:sz w:val="44"/>
          <w:szCs w:val="44"/>
        </w:rPr>
      </w:pPr>
      <w:r>
        <w:rPr>
          <w:sz w:val="44"/>
          <w:szCs w:val="44"/>
        </w:rPr>
        <w:t xml:space="preserve">    8.2. организация совместной  работы Многофункционального Центра в Нижневартовском районе   с администрациями поселений района и отделом по развитию коренных малочисленных народов Севера по информированию населения о порядке предоставления документов для внесения сведений о гражданине в Список, внесения изменений в Список, исключения из Списка по инициативе гражданина; а также о графике выездных приемов в сельских поселениях  района. </w:t>
      </w:r>
    </w:p>
    <w:p w:rsidR="00E937EE" w:rsidRDefault="00E937EE" w:rsidP="00E937EE">
      <w:pPr>
        <w:pStyle w:val="a5"/>
        <w:numPr>
          <w:ilvl w:val="0"/>
          <w:numId w:val="1"/>
        </w:numPr>
        <w:jc w:val="both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 xml:space="preserve"> Куклину М.П.</w:t>
      </w:r>
    </w:p>
    <w:p w:rsidR="00E937EE" w:rsidRDefault="00E937EE" w:rsidP="00E937EE">
      <w:pPr>
        <w:pStyle w:val="a5"/>
        <w:ind w:left="360"/>
        <w:jc w:val="both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9.1.  работа школьного краеведческого музея по формированию у школьников этнического сознания и самосознания на основе традиций аганских ханты и лесных ненцев, народной педагогике;</w:t>
      </w:r>
    </w:p>
    <w:p w:rsidR="00E937EE" w:rsidRDefault="00E937EE" w:rsidP="00E937EE">
      <w:pPr>
        <w:pStyle w:val="a5"/>
        <w:jc w:val="both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 xml:space="preserve"> 9.2.реализация плана собирательской деятельности по родному краю, работе творческих объединений «Музейное дело», «Краевед»;</w:t>
      </w:r>
    </w:p>
    <w:p w:rsidR="00E937EE" w:rsidRDefault="00E937EE" w:rsidP="00E937EE">
      <w:pPr>
        <w:pStyle w:val="a5"/>
        <w:jc w:val="both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 xml:space="preserve">  9.3.  результаты краеведческой деятельности </w:t>
      </w:r>
    </w:p>
    <w:p w:rsidR="00E937EE" w:rsidRDefault="00E937EE" w:rsidP="00E937EE">
      <w:pPr>
        <w:pStyle w:val="a5"/>
        <w:jc w:val="both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(победители и призеры ученической краеведческой конференции «История школы в истории судеб»).</w:t>
      </w:r>
    </w:p>
    <w:p w:rsidR="00E937EE" w:rsidRDefault="00E937EE" w:rsidP="00E937EE">
      <w:pPr>
        <w:pStyle w:val="a5"/>
        <w:jc w:val="both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 xml:space="preserve">10.Прасину С.Ф. </w:t>
      </w:r>
    </w:p>
    <w:p w:rsidR="00E937EE" w:rsidRDefault="00E937EE" w:rsidP="00E937EE">
      <w:pPr>
        <w:pStyle w:val="a5"/>
        <w:jc w:val="both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 xml:space="preserve"> 10.1. о проекте плана работы Совета представителей коренных малочисленных народов Севера при главе района на 2022 год, выносимых на обсуждение вопросов, с учётом интересов и потребностей граждан коренной национальности, проживающих в Нижневартовском районе;</w:t>
      </w:r>
    </w:p>
    <w:p w:rsidR="00E937EE" w:rsidRDefault="00E937EE" w:rsidP="00E937EE">
      <w:pPr>
        <w:pStyle w:val="a5"/>
        <w:jc w:val="both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 xml:space="preserve"> 10.2. выражение благодарности в адрес главы района за результативное  решение актуальных вопросов жизнедеятельности ханты, манси, лесных ненцев</w:t>
      </w:r>
    </w:p>
    <w:p w:rsidR="00E937EE" w:rsidRDefault="00E937EE" w:rsidP="00E937EE">
      <w:pPr>
        <w:pStyle w:val="a5"/>
        <w:jc w:val="both"/>
        <w:rPr>
          <w:rFonts w:ascii="Times New Roman" w:hAnsi="Times New Roman"/>
          <w:b/>
          <w:bCs/>
          <w:sz w:val="44"/>
          <w:szCs w:val="44"/>
        </w:rPr>
      </w:pPr>
      <w:r>
        <w:rPr>
          <w:rFonts w:ascii="Times New Roman" w:hAnsi="Times New Roman"/>
          <w:b/>
          <w:bCs/>
          <w:sz w:val="44"/>
          <w:szCs w:val="44"/>
        </w:rPr>
        <w:t>11.Боровкову О.Г.</w:t>
      </w:r>
    </w:p>
    <w:p w:rsidR="00E937EE" w:rsidRDefault="00E937EE" w:rsidP="00E937EE">
      <w:pPr>
        <w:pStyle w:val="a5"/>
        <w:jc w:val="both"/>
        <w:rPr>
          <w:rFonts w:ascii="Times New Roman" w:hAnsi="Times New Roman"/>
          <w:bCs/>
          <w:sz w:val="44"/>
          <w:szCs w:val="44"/>
        </w:rPr>
      </w:pPr>
      <w:r>
        <w:rPr>
          <w:rFonts w:ascii="Times New Roman" w:hAnsi="Times New Roman"/>
          <w:bCs/>
          <w:sz w:val="44"/>
          <w:szCs w:val="44"/>
        </w:rPr>
        <w:t>11.1.о взаимодействии администраций поселений района с районным отделением общественной организации «Спасение Югры» в рамках сохранения и развития культуры коренных малочисленных народов Севера;</w:t>
      </w:r>
    </w:p>
    <w:p w:rsidR="00E937EE" w:rsidRDefault="00E937EE" w:rsidP="00E937EE">
      <w:pPr>
        <w:pStyle w:val="a5"/>
        <w:jc w:val="both"/>
        <w:rPr>
          <w:rFonts w:ascii="Times New Roman" w:hAnsi="Times New Roman"/>
          <w:bCs/>
          <w:sz w:val="44"/>
          <w:szCs w:val="44"/>
        </w:rPr>
      </w:pPr>
      <w:r>
        <w:rPr>
          <w:rFonts w:ascii="Times New Roman" w:hAnsi="Times New Roman"/>
          <w:bCs/>
          <w:sz w:val="44"/>
          <w:szCs w:val="44"/>
        </w:rPr>
        <w:t>11.2.  вопросы защиты прав и интересов владельцев территории традиционного природопользования;</w:t>
      </w:r>
    </w:p>
    <w:p w:rsidR="00E937EE" w:rsidRDefault="00E937EE" w:rsidP="00E937EE">
      <w:pPr>
        <w:pStyle w:val="a5"/>
        <w:jc w:val="both"/>
        <w:rPr>
          <w:rFonts w:ascii="Times New Roman" w:hAnsi="Times New Roman"/>
          <w:bCs/>
          <w:sz w:val="44"/>
          <w:szCs w:val="44"/>
        </w:rPr>
      </w:pPr>
      <w:r>
        <w:rPr>
          <w:rFonts w:ascii="Times New Roman" w:hAnsi="Times New Roman"/>
          <w:bCs/>
          <w:sz w:val="44"/>
          <w:szCs w:val="44"/>
        </w:rPr>
        <w:t xml:space="preserve">   11.3. о коллегиальности при принятии решений о выдвижении кандидатов на награждение, выплате материальной поддержки  оленеводам – частникам на содержание оленей, приобретения горюче-смазочных материалов, диалоге коренных жителей с представителями власти</w:t>
      </w:r>
    </w:p>
    <w:p w:rsidR="00E937EE" w:rsidRDefault="00E937EE" w:rsidP="00E937EE">
      <w:pPr>
        <w:jc w:val="both"/>
        <w:rPr>
          <w:sz w:val="44"/>
          <w:szCs w:val="44"/>
        </w:rPr>
      </w:pPr>
      <w:bookmarkStart w:id="1" w:name="_Hlk81951286"/>
      <w:r>
        <w:rPr>
          <w:sz w:val="44"/>
          <w:szCs w:val="44"/>
        </w:rPr>
        <w:t xml:space="preserve">   </w:t>
      </w:r>
      <w:r>
        <w:rPr>
          <w:sz w:val="44"/>
          <w:szCs w:val="44"/>
        </w:rPr>
        <w:tab/>
      </w:r>
      <w:bookmarkEnd w:id="1"/>
      <w:r>
        <w:rPr>
          <w:sz w:val="44"/>
          <w:szCs w:val="44"/>
        </w:rPr>
        <w:t xml:space="preserve">                   </w:t>
      </w:r>
    </w:p>
    <w:p w:rsidR="00E937EE" w:rsidRDefault="00E937EE" w:rsidP="00E937EE">
      <w:pPr>
        <w:jc w:val="both"/>
        <w:rPr>
          <w:bCs/>
          <w:sz w:val="44"/>
          <w:szCs w:val="44"/>
        </w:rPr>
      </w:pPr>
      <w:r>
        <w:rPr>
          <w:sz w:val="44"/>
          <w:szCs w:val="44"/>
        </w:rPr>
        <w:t xml:space="preserve">    </w:t>
      </w:r>
      <w:r>
        <w:rPr>
          <w:b/>
          <w:bCs/>
          <w:sz w:val="44"/>
          <w:szCs w:val="44"/>
        </w:rPr>
        <w:t>РЕШИЛИ</w:t>
      </w:r>
      <w:r>
        <w:rPr>
          <w:bCs/>
          <w:sz w:val="44"/>
          <w:szCs w:val="44"/>
        </w:rPr>
        <w:t>:</w:t>
      </w:r>
    </w:p>
    <w:p w:rsidR="00E937EE" w:rsidRDefault="00E937EE" w:rsidP="00E937EE">
      <w:pPr>
        <w:jc w:val="both"/>
        <w:rPr>
          <w:bCs/>
          <w:sz w:val="44"/>
          <w:szCs w:val="44"/>
        </w:rPr>
      </w:pPr>
    </w:p>
    <w:p w:rsidR="00E937EE" w:rsidRDefault="00E937EE" w:rsidP="00E937EE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 xml:space="preserve">Информацию, представленную докладчиками, принять к сведению. </w:t>
      </w:r>
    </w:p>
    <w:p w:rsidR="00E937EE" w:rsidRDefault="00E937EE" w:rsidP="00E937EE">
      <w:pPr>
        <w:pStyle w:val="a6"/>
        <w:spacing w:after="0" w:line="240" w:lineRule="auto"/>
        <w:ind w:left="360"/>
        <w:jc w:val="both"/>
        <w:rPr>
          <w:rFonts w:ascii="Times New Roman" w:hAnsi="Times New Roman"/>
          <w:sz w:val="44"/>
          <w:szCs w:val="44"/>
        </w:rPr>
      </w:pPr>
    </w:p>
    <w:p w:rsidR="00E937EE" w:rsidRDefault="00E937EE" w:rsidP="00E937EE">
      <w:pPr>
        <w:pStyle w:val="a3"/>
        <w:jc w:val="both"/>
        <w:rPr>
          <w:bCs/>
          <w:sz w:val="44"/>
          <w:szCs w:val="44"/>
        </w:rPr>
      </w:pPr>
      <w:r>
        <w:rPr>
          <w:bCs/>
          <w:sz w:val="44"/>
          <w:szCs w:val="44"/>
        </w:rPr>
        <w:t>2.Считать исполненными и снять с контроля поручения, предусмотренные пунктами №№1,2,3 протокола заседания Совета представителей коренных малочисленных народов Севера при главе района от 09.12.2020.</w:t>
      </w:r>
      <w:bookmarkStart w:id="2" w:name="_Hlk90635689"/>
      <w:bookmarkStart w:id="3" w:name="_Hlk90636969"/>
    </w:p>
    <w:p w:rsidR="00E937EE" w:rsidRDefault="00E937EE" w:rsidP="00E937EE">
      <w:pPr>
        <w:pStyle w:val="a3"/>
        <w:jc w:val="both"/>
        <w:rPr>
          <w:bCs/>
          <w:sz w:val="44"/>
          <w:szCs w:val="44"/>
        </w:rPr>
      </w:pPr>
    </w:p>
    <w:p w:rsidR="00E937EE" w:rsidRDefault="00E937EE" w:rsidP="00E937EE">
      <w:pPr>
        <w:pStyle w:val="a3"/>
        <w:jc w:val="both"/>
        <w:rPr>
          <w:bCs/>
          <w:sz w:val="44"/>
          <w:szCs w:val="44"/>
        </w:rPr>
      </w:pPr>
      <w:r>
        <w:rPr>
          <w:bCs/>
          <w:sz w:val="44"/>
          <w:szCs w:val="44"/>
        </w:rPr>
        <w:t xml:space="preserve"> 3.Отделу по развитию коренных малочисленных народов Севера управления культуры и спорта администрации района (О.В.Галкина)</w:t>
      </w:r>
      <w:bookmarkEnd w:id="2"/>
      <w:r>
        <w:rPr>
          <w:bCs/>
          <w:sz w:val="44"/>
          <w:szCs w:val="44"/>
        </w:rPr>
        <w:t>:</w:t>
      </w:r>
    </w:p>
    <w:bookmarkEnd w:id="3"/>
    <w:p w:rsidR="00E937EE" w:rsidRDefault="00E937EE" w:rsidP="00E937EE">
      <w:pPr>
        <w:pStyle w:val="a3"/>
        <w:jc w:val="both"/>
        <w:rPr>
          <w:bCs/>
          <w:sz w:val="44"/>
          <w:szCs w:val="44"/>
        </w:rPr>
      </w:pPr>
      <w:r>
        <w:rPr>
          <w:bCs/>
          <w:sz w:val="44"/>
          <w:szCs w:val="44"/>
        </w:rPr>
        <w:t xml:space="preserve">   -продолжить работу по разъяснению жителям Нижневартовского района порядка предоставления документов для внесения сведений в Список лиц, относящихся к коренным малочисленным народам России;</w:t>
      </w:r>
    </w:p>
    <w:p w:rsidR="00E937EE" w:rsidRDefault="00E937EE" w:rsidP="00E937EE">
      <w:pPr>
        <w:pStyle w:val="a3"/>
        <w:jc w:val="both"/>
        <w:rPr>
          <w:bCs/>
          <w:sz w:val="44"/>
          <w:szCs w:val="44"/>
        </w:rPr>
      </w:pPr>
      <w:r>
        <w:rPr>
          <w:b/>
          <w:sz w:val="44"/>
          <w:szCs w:val="44"/>
        </w:rPr>
        <w:t xml:space="preserve">              Срок исполнения: в течение  2022 года</w:t>
      </w:r>
    </w:p>
    <w:p w:rsidR="00E937EE" w:rsidRDefault="00E937EE" w:rsidP="00E937EE">
      <w:pPr>
        <w:pStyle w:val="a3"/>
        <w:jc w:val="both"/>
        <w:rPr>
          <w:bCs/>
          <w:sz w:val="44"/>
          <w:szCs w:val="44"/>
        </w:rPr>
      </w:pPr>
      <w:r>
        <w:rPr>
          <w:bCs/>
          <w:sz w:val="44"/>
          <w:szCs w:val="44"/>
        </w:rPr>
        <w:t xml:space="preserve">- организовать размещение в средствах массовой информации, социальных сетях, на сайтах администрации района и поселений информации о порядке предоставления документов, для включения в Список лиц, относящихся к коренным малочисленным народам России.   </w:t>
      </w:r>
    </w:p>
    <w:p w:rsidR="00E937EE" w:rsidRDefault="00E937EE" w:rsidP="00E937EE">
      <w:pPr>
        <w:pStyle w:val="a3"/>
        <w:jc w:val="both"/>
        <w:rPr>
          <w:b/>
          <w:sz w:val="44"/>
          <w:szCs w:val="44"/>
        </w:rPr>
      </w:pPr>
      <w:r>
        <w:rPr>
          <w:bCs/>
          <w:sz w:val="44"/>
          <w:szCs w:val="44"/>
        </w:rPr>
        <w:t xml:space="preserve">             </w:t>
      </w:r>
      <w:r>
        <w:rPr>
          <w:b/>
          <w:sz w:val="44"/>
          <w:szCs w:val="44"/>
        </w:rPr>
        <w:t>Срок исполнения: 30 декабря 2022 года</w:t>
      </w:r>
    </w:p>
    <w:p w:rsidR="00E937EE" w:rsidRDefault="00E937EE" w:rsidP="00E937EE">
      <w:pPr>
        <w:pStyle w:val="a3"/>
        <w:jc w:val="both"/>
        <w:rPr>
          <w:bCs/>
          <w:sz w:val="44"/>
          <w:szCs w:val="44"/>
        </w:rPr>
      </w:pPr>
      <w:r>
        <w:rPr>
          <w:bCs/>
          <w:sz w:val="44"/>
          <w:szCs w:val="44"/>
        </w:rPr>
        <w:t xml:space="preserve">   -осуществлять мониторинг лиц числа из коренных малочисленных народов Севера, предоставивших документы и включенных в Список лиц, относящихся к коренным малочисленным народам России, Нижневартовского района.</w:t>
      </w:r>
    </w:p>
    <w:p w:rsidR="00E937EE" w:rsidRDefault="00E937EE" w:rsidP="00E937EE">
      <w:pPr>
        <w:pStyle w:val="a3"/>
        <w:jc w:val="both"/>
        <w:rPr>
          <w:b/>
          <w:sz w:val="44"/>
          <w:szCs w:val="44"/>
        </w:rPr>
      </w:pPr>
      <w:r>
        <w:rPr>
          <w:bCs/>
          <w:sz w:val="44"/>
          <w:szCs w:val="44"/>
        </w:rPr>
        <w:t xml:space="preserve">             </w:t>
      </w:r>
      <w:r>
        <w:rPr>
          <w:b/>
          <w:sz w:val="44"/>
          <w:szCs w:val="44"/>
        </w:rPr>
        <w:t>Срок исполнения: по мере поступления   информации, до 30 декабря 2022 года.</w:t>
      </w:r>
    </w:p>
    <w:p w:rsidR="00E937EE" w:rsidRDefault="00E937EE" w:rsidP="00E937EE">
      <w:pPr>
        <w:pStyle w:val="a3"/>
        <w:jc w:val="both"/>
        <w:rPr>
          <w:bCs/>
          <w:sz w:val="44"/>
          <w:szCs w:val="44"/>
        </w:rPr>
      </w:pPr>
      <w:r>
        <w:rPr>
          <w:bCs/>
          <w:sz w:val="44"/>
          <w:szCs w:val="44"/>
        </w:rPr>
        <w:t xml:space="preserve"> </w:t>
      </w:r>
    </w:p>
    <w:p w:rsidR="00E937EE" w:rsidRDefault="00E937EE" w:rsidP="00E937EE">
      <w:pPr>
        <w:pStyle w:val="a3"/>
        <w:jc w:val="both"/>
        <w:rPr>
          <w:bCs/>
          <w:sz w:val="44"/>
          <w:szCs w:val="44"/>
        </w:rPr>
      </w:pPr>
      <w:r>
        <w:rPr>
          <w:bCs/>
          <w:sz w:val="44"/>
          <w:szCs w:val="44"/>
        </w:rPr>
        <w:t xml:space="preserve">  4. Считать исполненным план работы Совета представителей коренных малочисленных народов Севера при главе района на 2021 год.</w:t>
      </w:r>
    </w:p>
    <w:p w:rsidR="00E937EE" w:rsidRDefault="00E937EE" w:rsidP="00E937EE">
      <w:pPr>
        <w:pStyle w:val="a3"/>
        <w:jc w:val="both"/>
        <w:rPr>
          <w:bCs/>
          <w:sz w:val="44"/>
          <w:szCs w:val="44"/>
        </w:rPr>
      </w:pPr>
      <w:r>
        <w:rPr>
          <w:bCs/>
          <w:sz w:val="44"/>
          <w:szCs w:val="44"/>
        </w:rPr>
        <w:t xml:space="preserve">  </w:t>
      </w:r>
    </w:p>
    <w:p w:rsidR="00E937EE" w:rsidRDefault="00E937EE" w:rsidP="00E937EE">
      <w:pPr>
        <w:pStyle w:val="a3"/>
        <w:jc w:val="both"/>
        <w:rPr>
          <w:bCs/>
          <w:sz w:val="44"/>
          <w:szCs w:val="44"/>
        </w:rPr>
      </w:pPr>
      <w:r>
        <w:rPr>
          <w:bCs/>
          <w:sz w:val="44"/>
          <w:szCs w:val="44"/>
        </w:rPr>
        <w:t xml:space="preserve">5. Утвердить план работы Совета </w:t>
      </w:r>
      <w:bookmarkStart w:id="4" w:name="_Hlk90636753"/>
      <w:r>
        <w:rPr>
          <w:bCs/>
          <w:sz w:val="44"/>
          <w:szCs w:val="44"/>
        </w:rPr>
        <w:t xml:space="preserve">представителей коренных малочисленных народов Севера при главе района </w:t>
      </w:r>
      <w:bookmarkEnd w:id="4"/>
      <w:r>
        <w:rPr>
          <w:bCs/>
          <w:sz w:val="44"/>
          <w:szCs w:val="44"/>
        </w:rPr>
        <w:t>на 2022 год согласно приложению 2  к протоколу заседания Совета от 09.12.2021 год.</w:t>
      </w:r>
    </w:p>
    <w:p w:rsidR="00E937EE" w:rsidRDefault="00E937EE" w:rsidP="00E937EE">
      <w:pPr>
        <w:pStyle w:val="a3"/>
        <w:jc w:val="both"/>
        <w:rPr>
          <w:bCs/>
          <w:sz w:val="44"/>
          <w:szCs w:val="44"/>
        </w:rPr>
      </w:pPr>
    </w:p>
    <w:p w:rsidR="00E937EE" w:rsidRDefault="00E937EE" w:rsidP="00E937EE">
      <w:pPr>
        <w:pStyle w:val="a3"/>
        <w:jc w:val="both"/>
        <w:rPr>
          <w:bCs/>
          <w:sz w:val="44"/>
          <w:szCs w:val="44"/>
        </w:rPr>
      </w:pPr>
      <w:r>
        <w:rPr>
          <w:bCs/>
          <w:sz w:val="44"/>
          <w:szCs w:val="44"/>
        </w:rPr>
        <w:t>6. Отделу по развитию коренных малочисленных народов Севера управления культуры и спорта администрации района (О.В.Галкина):</w:t>
      </w:r>
    </w:p>
    <w:p w:rsidR="00E937EE" w:rsidRDefault="00E937EE" w:rsidP="00E937EE">
      <w:pPr>
        <w:pStyle w:val="a3"/>
        <w:jc w:val="both"/>
        <w:rPr>
          <w:bCs/>
          <w:sz w:val="44"/>
          <w:szCs w:val="44"/>
        </w:rPr>
      </w:pPr>
      <w:r>
        <w:rPr>
          <w:bCs/>
          <w:sz w:val="44"/>
          <w:szCs w:val="44"/>
        </w:rPr>
        <w:t xml:space="preserve">   - разместить план работы Совета представителей коренных малочисленных народов Севера при главе района на 2022 год на официальном сайте администрации района.</w:t>
      </w:r>
    </w:p>
    <w:p w:rsidR="00E937EE" w:rsidRDefault="00E937EE" w:rsidP="00E937EE">
      <w:pPr>
        <w:pStyle w:val="a3"/>
        <w:jc w:val="both"/>
        <w:rPr>
          <w:bCs/>
          <w:sz w:val="44"/>
          <w:szCs w:val="44"/>
        </w:rPr>
      </w:pPr>
      <w:r>
        <w:rPr>
          <w:b/>
          <w:sz w:val="44"/>
          <w:szCs w:val="44"/>
        </w:rPr>
        <w:t xml:space="preserve">         Срок исполнения: до 30 декабря 2022 года.</w:t>
      </w:r>
    </w:p>
    <w:p w:rsidR="00E937EE" w:rsidRDefault="00E937EE" w:rsidP="00E937EE">
      <w:pPr>
        <w:pStyle w:val="a3"/>
        <w:jc w:val="both"/>
        <w:rPr>
          <w:bCs/>
          <w:sz w:val="44"/>
          <w:szCs w:val="44"/>
        </w:rPr>
      </w:pPr>
      <w:r>
        <w:rPr>
          <w:bCs/>
          <w:sz w:val="44"/>
          <w:szCs w:val="44"/>
        </w:rPr>
        <w:t xml:space="preserve">                             </w:t>
      </w:r>
    </w:p>
    <w:p w:rsidR="00E937EE" w:rsidRDefault="00E937EE" w:rsidP="00E937EE">
      <w:pPr>
        <w:rPr>
          <w:sz w:val="44"/>
          <w:szCs w:val="44"/>
        </w:rPr>
      </w:pPr>
      <w:r>
        <w:rPr>
          <w:bCs/>
          <w:sz w:val="44"/>
          <w:szCs w:val="44"/>
        </w:rPr>
        <w:t xml:space="preserve">                                         </w:t>
      </w:r>
    </w:p>
    <w:p w:rsidR="00E937EE" w:rsidRDefault="00E937EE" w:rsidP="00E937EE">
      <w:pPr>
        <w:pStyle w:val="a3"/>
        <w:ind w:left="360"/>
        <w:jc w:val="both"/>
        <w:rPr>
          <w:bCs/>
          <w:sz w:val="44"/>
          <w:szCs w:val="44"/>
        </w:rPr>
      </w:pPr>
      <w:r>
        <w:rPr>
          <w:bCs/>
          <w:sz w:val="44"/>
          <w:szCs w:val="44"/>
        </w:rPr>
        <w:t xml:space="preserve">           </w:t>
      </w:r>
      <w:r>
        <w:rPr>
          <w:sz w:val="44"/>
          <w:szCs w:val="44"/>
          <w:lang w:val="en-US"/>
        </w:rPr>
        <w:t>II</w:t>
      </w:r>
      <w:r>
        <w:rPr>
          <w:sz w:val="44"/>
          <w:szCs w:val="44"/>
        </w:rPr>
        <w:t>. Церемония награждения (20 человек)</w:t>
      </w:r>
    </w:p>
    <w:p w:rsidR="00E937EE" w:rsidRDefault="00E937EE" w:rsidP="00E937EE">
      <w:pPr>
        <w:ind w:firstLine="708"/>
        <w:jc w:val="both"/>
        <w:rPr>
          <w:sz w:val="44"/>
          <w:szCs w:val="44"/>
        </w:rPr>
      </w:pPr>
      <w:r>
        <w:rPr>
          <w:sz w:val="44"/>
          <w:szCs w:val="44"/>
        </w:rPr>
        <w:t>Почетная грамота администрации района  за вклад в сохранение и развитие традиционных видов деятельности, промыслов, культуры и спорта коренных малочисленных народов Севера, вручена жителям района – 8 человек;</w:t>
      </w:r>
    </w:p>
    <w:p w:rsidR="00E937EE" w:rsidRDefault="00E937EE" w:rsidP="00E937EE">
      <w:pPr>
        <w:ind w:firstLine="708"/>
        <w:jc w:val="both"/>
        <w:rPr>
          <w:sz w:val="44"/>
          <w:szCs w:val="44"/>
        </w:rPr>
      </w:pPr>
      <w:r>
        <w:rPr>
          <w:sz w:val="44"/>
          <w:szCs w:val="44"/>
        </w:rPr>
        <w:t xml:space="preserve">Почетная грамота и Благодарственное письмо от </w:t>
      </w:r>
      <w:r>
        <w:rPr>
          <w:sz w:val="44"/>
          <w:szCs w:val="44"/>
          <w:lang w:eastAsia="en-US"/>
        </w:rPr>
        <w:t xml:space="preserve">районного отделения общественной организации Ханты-Мансийского автономного округа – Югры «Спасение Югры»  - 12 человек. </w:t>
      </w:r>
    </w:p>
    <w:p w:rsidR="00E937EE" w:rsidRDefault="00E937EE" w:rsidP="00E937EE">
      <w:pPr>
        <w:jc w:val="center"/>
        <w:rPr>
          <w:sz w:val="44"/>
          <w:szCs w:val="44"/>
        </w:rPr>
      </w:pPr>
    </w:p>
    <w:p w:rsidR="00E937EE" w:rsidRDefault="00E937EE" w:rsidP="00E937EE">
      <w:pPr>
        <w:jc w:val="center"/>
        <w:rPr>
          <w:sz w:val="44"/>
          <w:szCs w:val="44"/>
        </w:rPr>
      </w:pPr>
      <w:r>
        <w:rPr>
          <w:sz w:val="44"/>
          <w:szCs w:val="44"/>
          <w:lang w:val="en-US"/>
        </w:rPr>
        <w:t>III</w:t>
      </w:r>
      <w:r>
        <w:rPr>
          <w:sz w:val="44"/>
          <w:szCs w:val="44"/>
        </w:rPr>
        <w:t>. Поздравление от творческих коллективов района</w:t>
      </w:r>
    </w:p>
    <w:p w:rsidR="00E937EE" w:rsidRDefault="00E937EE" w:rsidP="00E937EE">
      <w:pPr>
        <w:rPr>
          <w:sz w:val="44"/>
          <w:szCs w:val="44"/>
        </w:rPr>
      </w:pPr>
    </w:p>
    <w:p w:rsidR="00F10655" w:rsidRDefault="00F10655"/>
    <w:sectPr w:rsidR="00F10655" w:rsidSect="00F10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D1564F"/>
    <w:multiLevelType w:val="hybridMultilevel"/>
    <w:tmpl w:val="69401F5C"/>
    <w:lvl w:ilvl="0" w:tplc="B6CC5E2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7F2F3C"/>
    <w:multiLevelType w:val="hybridMultilevel"/>
    <w:tmpl w:val="A33E3526"/>
    <w:lvl w:ilvl="0" w:tplc="75862068">
      <w:start w:val="2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937EE"/>
    <w:rsid w:val="00C229F7"/>
    <w:rsid w:val="00DC06E4"/>
    <w:rsid w:val="00E937EE"/>
    <w:rsid w:val="00F10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7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937EE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E937E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E937EE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E937E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0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1419</Words>
  <Characters>8090</Characters>
  <Application>Microsoft Office Word</Application>
  <DocSecurity>0</DocSecurity>
  <Lines>67</Lines>
  <Paragraphs>18</Paragraphs>
  <ScaleCrop>false</ScaleCrop>
  <Company>Microsoft</Company>
  <LinksUpToDate>false</LinksUpToDate>
  <CharactersWithSpaces>9491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ZarbalievaEM</dc:creator>
  <cp:keywords/>
  <dc:description/>
  <cp:lastModifiedBy>ZarbalievaEM</cp:lastModifiedBy>
  <cp:revision>2</cp:revision>
  <dcterms:created xsi:type="dcterms:W3CDTF">2021-12-24T12:33:00Z</dcterms:created>
  <dcterms:modified xsi:type="dcterms:W3CDTF">2021-12-24T12:33:00Z</dcterms:modified>
</cp:coreProperties>
</file>