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1A1FE954" wp14:editId="55470671">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0D2DB6">
              <w:t>03.09.2018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D2DB6">
            <w:pPr>
              <w:tabs>
                <w:tab w:val="left" w:pos="3123"/>
                <w:tab w:val="left" w:pos="3270"/>
              </w:tabs>
              <w:jc w:val="right"/>
            </w:pPr>
            <w:r w:rsidRPr="00360CF1">
              <w:t xml:space="preserve">№ </w:t>
            </w:r>
            <w:r w:rsidR="000D2DB6">
              <w:t>1952</w:t>
            </w:r>
            <w:r w:rsidRPr="00360CF1">
              <w:t xml:space="preserve">          </w:t>
            </w:r>
          </w:p>
        </w:tc>
      </w:tr>
    </w:tbl>
    <w:p w:rsidR="005A3C0D" w:rsidRDefault="005A3C0D" w:rsidP="005A3C0D">
      <w:pPr>
        <w:jc w:val="both"/>
        <w:rPr>
          <w:bCs/>
        </w:rPr>
      </w:pPr>
    </w:p>
    <w:p w:rsidR="007D313B" w:rsidRDefault="007D313B" w:rsidP="005A3C0D">
      <w:pPr>
        <w:jc w:val="both"/>
        <w:rPr>
          <w:bCs/>
        </w:rPr>
      </w:pPr>
    </w:p>
    <w:p w:rsidR="00E35571" w:rsidRPr="00E35571" w:rsidRDefault="00E35571" w:rsidP="00194CC7">
      <w:pPr>
        <w:tabs>
          <w:tab w:val="left" w:pos="4678"/>
        </w:tabs>
        <w:ind w:right="5102"/>
        <w:jc w:val="both"/>
      </w:pPr>
      <w:r>
        <w:t>О внесении изменения</w:t>
      </w:r>
      <w:r w:rsidRPr="00E35571">
        <w:t xml:space="preserve"> в </w:t>
      </w:r>
      <w:r>
        <w:t>приложение        к постановлению</w:t>
      </w:r>
      <w:r w:rsidRPr="00E35571">
        <w:t xml:space="preserve"> администрации района от 13.03.2014 № 416 </w:t>
      </w:r>
      <w:r>
        <w:t xml:space="preserve">                    </w:t>
      </w:r>
      <w:r w:rsidRPr="00E35571">
        <w:t xml:space="preserve">«Об утверждении Положения </w:t>
      </w:r>
      <w:r w:rsidR="00194CC7">
        <w:t xml:space="preserve">            </w:t>
      </w:r>
      <w:r w:rsidRPr="00E35571">
        <w:t xml:space="preserve">о порядке учета детей, подлежащих </w:t>
      </w:r>
      <w:proofErr w:type="gramStart"/>
      <w:r w:rsidRPr="00E35571">
        <w:t>обучению по</w:t>
      </w:r>
      <w:proofErr w:type="gramEnd"/>
      <w:r w:rsidRPr="00E35571">
        <w:t xml:space="preserve">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учета несовершеннолетних, </w:t>
      </w:r>
      <w:r>
        <w:t xml:space="preserve">                      </w:t>
      </w:r>
      <w:r w:rsidRPr="00E35571">
        <w:t>не посещающих или систематически пропускающих по неуважительным причинам занятия в муниципальных образовательных учреждениях</w:t>
      </w:r>
      <w:r w:rsidRPr="00E35571">
        <w:rPr>
          <w:b/>
        </w:rPr>
        <w:t xml:space="preserve"> </w:t>
      </w:r>
      <w:r w:rsidRPr="00E35571">
        <w:t xml:space="preserve">района» </w:t>
      </w:r>
    </w:p>
    <w:p w:rsidR="00E35571" w:rsidRDefault="00E35571" w:rsidP="00E35571">
      <w:pPr>
        <w:tabs>
          <w:tab w:val="left" w:pos="4678"/>
        </w:tabs>
        <w:ind w:right="4536"/>
        <w:jc w:val="both"/>
      </w:pPr>
    </w:p>
    <w:p w:rsidR="00E35571" w:rsidRPr="00E35571" w:rsidRDefault="00E35571" w:rsidP="00E35571">
      <w:pPr>
        <w:tabs>
          <w:tab w:val="left" w:pos="4678"/>
        </w:tabs>
        <w:ind w:right="4536"/>
        <w:jc w:val="both"/>
      </w:pPr>
    </w:p>
    <w:p w:rsidR="00E35571" w:rsidRPr="00E35571" w:rsidRDefault="00E35571" w:rsidP="00E35571">
      <w:pPr>
        <w:autoSpaceDE w:val="0"/>
        <w:autoSpaceDN w:val="0"/>
        <w:adjustRightInd w:val="0"/>
        <w:ind w:firstLine="709"/>
        <w:jc w:val="both"/>
      </w:pPr>
      <w:r w:rsidRPr="00E35571">
        <w:t>В целях приведения муниципальных правовых актов в соответствие               с действующим законодательством:</w:t>
      </w:r>
    </w:p>
    <w:p w:rsidR="00E35571" w:rsidRPr="00E35571" w:rsidRDefault="00E35571" w:rsidP="00E35571">
      <w:pPr>
        <w:widowControl w:val="0"/>
        <w:autoSpaceDE w:val="0"/>
        <w:autoSpaceDN w:val="0"/>
        <w:adjustRightInd w:val="0"/>
        <w:ind w:firstLine="709"/>
        <w:jc w:val="both"/>
        <w:rPr>
          <w:bCs/>
          <w:szCs w:val="20"/>
        </w:rPr>
      </w:pPr>
    </w:p>
    <w:p w:rsidR="00E35571" w:rsidRDefault="00E35571" w:rsidP="00E35571">
      <w:pPr>
        <w:ind w:firstLine="709"/>
        <w:jc w:val="both"/>
      </w:pPr>
      <w:r w:rsidRPr="00E35571">
        <w:t xml:space="preserve">1. </w:t>
      </w:r>
      <w:proofErr w:type="gramStart"/>
      <w:r w:rsidRPr="00E35571">
        <w:t xml:space="preserve">Внести в </w:t>
      </w:r>
      <w:r>
        <w:t>приложение к постановлению</w:t>
      </w:r>
      <w:r w:rsidRPr="00E35571">
        <w:t xml:space="preserve"> администрации района </w:t>
      </w:r>
      <w:r>
        <w:t xml:space="preserve">                     </w:t>
      </w:r>
      <w:r w:rsidRPr="00E35571">
        <w:t xml:space="preserve">от </w:t>
      </w:r>
      <w:smartTag w:uri="urn:schemas-microsoft-com:office:smarttags" w:element="date">
        <w:smartTagPr>
          <w:attr w:name="Year" w:val="2014"/>
          <w:attr w:name="Day" w:val="13"/>
          <w:attr w:name="Month" w:val="03"/>
          <w:attr w:name="ls" w:val="trans"/>
        </w:smartTagPr>
        <w:r w:rsidRPr="00E35571">
          <w:t>13.03.2014</w:t>
        </w:r>
      </w:smartTag>
      <w:r w:rsidRPr="00E35571">
        <w:t xml:space="preserve"> № 416 «Об утверждении Положения о порядке учета детей, подлежащих обучению по образовательным программам дошкольного, начального общего, основного общего и среднего общего образования </w:t>
      </w:r>
      <w:r>
        <w:t xml:space="preserve">                     </w:t>
      </w:r>
      <w:r w:rsidRPr="00E35571">
        <w:t xml:space="preserve">в муниципальных образовательных учреждениях района, и учета несовершеннолетних, не посещающих или систематически пропускающих </w:t>
      </w:r>
      <w:r w:rsidR="00DE0B06">
        <w:t xml:space="preserve">      </w:t>
      </w:r>
      <w:r w:rsidRPr="00E35571">
        <w:t>по неуважительным причинам занятия в муниципальных образовательных учреждениях</w:t>
      </w:r>
      <w:r w:rsidRPr="00E35571">
        <w:rPr>
          <w:b/>
        </w:rPr>
        <w:t xml:space="preserve"> </w:t>
      </w:r>
      <w:r w:rsidRPr="00E35571">
        <w:t xml:space="preserve">района» </w:t>
      </w:r>
      <w:r>
        <w:t>изменение, изложив п</w:t>
      </w:r>
      <w:r w:rsidRPr="00E35571">
        <w:t>риложение 4 к Положению</w:t>
      </w:r>
      <w:r w:rsidR="00DE0B06">
        <w:t xml:space="preserve">                        </w:t>
      </w:r>
      <w:r w:rsidRPr="00E35571">
        <w:t>о</w:t>
      </w:r>
      <w:proofErr w:type="gramEnd"/>
      <w:r w:rsidRPr="00E35571">
        <w:t xml:space="preserve"> </w:t>
      </w:r>
      <w:proofErr w:type="gramStart"/>
      <w:r w:rsidRPr="00E35571">
        <w:t xml:space="preserve">порядке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и учета несовершеннолетних, не посещающих или систематически пропускающих </w:t>
      </w:r>
      <w:r w:rsidR="00194CC7">
        <w:t xml:space="preserve">          </w:t>
      </w:r>
      <w:r w:rsidRPr="00E35571">
        <w:t>по неуважительным причинам занятия в муниципальных образовательных учреждениях</w:t>
      </w:r>
      <w:r w:rsidRPr="00E35571">
        <w:rPr>
          <w:b/>
        </w:rPr>
        <w:t xml:space="preserve"> </w:t>
      </w:r>
      <w:r w:rsidRPr="00E35571">
        <w:t>района</w:t>
      </w:r>
      <w:r>
        <w:t>, в новой редакции, согласно приложению.</w:t>
      </w:r>
      <w:proofErr w:type="gramEnd"/>
    </w:p>
    <w:p w:rsidR="00E35571" w:rsidRDefault="00E35571" w:rsidP="00E35571">
      <w:pPr>
        <w:ind w:firstLine="709"/>
        <w:jc w:val="both"/>
      </w:pPr>
    </w:p>
    <w:p w:rsidR="00E35571" w:rsidRDefault="00E35571" w:rsidP="00E35571">
      <w:pPr>
        <w:ind w:firstLine="709"/>
        <w:jc w:val="both"/>
      </w:pPr>
      <w:r>
        <w:t>2.</w:t>
      </w:r>
      <w:r w:rsidRPr="00F872DB">
        <w:t xml:space="preserve"> </w:t>
      </w:r>
      <w:r>
        <w:t xml:space="preserve">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www.nvraion.ru. </w:t>
      </w:r>
    </w:p>
    <w:p w:rsidR="00DE0B06" w:rsidRDefault="00DE0B06" w:rsidP="00E35571">
      <w:pPr>
        <w:ind w:firstLine="709"/>
        <w:jc w:val="both"/>
      </w:pPr>
    </w:p>
    <w:p w:rsidR="00DE0B06" w:rsidRPr="00E35571" w:rsidRDefault="00DE0B06" w:rsidP="00DE0B06">
      <w:pPr>
        <w:autoSpaceDE w:val="0"/>
        <w:autoSpaceDN w:val="0"/>
        <w:adjustRightInd w:val="0"/>
        <w:ind w:firstLine="709"/>
        <w:jc w:val="both"/>
      </w:pPr>
      <w:r>
        <w:t>3</w:t>
      </w:r>
      <w:r w:rsidRPr="00E35571">
        <w:t>. Пресс-службе администрации района (А.В.</w:t>
      </w:r>
      <w:r>
        <w:t xml:space="preserve"> </w:t>
      </w:r>
      <w:proofErr w:type="spellStart"/>
      <w:r w:rsidRPr="00E35571">
        <w:t>Шишлакова</w:t>
      </w:r>
      <w:proofErr w:type="spellEnd"/>
      <w:r w:rsidRPr="00E35571">
        <w:t xml:space="preserve">) опубликовать постановление в приложении «Официальный бюллетень» к районной газете «Новости </w:t>
      </w:r>
      <w:proofErr w:type="spellStart"/>
      <w:r w:rsidRPr="00E35571">
        <w:t>Приобья</w:t>
      </w:r>
      <w:proofErr w:type="spellEnd"/>
      <w:r w:rsidRPr="00E35571">
        <w:t>».</w:t>
      </w:r>
    </w:p>
    <w:p w:rsidR="00DE0B06" w:rsidRPr="00DE0B06" w:rsidRDefault="00DE0B06" w:rsidP="00DE0B06">
      <w:pPr>
        <w:autoSpaceDE w:val="0"/>
        <w:autoSpaceDN w:val="0"/>
        <w:adjustRightInd w:val="0"/>
        <w:ind w:firstLine="709"/>
        <w:jc w:val="both"/>
      </w:pPr>
    </w:p>
    <w:p w:rsidR="00DE0B06" w:rsidRDefault="00DE0B06" w:rsidP="00DE0B06">
      <w:pPr>
        <w:autoSpaceDE w:val="0"/>
        <w:autoSpaceDN w:val="0"/>
        <w:adjustRightInd w:val="0"/>
        <w:ind w:firstLine="709"/>
        <w:jc w:val="both"/>
      </w:pPr>
      <w:r>
        <w:t>4. Постановление вступает в силу после его официального опубликования (обнародования).</w:t>
      </w:r>
    </w:p>
    <w:p w:rsidR="00DE0B06" w:rsidRPr="00DE0B06" w:rsidRDefault="00DE0B06" w:rsidP="00DE0B06">
      <w:pPr>
        <w:autoSpaceDE w:val="0"/>
        <w:autoSpaceDN w:val="0"/>
        <w:adjustRightInd w:val="0"/>
        <w:ind w:firstLine="709"/>
        <w:jc w:val="both"/>
      </w:pPr>
    </w:p>
    <w:p w:rsidR="00DE0B06" w:rsidRPr="00E35571" w:rsidRDefault="00DE0B06" w:rsidP="00DE0B06">
      <w:pPr>
        <w:autoSpaceDE w:val="0"/>
        <w:autoSpaceDN w:val="0"/>
        <w:adjustRightInd w:val="0"/>
        <w:ind w:firstLine="709"/>
        <w:jc w:val="both"/>
      </w:pPr>
      <w:r>
        <w:t>5</w:t>
      </w:r>
      <w:r w:rsidRPr="00E35571">
        <w:t xml:space="preserve">. Контроль за выполнением постановления возложить на заместителя главы района по социальным вопросам О.В. </w:t>
      </w:r>
      <w:proofErr w:type="spellStart"/>
      <w:r w:rsidRPr="00E35571">
        <w:t>Липунову</w:t>
      </w:r>
      <w:proofErr w:type="spellEnd"/>
      <w:r w:rsidRPr="00E35571">
        <w:t>.</w:t>
      </w:r>
    </w:p>
    <w:p w:rsidR="00DE0B06" w:rsidRDefault="00DE0B06" w:rsidP="00E35571">
      <w:pPr>
        <w:ind w:firstLine="709"/>
        <w:jc w:val="both"/>
      </w:pPr>
    </w:p>
    <w:p w:rsidR="00DE0B06" w:rsidRDefault="00DE0B06" w:rsidP="00E35571">
      <w:pPr>
        <w:ind w:firstLine="709"/>
        <w:jc w:val="both"/>
      </w:pPr>
    </w:p>
    <w:p w:rsidR="00DE0B06" w:rsidRDefault="00DE0B06" w:rsidP="00E35571">
      <w:pPr>
        <w:ind w:firstLine="709"/>
        <w:jc w:val="both"/>
      </w:pPr>
    </w:p>
    <w:p w:rsidR="00DE0B06" w:rsidRPr="00E35571" w:rsidRDefault="00DE0B06" w:rsidP="00DE0B06">
      <w:pPr>
        <w:jc w:val="both"/>
      </w:pPr>
      <w:r>
        <w:t xml:space="preserve">Глава района                                                                                        Б.А. </w:t>
      </w:r>
      <w:proofErr w:type="spellStart"/>
      <w:r>
        <w:t>Саломатин</w:t>
      </w:r>
      <w:proofErr w:type="spellEnd"/>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pPr>
    </w:p>
    <w:p w:rsidR="00DE0B06" w:rsidRDefault="00DE0B06" w:rsidP="00E35571">
      <w:pPr>
        <w:autoSpaceDE w:val="0"/>
        <w:autoSpaceDN w:val="0"/>
        <w:adjustRightInd w:val="0"/>
        <w:spacing w:line="0" w:lineRule="atLeast"/>
        <w:ind w:left="4678"/>
        <w:jc w:val="both"/>
        <w:outlineLvl w:val="1"/>
        <w:sectPr w:rsidR="00DE0B06" w:rsidSect="00DE0B06">
          <w:headerReference w:type="default" r:id="rId10"/>
          <w:pgSz w:w="11906" w:h="16838"/>
          <w:pgMar w:top="1134" w:right="567" w:bottom="1134" w:left="1701" w:header="709" w:footer="709" w:gutter="0"/>
          <w:cols w:space="708"/>
          <w:docGrid w:linePitch="360"/>
        </w:sectPr>
      </w:pPr>
    </w:p>
    <w:p w:rsidR="00DE0B06" w:rsidRDefault="00DE0B06" w:rsidP="00DE0B06">
      <w:pPr>
        <w:autoSpaceDE w:val="0"/>
        <w:autoSpaceDN w:val="0"/>
        <w:adjustRightInd w:val="0"/>
        <w:spacing w:line="0" w:lineRule="atLeast"/>
        <w:ind w:left="4678" w:firstLine="4678"/>
        <w:jc w:val="both"/>
        <w:outlineLvl w:val="1"/>
      </w:pPr>
      <w:r>
        <w:t xml:space="preserve">Приложение к постановлению </w:t>
      </w:r>
    </w:p>
    <w:p w:rsidR="00DE0B06" w:rsidRDefault="00DE0B06" w:rsidP="00DE0B06">
      <w:pPr>
        <w:autoSpaceDE w:val="0"/>
        <w:autoSpaceDN w:val="0"/>
        <w:adjustRightInd w:val="0"/>
        <w:spacing w:line="0" w:lineRule="atLeast"/>
        <w:ind w:left="4678" w:firstLine="4678"/>
        <w:jc w:val="both"/>
        <w:outlineLvl w:val="1"/>
      </w:pPr>
      <w:r>
        <w:t xml:space="preserve">администрации района </w:t>
      </w:r>
    </w:p>
    <w:p w:rsidR="00DE0B06" w:rsidRDefault="00DE0B06" w:rsidP="00DE0B06">
      <w:pPr>
        <w:autoSpaceDE w:val="0"/>
        <w:autoSpaceDN w:val="0"/>
        <w:adjustRightInd w:val="0"/>
        <w:spacing w:line="0" w:lineRule="atLeast"/>
        <w:ind w:left="4678" w:firstLine="4678"/>
        <w:jc w:val="both"/>
        <w:outlineLvl w:val="1"/>
      </w:pPr>
      <w:r>
        <w:t xml:space="preserve">от </w:t>
      </w:r>
      <w:r w:rsidR="000D2DB6">
        <w:t>03.09.2018</w:t>
      </w:r>
      <w:r>
        <w:t xml:space="preserve"> № </w:t>
      </w:r>
      <w:r w:rsidR="000D2DB6">
        <w:t>1952</w:t>
      </w:r>
    </w:p>
    <w:p w:rsidR="00DE0B06" w:rsidRDefault="00DE0B06" w:rsidP="00E35571">
      <w:pPr>
        <w:autoSpaceDE w:val="0"/>
        <w:autoSpaceDN w:val="0"/>
        <w:adjustRightInd w:val="0"/>
        <w:spacing w:line="0" w:lineRule="atLeast"/>
        <w:ind w:left="4678"/>
        <w:jc w:val="both"/>
        <w:outlineLvl w:val="1"/>
      </w:pPr>
    </w:p>
    <w:p w:rsidR="00DE0B06" w:rsidRDefault="00E35571" w:rsidP="00DE0B06">
      <w:pPr>
        <w:autoSpaceDE w:val="0"/>
        <w:autoSpaceDN w:val="0"/>
        <w:adjustRightInd w:val="0"/>
        <w:spacing w:line="0" w:lineRule="atLeast"/>
        <w:ind w:left="9356"/>
        <w:jc w:val="both"/>
        <w:outlineLvl w:val="1"/>
      </w:pPr>
      <w:r w:rsidRPr="00E35571">
        <w:t xml:space="preserve">«Приложение 4 к Положению о порядке учета детей, подлежащих обучению </w:t>
      </w:r>
      <w:r w:rsidR="00DE0B06">
        <w:t xml:space="preserve">              </w:t>
      </w:r>
      <w:r w:rsidRPr="00E35571">
        <w:t xml:space="preserve">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 района, </w:t>
      </w:r>
      <w:r w:rsidR="00DE0B06">
        <w:t xml:space="preserve">          и учета несовершеннолетних, </w:t>
      </w:r>
      <w:r w:rsidRPr="00E35571">
        <w:t>не посещающих или систематически пропускающих по неуважительным причинам занятия в муниципальных образовательных учреждениях района</w:t>
      </w:r>
    </w:p>
    <w:p w:rsidR="00DE0B06" w:rsidRDefault="00DE0B06" w:rsidP="00DE0B06">
      <w:pPr>
        <w:autoSpaceDE w:val="0"/>
        <w:autoSpaceDN w:val="0"/>
        <w:adjustRightInd w:val="0"/>
        <w:spacing w:line="0" w:lineRule="atLeast"/>
        <w:ind w:left="9356"/>
        <w:jc w:val="both"/>
        <w:outlineLvl w:val="1"/>
      </w:pPr>
    </w:p>
    <w:p w:rsidR="00E35571" w:rsidRDefault="00E35571" w:rsidP="00DE0B06">
      <w:pPr>
        <w:autoSpaceDE w:val="0"/>
        <w:autoSpaceDN w:val="0"/>
        <w:adjustRightInd w:val="0"/>
        <w:spacing w:line="0" w:lineRule="atLeast"/>
        <w:jc w:val="both"/>
        <w:outlineLvl w:val="1"/>
        <w:rPr>
          <w:sz w:val="24"/>
          <w:szCs w:val="24"/>
        </w:rPr>
      </w:pPr>
      <w:r w:rsidRPr="00E35571">
        <w:rPr>
          <w:sz w:val="24"/>
          <w:szCs w:val="24"/>
        </w:rPr>
        <w:t>ФОРМА 1</w:t>
      </w:r>
    </w:p>
    <w:p w:rsidR="00DE0B06" w:rsidRPr="00E35571" w:rsidRDefault="00DE0B06" w:rsidP="00DE0B06">
      <w:pPr>
        <w:autoSpaceDE w:val="0"/>
        <w:autoSpaceDN w:val="0"/>
        <w:adjustRightInd w:val="0"/>
        <w:spacing w:line="0" w:lineRule="atLeast"/>
        <w:jc w:val="both"/>
        <w:outlineLvl w:val="1"/>
        <w:rPr>
          <w:sz w:val="24"/>
          <w:szCs w:val="24"/>
        </w:rPr>
      </w:pPr>
    </w:p>
    <w:p w:rsidR="00E35571" w:rsidRPr="00E35571" w:rsidRDefault="00E35571" w:rsidP="00E35571">
      <w:pPr>
        <w:jc w:val="center"/>
        <w:rPr>
          <w:b/>
          <w:sz w:val="24"/>
          <w:szCs w:val="24"/>
        </w:rPr>
      </w:pPr>
      <w:r w:rsidRPr="00E35571">
        <w:rPr>
          <w:b/>
          <w:sz w:val="24"/>
          <w:szCs w:val="24"/>
        </w:rPr>
        <w:t>Сведения</w:t>
      </w:r>
    </w:p>
    <w:p w:rsidR="00E35571" w:rsidRPr="00E35571" w:rsidRDefault="00E35571" w:rsidP="00E35571">
      <w:pPr>
        <w:jc w:val="center"/>
        <w:rPr>
          <w:b/>
          <w:sz w:val="24"/>
          <w:szCs w:val="24"/>
        </w:rPr>
      </w:pPr>
      <w:r w:rsidRPr="00E35571">
        <w:rPr>
          <w:b/>
          <w:sz w:val="24"/>
          <w:szCs w:val="24"/>
        </w:rPr>
        <w:t>об обучающихся, не приступивших к обучению</w:t>
      </w:r>
    </w:p>
    <w:p w:rsidR="00E35571" w:rsidRPr="00E35571" w:rsidRDefault="00E35571" w:rsidP="00E35571">
      <w:pPr>
        <w:jc w:val="both"/>
        <w:rPr>
          <w:sz w:val="24"/>
          <w:szCs w:val="24"/>
        </w:rPr>
      </w:pPr>
      <w:r w:rsidRPr="00E35571">
        <w:rPr>
          <w:sz w:val="24"/>
          <w:szCs w:val="24"/>
        </w:rPr>
        <w:t>МБОУ ____________________________________________________</w:t>
      </w:r>
    </w:p>
    <w:p w:rsidR="00E35571" w:rsidRPr="00E35571" w:rsidRDefault="00E35571" w:rsidP="00E35571">
      <w:pPr>
        <w:jc w:val="both"/>
        <w:rPr>
          <w:sz w:val="24"/>
          <w:szCs w:val="24"/>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559"/>
        <w:gridCol w:w="709"/>
        <w:gridCol w:w="992"/>
        <w:gridCol w:w="992"/>
        <w:gridCol w:w="1701"/>
        <w:gridCol w:w="2127"/>
        <w:gridCol w:w="1090"/>
        <w:gridCol w:w="1276"/>
        <w:gridCol w:w="1319"/>
        <w:gridCol w:w="1418"/>
        <w:gridCol w:w="1701"/>
      </w:tblGrid>
      <w:tr w:rsidR="00E35571" w:rsidRPr="00E35571" w:rsidTr="00E35571">
        <w:tc>
          <w:tcPr>
            <w:tcW w:w="426" w:type="dxa"/>
            <w:vMerge w:val="restart"/>
          </w:tcPr>
          <w:p w:rsidR="00E35571" w:rsidRPr="00E35571" w:rsidRDefault="00E35571" w:rsidP="00E35571">
            <w:pPr>
              <w:jc w:val="both"/>
              <w:rPr>
                <w:sz w:val="20"/>
                <w:szCs w:val="20"/>
              </w:rPr>
            </w:pPr>
            <w:r w:rsidRPr="00E35571">
              <w:rPr>
                <w:sz w:val="20"/>
                <w:szCs w:val="20"/>
              </w:rPr>
              <w:t>№</w:t>
            </w:r>
          </w:p>
        </w:tc>
        <w:tc>
          <w:tcPr>
            <w:tcW w:w="1559" w:type="dxa"/>
            <w:vMerge w:val="restart"/>
          </w:tcPr>
          <w:p w:rsidR="00E35571" w:rsidRPr="00E35571" w:rsidRDefault="00E35571" w:rsidP="00E35571">
            <w:pPr>
              <w:jc w:val="both"/>
              <w:rPr>
                <w:sz w:val="20"/>
                <w:szCs w:val="20"/>
              </w:rPr>
            </w:pPr>
            <w:r w:rsidRPr="00E35571">
              <w:rPr>
                <w:sz w:val="20"/>
                <w:szCs w:val="20"/>
              </w:rPr>
              <w:t>Уровень образования</w:t>
            </w:r>
          </w:p>
        </w:tc>
        <w:tc>
          <w:tcPr>
            <w:tcW w:w="6521" w:type="dxa"/>
            <w:gridSpan w:val="5"/>
          </w:tcPr>
          <w:p w:rsidR="00E35571" w:rsidRPr="00E35571" w:rsidRDefault="00E35571" w:rsidP="00E35571">
            <w:pPr>
              <w:jc w:val="both"/>
              <w:rPr>
                <w:sz w:val="20"/>
                <w:szCs w:val="20"/>
              </w:rPr>
            </w:pPr>
            <w:r w:rsidRPr="00E35571">
              <w:rPr>
                <w:sz w:val="20"/>
                <w:szCs w:val="20"/>
              </w:rPr>
              <w:t xml:space="preserve"> Не приступили к занятиям по состоянию на __________________(дата)</w:t>
            </w:r>
          </w:p>
          <w:p w:rsidR="00E35571" w:rsidRPr="00E35571" w:rsidRDefault="00E35571" w:rsidP="00E35571">
            <w:pPr>
              <w:jc w:val="right"/>
              <w:rPr>
                <w:sz w:val="20"/>
                <w:szCs w:val="20"/>
              </w:rPr>
            </w:pPr>
          </w:p>
        </w:tc>
        <w:tc>
          <w:tcPr>
            <w:tcW w:w="6804" w:type="dxa"/>
            <w:gridSpan w:val="5"/>
          </w:tcPr>
          <w:p w:rsidR="00E35571" w:rsidRPr="00E35571" w:rsidRDefault="00E35571" w:rsidP="00E35571">
            <w:pPr>
              <w:jc w:val="center"/>
              <w:rPr>
                <w:sz w:val="20"/>
                <w:szCs w:val="20"/>
              </w:rPr>
            </w:pPr>
            <w:r w:rsidRPr="00E35571">
              <w:rPr>
                <w:sz w:val="20"/>
                <w:szCs w:val="20"/>
              </w:rPr>
              <w:t>В том числе по причине:</w:t>
            </w:r>
          </w:p>
        </w:tc>
      </w:tr>
      <w:tr w:rsidR="00E35571" w:rsidRPr="00E35571" w:rsidTr="00E35571">
        <w:tc>
          <w:tcPr>
            <w:tcW w:w="426" w:type="dxa"/>
            <w:vMerge/>
          </w:tcPr>
          <w:p w:rsidR="00E35571" w:rsidRPr="00E35571" w:rsidRDefault="00E35571" w:rsidP="00E35571">
            <w:pPr>
              <w:jc w:val="both"/>
              <w:rPr>
                <w:sz w:val="20"/>
                <w:szCs w:val="20"/>
              </w:rPr>
            </w:pPr>
          </w:p>
        </w:tc>
        <w:tc>
          <w:tcPr>
            <w:tcW w:w="1559" w:type="dxa"/>
            <w:vMerge/>
          </w:tcPr>
          <w:p w:rsidR="00E35571" w:rsidRPr="00E35571" w:rsidRDefault="00E35571" w:rsidP="00E35571">
            <w:pPr>
              <w:jc w:val="both"/>
              <w:rPr>
                <w:sz w:val="20"/>
                <w:szCs w:val="20"/>
              </w:rPr>
            </w:pPr>
          </w:p>
        </w:tc>
        <w:tc>
          <w:tcPr>
            <w:tcW w:w="709" w:type="dxa"/>
            <w:vMerge w:val="restart"/>
          </w:tcPr>
          <w:p w:rsidR="00E35571" w:rsidRPr="00E35571" w:rsidRDefault="00E35571" w:rsidP="00E35571">
            <w:pPr>
              <w:ind w:left="-82" w:right="-97"/>
              <w:jc w:val="center"/>
              <w:rPr>
                <w:sz w:val="20"/>
                <w:szCs w:val="20"/>
              </w:rPr>
            </w:pPr>
            <w:r w:rsidRPr="00E35571">
              <w:rPr>
                <w:sz w:val="20"/>
                <w:szCs w:val="20"/>
              </w:rPr>
              <w:t>всего</w:t>
            </w:r>
          </w:p>
        </w:tc>
        <w:tc>
          <w:tcPr>
            <w:tcW w:w="992" w:type="dxa"/>
            <w:vMerge w:val="restart"/>
            <w:tcBorders>
              <w:right w:val="single" w:sz="4" w:space="0" w:color="auto"/>
            </w:tcBorders>
          </w:tcPr>
          <w:p w:rsidR="00E35571" w:rsidRPr="00E35571" w:rsidRDefault="00E35571" w:rsidP="00E35571">
            <w:pPr>
              <w:ind w:left="-82" w:right="-97"/>
              <w:jc w:val="center"/>
              <w:rPr>
                <w:sz w:val="20"/>
                <w:szCs w:val="20"/>
              </w:rPr>
            </w:pPr>
            <w:r w:rsidRPr="00E35571">
              <w:rPr>
                <w:sz w:val="20"/>
                <w:szCs w:val="20"/>
              </w:rPr>
              <w:t>из них детей-мигрантов</w:t>
            </w:r>
          </w:p>
        </w:tc>
        <w:tc>
          <w:tcPr>
            <w:tcW w:w="992" w:type="dxa"/>
            <w:vMerge w:val="restart"/>
            <w:tcBorders>
              <w:left w:val="single" w:sz="4" w:space="0" w:color="auto"/>
              <w:right w:val="single" w:sz="4" w:space="0" w:color="auto"/>
            </w:tcBorders>
          </w:tcPr>
          <w:p w:rsidR="00E35571" w:rsidRPr="00E35571" w:rsidRDefault="00E35571" w:rsidP="00E35571">
            <w:pPr>
              <w:ind w:left="-82" w:right="-97"/>
              <w:jc w:val="center"/>
              <w:rPr>
                <w:sz w:val="20"/>
                <w:szCs w:val="20"/>
              </w:rPr>
            </w:pPr>
            <w:r w:rsidRPr="00E35571">
              <w:rPr>
                <w:sz w:val="20"/>
                <w:szCs w:val="20"/>
              </w:rPr>
              <w:t>из них дети с ОВЗ и дети-инвалиды</w:t>
            </w:r>
          </w:p>
        </w:tc>
        <w:tc>
          <w:tcPr>
            <w:tcW w:w="1701" w:type="dxa"/>
            <w:vMerge w:val="restart"/>
            <w:tcBorders>
              <w:left w:val="single" w:sz="4" w:space="0" w:color="auto"/>
              <w:right w:val="single" w:sz="4" w:space="0" w:color="auto"/>
            </w:tcBorders>
          </w:tcPr>
          <w:p w:rsidR="00E35571" w:rsidRPr="00E35571" w:rsidRDefault="00E35571" w:rsidP="00E35571">
            <w:pPr>
              <w:ind w:left="-82" w:right="-97"/>
              <w:jc w:val="center"/>
              <w:rPr>
                <w:sz w:val="20"/>
                <w:szCs w:val="20"/>
              </w:rPr>
            </w:pPr>
            <w:r w:rsidRPr="00E35571">
              <w:rPr>
                <w:sz w:val="20"/>
                <w:szCs w:val="20"/>
              </w:rPr>
              <w:t>* получили основное общее образование, не приступили далее к обучению (работе)</w:t>
            </w:r>
          </w:p>
        </w:tc>
        <w:tc>
          <w:tcPr>
            <w:tcW w:w="2127" w:type="dxa"/>
            <w:vMerge w:val="restart"/>
            <w:tcBorders>
              <w:left w:val="single" w:sz="4" w:space="0" w:color="auto"/>
            </w:tcBorders>
          </w:tcPr>
          <w:p w:rsidR="00E35571" w:rsidRPr="00E35571" w:rsidRDefault="00E35571" w:rsidP="00E35571">
            <w:pPr>
              <w:ind w:left="-82" w:right="-97"/>
              <w:jc w:val="center"/>
              <w:rPr>
                <w:sz w:val="20"/>
                <w:szCs w:val="20"/>
              </w:rPr>
            </w:pPr>
            <w:r w:rsidRPr="00E35571">
              <w:rPr>
                <w:sz w:val="20"/>
                <w:szCs w:val="20"/>
              </w:rPr>
              <w:t>* получили среднее общее образование, не приступили далее к обучению (работе)</w:t>
            </w:r>
          </w:p>
        </w:tc>
        <w:tc>
          <w:tcPr>
            <w:tcW w:w="1090" w:type="dxa"/>
            <w:vMerge w:val="restart"/>
          </w:tcPr>
          <w:p w:rsidR="00E35571" w:rsidRPr="00E35571" w:rsidRDefault="00E35571" w:rsidP="00E35571">
            <w:pPr>
              <w:ind w:left="-82" w:right="-97"/>
              <w:jc w:val="center"/>
              <w:rPr>
                <w:sz w:val="20"/>
                <w:szCs w:val="20"/>
              </w:rPr>
            </w:pPr>
            <w:r w:rsidRPr="00E35571">
              <w:rPr>
                <w:sz w:val="20"/>
                <w:szCs w:val="20"/>
              </w:rPr>
              <w:t>Нахождения в местах заключения (временно, срочно)</w:t>
            </w:r>
          </w:p>
        </w:tc>
        <w:tc>
          <w:tcPr>
            <w:tcW w:w="1276" w:type="dxa"/>
          </w:tcPr>
          <w:p w:rsidR="00E35571" w:rsidRPr="00E35571" w:rsidRDefault="00E35571" w:rsidP="00E35571">
            <w:pPr>
              <w:ind w:left="-82" w:right="-97"/>
              <w:jc w:val="center"/>
              <w:rPr>
                <w:sz w:val="20"/>
                <w:szCs w:val="20"/>
              </w:rPr>
            </w:pPr>
            <w:r w:rsidRPr="00E35571">
              <w:rPr>
                <w:sz w:val="20"/>
                <w:szCs w:val="20"/>
              </w:rPr>
              <w:t>Бродяжничество*</w:t>
            </w:r>
          </w:p>
        </w:tc>
        <w:tc>
          <w:tcPr>
            <w:tcW w:w="1319" w:type="dxa"/>
          </w:tcPr>
          <w:p w:rsidR="00E35571" w:rsidRPr="00E35571" w:rsidRDefault="00E35571" w:rsidP="00E35571">
            <w:pPr>
              <w:ind w:left="-82" w:right="-97"/>
              <w:jc w:val="center"/>
              <w:rPr>
                <w:sz w:val="20"/>
                <w:szCs w:val="20"/>
              </w:rPr>
            </w:pPr>
            <w:r w:rsidRPr="00E35571">
              <w:rPr>
                <w:sz w:val="20"/>
                <w:szCs w:val="20"/>
              </w:rPr>
              <w:t>Ранняя беременность**</w:t>
            </w:r>
          </w:p>
        </w:tc>
        <w:tc>
          <w:tcPr>
            <w:tcW w:w="1418" w:type="dxa"/>
          </w:tcPr>
          <w:p w:rsidR="00E35571" w:rsidRPr="00E35571" w:rsidRDefault="00E35571" w:rsidP="00E35571">
            <w:pPr>
              <w:ind w:left="-82" w:right="-97"/>
              <w:jc w:val="center"/>
              <w:rPr>
                <w:sz w:val="20"/>
                <w:szCs w:val="20"/>
              </w:rPr>
            </w:pPr>
            <w:r w:rsidRPr="00E35571">
              <w:rPr>
                <w:sz w:val="20"/>
                <w:szCs w:val="20"/>
              </w:rPr>
              <w:t>Уход за  ребенком **</w:t>
            </w:r>
          </w:p>
        </w:tc>
        <w:tc>
          <w:tcPr>
            <w:tcW w:w="1701" w:type="dxa"/>
            <w:shd w:val="clear" w:color="auto" w:fill="auto"/>
          </w:tcPr>
          <w:p w:rsidR="00E35571" w:rsidRPr="00E35571" w:rsidRDefault="00E35571" w:rsidP="00E35571">
            <w:pPr>
              <w:ind w:left="-82" w:right="-97"/>
              <w:jc w:val="both"/>
              <w:rPr>
                <w:sz w:val="20"/>
                <w:szCs w:val="20"/>
              </w:rPr>
            </w:pPr>
            <w:r w:rsidRPr="00E35571">
              <w:rPr>
                <w:sz w:val="20"/>
                <w:szCs w:val="20"/>
              </w:rPr>
              <w:t>Прочие причины ***</w:t>
            </w:r>
          </w:p>
        </w:tc>
      </w:tr>
      <w:tr w:rsidR="00E35571" w:rsidRPr="00E35571" w:rsidTr="00E35571">
        <w:trPr>
          <w:trHeight w:val="450"/>
        </w:trPr>
        <w:tc>
          <w:tcPr>
            <w:tcW w:w="426" w:type="dxa"/>
            <w:vMerge/>
          </w:tcPr>
          <w:p w:rsidR="00E35571" w:rsidRPr="00E35571" w:rsidRDefault="00E35571" w:rsidP="00E35571">
            <w:pPr>
              <w:jc w:val="both"/>
              <w:rPr>
                <w:sz w:val="20"/>
                <w:szCs w:val="20"/>
              </w:rPr>
            </w:pPr>
          </w:p>
        </w:tc>
        <w:tc>
          <w:tcPr>
            <w:tcW w:w="1559" w:type="dxa"/>
            <w:vMerge/>
          </w:tcPr>
          <w:p w:rsidR="00E35571" w:rsidRPr="00E35571" w:rsidRDefault="00E35571" w:rsidP="00E35571">
            <w:pPr>
              <w:jc w:val="both"/>
              <w:rPr>
                <w:sz w:val="20"/>
                <w:szCs w:val="20"/>
              </w:rPr>
            </w:pPr>
          </w:p>
        </w:tc>
        <w:tc>
          <w:tcPr>
            <w:tcW w:w="709" w:type="dxa"/>
            <w:vMerge/>
          </w:tcPr>
          <w:p w:rsidR="00E35571" w:rsidRPr="00E35571" w:rsidRDefault="00E35571" w:rsidP="00E35571">
            <w:pPr>
              <w:jc w:val="both"/>
              <w:rPr>
                <w:sz w:val="20"/>
                <w:szCs w:val="20"/>
              </w:rPr>
            </w:pPr>
          </w:p>
        </w:tc>
        <w:tc>
          <w:tcPr>
            <w:tcW w:w="992" w:type="dxa"/>
            <w:vMerge/>
            <w:tcBorders>
              <w:right w:val="single" w:sz="4" w:space="0" w:color="auto"/>
            </w:tcBorders>
          </w:tcPr>
          <w:p w:rsidR="00E35571" w:rsidRPr="00E35571" w:rsidRDefault="00E35571" w:rsidP="00E35571">
            <w:pPr>
              <w:jc w:val="both"/>
              <w:rPr>
                <w:sz w:val="20"/>
                <w:szCs w:val="20"/>
              </w:rPr>
            </w:pPr>
          </w:p>
        </w:tc>
        <w:tc>
          <w:tcPr>
            <w:tcW w:w="992" w:type="dxa"/>
            <w:vMerge/>
            <w:tcBorders>
              <w:left w:val="single" w:sz="4" w:space="0" w:color="auto"/>
              <w:right w:val="single" w:sz="4" w:space="0" w:color="auto"/>
            </w:tcBorders>
          </w:tcPr>
          <w:p w:rsidR="00E35571" w:rsidRPr="00E35571" w:rsidRDefault="00E35571" w:rsidP="00E35571">
            <w:pPr>
              <w:jc w:val="both"/>
              <w:rPr>
                <w:sz w:val="20"/>
                <w:szCs w:val="20"/>
              </w:rPr>
            </w:pPr>
          </w:p>
        </w:tc>
        <w:tc>
          <w:tcPr>
            <w:tcW w:w="1701" w:type="dxa"/>
            <w:vMerge/>
            <w:tcBorders>
              <w:left w:val="single" w:sz="4" w:space="0" w:color="auto"/>
              <w:bottom w:val="single" w:sz="4" w:space="0" w:color="auto"/>
              <w:right w:val="single" w:sz="4" w:space="0" w:color="auto"/>
            </w:tcBorders>
          </w:tcPr>
          <w:p w:rsidR="00E35571" w:rsidRPr="00E35571" w:rsidRDefault="00E35571" w:rsidP="00E35571">
            <w:pPr>
              <w:jc w:val="both"/>
              <w:rPr>
                <w:sz w:val="20"/>
                <w:szCs w:val="20"/>
              </w:rPr>
            </w:pPr>
          </w:p>
        </w:tc>
        <w:tc>
          <w:tcPr>
            <w:tcW w:w="2127" w:type="dxa"/>
            <w:vMerge/>
            <w:tcBorders>
              <w:left w:val="single" w:sz="4" w:space="0" w:color="auto"/>
              <w:bottom w:val="single" w:sz="4" w:space="0" w:color="auto"/>
            </w:tcBorders>
          </w:tcPr>
          <w:p w:rsidR="00E35571" w:rsidRPr="00E35571" w:rsidRDefault="00E35571" w:rsidP="00E35571">
            <w:pPr>
              <w:jc w:val="both"/>
              <w:rPr>
                <w:sz w:val="20"/>
                <w:szCs w:val="20"/>
              </w:rPr>
            </w:pPr>
          </w:p>
        </w:tc>
        <w:tc>
          <w:tcPr>
            <w:tcW w:w="1090" w:type="dxa"/>
            <w:vMerge/>
          </w:tcPr>
          <w:p w:rsidR="00E35571" w:rsidRPr="00E35571" w:rsidRDefault="00E35571" w:rsidP="00E35571">
            <w:pPr>
              <w:jc w:val="both"/>
              <w:rPr>
                <w:sz w:val="20"/>
                <w:szCs w:val="20"/>
              </w:rPr>
            </w:pPr>
          </w:p>
        </w:tc>
        <w:tc>
          <w:tcPr>
            <w:tcW w:w="1276" w:type="dxa"/>
            <w:vMerge w:val="restart"/>
          </w:tcPr>
          <w:p w:rsidR="00E35571" w:rsidRPr="00E35571" w:rsidRDefault="00E35571" w:rsidP="00E35571">
            <w:pPr>
              <w:ind w:left="-59" w:right="-69"/>
              <w:jc w:val="both"/>
              <w:rPr>
                <w:sz w:val="20"/>
                <w:szCs w:val="20"/>
              </w:rPr>
            </w:pPr>
            <w:r w:rsidRPr="00E35571">
              <w:rPr>
                <w:sz w:val="20"/>
                <w:szCs w:val="20"/>
              </w:rPr>
              <w:t>* указать, какие меры предпринял орган управления образованием</w:t>
            </w:r>
          </w:p>
        </w:tc>
        <w:tc>
          <w:tcPr>
            <w:tcW w:w="1319" w:type="dxa"/>
            <w:vMerge w:val="restart"/>
          </w:tcPr>
          <w:p w:rsidR="00E35571" w:rsidRPr="00E35571" w:rsidRDefault="00E35571" w:rsidP="00E35571">
            <w:pPr>
              <w:ind w:left="-59" w:right="-69"/>
              <w:jc w:val="both"/>
              <w:rPr>
                <w:sz w:val="20"/>
                <w:szCs w:val="20"/>
              </w:rPr>
            </w:pPr>
            <w:r w:rsidRPr="00E35571">
              <w:rPr>
                <w:sz w:val="20"/>
                <w:szCs w:val="20"/>
              </w:rPr>
              <w:t xml:space="preserve"> **указать, какие    вариативные формы обучения используются</w:t>
            </w:r>
          </w:p>
        </w:tc>
        <w:tc>
          <w:tcPr>
            <w:tcW w:w="1418" w:type="dxa"/>
            <w:vMerge w:val="restart"/>
          </w:tcPr>
          <w:p w:rsidR="00E35571" w:rsidRPr="00E35571" w:rsidRDefault="00E35571" w:rsidP="00E35571">
            <w:pPr>
              <w:ind w:left="-59" w:right="-69"/>
              <w:jc w:val="both"/>
              <w:rPr>
                <w:sz w:val="20"/>
                <w:szCs w:val="20"/>
              </w:rPr>
            </w:pPr>
            <w:r w:rsidRPr="00E35571">
              <w:rPr>
                <w:b/>
                <w:sz w:val="20"/>
                <w:szCs w:val="20"/>
              </w:rPr>
              <w:t xml:space="preserve"> </w:t>
            </w:r>
            <w:r w:rsidRPr="00E35571">
              <w:rPr>
                <w:sz w:val="20"/>
                <w:szCs w:val="20"/>
              </w:rPr>
              <w:t>**указать, какие    вариативные формы обучения используются</w:t>
            </w:r>
          </w:p>
        </w:tc>
        <w:tc>
          <w:tcPr>
            <w:tcW w:w="1701" w:type="dxa"/>
            <w:vMerge w:val="restart"/>
            <w:shd w:val="clear" w:color="auto" w:fill="auto"/>
          </w:tcPr>
          <w:p w:rsidR="00E35571" w:rsidRPr="00E35571" w:rsidRDefault="00E35571" w:rsidP="00E35571">
            <w:pPr>
              <w:ind w:left="-59" w:right="-69"/>
              <w:jc w:val="both"/>
              <w:rPr>
                <w:sz w:val="20"/>
                <w:szCs w:val="20"/>
              </w:rPr>
            </w:pPr>
            <w:r w:rsidRPr="00E35571">
              <w:rPr>
                <w:sz w:val="20"/>
                <w:szCs w:val="20"/>
              </w:rPr>
              <w:t xml:space="preserve">***Указать меры по каждой причине </w:t>
            </w:r>
            <w:proofErr w:type="spellStart"/>
            <w:r w:rsidRPr="00E35571">
              <w:rPr>
                <w:sz w:val="20"/>
                <w:szCs w:val="20"/>
              </w:rPr>
              <w:t>необучения</w:t>
            </w:r>
            <w:proofErr w:type="spellEnd"/>
            <w:r w:rsidRPr="00E35571">
              <w:rPr>
                <w:sz w:val="20"/>
                <w:szCs w:val="20"/>
              </w:rPr>
              <w:t xml:space="preserve"> несовершеннолетних</w:t>
            </w:r>
          </w:p>
        </w:tc>
      </w:tr>
      <w:tr w:rsidR="00E35571" w:rsidRPr="00E35571" w:rsidTr="00E35571">
        <w:trPr>
          <w:trHeight w:val="1150"/>
        </w:trPr>
        <w:tc>
          <w:tcPr>
            <w:tcW w:w="426" w:type="dxa"/>
            <w:vMerge/>
          </w:tcPr>
          <w:p w:rsidR="00E35571" w:rsidRPr="00E35571" w:rsidRDefault="00E35571" w:rsidP="00E35571">
            <w:pPr>
              <w:jc w:val="both"/>
              <w:rPr>
                <w:sz w:val="20"/>
                <w:szCs w:val="20"/>
              </w:rPr>
            </w:pPr>
          </w:p>
        </w:tc>
        <w:tc>
          <w:tcPr>
            <w:tcW w:w="1559" w:type="dxa"/>
            <w:vMerge/>
          </w:tcPr>
          <w:p w:rsidR="00E35571" w:rsidRPr="00E35571" w:rsidRDefault="00E35571" w:rsidP="00E35571">
            <w:pPr>
              <w:jc w:val="both"/>
              <w:rPr>
                <w:sz w:val="20"/>
                <w:szCs w:val="20"/>
              </w:rPr>
            </w:pPr>
          </w:p>
        </w:tc>
        <w:tc>
          <w:tcPr>
            <w:tcW w:w="709" w:type="dxa"/>
            <w:vMerge/>
          </w:tcPr>
          <w:p w:rsidR="00E35571" w:rsidRPr="00E35571" w:rsidRDefault="00E35571" w:rsidP="00E35571">
            <w:pPr>
              <w:jc w:val="both"/>
              <w:rPr>
                <w:sz w:val="20"/>
                <w:szCs w:val="20"/>
              </w:rPr>
            </w:pPr>
          </w:p>
        </w:tc>
        <w:tc>
          <w:tcPr>
            <w:tcW w:w="992" w:type="dxa"/>
            <w:vMerge/>
            <w:tcBorders>
              <w:right w:val="single" w:sz="4" w:space="0" w:color="auto"/>
            </w:tcBorders>
          </w:tcPr>
          <w:p w:rsidR="00E35571" w:rsidRPr="00E35571" w:rsidRDefault="00E35571" w:rsidP="00E35571">
            <w:pPr>
              <w:jc w:val="both"/>
              <w:rPr>
                <w:sz w:val="20"/>
                <w:szCs w:val="20"/>
              </w:rPr>
            </w:pPr>
          </w:p>
        </w:tc>
        <w:tc>
          <w:tcPr>
            <w:tcW w:w="992" w:type="dxa"/>
            <w:vMerge/>
            <w:tcBorders>
              <w:left w:val="single" w:sz="4" w:space="0" w:color="auto"/>
              <w:right w:val="single" w:sz="4" w:space="0" w:color="auto"/>
            </w:tcBorders>
          </w:tcPr>
          <w:p w:rsidR="00E35571" w:rsidRPr="00E35571" w:rsidRDefault="00E35571" w:rsidP="00E35571">
            <w:pPr>
              <w:jc w:val="both"/>
              <w:rPr>
                <w:sz w:val="20"/>
                <w:szCs w:val="20"/>
              </w:rPr>
            </w:pPr>
          </w:p>
        </w:tc>
        <w:tc>
          <w:tcPr>
            <w:tcW w:w="1701" w:type="dxa"/>
            <w:tcBorders>
              <w:top w:val="single" w:sz="4" w:space="0" w:color="auto"/>
              <w:left w:val="single" w:sz="4" w:space="0" w:color="auto"/>
              <w:right w:val="single" w:sz="4" w:space="0" w:color="auto"/>
            </w:tcBorders>
          </w:tcPr>
          <w:p w:rsidR="00E35571" w:rsidRPr="00E35571" w:rsidRDefault="00E35571" w:rsidP="00E35571">
            <w:pPr>
              <w:jc w:val="both"/>
              <w:rPr>
                <w:sz w:val="20"/>
                <w:szCs w:val="20"/>
              </w:rPr>
            </w:pPr>
            <w:r w:rsidRPr="00E35571">
              <w:rPr>
                <w:sz w:val="20"/>
                <w:szCs w:val="20"/>
              </w:rPr>
              <w:t>* указать род занятий несовершеннолетнего или причину отсутствия</w:t>
            </w:r>
          </w:p>
        </w:tc>
        <w:tc>
          <w:tcPr>
            <w:tcW w:w="2127" w:type="dxa"/>
            <w:tcBorders>
              <w:top w:val="single" w:sz="4" w:space="0" w:color="auto"/>
              <w:left w:val="single" w:sz="4" w:space="0" w:color="auto"/>
            </w:tcBorders>
          </w:tcPr>
          <w:p w:rsidR="00E35571" w:rsidRPr="00E35571" w:rsidRDefault="00E35571" w:rsidP="00E35571">
            <w:pPr>
              <w:jc w:val="both"/>
              <w:rPr>
                <w:sz w:val="20"/>
                <w:szCs w:val="20"/>
              </w:rPr>
            </w:pPr>
            <w:r w:rsidRPr="00E35571">
              <w:rPr>
                <w:sz w:val="20"/>
                <w:szCs w:val="20"/>
              </w:rPr>
              <w:t>* указать род занятий несовершеннолетнего или причину отсутствия</w:t>
            </w:r>
          </w:p>
        </w:tc>
        <w:tc>
          <w:tcPr>
            <w:tcW w:w="1090" w:type="dxa"/>
            <w:vMerge/>
          </w:tcPr>
          <w:p w:rsidR="00E35571" w:rsidRPr="00E35571" w:rsidRDefault="00E35571" w:rsidP="00E35571">
            <w:pPr>
              <w:jc w:val="both"/>
              <w:rPr>
                <w:sz w:val="20"/>
                <w:szCs w:val="20"/>
              </w:rPr>
            </w:pPr>
          </w:p>
        </w:tc>
        <w:tc>
          <w:tcPr>
            <w:tcW w:w="1276" w:type="dxa"/>
            <w:vMerge/>
          </w:tcPr>
          <w:p w:rsidR="00E35571" w:rsidRPr="00E35571" w:rsidRDefault="00E35571" w:rsidP="00E35571">
            <w:pPr>
              <w:ind w:left="-59" w:right="-69"/>
              <w:jc w:val="both"/>
              <w:rPr>
                <w:sz w:val="20"/>
                <w:szCs w:val="20"/>
              </w:rPr>
            </w:pPr>
          </w:p>
        </w:tc>
        <w:tc>
          <w:tcPr>
            <w:tcW w:w="1319" w:type="dxa"/>
            <w:vMerge/>
          </w:tcPr>
          <w:p w:rsidR="00E35571" w:rsidRPr="00E35571" w:rsidRDefault="00E35571" w:rsidP="00E35571">
            <w:pPr>
              <w:ind w:left="-59" w:right="-69"/>
              <w:jc w:val="both"/>
              <w:rPr>
                <w:sz w:val="20"/>
                <w:szCs w:val="20"/>
              </w:rPr>
            </w:pPr>
          </w:p>
        </w:tc>
        <w:tc>
          <w:tcPr>
            <w:tcW w:w="1418" w:type="dxa"/>
            <w:vMerge/>
          </w:tcPr>
          <w:p w:rsidR="00E35571" w:rsidRPr="00E35571" w:rsidRDefault="00E35571" w:rsidP="00E35571">
            <w:pPr>
              <w:ind w:left="-59" w:right="-69"/>
              <w:jc w:val="both"/>
              <w:rPr>
                <w:b/>
                <w:sz w:val="20"/>
                <w:szCs w:val="20"/>
              </w:rPr>
            </w:pPr>
          </w:p>
        </w:tc>
        <w:tc>
          <w:tcPr>
            <w:tcW w:w="1701" w:type="dxa"/>
            <w:vMerge/>
            <w:shd w:val="clear" w:color="auto" w:fill="auto"/>
          </w:tcPr>
          <w:p w:rsidR="00E35571" w:rsidRPr="00E35571" w:rsidRDefault="00E35571" w:rsidP="00E35571">
            <w:pPr>
              <w:ind w:left="-59" w:right="-69"/>
              <w:jc w:val="both"/>
              <w:rPr>
                <w:sz w:val="20"/>
                <w:szCs w:val="20"/>
              </w:rPr>
            </w:pPr>
          </w:p>
        </w:tc>
      </w:tr>
      <w:tr w:rsidR="00E35571" w:rsidRPr="00E35571" w:rsidTr="00E35571">
        <w:tc>
          <w:tcPr>
            <w:tcW w:w="426" w:type="dxa"/>
          </w:tcPr>
          <w:p w:rsidR="00E35571" w:rsidRPr="00E35571" w:rsidRDefault="00E35571" w:rsidP="00E35571">
            <w:pPr>
              <w:jc w:val="both"/>
              <w:rPr>
                <w:sz w:val="20"/>
                <w:szCs w:val="20"/>
              </w:rPr>
            </w:pPr>
            <w:r w:rsidRPr="00E35571">
              <w:rPr>
                <w:sz w:val="20"/>
                <w:szCs w:val="20"/>
              </w:rPr>
              <w:t>1</w:t>
            </w:r>
          </w:p>
        </w:tc>
        <w:tc>
          <w:tcPr>
            <w:tcW w:w="1559" w:type="dxa"/>
          </w:tcPr>
          <w:p w:rsidR="00E35571" w:rsidRPr="00E35571" w:rsidRDefault="00E35571" w:rsidP="00E35571">
            <w:pPr>
              <w:jc w:val="both"/>
              <w:rPr>
                <w:sz w:val="20"/>
                <w:szCs w:val="20"/>
              </w:rPr>
            </w:pPr>
            <w:r w:rsidRPr="00E35571">
              <w:rPr>
                <w:sz w:val="20"/>
                <w:szCs w:val="20"/>
              </w:rPr>
              <w:t>Начальное общее образование</w:t>
            </w:r>
          </w:p>
        </w:tc>
        <w:tc>
          <w:tcPr>
            <w:tcW w:w="709" w:type="dxa"/>
          </w:tcPr>
          <w:p w:rsidR="00E35571" w:rsidRPr="00E35571" w:rsidRDefault="00E35571" w:rsidP="00E35571">
            <w:pPr>
              <w:jc w:val="both"/>
              <w:rPr>
                <w:sz w:val="20"/>
                <w:szCs w:val="20"/>
              </w:rPr>
            </w:pPr>
          </w:p>
        </w:tc>
        <w:tc>
          <w:tcPr>
            <w:tcW w:w="992" w:type="dxa"/>
            <w:tcBorders>
              <w:right w:val="single" w:sz="4" w:space="0" w:color="auto"/>
            </w:tcBorders>
          </w:tcPr>
          <w:p w:rsidR="00E35571" w:rsidRPr="00E35571" w:rsidRDefault="00E35571" w:rsidP="00E35571">
            <w:pPr>
              <w:jc w:val="both"/>
              <w:rPr>
                <w:sz w:val="20"/>
                <w:szCs w:val="20"/>
              </w:rPr>
            </w:pPr>
          </w:p>
        </w:tc>
        <w:tc>
          <w:tcPr>
            <w:tcW w:w="992" w:type="dxa"/>
            <w:tcBorders>
              <w:left w:val="single" w:sz="4" w:space="0" w:color="auto"/>
              <w:right w:val="single" w:sz="4" w:space="0" w:color="auto"/>
            </w:tcBorders>
          </w:tcPr>
          <w:p w:rsidR="00E35571" w:rsidRPr="00E35571" w:rsidRDefault="00E35571" w:rsidP="00E35571">
            <w:pPr>
              <w:jc w:val="both"/>
              <w:rPr>
                <w:sz w:val="20"/>
                <w:szCs w:val="20"/>
              </w:rPr>
            </w:pPr>
          </w:p>
        </w:tc>
        <w:tc>
          <w:tcPr>
            <w:tcW w:w="1701" w:type="dxa"/>
            <w:tcBorders>
              <w:left w:val="single" w:sz="4" w:space="0" w:color="auto"/>
              <w:right w:val="single" w:sz="4" w:space="0" w:color="auto"/>
            </w:tcBorders>
          </w:tcPr>
          <w:p w:rsidR="00E35571" w:rsidRPr="00E35571" w:rsidRDefault="00E35571" w:rsidP="00E35571">
            <w:pPr>
              <w:jc w:val="both"/>
              <w:rPr>
                <w:sz w:val="20"/>
                <w:szCs w:val="20"/>
              </w:rPr>
            </w:pPr>
          </w:p>
        </w:tc>
        <w:tc>
          <w:tcPr>
            <w:tcW w:w="2127" w:type="dxa"/>
            <w:tcBorders>
              <w:left w:val="single" w:sz="4" w:space="0" w:color="auto"/>
            </w:tcBorders>
          </w:tcPr>
          <w:p w:rsidR="00E35571" w:rsidRPr="00E35571" w:rsidRDefault="00E35571" w:rsidP="00E35571">
            <w:pPr>
              <w:jc w:val="both"/>
              <w:rPr>
                <w:sz w:val="20"/>
                <w:szCs w:val="20"/>
              </w:rPr>
            </w:pPr>
          </w:p>
        </w:tc>
        <w:tc>
          <w:tcPr>
            <w:tcW w:w="1090" w:type="dxa"/>
          </w:tcPr>
          <w:p w:rsidR="00E35571" w:rsidRPr="00E35571" w:rsidRDefault="00E35571" w:rsidP="00E35571">
            <w:pPr>
              <w:jc w:val="both"/>
              <w:rPr>
                <w:sz w:val="20"/>
                <w:szCs w:val="20"/>
              </w:rPr>
            </w:pPr>
          </w:p>
        </w:tc>
        <w:tc>
          <w:tcPr>
            <w:tcW w:w="1276" w:type="dxa"/>
          </w:tcPr>
          <w:p w:rsidR="00E35571" w:rsidRPr="00E35571" w:rsidRDefault="00E35571" w:rsidP="00E35571">
            <w:pPr>
              <w:jc w:val="both"/>
              <w:rPr>
                <w:sz w:val="20"/>
                <w:szCs w:val="20"/>
              </w:rPr>
            </w:pPr>
          </w:p>
        </w:tc>
        <w:tc>
          <w:tcPr>
            <w:tcW w:w="1319" w:type="dxa"/>
          </w:tcPr>
          <w:p w:rsidR="00E35571" w:rsidRPr="00E35571" w:rsidRDefault="00E35571" w:rsidP="00E35571">
            <w:pPr>
              <w:jc w:val="both"/>
              <w:rPr>
                <w:sz w:val="20"/>
                <w:szCs w:val="20"/>
              </w:rPr>
            </w:pPr>
          </w:p>
        </w:tc>
        <w:tc>
          <w:tcPr>
            <w:tcW w:w="1418" w:type="dxa"/>
          </w:tcPr>
          <w:p w:rsidR="00E35571" w:rsidRPr="00E35571" w:rsidRDefault="00E35571" w:rsidP="00E35571">
            <w:pPr>
              <w:jc w:val="both"/>
              <w:rPr>
                <w:sz w:val="20"/>
                <w:szCs w:val="20"/>
              </w:rPr>
            </w:pPr>
          </w:p>
        </w:tc>
        <w:tc>
          <w:tcPr>
            <w:tcW w:w="1701" w:type="dxa"/>
            <w:shd w:val="clear" w:color="auto" w:fill="auto"/>
          </w:tcPr>
          <w:p w:rsidR="00E35571" w:rsidRPr="00E35571" w:rsidRDefault="00E35571" w:rsidP="00E35571">
            <w:pPr>
              <w:jc w:val="both"/>
              <w:rPr>
                <w:sz w:val="20"/>
                <w:szCs w:val="20"/>
              </w:rPr>
            </w:pPr>
          </w:p>
        </w:tc>
      </w:tr>
      <w:tr w:rsidR="00E35571" w:rsidRPr="00E35571" w:rsidTr="00E35571">
        <w:tc>
          <w:tcPr>
            <w:tcW w:w="426" w:type="dxa"/>
          </w:tcPr>
          <w:p w:rsidR="00E35571" w:rsidRPr="00E35571" w:rsidRDefault="00E35571" w:rsidP="00E35571">
            <w:pPr>
              <w:jc w:val="both"/>
              <w:rPr>
                <w:sz w:val="20"/>
                <w:szCs w:val="20"/>
              </w:rPr>
            </w:pPr>
            <w:r w:rsidRPr="00E35571">
              <w:rPr>
                <w:sz w:val="20"/>
                <w:szCs w:val="20"/>
              </w:rPr>
              <w:t>2</w:t>
            </w:r>
          </w:p>
        </w:tc>
        <w:tc>
          <w:tcPr>
            <w:tcW w:w="1559" w:type="dxa"/>
          </w:tcPr>
          <w:p w:rsidR="00E35571" w:rsidRPr="00E35571" w:rsidRDefault="00E35571" w:rsidP="00E35571">
            <w:pPr>
              <w:jc w:val="both"/>
              <w:rPr>
                <w:sz w:val="20"/>
                <w:szCs w:val="20"/>
              </w:rPr>
            </w:pPr>
            <w:r w:rsidRPr="00E35571">
              <w:rPr>
                <w:sz w:val="20"/>
                <w:szCs w:val="20"/>
              </w:rPr>
              <w:t>Основное общее образование</w:t>
            </w:r>
          </w:p>
        </w:tc>
        <w:tc>
          <w:tcPr>
            <w:tcW w:w="709" w:type="dxa"/>
          </w:tcPr>
          <w:p w:rsidR="00E35571" w:rsidRPr="00E35571" w:rsidRDefault="00E35571" w:rsidP="00E35571">
            <w:pPr>
              <w:jc w:val="both"/>
              <w:rPr>
                <w:sz w:val="20"/>
                <w:szCs w:val="20"/>
              </w:rPr>
            </w:pPr>
          </w:p>
        </w:tc>
        <w:tc>
          <w:tcPr>
            <w:tcW w:w="992" w:type="dxa"/>
            <w:tcBorders>
              <w:right w:val="single" w:sz="4" w:space="0" w:color="auto"/>
            </w:tcBorders>
          </w:tcPr>
          <w:p w:rsidR="00E35571" w:rsidRPr="00E35571" w:rsidRDefault="00E35571" w:rsidP="00E35571">
            <w:pPr>
              <w:jc w:val="both"/>
              <w:rPr>
                <w:sz w:val="20"/>
                <w:szCs w:val="20"/>
              </w:rPr>
            </w:pPr>
          </w:p>
        </w:tc>
        <w:tc>
          <w:tcPr>
            <w:tcW w:w="992" w:type="dxa"/>
            <w:tcBorders>
              <w:left w:val="single" w:sz="4" w:space="0" w:color="auto"/>
              <w:right w:val="single" w:sz="4" w:space="0" w:color="auto"/>
            </w:tcBorders>
          </w:tcPr>
          <w:p w:rsidR="00E35571" w:rsidRPr="00E35571" w:rsidRDefault="00E35571" w:rsidP="00E35571">
            <w:pPr>
              <w:jc w:val="both"/>
              <w:rPr>
                <w:sz w:val="20"/>
                <w:szCs w:val="20"/>
              </w:rPr>
            </w:pPr>
          </w:p>
        </w:tc>
        <w:tc>
          <w:tcPr>
            <w:tcW w:w="1701" w:type="dxa"/>
            <w:tcBorders>
              <w:left w:val="single" w:sz="4" w:space="0" w:color="auto"/>
              <w:right w:val="single" w:sz="4" w:space="0" w:color="auto"/>
            </w:tcBorders>
          </w:tcPr>
          <w:p w:rsidR="00E35571" w:rsidRPr="00E35571" w:rsidRDefault="00E35571" w:rsidP="00E35571">
            <w:pPr>
              <w:jc w:val="both"/>
              <w:rPr>
                <w:sz w:val="20"/>
                <w:szCs w:val="20"/>
              </w:rPr>
            </w:pPr>
          </w:p>
        </w:tc>
        <w:tc>
          <w:tcPr>
            <w:tcW w:w="2127" w:type="dxa"/>
            <w:tcBorders>
              <w:left w:val="single" w:sz="4" w:space="0" w:color="auto"/>
            </w:tcBorders>
          </w:tcPr>
          <w:p w:rsidR="00E35571" w:rsidRPr="00E35571" w:rsidRDefault="00E35571" w:rsidP="00E35571">
            <w:pPr>
              <w:jc w:val="both"/>
              <w:rPr>
                <w:sz w:val="20"/>
                <w:szCs w:val="20"/>
              </w:rPr>
            </w:pPr>
          </w:p>
        </w:tc>
        <w:tc>
          <w:tcPr>
            <w:tcW w:w="1090" w:type="dxa"/>
          </w:tcPr>
          <w:p w:rsidR="00E35571" w:rsidRPr="00E35571" w:rsidRDefault="00E35571" w:rsidP="00E35571">
            <w:pPr>
              <w:jc w:val="both"/>
              <w:rPr>
                <w:sz w:val="20"/>
                <w:szCs w:val="20"/>
              </w:rPr>
            </w:pPr>
          </w:p>
        </w:tc>
        <w:tc>
          <w:tcPr>
            <w:tcW w:w="1276" w:type="dxa"/>
          </w:tcPr>
          <w:p w:rsidR="00E35571" w:rsidRPr="00E35571" w:rsidRDefault="00E35571" w:rsidP="00E35571">
            <w:pPr>
              <w:jc w:val="both"/>
              <w:rPr>
                <w:sz w:val="20"/>
                <w:szCs w:val="20"/>
              </w:rPr>
            </w:pPr>
          </w:p>
        </w:tc>
        <w:tc>
          <w:tcPr>
            <w:tcW w:w="1319" w:type="dxa"/>
          </w:tcPr>
          <w:p w:rsidR="00E35571" w:rsidRPr="00E35571" w:rsidRDefault="00E35571" w:rsidP="00E35571">
            <w:pPr>
              <w:jc w:val="both"/>
              <w:rPr>
                <w:sz w:val="20"/>
                <w:szCs w:val="20"/>
              </w:rPr>
            </w:pPr>
          </w:p>
        </w:tc>
        <w:tc>
          <w:tcPr>
            <w:tcW w:w="1418" w:type="dxa"/>
          </w:tcPr>
          <w:p w:rsidR="00E35571" w:rsidRPr="00E35571" w:rsidRDefault="00E35571" w:rsidP="00E35571">
            <w:pPr>
              <w:jc w:val="both"/>
              <w:rPr>
                <w:b/>
                <w:sz w:val="20"/>
                <w:szCs w:val="20"/>
              </w:rPr>
            </w:pPr>
          </w:p>
        </w:tc>
        <w:tc>
          <w:tcPr>
            <w:tcW w:w="1701" w:type="dxa"/>
            <w:shd w:val="clear" w:color="auto" w:fill="auto"/>
          </w:tcPr>
          <w:p w:rsidR="00E35571" w:rsidRPr="00E35571" w:rsidRDefault="00E35571" w:rsidP="00E35571">
            <w:pPr>
              <w:jc w:val="both"/>
              <w:rPr>
                <w:sz w:val="20"/>
                <w:szCs w:val="20"/>
              </w:rPr>
            </w:pPr>
          </w:p>
        </w:tc>
      </w:tr>
      <w:tr w:rsidR="00E35571" w:rsidRPr="00E35571" w:rsidTr="00E35571">
        <w:tc>
          <w:tcPr>
            <w:tcW w:w="426" w:type="dxa"/>
          </w:tcPr>
          <w:p w:rsidR="00E35571" w:rsidRPr="00E35571" w:rsidRDefault="00E35571" w:rsidP="00E35571">
            <w:pPr>
              <w:jc w:val="both"/>
              <w:rPr>
                <w:sz w:val="20"/>
                <w:szCs w:val="20"/>
              </w:rPr>
            </w:pPr>
            <w:r w:rsidRPr="00E35571">
              <w:rPr>
                <w:sz w:val="20"/>
                <w:szCs w:val="20"/>
              </w:rPr>
              <w:t>3</w:t>
            </w:r>
          </w:p>
        </w:tc>
        <w:tc>
          <w:tcPr>
            <w:tcW w:w="1559" w:type="dxa"/>
          </w:tcPr>
          <w:p w:rsidR="00E35571" w:rsidRPr="00E35571" w:rsidRDefault="00E35571" w:rsidP="00E35571">
            <w:pPr>
              <w:jc w:val="both"/>
              <w:rPr>
                <w:sz w:val="20"/>
                <w:szCs w:val="20"/>
              </w:rPr>
            </w:pPr>
            <w:r w:rsidRPr="00E35571">
              <w:rPr>
                <w:sz w:val="20"/>
                <w:szCs w:val="20"/>
              </w:rPr>
              <w:t>Среднее общее образование</w:t>
            </w:r>
          </w:p>
        </w:tc>
        <w:tc>
          <w:tcPr>
            <w:tcW w:w="709" w:type="dxa"/>
          </w:tcPr>
          <w:p w:rsidR="00E35571" w:rsidRPr="00E35571" w:rsidRDefault="00E35571" w:rsidP="00E35571">
            <w:pPr>
              <w:jc w:val="both"/>
              <w:rPr>
                <w:sz w:val="20"/>
                <w:szCs w:val="20"/>
              </w:rPr>
            </w:pPr>
          </w:p>
        </w:tc>
        <w:tc>
          <w:tcPr>
            <w:tcW w:w="992" w:type="dxa"/>
            <w:tcBorders>
              <w:right w:val="single" w:sz="4" w:space="0" w:color="auto"/>
            </w:tcBorders>
          </w:tcPr>
          <w:p w:rsidR="00E35571" w:rsidRPr="00E35571" w:rsidRDefault="00E35571" w:rsidP="00E35571">
            <w:pPr>
              <w:jc w:val="both"/>
              <w:rPr>
                <w:sz w:val="20"/>
                <w:szCs w:val="20"/>
              </w:rPr>
            </w:pPr>
          </w:p>
        </w:tc>
        <w:tc>
          <w:tcPr>
            <w:tcW w:w="992" w:type="dxa"/>
            <w:tcBorders>
              <w:left w:val="single" w:sz="4" w:space="0" w:color="auto"/>
              <w:right w:val="single" w:sz="4" w:space="0" w:color="auto"/>
            </w:tcBorders>
          </w:tcPr>
          <w:p w:rsidR="00E35571" w:rsidRPr="00E35571" w:rsidRDefault="00E35571" w:rsidP="00E35571">
            <w:pPr>
              <w:jc w:val="both"/>
              <w:rPr>
                <w:sz w:val="20"/>
                <w:szCs w:val="20"/>
              </w:rPr>
            </w:pPr>
          </w:p>
        </w:tc>
        <w:tc>
          <w:tcPr>
            <w:tcW w:w="1701" w:type="dxa"/>
            <w:tcBorders>
              <w:left w:val="single" w:sz="4" w:space="0" w:color="auto"/>
              <w:right w:val="single" w:sz="4" w:space="0" w:color="auto"/>
            </w:tcBorders>
          </w:tcPr>
          <w:p w:rsidR="00E35571" w:rsidRPr="00E35571" w:rsidRDefault="00E35571" w:rsidP="00E35571">
            <w:pPr>
              <w:jc w:val="both"/>
              <w:rPr>
                <w:sz w:val="20"/>
                <w:szCs w:val="20"/>
              </w:rPr>
            </w:pPr>
          </w:p>
        </w:tc>
        <w:tc>
          <w:tcPr>
            <w:tcW w:w="2127" w:type="dxa"/>
            <w:tcBorders>
              <w:left w:val="single" w:sz="4" w:space="0" w:color="auto"/>
            </w:tcBorders>
          </w:tcPr>
          <w:p w:rsidR="00E35571" w:rsidRPr="00E35571" w:rsidRDefault="00E35571" w:rsidP="00E35571">
            <w:pPr>
              <w:jc w:val="both"/>
              <w:rPr>
                <w:sz w:val="20"/>
                <w:szCs w:val="20"/>
              </w:rPr>
            </w:pPr>
          </w:p>
        </w:tc>
        <w:tc>
          <w:tcPr>
            <w:tcW w:w="1090" w:type="dxa"/>
          </w:tcPr>
          <w:p w:rsidR="00E35571" w:rsidRPr="00E35571" w:rsidRDefault="00E35571" w:rsidP="00E35571">
            <w:pPr>
              <w:jc w:val="both"/>
              <w:rPr>
                <w:sz w:val="20"/>
                <w:szCs w:val="20"/>
              </w:rPr>
            </w:pPr>
          </w:p>
        </w:tc>
        <w:tc>
          <w:tcPr>
            <w:tcW w:w="1276" w:type="dxa"/>
          </w:tcPr>
          <w:p w:rsidR="00E35571" w:rsidRPr="00E35571" w:rsidRDefault="00E35571" w:rsidP="00E35571">
            <w:pPr>
              <w:jc w:val="both"/>
              <w:rPr>
                <w:sz w:val="20"/>
                <w:szCs w:val="20"/>
              </w:rPr>
            </w:pPr>
          </w:p>
        </w:tc>
        <w:tc>
          <w:tcPr>
            <w:tcW w:w="1319" w:type="dxa"/>
          </w:tcPr>
          <w:p w:rsidR="00E35571" w:rsidRPr="00E35571" w:rsidRDefault="00E35571" w:rsidP="00E35571">
            <w:pPr>
              <w:jc w:val="both"/>
              <w:rPr>
                <w:sz w:val="20"/>
                <w:szCs w:val="20"/>
              </w:rPr>
            </w:pPr>
          </w:p>
        </w:tc>
        <w:tc>
          <w:tcPr>
            <w:tcW w:w="1418" w:type="dxa"/>
          </w:tcPr>
          <w:p w:rsidR="00E35571" w:rsidRPr="00E35571" w:rsidRDefault="00E35571" w:rsidP="00E35571">
            <w:pPr>
              <w:jc w:val="both"/>
              <w:rPr>
                <w:b/>
                <w:sz w:val="20"/>
                <w:szCs w:val="20"/>
              </w:rPr>
            </w:pPr>
          </w:p>
        </w:tc>
        <w:tc>
          <w:tcPr>
            <w:tcW w:w="1701" w:type="dxa"/>
            <w:shd w:val="clear" w:color="auto" w:fill="auto"/>
          </w:tcPr>
          <w:p w:rsidR="00E35571" w:rsidRPr="00E35571" w:rsidRDefault="00E35571" w:rsidP="00E35571">
            <w:pPr>
              <w:jc w:val="both"/>
              <w:rPr>
                <w:sz w:val="22"/>
                <w:szCs w:val="24"/>
              </w:rPr>
            </w:pPr>
          </w:p>
        </w:tc>
      </w:tr>
    </w:tbl>
    <w:p w:rsidR="00E35571" w:rsidRPr="00E35571" w:rsidRDefault="00E35571" w:rsidP="00E35571">
      <w:pPr>
        <w:autoSpaceDE w:val="0"/>
        <w:autoSpaceDN w:val="0"/>
        <w:adjustRightInd w:val="0"/>
      </w:pPr>
    </w:p>
    <w:p w:rsidR="00E35571" w:rsidRPr="00E35571" w:rsidRDefault="00E35571" w:rsidP="00E35571">
      <w:pPr>
        <w:autoSpaceDE w:val="0"/>
        <w:autoSpaceDN w:val="0"/>
        <w:adjustRightInd w:val="0"/>
        <w:rPr>
          <w:sz w:val="24"/>
          <w:szCs w:val="24"/>
        </w:rPr>
      </w:pPr>
      <w:r w:rsidRPr="00E35571">
        <w:rPr>
          <w:sz w:val="24"/>
          <w:szCs w:val="24"/>
        </w:rPr>
        <w:t>Руководитель _______________   ________________________</w:t>
      </w:r>
    </w:p>
    <w:p w:rsidR="00E35571" w:rsidRPr="00E35571" w:rsidRDefault="00E35571" w:rsidP="00E35571">
      <w:pPr>
        <w:autoSpaceDE w:val="0"/>
        <w:autoSpaceDN w:val="0"/>
        <w:adjustRightInd w:val="0"/>
        <w:rPr>
          <w:sz w:val="24"/>
          <w:szCs w:val="24"/>
        </w:rPr>
      </w:pPr>
      <w:r w:rsidRPr="00E35571">
        <w:rPr>
          <w:sz w:val="24"/>
          <w:szCs w:val="24"/>
        </w:rPr>
        <w:t xml:space="preserve">                                 (подпись)                                    (ФИО)</w:t>
      </w:r>
    </w:p>
    <w:p w:rsidR="00E35571" w:rsidRPr="00E35571" w:rsidRDefault="00E35571" w:rsidP="00E35571">
      <w:pPr>
        <w:autoSpaceDE w:val="0"/>
        <w:autoSpaceDN w:val="0"/>
        <w:adjustRightInd w:val="0"/>
        <w:rPr>
          <w:sz w:val="24"/>
          <w:szCs w:val="24"/>
        </w:rPr>
      </w:pPr>
      <w:r w:rsidRPr="00E35571">
        <w:rPr>
          <w:sz w:val="24"/>
          <w:szCs w:val="24"/>
        </w:rPr>
        <w:t>М.П.                   Дата:____________</w:t>
      </w:r>
    </w:p>
    <w:p w:rsidR="00E35571" w:rsidRPr="00DE0B06" w:rsidRDefault="00E35571" w:rsidP="00DE0B06">
      <w:pPr>
        <w:ind w:right="-567"/>
        <w:jc w:val="right"/>
      </w:pPr>
    </w:p>
    <w:p w:rsidR="00E35571" w:rsidRPr="00E35571" w:rsidRDefault="00E35571" w:rsidP="00E35571">
      <w:pPr>
        <w:jc w:val="both"/>
        <w:rPr>
          <w:sz w:val="24"/>
          <w:szCs w:val="24"/>
        </w:rPr>
      </w:pPr>
    </w:p>
    <w:p w:rsidR="00E35571" w:rsidRPr="00E35571" w:rsidRDefault="00E35571" w:rsidP="00E35571">
      <w:pPr>
        <w:jc w:val="both"/>
        <w:rPr>
          <w:sz w:val="24"/>
          <w:szCs w:val="24"/>
        </w:rPr>
        <w:sectPr w:rsidR="00E35571" w:rsidRPr="00E35571" w:rsidSect="00DE0B06">
          <w:pgSz w:w="16838" w:h="11906" w:orient="landscape"/>
          <w:pgMar w:top="1701" w:right="1103" w:bottom="567" w:left="1134" w:header="709" w:footer="709" w:gutter="0"/>
          <w:cols w:space="708"/>
          <w:docGrid w:linePitch="360"/>
        </w:sectPr>
      </w:pPr>
    </w:p>
    <w:p w:rsidR="00E35571" w:rsidRPr="00E35571" w:rsidRDefault="00E35571" w:rsidP="00E35571">
      <w:pPr>
        <w:jc w:val="both"/>
        <w:rPr>
          <w:sz w:val="24"/>
          <w:szCs w:val="24"/>
        </w:rPr>
      </w:pPr>
      <w:r w:rsidRPr="00E35571">
        <w:rPr>
          <w:sz w:val="24"/>
          <w:szCs w:val="24"/>
        </w:rPr>
        <w:t>ФОРМА 2</w:t>
      </w:r>
    </w:p>
    <w:p w:rsidR="00E35571" w:rsidRPr="00E35571" w:rsidRDefault="00E35571" w:rsidP="00E35571">
      <w:pPr>
        <w:jc w:val="center"/>
        <w:rPr>
          <w:b/>
          <w:sz w:val="24"/>
          <w:szCs w:val="24"/>
        </w:rPr>
      </w:pPr>
    </w:p>
    <w:p w:rsidR="00E35571" w:rsidRPr="00E35571" w:rsidRDefault="00E35571" w:rsidP="00E35571">
      <w:pPr>
        <w:jc w:val="center"/>
        <w:rPr>
          <w:b/>
          <w:sz w:val="24"/>
          <w:szCs w:val="24"/>
        </w:rPr>
      </w:pPr>
      <w:r w:rsidRPr="00E35571">
        <w:rPr>
          <w:b/>
          <w:sz w:val="24"/>
          <w:szCs w:val="24"/>
        </w:rPr>
        <w:t>Сведения</w:t>
      </w:r>
    </w:p>
    <w:p w:rsidR="00E35571" w:rsidRPr="00E35571" w:rsidRDefault="00E35571" w:rsidP="00E35571">
      <w:pPr>
        <w:jc w:val="center"/>
        <w:rPr>
          <w:b/>
          <w:sz w:val="24"/>
          <w:szCs w:val="24"/>
        </w:rPr>
      </w:pPr>
      <w:r w:rsidRPr="00E35571">
        <w:rPr>
          <w:b/>
          <w:sz w:val="24"/>
          <w:szCs w:val="24"/>
        </w:rPr>
        <w:t>об учащихся, пропускающих занятия без уважительной причины</w:t>
      </w:r>
    </w:p>
    <w:p w:rsidR="00E35571" w:rsidRPr="00E35571" w:rsidRDefault="00E35571" w:rsidP="00E35571">
      <w:pPr>
        <w:jc w:val="both"/>
        <w:rPr>
          <w:b/>
          <w:sz w:val="24"/>
          <w:szCs w:val="24"/>
        </w:rPr>
      </w:pPr>
    </w:p>
    <w:p w:rsidR="00E35571" w:rsidRPr="00E35571" w:rsidRDefault="00E35571" w:rsidP="00E35571">
      <w:pPr>
        <w:jc w:val="both"/>
        <w:rPr>
          <w:sz w:val="24"/>
          <w:szCs w:val="24"/>
        </w:rPr>
      </w:pPr>
      <w:r w:rsidRPr="00E35571">
        <w:rPr>
          <w:sz w:val="24"/>
          <w:szCs w:val="24"/>
        </w:rPr>
        <w:t>МБОУ ____________________________________________________</w:t>
      </w:r>
    </w:p>
    <w:p w:rsidR="00E35571" w:rsidRPr="00E35571" w:rsidRDefault="00E35571" w:rsidP="00E35571">
      <w:pPr>
        <w:jc w:val="both"/>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622"/>
        <w:gridCol w:w="1479"/>
        <w:gridCol w:w="1400"/>
        <w:gridCol w:w="2126"/>
        <w:gridCol w:w="2552"/>
      </w:tblGrid>
      <w:tr w:rsidR="00E35571" w:rsidRPr="00E35571" w:rsidTr="00E35571">
        <w:tc>
          <w:tcPr>
            <w:tcW w:w="427" w:type="dxa"/>
            <w:vMerge w:val="restart"/>
          </w:tcPr>
          <w:p w:rsidR="00E35571" w:rsidRPr="00E35571" w:rsidRDefault="00E35571" w:rsidP="00E35571">
            <w:pPr>
              <w:jc w:val="both"/>
              <w:rPr>
                <w:sz w:val="20"/>
                <w:szCs w:val="20"/>
              </w:rPr>
            </w:pPr>
            <w:r w:rsidRPr="00E35571">
              <w:rPr>
                <w:sz w:val="20"/>
                <w:szCs w:val="20"/>
              </w:rPr>
              <w:t>№</w:t>
            </w:r>
          </w:p>
        </w:tc>
        <w:tc>
          <w:tcPr>
            <w:tcW w:w="1622" w:type="dxa"/>
            <w:vMerge w:val="restart"/>
          </w:tcPr>
          <w:p w:rsidR="00E35571" w:rsidRPr="00E35571" w:rsidRDefault="00E35571" w:rsidP="00E35571">
            <w:pPr>
              <w:jc w:val="both"/>
              <w:rPr>
                <w:sz w:val="20"/>
                <w:szCs w:val="20"/>
              </w:rPr>
            </w:pPr>
            <w:r w:rsidRPr="00E35571">
              <w:rPr>
                <w:sz w:val="20"/>
                <w:szCs w:val="20"/>
              </w:rPr>
              <w:t>Уровень образования</w:t>
            </w:r>
          </w:p>
        </w:tc>
        <w:tc>
          <w:tcPr>
            <w:tcW w:w="2879" w:type="dxa"/>
            <w:gridSpan w:val="2"/>
          </w:tcPr>
          <w:p w:rsidR="00E35571" w:rsidRPr="00E35571" w:rsidRDefault="00E35571" w:rsidP="00E35571">
            <w:pPr>
              <w:jc w:val="both"/>
              <w:rPr>
                <w:sz w:val="20"/>
                <w:szCs w:val="20"/>
              </w:rPr>
            </w:pPr>
            <w:r w:rsidRPr="00E35571">
              <w:rPr>
                <w:sz w:val="20"/>
                <w:szCs w:val="20"/>
              </w:rPr>
              <w:t>Пропускают уроки без уважительной причины по состоянию на __________(дата)</w:t>
            </w:r>
          </w:p>
          <w:p w:rsidR="00E35571" w:rsidRPr="00E35571" w:rsidRDefault="00E35571" w:rsidP="00E35571">
            <w:pPr>
              <w:jc w:val="both"/>
              <w:rPr>
                <w:sz w:val="20"/>
                <w:szCs w:val="20"/>
              </w:rPr>
            </w:pPr>
          </w:p>
        </w:tc>
        <w:tc>
          <w:tcPr>
            <w:tcW w:w="2126" w:type="dxa"/>
            <w:vMerge w:val="restart"/>
          </w:tcPr>
          <w:p w:rsidR="00E35571" w:rsidRPr="00E35571" w:rsidRDefault="00E35571" w:rsidP="00E35571">
            <w:pPr>
              <w:jc w:val="center"/>
              <w:rPr>
                <w:sz w:val="20"/>
                <w:szCs w:val="20"/>
              </w:rPr>
            </w:pPr>
          </w:p>
          <w:p w:rsidR="00E35571" w:rsidRPr="00E35571" w:rsidRDefault="00E35571" w:rsidP="00E35571">
            <w:pPr>
              <w:jc w:val="center"/>
              <w:rPr>
                <w:sz w:val="20"/>
                <w:szCs w:val="20"/>
              </w:rPr>
            </w:pPr>
            <w:r w:rsidRPr="00E35571">
              <w:rPr>
                <w:sz w:val="20"/>
                <w:szCs w:val="20"/>
              </w:rPr>
              <w:t xml:space="preserve">ФИО, </w:t>
            </w:r>
          </w:p>
          <w:p w:rsidR="00E35571" w:rsidRPr="00E35571" w:rsidRDefault="00E35571" w:rsidP="00E35571">
            <w:pPr>
              <w:jc w:val="center"/>
              <w:rPr>
                <w:sz w:val="20"/>
                <w:szCs w:val="20"/>
              </w:rPr>
            </w:pPr>
            <w:r w:rsidRPr="00E35571">
              <w:rPr>
                <w:sz w:val="20"/>
                <w:szCs w:val="20"/>
              </w:rPr>
              <w:t>год рождения,</w:t>
            </w:r>
          </w:p>
          <w:p w:rsidR="00E35571" w:rsidRPr="00E35571" w:rsidRDefault="00E35571" w:rsidP="00E35571">
            <w:pPr>
              <w:jc w:val="center"/>
              <w:rPr>
                <w:sz w:val="20"/>
                <w:szCs w:val="20"/>
              </w:rPr>
            </w:pPr>
            <w:r w:rsidRPr="00E35571">
              <w:rPr>
                <w:sz w:val="20"/>
                <w:szCs w:val="20"/>
              </w:rPr>
              <w:t>образовательное учреждение,</w:t>
            </w:r>
          </w:p>
          <w:p w:rsidR="00E35571" w:rsidRPr="00E35571" w:rsidRDefault="00E35571" w:rsidP="00E35571">
            <w:pPr>
              <w:jc w:val="center"/>
              <w:rPr>
                <w:sz w:val="20"/>
                <w:szCs w:val="20"/>
              </w:rPr>
            </w:pPr>
            <w:r w:rsidRPr="00E35571">
              <w:rPr>
                <w:sz w:val="20"/>
                <w:szCs w:val="20"/>
              </w:rPr>
              <w:t>количество пропущенных уроков</w:t>
            </w:r>
          </w:p>
        </w:tc>
        <w:tc>
          <w:tcPr>
            <w:tcW w:w="2552" w:type="dxa"/>
            <w:vMerge w:val="restart"/>
            <w:shd w:val="clear" w:color="auto" w:fill="auto"/>
          </w:tcPr>
          <w:p w:rsidR="00E35571" w:rsidRPr="00E35571" w:rsidRDefault="00E35571" w:rsidP="00E35571">
            <w:pPr>
              <w:jc w:val="center"/>
              <w:rPr>
                <w:sz w:val="20"/>
                <w:szCs w:val="20"/>
              </w:rPr>
            </w:pPr>
          </w:p>
          <w:p w:rsidR="00E35571" w:rsidRPr="00E35571" w:rsidRDefault="00E35571" w:rsidP="00E35571">
            <w:pPr>
              <w:jc w:val="center"/>
              <w:rPr>
                <w:sz w:val="20"/>
                <w:szCs w:val="20"/>
              </w:rPr>
            </w:pPr>
            <w:r w:rsidRPr="00E35571">
              <w:rPr>
                <w:sz w:val="20"/>
                <w:szCs w:val="20"/>
              </w:rPr>
              <w:t>Меры помощи</w:t>
            </w:r>
          </w:p>
        </w:tc>
      </w:tr>
      <w:tr w:rsidR="00E35571" w:rsidRPr="00E35571" w:rsidTr="00E35571">
        <w:tc>
          <w:tcPr>
            <w:tcW w:w="427" w:type="dxa"/>
            <w:vMerge/>
          </w:tcPr>
          <w:p w:rsidR="00E35571" w:rsidRPr="00E35571" w:rsidRDefault="00E35571" w:rsidP="00E35571">
            <w:pPr>
              <w:jc w:val="both"/>
              <w:rPr>
                <w:sz w:val="20"/>
                <w:szCs w:val="20"/>
              </w:rPr>
            </w:pPr>
          </w:p>
        </w:tc>
        <w:tc>
          <w:tcPr>
            <w:tcW w:w="1622" w:type="dxa"/>
            <w:vMerge/>
          </w:tcPr>
          <w:p w:rsidR="00E35571" w:rsidRPr="00E35571" w:rsidRDefault="00E35571" w:rsidP="00E35571">
            <w:pPr>
              <w:jc w:val="both"/>
              <w:rPr>
                <w:sz w:val="20"/>
                <w:szCs w:val="20"/>
              </w:rPr>
            </w:pPr>
          </w:p>
        </w:tc>
        <w:tc>
          <w:tcPr>
            <w:tcW w:w="1479" w:type="dxa"/>
          </w:tcPr>
          <w:p w:rsidR="00E35571" w:rsidRPr="00E35571" w:rsidRDefault="00E35571" w:rsidP="00E35571">
            <w:pPr>
              <w:jc w:val="both"/>
              <w:rPr>
                <w:sz w:val="20"/>
                <w:szCs w:val="20"/>
              </w:rPr>
            </w:pPr>
            <w:r w:rsidRPr="00E35571">
              <w:rPr>
                <w:sz w:val="20"/>
                <w:szCs w:val="20"/>
              </w:rPr>
              <w:t>всего</w:t>
            </w:r>
          </w:p>
        </w:tc>
        <w:tc>
          <w:tcPr>
            <w:tcW w:w="1400" w:type="dxa"/>
          </w:tcPr>
          <w:p w:rsidR="00E35571" w:rsidRPr="00E35571" w:rsidRDefault="00E35571" w:rsidP="00E35571">
            <w:pPr>
              <w:jc w:val="both"/>
              <w:rPr>
                <w:sz w:val="20"/>
                <w:szCs w:val="20"/>
              </w:rPr>
            </w:pPr>
            <w:r w:rsidRPr="00E35571">
              <w:rPr>
                <w:sz w:val="20"/>
                <w:szCs w:val="20"/>
              </w:rPr>
              <w:t>из них детей-мигрантов</w:t>
            </w:r>
          </w:p>
        </w:tc>
        <w:tc>
          <w:tcPr>
            <w:tcW w:w="2126" w:type="dxa"/>
            <w:vMerge/>
          </w:tcPr>
          <w:p w:rsidR="00E35571" w:rsidRPr="00E35571" w:rsidRDefault="00E35571" w:rsidP="00E35571">
            <w:pPr>
              <w:jc w:val="both"/>
              <w:rPr>
                <w:sz w:val="20"/>
                <w:szCs w:val="20"/>
              </w:rPr>
            </w:pPr>
          </w:p>
        </w:tc>
        <w:tc>
          <w:tcPr>
            <w:tcW w:w="2552" w:type="dxa"/>
            <w:vMerge/>
            <w:shd w:val="clear" w:color="auto" w:fill="auto"/>
          </w:tcPr>
          <w:p w:rsidR="00E35571" w:rsidRPr="00E35571" w:rsidRDefault="00E35571" w:rsidP="00E35571">
            <w:pPr>
              <w:jc w:val="both"/>
              <w:rPr>
                <w:sz w:val="20"/>
                <w:szCs w:val="20"/>
              </w:rPr>
            </w:pPr>
          </w:p>
        </w:tc>
      </w:tr>
      <w:tr w:rsidR="00E35571" w:rsidRPr="00E35571" w:rsidTr="00E35571">
        <w:tc>
          <w:tcPr>
            <w:tcW w:w="427" w:type="dxa"/>
          </w:tcPr>
          <w:p w:rsidR="00E35571" w:rsidRPr="00E35571" w:rsidRDefault="00E35571" w:rsidP="00E35571">
            <w:pPr>
              <w:jc w:val="both"/>
              <w:rPr>
                <w:sz w:val="20"/>
                <w:szCs w:val="20"/>
              </w:rPr>
            </w:pPr>
            <w:r w:rsidRPr="00E35571">
              <w:rPr>
                <w:sz w:val="20"/>
                <w:szCs w:val="20"/>
              </w:rPr>
              <w:t>1</w:t>
            </w:r>
          </w:p>
        </w:tc>
        <w:tc>
          <w:tcPr>
            <w:tcW w:w="1622" w:type="dxa"/>
          </w:tcPr>
          <w:p w:rsidR="00E35571" w:rsidRPr="00E35571" w:rsidRDefault="00E35571" w:rsidP="00E35571">
            <w:pPr>
              <w:jc w:val="both"/>
              <w:rPr>
                <w:sz w:val="20"/>
                <w:szCs w:val="20"/>
              </w:rPr>
            </w:pPr>
            <w:r w:rsidRPr="00E35571">
              <w:rPr>
                <w:sz w:val="20"/>
                <w:szCs w:val="20"/>
              </w:rPr>
              <w:t>Начальное общее образование</w:t>
            </w:r>
          </w:p>
        </w:tc>
        <w:tc>
          <w:tcPr>
            <w:tcW w:w="1479" w:type="dxa"/>
          </w:tcPr>
          <w:p w:rsidR="00E35571" w:rsidRPr="00E35571" w:rsidRDefault="00E35571" w:rsidP="00E35571">
            <w:pPr>
              <w:jc w:val="both"/>
              <w:rPr>
                <w:sz w:val="20"/>
                <w:szCs w:val="20"/>
              </w:rPr>
            </w:pPr>
          </w:p>
        </w:tc>
        <w:tc>
          <w:tcPr>
            <w:tcW w:w="1400" w:type="dxa"/>
          </w:tcPr>
          <w:p w:rsidR="00E35571" w:rsidRPr="00E35571" w:rsidRDefault="00E35571" w:rsidP="00E35571">
            <w:pPr>
              <w:jc w:val="both"/>
              <w:rPr>
                <w:sz w:val="20"/>
                <w:szCs w:val="20"/>
              </w:rPr>
            </w:pPr>
          </w:p>
        </w:tc>
        <w:tc>
          <w:tcPr>
            <w:tcW w:w="2126" w:type="dxa"/>
          </w:tcPr>
          <w:p w:rsidR="00E35571" w:rsidRPr="00E35571" w:rsidRDefault="00E35571" w:rsidP="00E35571">
            <w:pPr>
              <w:jc w:val="both"/>
              <w:rPr>
                <w:sz w:val="20"/>
                <w:szCs w:val="20"/>
              </w:rPr>
            </w:pPr>
          </w:p>
        </w:tc>
        <w:tc>
          <w:tcPr>
            <w:tcW w:w="2552" w:type="dxa"/>
            <w:shd w:val="clear" w:color="auto" w:fill="auto"/>
          </w:tcPr>
          <w:p w:rsidR="00E35571" w:rsidRPr="00E35571" w:rsidRDefault="00E35571" w:rsidP="00E35571">
            <w:pPr>
              <w:jc w:val="both"/>
              <w:rPr>
                <w:sz w:val="20"/>
                <w:szCs w:val="20"/>
              </w:rPr>
            </w:pPr>
          </w:p>
        </w:tc>
      </w:tr>
      <w:tr w:rsidR="00E35571" w:rsidRPr="00E35571" w:rsidTr="00E35571">
        <w:tc>
          <w:tcPr>
            <w:tcW w:w="427" w:type="dxa"/>
          </w:tcPr>
          <w:p w:rsidR="00E35571" w:rsidRPr="00E35571" w:rsidRDefault="00E35571" w:rsidP="00E35571">
            <w:pPr>
              <w:jc w:val="both"/>
              <w:rPr>
                <w:sz w:val="20"/>
                <w:szCs w:val="20"/>
              </w:rPr>
            </w:pPr>
            <w:r w:rsidRPr="00E35571">
              <w:rPr>
                <w:sz w:val="20"/>
                <w:szCs w:val="20"/>
              </w:rPr>
              <w:t>2</w:t>
            </w:r>
          </w:p>
        </w:tc>
        <w:tc>
          <w:tcPr>
            <w:tcW w:w="1622" w:type="dxa"/>
          </w:tcPr>
          <w:p w:rsidR="00E35571" w:rsidRPr="00E35571" w:rsidRDefault="00E35571" w:rsidP="00E35571">
            <w:pPr>
              <w:jc w:val="both"/>
              <w:rPr>
                <w:sz w:val="20"/>
                <w:szCs w:val="20"/>
              </w:rPr>
            </w:pPr>
            <w:r w:rsidRPr="00E35571">
              <w:rPr>
                <w:sz w:val="20"/>
                <w:szCs w:val="20"/>
              </w:rPr>
              <w:t>Основное общее образование</w:t>
            </w:r>
          </w:p>
        </w:tc>
        <w:tc>
          <w:tcPr>
            <w:tcW w:w="1479" w:type="dxa"/>
          </w:tcPr>
          <w:p w:rsidR="00E35571" w:rsidRPr="00E35571" w:rsidRDefault="00E35571" w:rsidP="00E35571">
            <w:pPr>
              <w:jc w:val="both"/>
              <w:rPr>
                <w:sz w:val="20"/>
                <w:szCs w:val="20"/>
              </w:rPr>
            </w:pPr>
          </w:p>
        </w:tc>
        <w:tc>
          <w:tcPr>
            <w:tcW w:w="1400" w:type="dxa"/>
          </w:tcPr>
          <w:p w:rsidR="00E35571" w:rsidRPr="00E35571" w:rsidRDefault="00E35571" w:rsidP="00E35571">
            <w:pPr>
              <w:jc w:val="both"/>
              <w:rPr>
                <w:sz w:val="20"/>
                <w:szCs w:val="20"/>
              </w:rPr>
            </w:pPr>
          </w:p>
        </w:tc>
        <w:tc>
          <w:tcPr>
            <w:tcW w:w="2126" w:type="dxa"/>
          </w:tcPr>
          <w:p w:rsidR="00E35571" w:rsidRPr="00E35571" w:rsidRDefault="00E35571" w:rsidP="00E35571">
            <w:pPr>
              <w:jc w:val="both"/>
              <w:rPr>
                <w:sz w:val="22"/>
                <w:szCs w:val="20"/>
              </w:rPr>
            </w:pPr>
            <w:r w:rsidRPr="00E35571">
              <w:rPr>
                <w:sz w:val="22"/>
                <w:szCs w:val="20"/>
              </w:rPr>
              <w:t xml:space="preserve"> </w:t>
            </w:r>
          </w:p>
        </w:tc>
        <w:tc>
          <w:tcPr>
            <w:tcW w:w="2552" w:type="dxa"/>
            <w:shd w:val="clear" w:color="auto" w:fill="auto"/>
          </w:tcPr>
          <w:p w:rsidR="00E35571" w:rsidRPr="00E35571" w:rsidRDefault="00E35571" w:rsidP="00E35571">
            <w:pPr>
              <w:autoSpaceDE w:val="0"/>
              <w:autoSpaceDN w:val="0"/>
              <w:adjustRightInd w:val="0"/>
              <w:jc w:val="both"/>
              <w:rPr>
                <w:color w:val="000000"/>
                <w:sz w:val="22"/>
                <w:szCs w:val="20"/>
              </w:rPr>
            </w:pPr>
            <w:r w:rsidRPr="00E35571">
              <w:rPr>
                <w:color w:val="000000"/>
                <w:sz w:val="22"/>
                <w:szCs w:val="22"/>
              </w:rPr>
              <w:t xml:space="preserve"> </w:t>
            </w:r>
          </w:p>
        </w:tc>
      </w:tr>
      <w:tr w:rsidR="00E35571" w:rsidRPr="00E35571" w:rsidTr="00E35571">
        <w:tc>
          <w:tcPr>
            <w:tcW w:w="427" w:type="dxa"/>
          </w:tcPr>
          <w:p w:rsidR="00E35571" w:rsidRPr="00E35571" w:rsidRDefault="00E35571" w:rsidP="00E35571">
            <w:pPr>
              <w:jc w:val="both"/>
              <w:rPr>
                <w:sz w:val="20"/>
                <w:szCs w:val="20"/>
              </w:rPr>
            </w:pPr>
            <w:r w:rsidRPr="00E35571">
              <w:rPr>
                <w:sz w:val="20"/>
                <w:szCs w:val="20"/>
              </w:rPr>
              <w:t>3</w:t>
            </w:r>
          </w:p>
        </w:tc>
        <w:tc>
          <w:tcPr>
            <w:tcW w:w="1622" w:type="dxa"/>
          </w:tcPr>
          <w:p w:rsidR="00E35571" w:rsidRPr="00E35571" w:rsidRDefault="00E35571" w:rsidP="00E35571">
            <w:pPr>
              <w:jc w:val="both"/>
              <w:rPr>
                <w:sz w:val="20"/>
                <w:szCs w:val="20"/>
              </w:rPr>
            </w:pPr>
            <w:r w:rsidRPr="00E35571">
              <w:rPr>
                <w:sz w:val="20"/>
                <w:szCs w:val="20"/>
              </w:rPr>
              <w:t>Среднее общее образование</w:t>
            </w:r>
          </w:p>
        </w:tc>
        <w:tc>
          <w:tcPr>
            <w:tcW w:w="1479" w:type="dxa"/>
          </w:tcPr>
          <w:p w:rsidR="00E35571" w:rsidRPr="00E35571" w:rsidRDefault="00E35571" w:rsidP="00E35571">
            <w:pPr>
              <w:jc w:val="both"/>
              <w:rPr>
                <w:sz w:val="20"/>
                <w:szCs w:val="20"/>
              </w:rPr>
            </w:pPr>
          </w:p>
        </w:tc>
        <w:tc>
          <w:tcPr>
            <w:tcW w:w="1400" w:type="dxa"/>
          </w:tcPr>
          <w:p w:rsidR="00E35571" w:rsidRPr="00E35571" w:rsidRDefault="00E35571" w:rsidP="00E35571">
            <w:pPr>
              <w:jc w:val="both"/>
              <w:rPr>
                <w:sz w:val="20"/>
                <w:szCs w:val="20"/>
              </w:rPr>
            </w:pPr>
          </w:p>
        </w:tc>
        <w:tc>
          <w:tcPr>
            <w:tcW w:w="2126" w:type="dxa"/>
          </w:tcPr>
          <w:p w:rsidR="00E35571" w:rsidRPr="00E35571" w:rsidRDefault="00E35571" w:rsidP="00E35571">
            <w:pPr>
              <w:jc w:val="both"/>
              <w:rPr>
                <w:sz w:val="20"/>
                <w:szCs w:val="20"/>
              </w:rPr>
            </w:pPr>
          </w:p>
        </w:tc>
        <w:tc>
          <w:tcPr>
            <w:tcW w:w="2552" w:type="dxa"/>
            <w:shd w:val="clear" w:color="auto" w:fill="auto"/>
          </w:tcPr>
          <w:p w:rsidR="00E35571" w:rsidRPr="00E35571" w:rsidRDefault="00E35571" w:rsidP="00E35571">
            <w:pPr>
              <w:jc w:val="both"/>
              <w:rPr>
                <w:sz w:val="20"/>
                <w:szCs w:val="20"/>
              </w:rPr>
            </w:pPr>
          </w:p>
        </w:tc>
      </w:tr>
    </w:tbl>
    <w:p w:rsidR="00E35571" w:rsidRPr="00E35571" w:rsidRDefault="00E35571" w:rsidP="00E35571">
      <w:pPr>
        <w:jc w:val="both"/>
        <w:rPr>
          <w:sz w:val="20"/>
          <w:szCs w:val="20"/>
        </w:rPr>
      </w:pPr>
    </w:p>
    <w:p w:rsidR="00E35571" w:rsidRPr="00E35571" w:rsidRDefault="00E35571" w:rsidP="00E35571">
      <w:pPr>
        <w:jc w:val="both"/>
        <w:rPr>
          <w:sz w:val="20"/>
          <w:szCs w:val="20"/>
        </w:rPr>
      </w:pPr>
    </w:p>
    <w:p w:rsidR="00E35571" w:rsidRPr="00E35571" w:rsidRDefault="00E35571" w:rsidP="00E35571">
      <w:pPr>
        <w:autoSpaceDE w:val="0"/>
        <w:autoSpaceDN w:val="0"/>
        <w:adjustRightInd w:val="0"/>
        <w:rPr>
          <w:sz w:val="24"/>
          <w:szCs w:val="24"/>
        </w:rPr>
      </w:pPr>
      <w:r w:rsidRPr="00E35571">
        <w:rPr>
          <w:sz w:val="24"/>
          <w:szCs w:val="24"/>
        </w:rPr>
        <w:t>Руководитель _______________   ________________________</w:t>
      </w:r>
    </w:p>
    <w:p w:rsidR="00E35571" w:rsidRPr="00E35571" w:rsidRDefault="00E35571" w:rsidP="00E35571">
      <w:pPr>
        <w:autoSpaceDE w:val="0"/>
        <w:autoSpaceDN w:val="0"/>
        <w:adjustRightInd w:val="0"/>
        <w:rPr>
          <w:sz w:val="24"/>
          <w:szCs w:val="24"/>
        </w:rPr>
      </w:pPr>
      <w:r w:rsidRPr="00E35571">
        <w:rPr>
          <w:sz w:val="24"/>
          <w:szCs w:val="24"/>
        </w:rPr>
        <w:t xml:space="preserve">                                 (подпись)                                    (ФИО)</w:t>
      </w:r>
    </w:p>
    <w:p w:rsidR="00E35571" w:rsidRPr="00E35571" w:rsidRDefault="00E35571" w:rsidP="00E35571">
      <w:pPr>
        <w:autoSpaceDE w:val="0"/>
        <w:autoSpaceDN w:val="0"/>
        <w:adjustRightInd w:val="0"/>
        <w:rPr>
          <w:sz w:val="24"/>
          <w:szCs w:val="24"/>
        </w:rPr>
      </w:pPr>
      <w:r w:rsidRPr="00E35571">
        <w:rPr>
          <w:sz w:val="24"/>
          <w:szCs w:val="24"/>
        </w:rPr>
        <w:t>М.П.                   Дата:____________</w:t>
      </w:r>
    </w:p>
    <w:p w:rsidR="00E35571" w:rsidRPr="00DE0B06" w:rsidRDefault="00E35571" w:rsidP="00DE0B06">
      <w:pPr>
        <w:rPr>
          <w:rFonts w:eastAsia="Calibri"/>
          <w:lang w:eastAsia="en-US"/>
        </w:rPr>
      </w:pPr>
    </w:p>
    <w:p w:rsidR="0027370B" w:rsidRPr="005A3C0D" w:rsidRDefault="00DE0B06" w:rsidP="00DE0B06">
      <w:pPr>
        <w:jc w:val="right"/>
      </w:pPr>
      <w:r>
        <w:t>».</w:t>
      </w:r>
    </w:p>
    <w:p w:rsidR="00692A5C" w:rsidRPr="005A3C0D" w:rsidRDefault="00692A5C" w:rsidP="00DE0B06">
      <w:pPr>
        <w:jc w:val="both"/>
      </w:pPr>
    </w:p>
    <w:p w:rsidR="00692A5C" w:rsidRPr="005A3C0D" w:rsidRDefault="00692A5C" w:rsidP="00DE0B06">
      <w:pPr>
        <w:jc w:val="both"/>
      </w:pPr>
    </w:p>
    <w:p w:rsidR="003C7EA3" w:rsidRDefault="003C7EA3" w:rsidP="00DE0B06">
      <w:pPr>
        <w:jc w:val="both"/>
      </w:pPr>
    </w:p>
    <w:p w:rsidR="003C7EA3" w:rsidRDefault="003C7EA3" w:rsidP="00DE0B06">
      <w:pPr>
        <w:jc w:val="both"/>
      </w:pPr>
    </w:p>
    <w:sectPr w:rsidR="003C7EA3" w:rsidSect="009879E0">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08" w:rsidRDefault="00A90408">
      <w:r>
        <w:separator/>
      </w:r>
    </w:p>
  </w:endnote>
  <w:endnote w:type="continuationSeparator" w:id="0">
    <w:p w:rsidR="00A90408" w:rsidRDefault="00A9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08" w:rsidRDefault="00A90408">
      <w:r>
        <w:separator/>
      </w:r>
    </w:p>
  </w:footnote>
  <w:footnote w:type="continuationSeparator" w:id="0">
    <w:p w:rsidR="00A90408" w:rsidRDefault="00A90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35057"/>
      <w:docPartObj>
        <w:docPartGallery w:val="Page Numbers (Top of Page)"/>
        <w:docPartUnique/>
      </w:docPartObj>
    </w:sdtPr>
    <w:sdtEndPr/>
    <w:sdtContent>
      <w:p w:rsidR="00DE0B06" w:rsidRDefault="00DE0B06">
        <w:pPr>
          <w:pStyle w:val="a4"/>
          <w:jc w:val="center"/>
        </w:pPr>
        <w:r>
          <w:fldChar w:fldCharType="begin"/>
        </w:r>
        <w:r>
          <w:instrText>PAGE   \* MERGEFORMAT</w:instrText>
        </w:r>
        <w:r>
          <w:fldChar w:fldCharType="separate"/>
        </w:r>
        <w:r w:rsidR="00FE2DA4">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82435"/>
      <w:docPartObj>
        <w:docPartGallery w:val="Page Numbers (Top of Page)"/>
        <w:docPartUnique/>
      </w:docPartObj>
    </w:sdtPr>
    <w:sdtEndPr/>
    <w:sdtContent>
      <w:p w:rsidR="00E35571" w:rsidRDefault="00E35571">
        <w:pPr>
          <w:pStyle w:val="a4"/>
          <w:jc w:val="center"/>
        </w:pPr>
        <w:r>
          <w:fldChar w:fldCharType="begin"/>
        </w:r>
        <w:r>
          <w:instrText>PAGE   \* MERGEFORMAT</w:instrText>
        </w:r>
        <w:r>
          <w:fldChar w:fldCharType="separate"/>
        </w:r>
        <w:r w:rsidR="00FE2DA4">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2"/>
  </w:num>
  <w:num w:numId="13">
    <w:abstractNumId w:val="19"/>
  </w:num>
  <w:num w:numId="14">
    <w:abstractNumId w:val="18"/>
  </w:num>
  <w:num w:numId="15">
    <w:abstractNumId w:val="0"/>
  </w:num>
  <w:num w:numId="16">
    <w:abstractNumId w:val="11"/>
  </w:num>
  <w:num w:numId="17">
    <w:abstractNumId w:val="17"/>
  </w:num>
  <w:num w:numId="18">
    <w:abstractNumId w:val="23"/>
  </w:num>
  <w:num w:numId="19">
    <w:abstractNumId w:val="26"/>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2DB6"/>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94CC7"/>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643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FE6"/>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3B"/>
    <w:rsid w:val="007D31DE"/>
    <w:rsid w:val="007D4BCE"/>
    <w:rsid w:val="007D4D49"/>
    <w:rsid w:val="007D5A68"/>
    <w:rsid w:val="007D7475"/>
    <w:rsid w:val="007D7B6F"/>
    <w:rsid w:val="007E102E"/>
    <w:rsid w:val="007E227F"/>
    <w:rsid w:val="007E2B97"/>
    <w:rsid w:val="007E366B"/>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BF1"/>
    <w:rsid w:val="00A1406D"/>
    <w:rsid w:val="00A208BC"/>
    <w:rsid w:val="00A222CB"/>
    <w:rsid w:val="00A23440"/>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408"/>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490E"/>
    <w:rsid w:val="00B15591"/>
    <w:rsid w:val="00B155DF"/>
    <w:rsid w:val="00B16917"/>
    <w:rsid w:val="00B172C1"/>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BF4694"/>
    <w:rsid w:val="00C00870"/>
    <w:rsid w:val="00C01321"/>
    <w:rsid w:val="00C0312C"/>
    <w:rsid w:val="00C04FE9"/>
    <w:rsid w:val="00C0680F"/>
    <w:rsid w:val="00C0721E"/>
    <w:rsid w:val="00C119C9"/>
    <w:rsid w:val="00C12DD6"/>
    <w:rsid w:val="00C2323E"/>
    <w:rsid w:val="00C25104"/>
    <w:rsid w:val="00C3008C"/>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0B06"/>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35571"/>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2DA4"/>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1B1F-7B01-410C-A930-128A53BA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2018-09-05T07:42:00Z</cp:lastPrinted>
  <dcterms:created xsi:type="dcterms:W3CDTF">2018-09-11T09:42:00Z</dcterms:created>
  <dcterms:modified xsi:type="dcterms:W3CDTF">2018-09-11T09:42:00Z</dcterms:modified>
</cp:coreProperties>
</file>