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25" w:rsidRDefault="001E4B25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1E4B25" w:rsidRDefault="00995161">
      <w:pPr>
        <w:spacing w:line="1148" w:lineRule="exact"/>
        <w:ind w:left="45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ru-RU" w:eastAsia="ru-RU"/>
        </w:rPr>
        <w:drawing>
          <wp:inline distT="0" distB="0" distL="0" distR="0">
            <wp:extent cx="575711" cy="729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11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25" w:rsidRDefault="001E4B2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E4B25" w:rsidRPr="00995161" w:rsidRDefault="00995161">
      <w:pPr>
        <w:pStyle w:val="1"/>
        <w:spacing w:before="49" w:line="459" w:lineRule="exact"/>
        <w:ind w:right="949"/>
        <w:jc w:val="center"/>
        <w:rPr>
          <w:b w:val="0"/>
          <w:bCs w:val="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65pt;margin-top:-72.9pt;width:45pt;height:57pt;z-index:-251658752;mso-position-horizontal-relative:page" filled="f" stroked="f">
            <v:textbox inset="0,0,0,0">
              <w:txbxContent>
                <w:p w:rsidR="001E4B25" w:rsidRDefault="001E4B25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1E4B25" w:rsidRDefault="00995161">
                  <w:pPr>
                    <w:pStyle w:val="a3"/>
                    <w:ind w:left="539"/>
                    <w:rPr>
                      <w:rFonts w:cs="Times New Roman"/>
                    </w:rPr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Pr="00995161">
        <w:rPr>
          <w:lang w:val="ru-RU"/>
        </w:rPr>
        <w:t>ДУМА НИЖНЕВАРТОВСКОГО</w:t>
      </w:r>
      <w:r w:rsidRPr="00995161">
        <w:rPr>
          <w:spacing w:val="-2"/>
          <w:lang w:val="ru-RU"/>
        </w:rPr>
        <w:t xml:space="preserve"> </w:t>
      </w:r>
      <w:r w:rsidRPr="00995161">
        <w:rPr>
          <w:lang w:val="ru-RU"/>
        </w:rPr>
        <w:t>РАЙОНА</w:t>
      </w:r>
    </w:p>
    <w:p w:rsidR="001E4B25" w:rsidRPr="00995161" w:rsidRDefault="00995161">
      <w:pPr>
        <w:spacing w:line="275" w:lineRule="exact"/>
        <w:ind w:left="24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161">
        <w:rPr>
          <w:rFonts w:ascii="Times New Roman" w:hAnsi="Times New Roman"/>
          <w:b/>
          <w:sz w:val="24"/>
          <w:lang w:val="ru-RU"/>
        </w:rPr>
        <w:t>Ханты-Мансийского автономного округа -</w:t>
      </w:r>
      <w:r w:rsidRPr="00995161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995161">
        <w:rPr>
          <w:rFonts w:ascii="Times New Roman" w:hAnsi="Times New Roman"/>
          <w:b/>
          <w:sz w:val="24"/>
          <w:lang w:val="ru-RU"/>
        </w:rPr>
        <w:t>Югры</w:t>
      </w:r>
    </w:p>
    <w:p w:rsidR="001E4B25" w:rsidRPr="00995161" w:rsidRDefault="001E4B25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4B25" w:rsidRDefault="00995161">
      <w:pPr>
        <w:pStyle w:val="1"/>
        <w:ind w:right="948"/>
        <w:jc w:val="center"/>
        <w:rPr>
          <w:b w:val="0"/>
          <w:bCs w:val="0"/>
        </w:rPr>
      </w:pPr>
      <w:r>
        <w:t>РЕШЕНИЕ</w:t>
      </w:r>
    </w:p>
    <w:p w:rsidR="001E4B25" w:rsidRDefault="001E4B25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627"/>
        <w:gridCol w:w="4454"/>
      </w:tblGrid>
      <w:tr w:rsidR="001E4B25">
        <w:trPr>
          <w:trHeight w:hRule="exact" w:val="636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1E4B25" w:rsidRDefault="00995161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02.04.2021</w:t>
            </w:r>
          </w:p>
          <w:p w:rsidR="001E4B25" w:rsidRDefault="00995161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Нижневартовск</w:t>
            </w:r>
            <w:proofErr w:type="spellEnd"/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1E4B25" w:rsidRDefault="00995161">
            <w:pPr>
              <w:pStyle w:val="TableParagraph"/>
              <w:spacing w:before="29"/>
              <w:ind w:right="2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</w:tr>
    </w:tbl>
    <w:p w:rsidR="001E4B25" w:rsidRDefault="001E4B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B25" w:rsidRDefault="001E4B2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E4B25" w:rsidRDefault="00995161">
      <w:pPr>
        <w:pStyle w:val="a3"/>
        <w:spacing w:before="64"/>
        <w:ind w:right="5425"/>
        <w:jc w:val="both"/>
      </w:pPr>
      <w:r w:rsidRPr="00995161">
        <w:rPr>
          <w:lang w:val="ru-RU"/>
        </w:rPr>
        <w:t>О внесении изменения в</w:t>
      </w:r>
      <w:r w:rsidRPr="00995161">
        <w:rPr>
          <w:spacing w:val="12"/>
          <w:lang w:val="ru-RU"/>
        </w:rPr>
        <w:t xml:space="preserve"> </w:t>
      </w:r>
      <w:r w:rsidRPr="00995161">
        <w:rPr>
          <w:lang w:val="ru-RU"/>
        </w:rPr>
        <w:t>приложение</w:t>
      </w:r>
      <w:r w:rsidRPr="00995161">
        <w:rPr>
          <w:lang w:val="ru-RU"/>
        </w:rPr>
        <w:t xml:space="preserve"> </w:t>
      </w:r>
      <w:r w:rsidRPr="00995161">
        <w:rPr>
          <w:lang w:val="ru-RU"/>
        </w:rPr>
        <w:t xml:space="preserve">к решению </w:t>
      </w:r>
      <w:proofErr w:type="spellStart"/>
      <w:r>
        <w:t>Думы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rPr>
          <w:spacing w:val="19"/>
        </w:rP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rFonts w:cs="Times New Roman"/>
        </w:rPr>
        <w:t xml:space="preserve">19.12.2018 </w:t>
      </w:r>
      <w:r>
        <w:t>№ 365 «</w:t>
      </w:r>
      <w:proofErr w:type="spellStart"/>
      <w:r>
        <w:t>Об</w:t>
      </w:r>
      <w:proofErr w:type="spellEnd"/>
      <w:r>
        <w:rPr>
          <w:spacing w:val="29"/>
        </w:rP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Методики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rPr>
          <w:spacing w:val="19"/>
        </w:rPr>
        <w:t xml:space="preserve"> </w:t>
      </w:r>
      <w:proofErr w:type="spellStart"/>
      <w:r>
        <w:t>размера</w:t>
      </w:r>
      <w:proofErr w:type="spellEnd"/>
      <w:r>
        <w:t xml:space="preserve"> </w:t>
      </w:r>
      <w:proofErr w:type="spellStart"/>
      <w:r>
        <w:t>арендной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муниципальным</w:t>
      </w:r>
      <w:proofErr w:type="spellEnd"/>
      <w:r>
        <w:rPr>
          <w:spacing w:val="-5"/>
        </w:rPr>
        <w:t xml:space="preserve"> </w:t>
      </w:r>
      <w:proofErr w:type="spellStart"/>
      <w:r>
        <w:t>имуществом</w:t>
      </w:r>
      <w:proofErr w:type="spellEnd"/>
      <w:r>
        <w:t>»</w:t>
      </w:r>
    </w:p>
    <w:p w:rsidR="001E4B25" w:rsidRDefault="001E4B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B25" w:rsidRDefault="001E4B2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4B25" w:rsidRPr="00995161" w:rsidRDefault="00995161">
      <w:pPr>
        <w:pStyle w:val="a3"/>
        <w:tabs>
          <w:tab w:val="left" w:pos="424"/>
          <w:tab w:val="left" w:pos="2221"/>
          <w:tab w:val="left" w:pos="2580"/>
          <w:tab w:val="left" w:pos="4481"/>
          <w:tab w:val="left" w:pos="5696"/>
          <w:tab w:val="left" w:pos="6194"/>
          <w:tab w:val="left" w:pos="7690"/>
          <w:tab w:val="left" w:pos="8195"/>
        </w:tabs>
        <w:spacing w:line="322" w:lineRule="exact"/>
        <w:ind w:left="0" w:right="321"/>
        <w:jc w:val="right"/>
        <w:rPr>
          <w:lang w:val="ru-RU"/>
        </w:rPr>
      </w:pPr>
      <w:r w:rsidRPr="00995161">
        <w:rPr>
          <w:lang w:val="ru-RU"/>
        </w:rPr>
        <w:t>В</w:t>
      </w:r>
      <w:r w:rsidRPr="00995161">
        <w:rPr>
          <w:lang w:val="ru-RU"/>
        </w:rPr>
        <w:tab/>
      </w:r>
      <w:r w:rsidRPr="00995161">
        <w:rPr>
          <w:spacing w:val="-1"/>
          <w:lang w:val="ru-RU"/>
        </w:rPr>
        <w:t>соответствие</w:t>
      </w:r>
      <w:r w:rsidRPr="00995161">
        <w:rPr>
          <w:spacing w:val="-1"/>
          <w:lang w:val="ru-RU"/>
        </w:rPr>
        <w:tab/>
      </w:r>
      <w:r w:rsidRPr="00995161">
        <w:rPr>
          <w:lang w:val="ru-RU"/>
        </w:rPr>
        <w:t>с</w:t>
      </w:r>
      <w:r w:rsidRPr="00995161">
        <w:rPr>
          <w:lang w:val="ru-RU"/>
        </w:rPr>
        <w:tab/>
      </w:r>
      <w:r w:rsidRPr="00995161">
        <w:rPr>
          <w:spacing w:val="-1"/>
          <w:lang w:val="ru-RU"/>
        </w:rPr>
        <w:t>Федеральным</w:t>
      </w:r>
      <w:r w:rsidRPr="00995161">
        <w:rPr>
          <w:spacing w:val="-1"/>
          <w:lang w:val="ru-RU"/>
        </w:rPr>
        <w:tab/>
        <w:t>законом</w:t>
      </w:r>
      <w:r w:rsidRPr="00995161">
        <w:rPr>
          <w:spacing w:val="-1"/>
          <w:lang w:val="ru-RU"/>
        </w:rPr>
        <w:tab/>
      </w:r>
      <w:r w:rsidRPr="00995161">
        <w:rPr>
          <w:lang w:val="ru-RU"/>
        </w:rPr>
        <w:t>от</w:t>
      </w:r>
      <w:r w:rsidRPr="00995161">
        <w:rPr>
          <w:lang w:val="ru-RU"/>
        </w:rPr>
        <w:tab/>
      </w:r>
      <w:r w:rsidRPr="00995161">
        <w:rPr>
          <w:spacing w:val="-2"/>
          <w:lang w:val="ru-RU"/>
        </w:rPr>
        <w:t>24.07.2007</w:t>
      </w:r>
      <w:r w:rsidRPr="00995161">
        <w:rPr>
          <w:spacing w:val="-2"/>
          <w:lang w:val="ru-RU"/>
        </w:rPr>
        <w:tab/>
      </w:r>
      <w:r w:rsidRPr="00995161">
        <w:rPr>
          <w:lang w:val="ru-RU"/>
        </w:rPr>
        <w:t>№</w:t>
      </w:r>
      <w:r w:rsidRPr="00995161">
        <w:rPr>
          <w:lang w:val="ru-RU"/>
        </w:rPr>
        <w:tab/>
      </w:r>
      <w:r w:rsidRPr="00995161">
        <w:rPr>
          <w:spacing w:val="-1"/>
          <w:lang w:val="ru-RU"/>
        </w:rPr>
        <w:t>209</w:t>
      </w:r>
      <w:r w:rsidRPr="00995161">
        <w:rPr>
          <w:rFonts w:cs="Times New Roman"/>
          <w:spacing w:val="-1"/>
          <w:lang w:val="ru-RU"/>
        </w:rPr>
        <w:t>-</w:t>
      </w:r>
      <w:r w:rsidRPr="00995161">
        <w:rPr>
          <w:spacing w:val="-1"/>
          <w:lang w:val="ru-RU"/>
        </w:rPr>
        <w:t>ФЗ</w:t>
      </w:r>
    </w:p>
    <w:p w:rsidR="001E4B25" w:rsidRPr="00995161" w:rsidRDefault="00995161">
      <w:pPr>
        <w:pStyle w:val="a3"/>
        <w:ind w:right="319"/>
        <w:jc w:val="both"/>
        <w:rPr>
          <w:lang w:val="ru-RU"/>
        </w:rPr>
      </w:pPr>
      <w:r w:rsidRPr="00995161">
        <w:rPr>
          <w:lang w:val="ru-RU"/>
        </w:rPr>
        <w:t>«О развитии малого и среднего предпринимательства в Российской</w:t>
      </w:r>
      <w:r w:rsidRPr="00995161">
        <w:rPr>
          <w:spacing w:val="-17"/>
          <w:lang w:val="ru-RU"/>
        </w:rPr>
        <w:t xml:space="preserve"> </w:t>
      </w:r>
      <w:r w:rsidRPr="00995161">
        <w:rPr>
          <w:lang w:val="ru-RU"/>
        </w:rPr>
        <w:t>Федерации»</w:t>
      </w:r>
      <w:r w:rsidRPr="00995161">
        <w:rPr>
          <w:lang w:val="ru-RU"/>
        </w:rPr>
        <w:t xml:space="preserve"> </w:t>
      </w:r>
      <w:r w:rsidRPr="00995161">
        <w:rPr>
          <w:lang w:val="ru-RU"/>
        </w:rPr>
        <w:t>и в целях совершенствования арендных отношений и поддержки</w:t>
      </w:r>
      <w:r w:rsidRPr="00995161">
        <w:rPr>
          <w:spacing w:val="3"/>
          <w:lang w:val="ru-RU"/>
        </w:rPr>
        <w:t xml:space="preserve"> </w:t>
      </w:r>
      <w:r w:rsidRPr="00995161">
        <w:rPr>
          <w:lang w:val="ru-RU"/>
        </w:rPr>
        <w:t>субъе</w:t>
      </w:r>
      <w:r w:rsidRPr="00995161">
        <w:rPr>
          <w:lang w:val="ru-RU"/>
        </w:rPr>
        <w:t>ктов</w:t>
      </w:r>
      <w:r w:rsidRPr="00995161">
        <w:rPr>
          <w:lang w:val="ru-RU"/>
        </w:rPr>
        <w:t xml:space="preserve"> </w:t>
      </w:r>
      <w:r w:rsidRPr="00995161">
        <w:rPr>
          <w:lang w:val="ru-RU"/>
        </w:rPr>
        <w:t>малого и среднего предпринимательства, имеющих статус</w:t>
      </w:r>
      <w:r w:rsidRPr="00995161">
        <w:rPr>
          <w:spacing w:val="62"/>
          <w:lang w:val="ru-RU"/>
        </w:rPr>
        <w:t xml:space="preserve"> </w:t>
      </w:r>
      <w:r w:rsidRPr="00995161">
        <w:rPr>
          <w:lang w:val="ru-RU"/>
        </w:rPr>
        <w:t>социального</w:t>
      </w:r>
      <w:r w:rsidRPr="00995161">
        <w:rPr>
          <w:lang w:val="ru-RU"/>
        </w:rPr>
        <w:t xml:space="preserve"> </w:t>
      </w:r>
      <w:r w:rsidRPr="00995161">
        <w:rPr>
          <w:lang w:val="ru-RU"/>
        </w:rPr>
        <w:t>предприятия, и физических лиц, не являющихся</w:t>
      </w:r>
      <w:r w:rsidRPr="00995161">
        <w:rPr>
          <w:spacing w:val="7"/>
          <w:lang w:val="ru-RU"/>
        </w:rPr>
        <w:t xml:space="preserve"> </w:t>
      </w:r>
      <w:r w:rsidRPr="00995161">
        <w:rPr>
          <w:lang w:val="ru-RU"/>
        </w:rPr>
        <w:t>индивидуальными</w:t>
      </w:r>
      <w:r w:rsidRPr="00995161">
        <w:rPr>
          <w:lang w:val="ru-RU"/>
        </w:rPr>
        <w:t xml:space="preserve"> </w:t>
      </w:r>
      <w:r w:rsidRPr="00995161">
        <w:rPr>
          <w:lang w:val="ru-RU"/>
        </w:rPr>
        <w:t xml:space="preserve">предпринимателями и применяющих </w:t>
      </w:r>
      <w:proofErr w:type="gramStart"/>
      <w:r w:rsidRPr="00995161">
        <w:rPr>
          <w:lang w:val="ru-RU"/>
        </w:rPr>
        <w:t>специальный  налоговый</w:t>
      </w:r>
      <w:proofErr w:type="gramEnd"/>
      <w:r w:rsidRPr="00995161">
        <w:rPr>
          <w:lang w:val="ru-RU"/>
        </w:rPr>
        <w:t xml:space="preserve">  режим</w:t>
      </w:r>
      <w:r w:rsidRPr="00995161">
        <w:rPr>
          <w:spacing w:val="26"/>
          <w:lang w:val="ru-RU"/>
        </w:rPr>
        <w:t xml:space="preserve"> </w:t>
      </w:r>
      <w:r w:rsidRPr="00995161">
        <w:rPr>
          <w:lang w:val="ru-RU"/>
        </w:rPr>
        <w:t>«Налог</w:t>
      </w:r>
      <w:r w:rsidRPr="00995161">
        <w:rPr>
          <w:lang w:val="ru-RU"/>
        </w:rPr>
        <w:t xml:space="preserve"> </w:t>
      </w:r>
      <w:r w:rsidRPr="00995161">
        <w:rPr>
          <w:lang w:val="ru-RU"/>
        </w:rPr>
        <w:t>на профессиональный</w:t>
      </w:r>
      <w:r w:rsidRPr="00995161">
        <w:rPr>
          <w:spacing w:val="-12"/>
          <w:lang w:val="ru-RU"/>
        </w:rPr>
        <w:t xml:space="preserve"> </w:t>
      </w:r>
      <w:r w:rsidRPr="00995161">
        <w:rPr>
          <w:lang w:val="ru-RU"/>
        </w:rPr>
        <w:t>доход»</w:t>
      </w:r>
    </w:p>
    <w:p w:rsidR="001E4B25" w:rsidRPr="00995161" w:rsidRDefault="001E4B2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4B25" w:rsidRDefault="00995161">
      <w:pPr>
        <w:pStyle w:val="a3"/>
        <w:spacing w:line="480" w:lineRule="auto"/>
        <w:ind w:right="6466" w:firstLine="707"/>
      </w:pPr>
      <w:proofErr w:type="spellStart"/>
      <w:r>
        <w:t>Дума</w:t>
      </w:r>
      <w:proofErr w:type="spellEnd"/>
      <w:r>
        <w:rPr>
          <w:spacing w:val="-1"/>
        </w:rPr>
        <w:t xml:space="preserve"> </w:t>
      </w:r>
      <w:proofErr w:type="spellStart"/>
      <w:r>
        <w:t>района</w:t>
      </w:r>
      <w:proofErr w:type="spellEnd"/>
      <w:r>
        <w:t xml:space="preserve"> </w:t>
      </w:r>
      <w:r>
        <w:t>РЕШИЛА:</w:t>
      </w:r>
      <w:bookmarkStart w:id="0" w:name="_GoBack"/>
      <w:bookmarkEnd w:id="0"/>
    </w:p>
    <w:p w:rsidR="001E4B25" w:rsidRDefault="00995161">
      <w:pPr>
        <w:pStyle w:val="a4"/>
        <w:numPr>
          <w:ilvl w:val="0"/>
          <w:numId w:val="1"/>
        </w:numPr>
        <w:tabs>
          <w:tab w:val="left" w:pos="1250"/>
        </w:tabs>
        <w:spacing w:before="13" w:line="322" w:lineRule="exact"/>
        <w:ind w:right="328" w:firstLine="56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19.12.2018 №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365</w:t>
      </w:r>
    </w:p>
    <w:p w:rsidR="001E4B25" w:rsidRPr="00995161" w:rsidRDefault="00995161">
      <w:pPr>
        <w:pStyle w:val="a3"/>
        <w:ind w:right="321"/>
        <w:jc w:val="both"/>
        <w:rPr>
          <w:rFonts w:cs="Times New Roman"/>
          <w:lang w:val="ru-RU"/>
        </w:rPr>
      </w:pPr>
      <w:r w:rsidRPr="00995161">
        <w:rPr>
          <w:lang w:val="ru-RU"/>
        </w:rPr>
        <w:t xml:space="preserve">«Об    утверждении    Методики     определения     размера     арендной   </w:t>
      </w:r>
      <w:r w:rsidRPr="00995161">
        <w:rPr>
          <w:spacing w:val="24"/>
          <w:lang w:val="ru-RU"/>
        </w:rPr>
        <w:t xml:space="preserve"> </w:t>
      </w:r>
      <w:r w:rsidRPr="00995161">
        <w:rPr>
          <w:lang w:val="ru-RU"/>
        </w:rPr>
        <w:t>платы</w:t>
      </w:r>
      <w:r w:rsidRPr="00995161">
        <w:rPr>
          <w:lang w:val="ru-RU"/>
        </w:rPr>
        <w:t xml:space="preserve"> </w:t>
      </w:r>
      <w:proofErr w:type="gramStart"/>
      <w:r w:rsidRPr="00995161">
        <w:rPr>
          <w:lang w:val="ru-RU"/>
        </w:rPr>
        <w:t>за  пользование</w:t>
      </w:r>
      <w:proofErr w:type="gramEnd"/>
      <w:r w:rsidRPr="00995161">
        <w:rPr>
          <w:lang w:val="ru-RU"/>
        </w:rPr>
        <w:t xml:space="preserve">  муниципальным  имуществом»  (с  изменениями  от</w:t>
      </w:r>
      <w:r w:rsidRPr="00995161">
        <w:rPr>
          <w:spacing w:val="34"/>
          <w:lang w:val="ru-RU"/>
        </w:rPr>
        <w:t xml:space="preserve"> </w:t>
      </w:r>
      <w:r w:rsidRPr="00995161">
        <w:rPr>
          <w:lang w:val="ru-RU"/>
        </w:rPr>
        <w:t>09.06.2020</w:t>
      </w:r>
    </w:p>
    <w:p w:rsidR="001E4B25" w:rsidRPr="00995161" w:rsidRDefault="00995161">
      <w:pPr>
        <w:pStyle w:val="a3"/>
        <w:spacing w:line="322" w:lineRule="exact"/>
        <w:jc w:val="both"/>
        <w:rPr>
          <w:lang w:val="ru-RU"/>
        </w:rPr>
      </w:pPr>
      <w:r w:rsidRPr="00995161">
        <w:rPr>
          <w:lang w:val="ru-RU"/>
        </w:rPr>
        <w:t>№ 525</w:t>
      </w:r>
      <w:r w:rsidRPr="00995161">
        <w:rPr>
          <w:rFonts w:cs="Times New Roman"/>
          <w:lang w:val="ru-RU"/>
        </w:rPr>
        <w:t xml:space="preserve">) </w:t>
      </w:r>
      <w:proofErr w:type="gramStart"/>
      <w:r w:rsidRPr="00995161">
        <w:rPr>
          <w:lang w:val="ru-RU"/>
        </w:rPr>
        <w:t>изменение,  изложив</w:t>
      </w:r>
      <w:proofErr w:type="gramEnd"/>
      <w:r w:rsidRPr="00995161">
        <w:rPr>
          <w:lang w:val="ru-RU"/>
        </w:rPr>
        <w:t xml:space="preserve"> таблицу в пункте 2.3 в следующей</w:t>
      </w:r>
      <w:r w:rsidRPr="00995161">
        <w:rPr>
          <w:spacing w:val="-22"/>
          <w:lang w:val="ru-RU"/>
        </w:rPr>
        <w:t xml:space="preserve"> </w:t>
      </w:r>
      <w:r w:rsidRPr="00995161">
        <w:rPr>
          <w:lang w:val="ru-RU"/>
        </w:rPr>
        <w:t>редакции:</w:t>
      </w:r>
    </w:p>
    <w:p w:rsidR="001E4B25" w:rsidRDefault="00995161">
      <w:pPr>
        <w:pStyle w:val="a3"/>
        <w:spacing w:before="119"/>
        <w:ind w:left="0" w:right="323"/>
        <w:jc w:val="right"/>
      </w:pPr>
      <w:r>
        <w:rPr>
          <w:spacing w:val="-1"/>
        </w:rPr>
        <w:t>«</w:t>
      </w:r>
      <w:proofErr w:type="spellStart"/>
      <w:r>
        <w:rPr>
          <w:spacing w:val="-1"/>
        </w:rPr>
        <w:t>Таблица</w:t>
      </w:r>
      <w:proofErr w:type="spellEnd"/>
    </w:p>
    <w:p w:rsidR="001E4B25" w:rsidRDefault="001E4B2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1E4B25" w:rsidRDefault="00995161">
      <w:pPr>
        <w:ind w:left="963" w:right="9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Понижающий</w:t>
      </w:r>
      <w:proofErr w:type="spellEnd"/>
      <w:r>
        <w:rPr>
          <w:rFonts w:ascii="Times New Roman" w:hAnsi="Times New Roman"/>
          <w:b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коэффициент</w:t>
      </w:r>
      <w:proofErr w:type="spellEnd"/>
    </w:p>
    <w:p w:rsidR="001E4B25" w:rsidRDefault="001E4B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B25" w:rsidRDefault="001E4B25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583"/>
        <w:gridCol w:w="4345"/>
        <w:gridCol w:w="2838"/>
        <w:gridCol w:w="1870"/>
      </w:tblGrid>
      <w:tr w:rsidR="001E4B25">
        <w:trPr>
          <w:trHeight w:hRule="exact" w:val="11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ind w:left="115" w:right="11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ind w:left="1485" w:right="14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арендаторов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spacing w:line="273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spacing w:line="276" w:lineRule="exact"/>
              <w:ind w:left="131" w:right="1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понижающего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E4B25">
        <w:trPr>
          <w:trHeight w:hRule="exact" w:val="4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tabs>
                <w:tab w:val="left" w:pos="1570"/>
                <w:tab w:val="left" w:pos="2743"/>
                <w:tab w:val="left" w:pos="3326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tabs>
                <w:tab w:val="left" w:pos="1295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</w:tr>
    </w:tbl>
    <w:p w:rsidR="001E4B25" w:rsidRDefault="001E4B25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E4B25">
          <w:type w:val="continuous"/>
          <w:pgSz w:w="11910" w:h="16840"/>
          <w:pgMar w:top="280" w:right="240" w:bottom="280" w:left="1360" w:header="720" w:footer="720" w:gutter="0"/>
          <w:cols w:space="720"/>
        </w:sectPr>
      </w:pPr>
    </w:p>
    <w:p w:rsidR="001E4B25" w:rsidRDefault="00995161">
      <w:pPr>
        <w:pStyle w:val="a3"/>
        <w:spacing w:before="42"/>
        <w:ind w:left="98"/>
        <w:jc w:val="center"/>
        <w:rPr>
          <w:rFonts w:cs="Times New Roman"/>
        </w:rPr>
      </w:pPr>
      <w:r>
        <w:lastRenderedPageBreak/>
        <w:t>2</w:t>
      </w: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583"/>
        <w:gridCol w:w="4345"/>
        <w:gridCol w:w="2838"/>
        <w:gridCol w:w="1870"/>
      </w:tblGrid>
      <w:tr w:rsidR="001E4B25" w:rsidRPr="00995161">
        <w:trPr>
          <w:trHeight w:hRule="exact" w:val="27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1E4B25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Pr="00995161" w:rsidRDefault="00995161">
            <w:pPr>
              <w:pStyle w:val="TableParagraph"/>
              <w:tabs>
                <w:tab w:val="left" w:pos="820"/>
                <w:tab w:val="left" w:pos="1577"/>
                <w:tab w:val="left" w:pos="1607"/>
                <w:tab w:val="left" w:pos="2429"/>
                <w:tab w:val="left" w:pos="2801"/>
                <w:tab w:val="left" w:pos="3012"/>
                <w:tab w:val="left" w:pos="3994"/>
                <w:tab w:val="left" w:pos="4102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161">
              <w:rPr>
                <w:rFonts w:ascii="Times New Roman" w:hAnsi="Times New Roman"/>
                <w:sz w:val="24"/>
                <w:lang w:val="ru-RU"/>
              </w:rPr>
              <w:t>предпринимательства, и</w:t>
            </w:r>
            <w:r w:rsidRPr="0099516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 xml:space="preserve">организации, 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образующие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инфраструктуру</w:t>
            </w:r>
            <w:r w:rsidRPr="00995161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субъектов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малого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и среднего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 xml:space="preserve">предпринимательства; 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физические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gramStart"/>
            <w:r w:rsidRPr="00995161">
              <w:rPr>
                <w:rFonts w:ascii="Times New Roman" w:hAnsi="Times New Roman"/>
                <w:sz w:val="24"/>
                <w:lang w:val="ru-RU"/>
              </w:rPr>
              <w:t>лица,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End"/>
            <w:r w:rsidRPr="0099516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являющиеся</w:t>
            </w:r>
            <w:r w:rsidRPr="00995161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индивидуальными</w:t>
            </w:r>
            <w:r w:rsidRPr="0099516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предпринимателями и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применяющие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специальный</w:t>
            </w:r>
            <w:r w:rsidRPr="00995161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налоговый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режим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2"/>
                <w:sz w:val="24"/>
                <w:lang w:val="ru-RU"/>
              </w:rPr>
              <w:t>«Налог</w:t>
            </w:r>
            <w:r w:rsidRPr="00995161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на профессио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нальный</w:t>
            </w:r>
            <w:r w:rsidRPr="0099516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доход»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Pr="00995161" w:rsidRDefault="00995161">
            <w:pPr>
              <w:pStyle w:val="TableParagraph"/>
              <w:ind w:left="103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161">
              <w:rPr>
                <w:rFonts w:ascii="Times New Roman" w:hAnsi="Times New Roman"/>
                <w:sz w:val="24"/>
                <w:lang w:val="ru-RU"/>
              </w:rPr>
              <w:t>утвержденные муниципальным правовым актом</w:t>
            </w:r>
            <w:r w:rsidRPr="0099516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Pr="00995161" w:rsidRDefault="001E4B25">
            <w:pPr>
              <w:rPr>
                <w:lang w:val="ru-RU"/>
              </w:rPr>
            </w:pPr>
          </w:p>
        </w:tc>
      </w:tr>
      <w:tr w:rsidR="001E4B25">
        <w:trPr>
          <w:trHeight w:hRule="exact" w:val="22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Pr="00995161" w:rsidRDefault="00995161">
            <w:pPr>
              <w:pStyle w:val="TableParagraph"/>
              <w:tabs>
                <w:tab w:val="left" w:pos="2410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ориентированные</w:t>
            </w:r>
            <w:r w:rsidRPr="00995161">
              <w:rPr>
                <w:rFonts w:ascii="Times New Roman" w:hAnsi="Times New Roman"/>
                <w:spacing w:val="-49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некоммерческие организации, в</w:t>
            </w:r>
            <w:r w:rsidRPr="0099516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том числе являющиеся</w:t>
            </w:r>
            <w:r w:rsidRPr="0099516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исполнителями общественно полезных</w:t>
            </w:r>
            <w:r w:rsidRPr="0099516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услуг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Pr="00995161" w:rsidRDefault="00995161">
            <w:pPr>
              <w:pStyle w:val="TableParagraph"/>
              <w:tabs>
                <w:tab w:val="left" w:pos="1381"/>
                <w:tab w:val="left" w:pos="1744"/>
                <w:tab w:val="left" w:pos="2101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161">
              <w:rPr>
                <w:rFonts w:ascii="Times New Roman" w:hAnsi="Times New Roman"/>
                <w:sz w:val="24"/>
                <w:lang w:val="ru-RU"/>
              </w:rPr>
              <w:t xml:space="preserve">приоритетные направления 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995161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оказания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общественно</w:t>
            </w:r>
            <w:r w:rsidRPr="00995161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>полезных</w:t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95161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 xml:space="preserve"> утвержденных Правительством Российской</w:t>
            </w:r>
            <w:r w:rsidRPr="0099516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</w:tr>
      <w:tr w:rsidR="001E4B25">
        <w:trPr>
          <w:trHeight w:hRule="exact" w:val="13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Pr="00995161" w:rsidRDefault="0099516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161">
              <w:rPr>
                <w:rFonts w:ascii="Times New Roman" w:hAnsi="Times New Roman"/>
                <w:sz w:val="24"/>
                <w:lang w:val="ru-RU"/>
              </w:rPr>
              <w:t>Субъекты малого и</w:t>
            </w:r>
            <w:r w:rsidRPr="0099516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среднего предпринимательства, имеющих</w:t>
            </w:r>
            <w:r w:rsidRPr="0099516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статус социального</w:t>
            </w:r>
            <w:r w:rsidRPr="0099516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4"/>
                <w:lang w:val="ru-RU"/>
              </w:rPr>
              <w:t>предприятия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Pr="00995161" w:rsidRDefault="001E4B25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25" w:rsidRDefault="00995161">
            <w:pPr>
              <w:pStyle w:val="TableParagraph"/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</w:tr>
    </w:tbl>
    <w:p w:rsidR="001E4B25" w:rsidRDefault="00995161">
      <w:pPr>
        <w:pStyle w:val="a3"/>
        <w:spacing w:before="2"/>
        <w:ind w:left="0" w:right="286"/>
        <w:jc w:val="right"/>
      </w:pPr>
      <w:r>
        <w:rPr>
          <w:spacing w:val="-2"/>
        </w:rPr>
        <w:t>».</w:t>
      </w:r>
    </w:p>
    <w:p w:rsidR="001E4B25" w:rsidRDefault="001E4B2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4B25" w:rsidRPr="00995161" w:rsidRDefault="00995161">
      <w:pPr>
        <w:pStyle w:val="a4"/>
        <w:numPr>
          <w:ilvl w:val="0"/>
          <w:numId w:val="1"/>
        </w:numPr>
        <w:tabs>
          <w:tab w:val="left" w:pos="1458"/>
        </w:tabs>
        <w:ind w:right="2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5161">
        <w:rPr>
          <w:rFonts w:ascii="Times New Roman" w:hAnsi="Times New Roman"/>
          <w:sz w:val="28"/>
          <w:lang w:val="ru-RU"/>
        </w:rPr>
        <w:t>Решение опубликовать (обнародовать) на официальном</w:t>
      </w:r>
      <w:r w:rsidRPr="00995161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>веб-сайте</w:t>
      </w:r>
      <w:r w:rsidRPr="00995161">
        <w:rPr>
          <w:rFonts w:ascii="Times New Roman" w:hAnsi="Times New Roman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 xml:space="preserve">администрации Нижневартовского района </w:t>
      </w:r>
      <w:hyperlink r:id="rId6">
        <w:r w:rsidRPr="00995161">
          <w:rPr>
            <w:rFonts w:ascii="Times New Roman" w:hAnsi="Times New Roman"/>
            <w:sz w:val="28"/>
            <w:lang w:val="ru-RU"/>
          </w:rPr>
          <w:t>(</w:t>
        </w:r>
        <w:r>
          <w:rPr>
            <w:rFonts w:ascii="Times New Roman" w:hAnsi="Times New Roman"/>
            <w:sz w:val="28"/>
          </w:rPr>
          <w:t>www</w:t>
        </w:r>
        <w:r w:rsidRPr="00995161">
          <w:rPr>
            <w:rFonts w:ascii="Times New Roman" w:hAnsi="Times New Roman"/>
            <w:sz w:val="28"/>
            <w:lang w:val="ru-RU"/>
          </w:rPr>
          <w:t>.</w:t>
        </w:r>
        <w:r>
          <w:rPr>
            <w:rFonts w:ascii="Times New Roman" w:hAnsi="Times New Roman"/>
            <w:sz w:val="28"/>
          </w:rPr>
          <w:t>nvraion</w:t>
        </w:r>
        <w:r w:rsidRPr="00995161">
          <w:rPr>
            <w:rFonts w:ascii="Times New Roman" w:hAnsi="Times New Roman"/>
            <w:sz w:val="28"/>
            <w:lang w:val="ru-RU"/>
          </w:rPr>
          <w:t>.</w:t>
        </w:r>
        <w:r>
          <w:rPr>
            <w:rFonts w:ascii="Times New Roman" w:hAnsi="Times New Roman"/>
            <w:sz w:val="28"/>
          </w:rPr>
          <w:t>ru</w:t>
        </w:r>
      </w:hyperlink>
      <w:r w:rsidRPr="00995161">
        <w:rPr>
          <w:rFonts w:ascii="Times New Roman" w:hAnsi="Times New Roman"/>
          <w:sz w:val="28"/>
          <w:lang w:val="ru-RU"/>
        </w:rPr>
        <w:t>) и в</w:t>
      </w:r>
      <w:r w:rsidRPr="0099516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>приложении</w:t>
      </w:r>
    </w:p>
    <w:p w:rsidR="001E4B25" w:rsidRPr="00995161" w:rsidRDefault="00995161">
      <w:pPr>
        <w:pStyle w:val="a3"/>
        <w:spacing w:before="2"/>
        <w:rPr>
          <w:rFonts w:cs="Times New Roman"/>
          <w:lang w:val="ru-RU"/>
        </w:rPr>
      </w:pPr>
      <w:r w:rsidRPr="00995161">
        <w:rPr>
          <w:lang w:val="ru-RU"/>
        </w:rPr>
        <w:t>«Официальный бюллетень» к районной газете «Новости</w:t>
      </w:r>
      <w:r w:rsidRPr="00995161">
        <w:rPr>
          <w:spacing w:val="-15"/>
          <w:lang w:val="ru-RU"/>
        </w:rPr>
        <w:t xml:space="preserve"> </w:t>
      </w:r>
      <w:r w:rsidRPr="00995161">
        <w:rPr>
          <w:lang w:val="ru-RU"/>
        </w:rPr>
        <w:t>Приобья»</w:t>
      </w:r>
      <w:r w:rsidRPr="00995161">
        <w:rPr>
          <w:lang w:val="ru-RU"/>
        </w:rPr>
        <w:t>.</w:t>
      </w:r>
    </w:p>
    <w:p w:rsidR="001E4B25" w:rsidRPr="00995161" w:rsidRDefault="001E4B2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4B25" w:rsidRPr="00995161" w:rsidRDefault="00995161">
      <w:pPr>
        <w:pStyle w:val="a4"/>
        <w:numPr>
          <w:ilvl w:val="0"/>
          <w:numId w:val="1"/>
        </w:numPr>
        <w:tabs>
          <w:tab w:val="left" w:pos="1432"/>
        </w:tabs>
        <w:ind w:right="2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5161">
        <w:rPr>
          <w:rFonts w:ascii="Times New Roman" w:hAnsi="Times New Roman"/>
          <w:sz w:val="28"/>
          <w:lang w:val="ru-RU"/>
        </w:rPr>
        <w:t>Решение вступает в силу после его официального</w:t>
      </w:r>
      <w:r w:rsidRPr="0099516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>опубликования</w:t>
      </w:r>
      <w:r w:rsidRPr="00995161">
        <w:rPr>
          <w:rFonts w:ascii="Times New Roman" w:hAnsi="Times New Roman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>(обнародования).</w:t>
      </w:r>
    </w:p>
    <w:p w:rsidR="001E4B25" w:rsidRPr="00995161" w:rsidRDefault="001E4B2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4B25" w:rsidRPr="00995161" w:rsidRDefault="00995161">
      <w:pPr>
        <w:pStyle w:val="a4"/>
        <w:numPr>
          <w:ilvl w:val="0"/>
          <w:numId w:val="1"/>
        </w:numPr>
        <w:tabs>
          <w:tab w:val="left" w:pos="1504"/>
        </w:tabs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5161">
        <w:rPr>
          <w:rFonts w:ascii="Times New Roman" w:hAnsi="Times New Roman"/>
          <w:sz w:val="28"/>
          <w:lang w:val="ru-RU"/>
        </w:rPr>
        <w:t>Кон</w:t>
      </w:r>
      <w:r w:rsidRPr="00995161">
        <w:rPr>
          <w:rFonts w:ascii="Times New Roman" w:hAnsi="Times New Roman"/>
          <w:sz w:val="28"/>
          <w:lang w:val="ru-RU"/>
        </w:rPr>
        <w:t>троль за выполнением решения возложить на</w:t>
      </w:r>
      <w:r w:rsidRPr="00995161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>постоянную</w:t>
      </w:r>
      <w:r w:rsidRPr="00995161">
        <w:rPr>
          <w:rFonts w:ascii="Times New Roman" w:hAnsi="Times New Roman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>комиссию по бюджету, налогам, финансам и</w:t>
      </w:r>
      <w:r w:rsidRPr="0099516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>социально-экономическим</w:t>
      </w:r>
      <w:r w:rsidRPr="00995161">
        <w:rPr>
          <w:rFonts w:ascii="Times New Roman" w:hAnsi="Times New Roman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>вопросам Думы района (Е.Г.</w:t>
      </w:r>
      <w:r w:rsidRPr="0099516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95161">
        <w:rPr>
          <w:rFonts w:ascii="Times New Roman" w:hAnsi="Times New Roman"/>
          <w:sz w:val="28"/>
          <w:lang w:val="ru-RU"/>
        </w:rPr>
        <w:t>Поль).</w:t>
      </w:r>
    </w:p>
    <w:p w:rsidR="001E4B25" w:rsidRPr="00995161" w:rsidRDefault="001E4B2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4B25" w:rsidRPr="00995161" w:rsidRDefault="001E4B2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4B25" w:rsidRPr="00995161" w:rsidRDefault="001E4B2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4B25" w:rsidRPr="00995161" w:rsidRDefault="001E4B25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14"/>
        <w:gridCol w:w="5191"/>
      </w:tblGrid>
      <w:tr w:rsidR="001E4B25" w:rsidRPr="00995161">
        <w:trPr>
          <w:trHeight w:hRule="exact" w:val="1142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E4B25" w:rsidRPr="00995161" w:rsidRDefault="00995161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5161">
              <w:rPr>
                <w:rFonts w:ascii="Times New Roman" w:hAnsi="Times New Roman"/>
                <w:sz w:val="28"/>
                <w:lang w:val="ru-RU"/>
              </w:rPr>
              <w:t>Председатель Думы</w:t>
            </w:r>
            <w:r w:rsidRPr="009951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8"/>
                <w:lang w:val="ru-RU"/>
              </w:rPr>
              <w:t>района</w:t>
            </w:r>
          </w:p>
          <w:p w:rsidR="001E4B25" w:rsidRPr="00995161" w:rsidRDefault="001E4B2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1E4B25" w:rsidRPr="00995161" w:rsidRDefault="00995161">
            <w:pPr>
              <w:pStyle w:val="TableParagraph"/>
              <w:tabs>
                <w:tab w:val="left" w:pos="2191"/>
              </w:tabs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5161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8"/>
                <w:lang w:val="ru-RU"/>
              </w:rPr>
              <w:tab/>
              <w:t>И.В.</w:t>
            </w:r>
            <w:r w:rsidRPr="009951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8"/>
                <w:lang w:val="ru-RU"/>
              </w:rPr>
              <w:t>Заводская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1E4B25" w:rsidRPr="00995161" w:rsidRDefault="00995161">
            <w:pPr>
              <w:pStyle w:val="TableParagraph"/>
              <w:spacing w:before="24"/>
              <w:ind w:left="8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5161">
              <w:rPr>
                <w:rFonts w:ascii="Times New Roman" w:hAnsi="Times New Roman"/>
                <w:sz w:val="28"/>
                <w:lang w:val="ru-RU"/>
              </w:rPr>
              <w:t>Глава</w:t>
            </w:r>
            <w:r w:rsidRPr="0099516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8"/>
                <w:lang w:val="ru-RU"/>
              </w:rPr>
              <w:t>района</w:t>
            </w:r>
          </w:p>
          <w:p w:rsidR="001E4B25" w:rsidRPr="00995161" w:rsidRDefault="001E4B2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1E4B25" w:rsidRPr="00995161" w:rsidRDefault="00995161">
            <w:pPr>
              <w:pStyle w:val="TableParagraph"/>
              <w:tabs>
                <w:tab w:val="left" w:pos="3075"/>
              </w:tabs>
              <w:ind w:left="8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5161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8"/>
                <w:lang w:val="ru-RU"/>
              </w:rPr>
              <w:tab/>
              <w:t>Б.А.</w:t>
            </w:r>
            <w:r w:rsidRPr="0099516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95161">
              <w:rPr>
                <w:rFonts w:ascii="Times New Roman" w:hAnsi="Times New Roman"/>
                <w:sz w:val="28"/>
                <w:lang w:val="ru-RU"/>
              </w:rPr>
              <w:t>Саломатин</w:t>
            </w:r>
          </w:p>
        </w:tc>
      </w:tr>
    </w:tbl>
    <w:p w:rsidR="00000000" w:rsidRPr="00995161" w:rsidRDefault="00995161">
      <w:pPr>
        <w:rPr>
          <w:lang w:val="ru-RU"/>
        </w:rPr>
      </w:pPr>
    </w:p>
    <w:sectPr w:rsidR="00000000" w:rsidRPr="00995161">
      <w:pgSz w:w="11910" w:h="16840"/>
      <w:pgMar w:top="640" w:right="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01B81"/>
    <w:multiLevelType w:val="hybridMultilevel"/>
    <w:tmpl w:val="D5523492"/>
    <w:lvl w:ilvl="0" w:tplc="1C6CDC62">
      <w:start w:val="1"/>
      <w:numFmt w:val="decimal"/>
      <w:lvlText w:val="%1."/>
      <w:lvlJc w:val="left"/>
      <w:pPr>
        <w:ind w:left="342" w:hanging="34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2FC96A4">
      <w:start w:val="1"/>
      <w:numFmt w:val="bullet"/>
      <w:lvlText w:val="•"/>
      <w:lvlJc w:val="left"/>
      <w:pPr>
        <w:ind w:left="1336" w:hanging="341"/>
      </w:pPr>
      <w:rPr>
        <w:rFonts w:hint="default"/>
      </w:rPr>
    </w:lvl>
    <w:lvl w:ilvl="2" w:tplc="B8EA77C4">
      <w:start w:val="1"/>
      <w:numFmt w:val="bullet"/>
      <w:lvlText w:val="•"/>
      <w:lvlJc w:val="left"/>
      <w:pPr>
        <w:ind w:left="2333" w:hanging="341"/>
      </w:pPr>
      <w:rPr>
        <w:rFonts w:hint="default"/>
      </w:rPr>
    </w:lvl>
    <w:lvl w:ilvl="3" w:tplc="29DC2676">
      <w:start w:val="1"/>
      <w:numFmt w:val="bullet"/>
      <w:lvlText w:val="•"/>
      <w:lvlJc w:val="left"/>
      <w:pPr>
        <w:ind w:left="3329" w:hanging="341"/>
      </w:pPr>
      <w:rPr>
        <w:rFonts w:hint="default"/>
      </w:rPr>
    </w:lvl>
    <w:lvl w:ilvl="4" w:tplc="FD16EB22">
      <w:start w:val="1"/>
      <w:numFmt w:val="bullet"/>
      <w:lvlText w:val="•"/>
      <w:lvlJc w:val="left"/>
      <w:pPr>
        <w:ind w:left="4326" w:hanging="341"/>
      </w:pPr>
      <w:rPr>
        <w:rFonts w:hint="default"/>
      </w:rPr>
    </w:lvl>
    <w:lvl w:ilvl="5" w:tplc="3A9A9D4E">
      <w:start w:val="1"/>
      <w:numFmt w:val="bullet"/>
      <w:lvlText w:val="•"/>
      <w:lvlJc w:val="left"/>
      <w:pPr>
        <w:ind w:left="5323" w:hanging="341"/>
      </w:pPr>
      <w:rPr>
        <w:rFonts w:hint="default"/>
      </w:rPr>
    </w:lvl>
    <w:lvl w:ilvl="6" w:tplc="2FB47686">
      <w:start w:val="1"/>
      <w:numFmt w:val="bullet"/>
      <w:lvlText w:val="•"/>
      <w:lvlJc w:val="left"/>
      <w:pPr>
        <w:ind w:left="6319" w:hanging="341"/>
      </w:pPr>
      <w:rPr>
        <w:rFonts w:hint="default"/>
      </w:rPr>
    </w:lvl>
    <w:lvl w:ilvl="7" w:tplc="649C1BBA">
      <w:start w:val="1"/>
      <w:numFmt w:val="bullet"/>
      <w:lvlText w:val="•"/>
      <w:lvlJc w:val="left"/>
      <w:pPr>
        <w:ind w:left="7316" w:hanging="341"/>
      </w:pPr>
      <w:rPr>
        <w:rFonts w:hint="default"/>
      </w:rPr>
    </w:lvl>
    <w:lvl w:ilvl="8" w:tplc="2EA86E6C">
      <w:start w:val="1"/>
      <w:numFmt w:val="bullet"/>
      <w:lvlText w:val="•"/>
      <w:lvlJc w:val="left"/>
      <w:pPr>
        <w:ind w:left="8313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B25"/>
    <w:rsid w:val="001E4B25"/>
    <w:rsid w:val="009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11B0D1-9E6A-4DFC-9F54-899322C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2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Арсеньева Любовь Николаевна</cp:lastModifiedBy>
  <cp:revision>2</cp:revision>
  <dcterms:created xsi:type="dcterms:W3CDTF">2021-04-09T03:44:00Z</dcterms:created>
  <dcterms:modified xsi:type="dcterms:W3CDTF">2021-04-09T03:44:00Z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2021-04-09T00:00:00Z</vt:filetime>
  </property>
</Properties>
</file>