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EB7571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F50907">
              <w:t>21.12.2012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F50907">
            <w:pPr>
              <w:jc w:val="right"/>
            </w:pPr>
            <w:r w:rsidRPr="00360CF1">
              <w:t xml:space="preserve">№ </w:t>
            </w:r>
            <w:r w:rsidR="00F50907">
              <w:t>2553</w:t>
            </w:r>
            <w:r w:rsidRPr="00360CF1">
              <w:t xml:space="preserve">          </w:t>
            </w:r>
          </w:p>
        </w:tc>
      </w:tr>
    </w:tbl>
    <w:p w:rsidR="00585DB8" w:rsidRDefault="00585DB8" w:rsidP="00B00558">
      <w:pPr>
        <w:widowControl w:val="0"/>
        <w:jc w:val="both"/>
      </w:pPr>
    </w:p>
    <w:p w:rsidR="002F0E07" w:rsidRDefault="002F0E07" w:rsidP="00B00558">
      <w:pPr>
        <w:widowControl w:val="0"/>
        <w:jc w:val="both"/>
      </w:pPr>
    </w:p>
    <w:p w:rsidR="002F0E07" w:rsidRPr="004612C9" w:rsidRDefault="002F0E07" w:rsidP="002F0E07">
      <w:pPr>
        <w:tabs>
          <w:tab w:val="left" w:pos="3544"/>
        </w:tabs>
        <w:ind w:right="5527"/>
        <w:jc w:val="both"/>
      </w:pPr>
      <w:r w:rsidRPr="004612C9">
        <w:t>О внесении изменений в пост</w:t>
      </w:r>
      <w:r w:rsidRPr="004612C9">
        <w:t>а</w:t>
      </w:r>
      <w:r w:rsidRPr="004612C9">
        <w:t>новле</w:t>
      </w:r>
      <w:r>
        <w:t xml:space="preserve">ние администрации района </w:t>
      </w:r>
      <w:r w:rsidRPr="004612C9">
        <w:t>от 23.11.2011 № 2090 «Об утве</w:t>
      </w:r>
      <w:r w:rsidRPr="004612C9">
        <w:t>р</w:t>
      </w:r>
      <w:r w:rsidRPr="004612C9">
        <w:t>ждении муниципальной целевой программы «Социальная по</w:t>
      </w:r>
      <w:r w:rsidRPr="004612C9">
        <w:t>д</w:t>
      </w:r>
      <w:r w:rsidRPr="004612C9">
        <w:t>держка населения на территории Нижневартовского района на 2012–2014 годы»</w:t>
      </w:r>
    </w:p>
    <w:p w:rsidR="002F0E07" w:rsidRPr="004612C9" w:rsidRDefault="002F0E07" w:rsidP="002F0E07"/>
    <w:p w:rsidR="002F0E07" w:rsidRPr="004612C9" w:rsidRDefault="002F0E07" w:rsidP="002F0E07"/>
    <w:p w:rsidR="002F0E07" w:rsidRPr="004612C9" w:rsidRDefault="002F0E07" w:rsidP="002F0E07">
      <w:pPr>
        <w:ind w:firstLine="709"/>
        <w:jc w:val="both"/>
      </w:pPr>
      <w:r w:rsidRPr="004612C9">
        <w:t xml:space="preserve">В </w:t>
      </w:r>
      <w:r>
        <w:t>целях уточнения программных мероприятий</w:t>
      </w:r>
      <w:r w:rsidRPr="004612C9">
        <w:t>:</w:t>
      </w:r>
    </w:p>
    <w:p w:rsidR="002F0E07" w:rsidRPr="004612C9" w:rsidRDefault="002F0E07" w:rsidP="002F0E07">
      <w:pPr>
        <w:ind w:firstLine="709"/>
        <w:jc w:val="both"/>
      </w:pPr>
    </w:p>
    <w:p w:rsidR="002F0E07" w:rsidRPr="004612C9" w:rsidRDefault="002F0E07" w:rsidP="002F0E07">
      <w:pPr>
        <w:ind w:firstLine="709"/>
        <w:jc w:val="both"/>
      </w:pPr>
      <w:r w:rsidRPr="004612C9">
        <w:t>1. Внести изменения в постановление администрации района                          от 23.11.2011 № 2090 «Об утверждении муниципальной целевой программы «Социальная поддержка населения на территории Нижневартовского района   на 2012–2014 годы»:</w:t>
      </w:r>
    </w:p>
    <w:p w:rsidR="002F0E07" w:rsidRPr="00EE5698" w:rsidRDefault="002F0E07" w:rsidP="002F0E07">
      <w:pPr>
        <w:ind w:firstLine="709"/>
        <w:jc w:val="both"/>
      </w:pPr>
      <w:r w:rsidRPr="00EE5698">
        <w:t xml:space="preserve">1.1. Пункты 3, 4 постановления изложить в новой редакции: </w:t>
      </w:r>
    </w:p>
    <w:p w:rsidR="002F0E07" w:rsidRPr="00EE5698" w:rsidRDefault="002F0E07" w:rsidP="002F0E07">
      <w:pPr>
        <w:ind w:firstLine="709"/>
        <w:jc w:val="both"/>
      </w:pPr>
      <w:r w:rsidRPr="00EE5698">
        <w:t xml:space="preserve">«3. Определить общий объем финансирования муниципальной целевой программы </w:t>
      </w:r>
      <w:r>
        <w:t xml:space="preserve">из средств </w:t>
      </w:r>
      <w:r w:rsidRPr="00EE5698">
        <w:t>бюджета района на 2012−2014</w:t>
      </w:r>
      <w:r>
        <w:t xml:space="preserve"> годы</w:t>
      </w:r>
      <w:r w:rsidRPr="00EE5698">
        <w:t xml:space="preserve"> </w:t>
      </w:r>
      <w:r>
        <w:t>в сумме</w:t>
      </w:r>
      <w:r w:rsidRPr="00EE5698">
        <w:t xml:space="preserve"> </w:t>
      </w:r>
      <w:r>
        <w:t>40911,09</w:t>
      </w:r>
      <w:r w:rsidRPr="00EE5698">
        <w:t xml:space="preserve"> тыс. руб., в том числе на 2012 год – </w:t>
      </w:r>
      <w:r>
        <w:t>18947,4</w:t>
      </w:r>
      <w:r w:rsidRPr="00EE5698">
        <w:t xml:space="preserve"> тыс. руб</w:t>
      </w:r>
      <w:r>
        <w:t>.</w:t>
      </w:r>
      <w:r w:rsidRPr="00EE5698">
        <w:t xml:space="preserve">, </w:t>
      </w:r>
      <w:r>
        <w:t xml:space="preserve">на </w:t>
      </w:r>
      <w:r w:rsidRPr="00EE5698">
        <w:t xml:space="preserve">2013 год – </w:t>
      </w:r>
      <w:r>
        <w:t>5301,69</w:t>
      </w:r>
      <w:r w:rsidRPr="00EE5698">
        <w:t xml:space="preserve"> тыс. руб., </w:t>
      </w:r>
      <w:r>
        <w:t xml:space="preserve">на </w:t>
      </w:r>
      <w:r w:rsidRPr="00EE5698">
        <w:t xml:space="preserve">2014 год – </w:t>
      </w:r>
      <w:r>
        <w:t>16662,0</w:t>
      </w:r>
      <w:r w:rsidRPr="00EE5698">
        <w:t xml:space="preserve"> тыс. руб.</w:t>
      </w:r>
    </w:p>
    <w:p w:rsidR="002F0E07" w:rsidRPr="00EE5698" w:rsidRDefault="002F0E07" w:rsidP="002F0E07">
      <w:pPr>
        <w:ind w:firstLine="709"/>
        <w:jc w:val="both"/>
      </w:pPr>
      <w:r w:rsidRPr="00EE5698">
        <w:t>Объемы финансирования муниципальной целевой программы могут по</w:t>
      </w:r>
      <w:r w:rsidRPr="00EE5698">
        <w:t>д</w:t>
      </w:r>
      <w:r w:rsidRPr="00EE5698">
        <w:t>лежать корректировке в течение финансового года, исходя из возможностей бюджета района, внебюджетных источников, путем уточнения.</w:t>
      </w:r>
    </w:p>
    <w:p w:rsidR="002F0E07" w:rsidRPr="00EE5698" w:rsidRDefault="002F0E07" w:rsidP="002F0E07">
      <w:pPr>
        <w:ind w:firstLine="709"/>
        <w:jc w:val="both"/>
      </w:pPr>
      <w:r w:rsidRPr="00EE5698">
        <w:t xml:space="preserve">4. </w:t>
      </w:r>
      <w:proofErr w:type="gramStart"/>
      <w:r w:rsidRPr="00EE5698">
        <w:t>Департаменту финансов администрации района (А.И. Кидяева) вкл</w:t>
      </w:r>
      <w:r w:rsidRPr="00EE5698">
        <w:t>ю</w:t>
      </w:r>
      <w:r w:rsidRPr="00EE5698">
        <w:t>чить муниципальную целевую программу в перечень целевых программ района на 2012–2014 годы, подлежащих финансированию, для утверждения предел</w:t>
      </w:r>
      <w:r w:rsidRPr="00EE5698">
        <w:t>ь</w:t>
      </w:r>
      <w:r w:rsidRPr="00EE5698">
        <w:t xml:space="preserve">ных объемов ассигнований в бюджете района в 2012 году – </w:t>
      </w:r>
      <w:r>
        <w:t>18947,4</w:t>
      </w:r>
      <w:r w:rsidRPr="00EE5698">
        <w:t xml:space="preserve"> тыс. руб.,        в 2013 году – </w:t>
      </w:r>
      <w:r>
        <w:t>5301,69</w:t>
      </w:r>
      <w:r w:rsidRPr="00EE5698">
        <w:t xml:space="preserve"> тыс. руб., в 2014 году – </w:t>
      </w:r>
      <w:r>
        <w:t>16662,0</w:t>
      </w:r>
      <w:r w:rsidRPr="00EE5698">
        <w:t xml:space="preserve"> тыс. руб.».</w:t>
      </w:r>
      <w:proofErr w:type="gramEnd"/>
    </w:p>
    <w:p w:rsidR="002F0E07" w:rsidRPr="00EE5698" w:rsidRDefault="002F0E07" w:rsidP="002F0E07">
      <w:pPr>
        <w:ind w:firstLine="709"/>
        <w:jc w:val="both"/>
      </w:pPr>
      <w:r w:rsidRPr="00EE5698">
        <w:lastRenderedPageBreak/>
        <w:t xml:space="preserve">1.2. Абзац </w:t>
      </w:r>
      <w:r>
        <w:t>1</w:t>
      </w:r>
      <w:r w:rsidRPr="00EE5698">
        <w:t xml:space="preserve"> раздела «Объемы и источники финансирования целевой пр</w:t>
      </w:r>
      <w:r w:rsidRPr="00EE5698">
        <w:t>о</w:t>
      </w:r>
      <w:r w:rsidRPr="00EE5698">
        <w:t>граммы» Паспорта муниципальной целевой программы изложить в новой р</w:t>
      </w:r>
      <w:r w:rsidRPr="00EE5698">
        <w:t>е</w:t>
      </w:r>
      <w:r w:rsidRPr="00EE5698">
        <w:t>дакции:</w:t>
      </w:r>
    </w:p>
    <w:p w:rsidR="002F0E07" w:rsidRPr="00EE5698" w:rsidRDefault="002F0E07" w:rsidP="002F0E07">
      <w:pPr>
        <w:ind w:firstLine="709"/>
        <w:jc w:val="both"/>
      </w:pPr>
      <w:r w:rsidRPr="00EE5698">
        <w:t xml:space="preserve">«общий объем финансирования муниципальной целевой программы               за счет средств бюджета района – </w:t>
      </w:r>
      <w:r>
        <w:t>40911,09</w:t>
      </w:r>
      <w:r w:rsidRPr="00EE5698">
        <w:t xml:space="preserve"> тыс</w:t>
      </w:r>
      <w:r>
        <w:t>.</w:t>
      </w:r>
      <w:r w:rsidRPr="00EE5698">
        <w:t xml:space="preserve"> руб., в том числе:</w:t>
      </w:r>
    </w:p>
    <w:p w:rsidR="002F0E07" w:rsidRPr="00EE5698" w:rsidRDefault="002F0E07" w:rsidP="002F0E07">
      <w:pPr>
        <w:ind w:firstLine="709"/>
        <w:jc w:val="both"/>
      </w:pPr>
      <w:r w:rsidRPr="00EE5698">
        <w:t xml:space="preserve">на 2012 год – </w:t>
      </w:r>
      <w:r>
        <w:t>18947,4</w:t>
      </w:r>
      <w:r w:rsidRPr="00EE5698">
        <w:t xml:space="preserve"> тыс. руб.; </w:t>
      </w:r>
    </w:p>
    <w:p w:rsidR="002F0E07" w:rsidRPr="00EE5698" w:rsidRDefault="002F0E07" w:rsidP="002F0E07">
      <w:pPr>
        <w:ind w:firstLine="709"/>
        <w:jc w:val="both"/>
      </w:pPr>
      <w:r w:rsidRPr="00EE5698">
        <w:t xml:space="preserve">на 2013 год – </w:t>
      </w:r>
      <w:r>
        <w:t>5301,69</w:t>
      </w:r>
      <w:r w:rsidRPr="00EE5698">
        <w:t xml:space="preserve"> тыс. руб.;</w:t>
      </w:r>
    </w:p>
    <w:p w:rsidR="002F0E07" w:rsidRPr="00EE5698" w:rsidRDefault="002F0E07" w:rsidP="002F0E07">
      <w:pPr>
        <w:ind w:firstLine="709"/>
        <w:jc w:val="both"/>
      </w:pPr>
      <w:r w:rsidRPr="00EE5698">
        <w:t xml:space="preserve">на 2014 год – </w:t>
      </w:r>
      <w:r>
        <w:t>16662,0</w:t>
      </w:r>
      <w:r w:rsidRPr="00EE5698">
        <w:t xml:space="preserve"> тыс. руб.».</w:t>
      </w:r>
    </w:p>
    <w:p w:rsidR="002F0E07" w:rsidRPr="00EE5698" w:rsidRDefault="002F0E07" w:rsidP="002F0E07">
      <w:pPr>
        <w:ind w:firstLine="709"/>
        <w:jc w:val="both"/>
      </w:pPr>
      <w:r w:rsidRPr="00EE5698">
        <w:t xml:space="preserve">1.3. Абзац </w:t>
      </w:r>
      <w:r>
        <w:t>1</w:t>
      </w:r>
      <w:r w:rsidRPr="00EE5698">
        <w:t xml:space="preserve"> раздела IV</w:t>
      </w:r>
      <w:r>
        <w:t>.</w:t>
      </w:r>
      <w:r w:rsidRPr="00EE5698">
        <w:t xml:space="preserve"> «Обоснование ресурсного обеспечения целевой программы» изложить в новой редакции:</w:t>
      </w:r>
    </w:p>
    <w:p w:rsidR="002F0E07" w:rsidRPr="00EE5698" w:rsidRDefault="002F0E07" w:rsidP="002F0E07">
      <w:pPr>
        <w:ind w:firstLine="709"/>
        <w:jc w:val="both"/>
      </w:pPr>
      <w:r w:rsidRPr="00EE5698">
        <w:t xml:space="preserve">«Общий объем финансирования муниципальной целевой программы            за счет средств бюджета района на 2012–2014 годы составляет </w:t>
      </w:r>
      <w:r>
        <w:t>40911,09</w:t>
      </w:r>
      <w:r w:rsidRPr="00EE5698">
        <w:t xml:space="preserve"> тыс. руб., в том числе:</w:t>
      </w:r>
    </w:p>
    <w:p w:rsidR="002F0E07" w:rsidRPr="00EE5698" w:rsidRDefault="002F0E07" w:rsidP="002F0E07">
      <w:pPr>
        <w:ind w:firstLine="709"/>
        <w:jc w:val="both"/>
      </w:pPr>
      <w:r w:rsidRPr="00EE5698">
        <w:t xml:space="preserve">2012 год – </w:t>
      </w:r>
      <w:r>
        <w:t>18947,4</w:t>
      </w:r>
      <w:r w:rsidRPr="00EE5698">
        <w:t xml:space="preserve"> тыс. руб.;</w:t>
      </w:r>
    </w:p>
    <w:p w:rsidR="002F0E07" w:rsidRPr="00EE5698" w:rsidRDefault="002F0E07" w:rsidP="002F0E07">
      <w:pPr>
        <w:ind w:firstLine="709"/>
        <w:jc w:val="both"/>
      </w:pPr>
      <w:r w:rsidRPr="00EE5698">
        <w:t xml:space="preserve">2013 год – </w:t>
      </w:r>
      <w:r>
        <w:t>5301,69</w:t>
      </w:r>
      <w:r w:rsidRPr="00EE5698">
        <w:t xml:space="preserve"> тыс. руб.;</w:t>
      </w:r>
    </w:p>
    <w:p w:rsidR="002F0E07" w:rsidRDefault="002F0E07" w:rsidP="002F0E07">
      <w:pPr>
        <w:ind w:firstLine="709"/>
        <w:jc w:val="both"/>
      </w:pPr>
      <w:r w:rsidRPr="00EE5698">
        <w:t xml:space="preserve">2014 год – </w:t>
      </w:r>
      <w:r>
        <w:t>16662,0</w:t>
      </w:r>
      <w:r w:rsidRPr="00EE5698">
        <w:t xml:space="preserve"> тыс. руб.».</w:t>
      </w:r>
    </w:p>
    <w:p w:rsidR="002F0E07" w:rsidRPr="004612C9" w:rsidRDefault="002F0E07" w:rsidP="002F0E07">
      <w:pPr>
        <w:ind w:firstLine="709"/>
        <w:jc w:val="both"/>
      </w:pPr>
      <w:r w:rsidRPr="004612C9">
        <w:t>1.</w:t>
      </w:r>
      <w:r>
        <w:t>4</w:t>
      </w:r>
      <w:r w:rsidRPr="004612C9">
        <w:t xml:space="preserve">. Приложения 1, 2 к муниципальной целевой программе «Социальная поддержка населения на территории Нижневартовского района на 2012–2014 годы» изложить в новой редакции согласно приложениям 1, 2. </w:t>
      </w:r>
    </w:p>
    <w:p w:rsidR="002F0E07" w:rsidRPr="004612C9" w:rsidRDefault="002F0E07" w:rsidP="002F0E07">
      <w:pPr>
        <w:ind w:firstLine="709"/>
        <w:jc w:val="both"/>
      </w:pPr>
    </w:p>
    <w:p w:rsidR="002F0E07" w:rsidRPr="005A7204" w:rsidRDefault="002F0E07" w:rsidP="002F0E07">
      <w:pPr>
        <w:ind w:firstLine="709"/>
        <w:jc w:val="both"/>
      </w:pPr>
      <w:r w:rsidRPr="005A7204">
        <w:t xml:space="preserve">2. Комитету экономики администрации района (А.Ю. </w:t>
      </w:r>
      <w:proofErr w:type="spellStart"/>
      <w:r w:rsidRPr="005A7204">
        <w:t>Бурылов</w:t>
      </w:r>
      <w:proofErr w:type="spellEnd"/>
      <w:r w:rsidRPr="005A7204">
        <w:t xml:space="preserve">) внести изменения в </w:t>
      </w:r>
      <w:r>
        <w:t>Р</w:t>
      </w:r>
      <w:r w:rsidRPr="005A7204">
        <w:t xml:space="preserve">еестр </w:t>
      </w:r>
      <w:r>
        <w:t xml:space="preserve">муниципальных </w:t>
      </w:r>
      <w:r w:rsidRPr="005A7204">
        <w:t xml:space="preserve">целевых программ </w:t>
      </w:r>
      <w:r>
        <w:t xml:space="preserve">Нижневартовского </w:t>
      </w:r>
      <w:r w:rsidRPr="005A7204">
        <w:t>ра</w:t>
      </w:r>
      <w:r w:rsidRPr="005A7204">
        <w:t>й</w:t>
      </w:r>
      <w:r w:rsidRPr="005A7204">
        <w:t>она.</w:t>
      </w:r>
    </w:p>
    <w:p w:rsidR="002F0E07" w:rsidRPr="004612C9" w:rsidRDefault="002F0E07" w:rsidP="002F0E07">
      <w:pPr>
        <w:ind w:firstLine="709"/>
        <w:jc w:val="both"/>
      </w:pPr>
    </w:p>
    <w:p w:rsidR="002F0E07" w:rsidRPr="004612C9" w:rsidRDefault="002F0E07" w:rsidP="002F0E07">
      <w:pPr>
        <w:ind w:firstLine="709"/>
        <w:jc w:val="both"/>
      </w:pPr>
      <w:r w:rsidRPr="004612C9">
        <w:t>3. Пресс-службе администрации района (А.Н. Королёва) опубликовать постановление в районной газете «Новости Приобья».</w:t>
      </w:r>
    </w:p>
    <w:p w:rsidR="002F0E07" w:rsidRPr="004612C9" w:rsidRDefault="002F0E07" w:rsidP="002F0E07">
      <w:pPr>
        <w:ind w:firstLine="709"/>
        <w:jc w:val="both"/>
      </w:pPr>
    </w:p>
    <w:p w:rsidR="002F0E07" w:rsidRPr="004612C9" w:rsidRDefault="002F0E07" w:rsidP="002F0E07">
      <w:pPr>
        <w:ind w:firstLine="709"/>
        <w:jc w:val="both"/>
      </w:pPr>
      <w:r w:rsidRPr="004612C9">
        <w:t xml:space="preserve">4. Отделу по информатизации и сетевым ресурсам администрации района (Д.С. Мороз) разместить постановление на </w:t>
      </w:r>
      <w:proofErr w:type="gramStart"/>
      <w:r w:rsidRPr="004612C9">
        <w:t>официальном</w:t>
      </w:r>
      <w:proofErr w:type="gramEnd"/>
      <w:r w:rsidRPr="004612C9">
        <w:t xml:space="preserve"> веб-сайте админис</w:t>
      </w:r>
      <w:r w:rsidRPr="004612C9">
        <w:t>т</w:t>
      </w:r>
      <w:r w:rsidRPr="004612C9">
        <w:t>рации района.</w:t>
      </w:r>
    </w:p>
    <w:p w:rsidR="002F0E07" w:rsidRPr="004612C9" w:rsidRDefault="002F0E07" w:rsidP="002F0E07">
      <w:pPr>
        <w:ind w:firstLine="709"/>
        <w:jc w:val="both"/>
      </w:pPr>
    </w:p>
    <w:p w:rsidR="002F0E07" w:rsidRPr="004612C9" w:rsidRDefault="002F0E07" w:rsidP="002F0E07">
      <w:pPr>
        <w:ind w:firstLine="709"/>
        <w:jc w:val="both"/>
      </w:pPr>
      <w:r w:rsidRPr="004612C9">
        <w:t>5. Постановление вступает в силу после его официального опубликов</w:t>
      </w:r>
      <w:r w:rsidRPr="004612C9">
        <w:t>а</w:t>
      </w:r>
      <w:r w:rsidRPr="004612C9">
        <w:t>ния.</w:t>
      </w:r>
    </w:p>
    <w:p w:rsidR="002F0E07" w:rsidRPr="004612C9" w:rsidRDefault="002F0E07" w:rsidP="002F0E07">
      <w:pPr>
        <w:ind w:firstLine="709"/>
        <w:jc w:val="both"/>
      </w:pPr>
    </w:p>
    <w:p w:rsidR="002F0E07" w:rsidRPr="004612C9" w:rsidRDefault="002F0E07" w:rsidP="002F0E07">
      <w:pPr>
        <w:ind w:firstLine="709"/>
        <w:jc w:val="both"/>
      </w:pPr>
      <w:r w:rsidRPr="004612C9">
        <w:t xml:space="preserve">6. </w:t>
      </w:r>
      <w:proofErr w:type="gramStart"/>
      <w:r w:rsidRPr="004612C9">
        <w:t>Контроль за</w:t>
      </w:r>
      <w:proofErr w:type="gramEnd"/>
      <w:r w:rsidRPr="004612C9">
        <w:t xml:space="preserve"> выполнением постановления возложить на заместителя главы администрации района по социальным вопросам О.В. Липунову.</w:t>
      </w:r>
    </w:p>
    <w:p w:rsidR="002F0E07" w:rsidRPr="004612C9" w:rsidRDefault="002F0E07" w:rsidP="002F0E07">
      <w:pPr>
        <w:ind w:firstLine="709"/>
        <w:jc w:val="both"/>
      </w:pPr>
    </w:p>
    <w:p w:rsidR="002F0E07" w:rsidRDefault="002F0E07" w:rsidP="002F0E07"/>
    <w:p w:rsidR="002F0E07" w:rsidRPr="004612C9" w:rsidRDefault="002F0E07" w:rsidP="002F0E07"/>
    <w:p w:rsidR="002F0E07" w:rsidRPr="004612C9" w:rsidRDefault="002F0E07" w:rsidP="002F0E07">
      <w:pPr>
        <w:jc w:val="both"/>
      </w:pPr>
      <w:r w:rsidRPr="004612C9">
        <w:t xml:space="preserve">Глава администрации района             </w:t>
      </w:r>
      <w:r>
        <w:t xml:space="preserve">              </w:t>
      </w:r>
      <w:r w:rsidRPr="004612C9">
        <w:t xml:space="preserve">                                 Б.А. Саломатин</w:t>
      </w:r>
    </w:p>
    <w:p w:rsidR="002F0E07" w:rsidRPr="004612C9" w:rsidRDefault="002F0E07" w:rsidP="002F0E07"/>
    <w:p w:rsidR="002F0E07" w:rsidRPr="004612C9" w:rsidRDefault="002F0E07" w:rsidP="002F0E07">
      <w:pPr>
        <w:sectPr w:rsidR="002F0E07" w:rsidRPr="004612C9">
          <w:head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2F0E07" w:rsidRPr="004612C9" w:rsidRDefault="002F0E07" w:rsidP="002F0E07">
      <w:pPr>
        <w:ind w:firstLine="10632"/>
      </w:pPr>
      <w:r w:rsidRPr="004612C9">
        <w:lastRenderedPageBreak/>
        <w:t xml:space="preserve">Приложение 1 к постановлению </w:t>
      </w:r>
    </w:p>
    <w:p w:rsidR="002F0E07" w:rsidRPr="004612C9" w:rsidRDefault="002F0E07" w:rsidP="002F0E07">
      <w:pPr>
        <w:ind w:firstLine="10632"/>
      </w:pPr>
      <w:r w:rsidRPr="004612C9">
        <w:t>администрации района</w:t>
      </w:r>
    </w:p>
    <w:p w:rsidR="002F0E07" w:rsidRPr="004612C9" w:rsidRDefault="002F0E07" w:rsidP="002F0E07">
      <w:pPr>
        <w:ind w:firstLine="10632"/>
      </w:pPr>
      <w:r w:rsidRPr="004612C9">
        <w:t xml:space="preserve">от </w:t>
      </w:r>
      <w:r w:rsidR="00F50907">
        <w:t>21.12.2012</w:t>
      </w:r>
      <w:r w:rsidRPr="004612C9">
        <w:t xml:space="preserve"> № </w:t>
      </w:r>
      <w:r w:rsidR="00F50907">
        <w:t>2553</w:t>
      </w:r>
    </w:p>
    <w:p w:rsidR="002F0E07" w:rsidRPr="004612C9" w:rsidRDefault="002F0E07" w:rsidP="002F0E07"/>
    <w:p w:rsidR="002F0E07" w:rsidRPr="004612C9" w:rsidRDefault="002F0E07" w:rsidP="002F0E07">
      <w:pPr>
        <w:ind w:left="10632"/>
      </w:pPr>
      <w:r w:rsidRPr="004612C9">
        <w:t>«Приложение 1 к муниципал</w:t>
      </w:r>
      <w:r w:rsidRPr="004612C9">
        <w:t>ь</w:t>
      </w:r>
      <w:r w:rsidRPr="004612C9">
        <w:t>ной целевой программе «Соц</w:t>
      </w:r>
      <w:r w:rsidRPr="004612C9">
        <w:t>и</w:t>
      </w:r>
      <w:r w:rsidRPr="004612C9">
        <w:t>альная поддержка населения на территории Нижневартовского района на 2012–2014 годы»</w:t>
      </w:r>
    </w:p>
    <w:p w:rsidR="002F0E07" w:rsidRPr="004612C9" w:rsidRDefault="002F0E07" w:rsidP="002F0E07"/>
    <w:p w:rsidR="002F0E07" w:rsidRPr="00777B2D" w:rsidRDefault="002F0E07" w:rsidP="002F0E07">
      <w:pPr>
        <w:jc w:val="center"/>
        <w:rPr>
          <w:b/>
        </w:rPr>
      </w:pPr>
      <w:r w:rsidRPr="00777B2D">
        <w:rPr>
          <w:b/>
        </w:rPr>
        <w:t>Целевые показатели муниципальной целевой программы района</w:t>
      </w:r>
    </w:p>
    <w:p w:rsidR="002F0E07" w:rsidRDefault="002F0E07" w:rsidP="002F0E07">
      <w:pPr>
        <w:jc w:val="center"/>
        <w:rPr>
          <w:b/>
        </w:rPr>
      </w:pPr>
      <w:r w:rsidRPr="00777B2D">
        <w:rPr>
          <w:b/>
        </w:rPr>
        <w:t>«Социальная поддержка населения на территории Нижневартовского района на 2012–2014 годы»</w:t>
      </w:r>
    </w:p>
    <w:p w:rsidR="002F0E07" w:rsidRPr="00777B2D" w:rsidRDefault="002F0E07" w:rsidP="002F0E07">
      <w:pPr>
        <w:jc w:val="center"/>
        <w:rPr>
          <w:b/>
        </w:rPr>
      </w:pPr>
    </w:p>
    <w:tbl>
      <w:tblPr>
        <w:tblW w:w="14739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46"/>
        <w:gridCol w:w="7935"/>
        <w:gridCol w:w="1700"/>
        <w:gridCol w:w="993"/>
        <w:gridCol w:w="991"/>
        <w:gridCol w:w="992"/>
        <w:gridCol w:w="1282"/>
      </w:tblGrid>
      <w:tr w:rsidR="002F0E07" w:rsidRPr="002F0E07" w:rsidTr="001A076B">
        <w:trPr>
          <w:trHeight w:val="360"/>
        </w:trPr>
        <w:tc>
          <w:tcPr>
            <w:tcW w:w="8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№</w:t>
            </w:r>
          </w:p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F0E0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F0E07">
              <w:rPr>
                <w:b/>
                <w:sz w:val="24"/>
                <w:szCs w:val="24"/>
              </w:rPr>
              <w:t>/</w:t>
            </w:r>
            <w:proofErr w:type="spellStart"/>
            <w:r w:rsidRPr="002F0E0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Наименование показателей</w:t>
            </w:r>
          </w:p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F0E07">
              <w:rPr>
                <w:b/>
                <w:sz w:val="24"/>
                <w:szCs w:val="24"/>
              </w:rPr>
              <w:t>Базовый</w:t>
            </w:r>
            <w:proofErr w:type="gramEnd"/>
          </w:p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показатель на начало</w:t>
            </w:r>
          </w:p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реализации</w:t>
            </w:r>
          </w:p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Значения показателя</w:t>
            </w:r>
          </w:p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по годам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F0E07">
              <w:rPr>
                <w:b/>
                <w:sz w:val="24"/>
                <w:szCs w:val="24"/>
              </w:rPr>
              <w:t>Целевое</w:t>
            </w:r>
            <w:proofErr w:type="gramEnd"/>
          </w:p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значение</w:t>
            </w:r>
          </w:p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показат</w:t>
            </w:r>
            <w:r w:rsidRPr="002F0E07">
              <w:rPr>
                <w:b/>
                <w:sz w:val="24"/>
                <w:szCs w:val="24"/>
              </w:rPr>
              <w:t>е</w:t>
            </w:r>
            <w:r w:rsidRPr="002F0E07">
              <w:rPr>
                <w:b/>
                <w:sz w:val="24"/>
                <w:szCs w:val="24"/>
              </w:rPr>
              <w:t>ля на м</w:t>
            </w:r>
            <w:r w:rsidRPr="002F0E07">
              <w:rPr>
                <w:b/>
                <w:sz w:val="24"/>
                <w:szCs w:val="24"/>
              </w:rPr>
              <w:t>о</w:t>
            </w:r>
            <w:r w:rsidRPr="002F0E07">
              <w:rPr>
                <w:b/>
                <w:sz w:val="24"/>
                <w:szCs w:val="24"/>
              </w:rPr>
              <w:t>мент</w:t>
            </w:r>
          </w:p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оконч</w:t>
            </w:r>
            <w:r w:rsidRPr="002F0E07">
              <w:rPr>
                <w:b/>
                <w:sz w:val="24"/>
                <w:szCs w:val="24"/>
              </w:rPr>
              <w:t>а</w:t>
            </w:r>
            <w:r w:rsidRPr="002F0E07">
              <w:rPr>
                <w:b/>
                <w:sz w:val="24"/>
                <w:szCs w:val="24"/>
              </w:rPr>
              <w:t>ния</w:t>
            </w:r>
          </w:p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действия програ</w:t>
            </w:r>
            <w:r w:rsidRPr="002F0E07">
              <w:rPr>
                <w:b/>
                <w:sz w:val="24"/>
                <w:szCs w:val="24"/>
              </w:rPr>
              <w:t>м</w:t>
            </w:r>
            <w:r w:rsidRPr="002F0E07">
              <w:rPr>
                <w:b/>
                <w:sz w:val="24"/>
                <w:szCs w:val="24"/>
              </w:rPr>
              <w:t>мы</w:t>
            </w:r>
          </w:p>
        </w:tc>
      </w:tr>
      <w:tr w:rsidR="002F0E07" w:rsidRPr="002F0E07" w:rsidTr="001A076B">
        <w:trPr>
          <w:trHeight w:val="322"/>
        </w:trPr>
        <w:tc>
          <w:tcPr>
            <w:tcW w:w="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79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</w:tr>
      <w:tr w:rsidR="002F0E07" w:rsidRPr="002F0E07" w:rsidTr="001A076B">
        <w:trPr>
          <w:trHeight w:val="80"/>
        </w:trPr>
        <w:tc>
          <w:tcPr>
            <w:tcW w:w="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79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2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</w:tr>
      <w:tr w:rsidR="002F0E07" w:rsidRPr="002F0E07" w:rsidTr="001A076B">
        <w:trPr>
          <w:cantSplit/>
          <w:trHeight w:val="72"/>
        </w:trPr>
        <w:tc>
          <w:tcPr>
            <w:tcW w:w="147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F0E07">
              <w:rPr>
                <w:b/>
                <w:sz w:val="24"/>
                <w:szCs w:val="24"/>
              </w:rPr>
              <w:t>Показатели непосредственных результатов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Количество участников в снятии блокады города Ленинграда (1944 год)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3 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Количество ветеранов боевых действий, исполнявших служебный долг за пределами Отечества (15 февраля)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90 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90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90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3.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Количество узников фашистских концлагерей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4 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4</w:t>
            </w:r>
          </w:p>
        </w:tc>
      </w:tr>
      <w:tr w:rsidR="002F0E07" w:rsidRPr="002F0E07" w:rsidTr="001A076B">
        <w:trPr>
          <w:cantSplit/>
          <w:trHeight w:val="48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Количество: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участников ликвидации последствий аварии на Чернобыльской атомной электростанции;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 xml:space="preserve">семей умерших </w:t>
            </w:r>
            <w:proofErr w:type="gramStart"/>
            <w:r w:rsidRPr="002F0E07">
              <w:rPr>
                <w:sz w:val="24"/>
                <w:szCs w:val="24"/>
              </w:rPr>
              <w:t>участников ликвидации последствий аварии</w:t>
            </w:r>
            <w:proofErr w:type="gramEnd"/>
            <w:r w:rsidRPr="002F0E07">
              <w:rPr>
                <w:sz w:val="24"/>
                <w:szCs w:val="24"/>
              </w:rPr>
              <w:t xml:space="preserve"> на Черн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быльской атомной электростанции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24 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24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5.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Количество: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участников и инвалидов Великой Отечественной войны;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вдов умерших участников и инвалидов Великой Отечественной войны;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бывших узников нацистских концлагерей, тюрем и гетто, а также бывших несовершеннолетних узников концлагерей, гетто и других мест принуд</w:t>
            </w:r>
            <w:r w:rsidRPr="002F0E07">
              <w:rPr>
                <w:sz w:val="24"/>
                <w:szCs w:val="24"/>
              </w:rPr>
              <w:t>и</w:t>
            </w:r>
            <w:r w:rsidRPr="002F0E07">
              <w:rPr>
                <w:sz w:val="24"/>
                <w:szCs w:val="24"/>
              </w:rPr>
              <w:t>тельного содержания, созданных фашистами;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лиц, награжденных знаком «Жителю блокадного Ленинграда»;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лиц, проработавших в тылу в период с 22 июня 1941 года по 09 мая 1945 года не менее 6 месяцев, а также лиц,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116 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95</w:t>
            </w:r>
          </w:p>
        </w:tc>
      </w:tr>
      <w:tr w:rsidR="002F0E07" w:rsidRPr="002F0E07" w:rsidTr="001A076B">
        <w:trPr>
          <w:cantSplit/>
          <w:trHeight w:val="3722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6.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Количество: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неработающих Почетных граждан Нижневартовского района;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неработающих граждан, награжденных знаком «За заслуги перед Нижн</w:t>
            </w:r>
            <w:r w:rsidRPr="002F0E07">
              <w:rPr>
                <w:sz w:val="24"/>
                <w:szCs w:val="24"/>
              </w:rPr>
              <w:t>е</w:t>
            </w:r>
            <w:r w:rsidRPr="002F0E07">
              <w:rPr>
                <w:sz w:val="24"/>
                <w:szCs w:val="24"/>
              </w:rPr>
              <w:t>вартовским районом»;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семей умерших Почетных граждан Нижневартовского района;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ветеранов Великой Отечественной войны, вдов умерших участников и и</w:t>
            </w:r>
            <w:r w:rsidRPr="002F0E07">
              <w:rPr>
                <w:sz w:val="24"/>
                <w:szCs w:val="24"/>
              </w:rPr>
              <w:t>н</w:t>
            </w:r>
            <w:r w:rsidRPr="002F0E07">
              <w:rPr>
                <w:sz w:val="24"/>
                <w:szCs w:val="24"/>
              </w:rPr>
              <w:t>валидов Великой Отечественной войны;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неработающих пенсионеров, зарегистрированных по постоянному месту жительства в районе;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неработающих инвалидов района;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детей-инвалидов района;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семей, потерявших кормильца;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многодетных семей;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ветеранов боевых действий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3 543 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3 595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3912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4000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4000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7.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Количество неработающих пенсионеров, многодетных семей, зарегистр</w:t>
            </w:r>
            <w:r w:rsidRPr="002F0E07">
              <w:rPr>
                <w:sz w:val="24"/>
                <w:szCs w:val="24"/>
              </w:rPr>
              <w:t>и</w:t>
            </w:r>
            <w:r w:rsidRPr="002F0E07">
              <w:rPr>
                <w:sz w:val="24"/>
                <w:szCs w:val="24"/>
              </w:rPr>
              <w:t>рованных по постоянному месту жительства в районе (согласно заявител</w:t>
            </w:r>
            <w:r w:rsidRPr="002F0E07">
              <w:rPr>
                <w:sz w:val="24"/>
                <w:szCs w:val="24"/>
              </w:rPr>
              <w:t>ь</w:t>
            </w:r>
            <w:r w:rsidRPr="002F0E07">
              <w:rPr>
                <w:sz w:val="24"/>
                <w:szCs w:val="24"/>
              </w:rPr>
              <w:t>ному характеру)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3 580 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3 649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3820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4000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4000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Количество неработающих пенсионеров пожилого возраста, зарегистрир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ванных по постоянному месту жительства в районе (согласно заявительн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му характеру)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2 200 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2 338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2F0E07">
              <w:rPr>
                <w:i/>
                <w:sz w:val="24"/>
                <w:szCs w:val="24"/>
              </w:rPr>
              <w:t>2400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2F0E07">
              <w:rPr>
                <w:i/>
                <w:sz w:val="24"/>
                <w:szCs w:val="24"/>
              </w:rPr>
              <w:t>2500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2F0E07">
              <w:rPr>
                <w:i/>
                <w:sz w:val="24"/>
                <w:szCs w:val="24"/>
              </w:rPr>
              <w:t>2500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9.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Количество многодетных семей, имеющих 3 и более несовершеннолетних детей, которым оказана единовременная материальная помощь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250 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253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300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Количество семей, имеющих детей-инвалидов, и инвалидов района, кот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рым оказана единовременная материальная помощь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720 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767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820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820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11.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Количество неработающих пенсионеров, отработавших 10 и более лет на территории района, не включенных в региональный регистр получателей мер социальной поддержки, постоянно зарегистрированных по месту ж</w:t>
            </w:r>
            <w:r w:rsidRPr="002F0E07">
              <w:rPr>
                <w:sz w:val="24"/>
                <w:szCs w:val="24"/>
              </w:rPr>
              <w:t>и</w:t>
            </w:r>
            <w:r w:rsidRPr="002F0E07">
              <w:rPr>
                <w:sz w:val="24"/>
                <w:szCs w:val="24"/>
              </w:rPr>
              <w:t>тельства в районе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16 путевок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16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12.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Количество отдельных категорий граждан района, получивших социал</w:t>
            </w:r>
            <w:r w:rsidRPr="002F0E07">
              <w:rPr>
                <w:sz w:val="24"/>
                <w:szCs w:val="24"/>
              </w:rPr>
              <w:t>ь</w:t>
            </w:r>
            <w:r w:rsidRPr="002F0E07">
              <w:rPr>
                <w:sz w:val="24"/>
                <w:szCs w:val="24"/>
              </w:rPr>
              <w:t>ную поддержку из бюджета района в виде бесплатной подписки на райо</w:t>
            </w:r>
            <w:r w:rsidRPr="002F0E07">
              <w:rPr>
                <w:sz w:val="24"/>
                <w:szCs w:val="24"/>
              </w:rPr>
              <w:t>н</w:t>
            </w:r>
            <w:r w:rsidRPr="002F0E07">
              <w:rPr>
                <w:sz w:val="24"/>
                <w:szCs w:val="24"/>
              </w:rPr>
              <w:t>ную газету «Новости Приобья»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4 000 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4 000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4 035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4 100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4 100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13.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Количество граждан района, получивших единовременную материальную помощь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200 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230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400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400</w:t>
            </w:r>
          </w:p>
        </w:tc>
      </w:tr>
      <w:tr w:rsidR="002F0E07" w:rsidRPr="002F0E07" w:rsidTr="001A076B">
        <w:trPr>
          <w:cantSplit/>
          <w:trHeight w:val="412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14.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Количество инвалидов, получивших единовременную материальную п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мощь, компьютерную, бытовую технику, мебель и технические средства реабилитации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100 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189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100</w:t>
            </w:r>
          </w:p>
        </w:tc>
      </w:tr>
      <w:tr w:rsidR="002F0E07" w:rsidRPr="002F0E07" w:rsidTr="001A076B">
        <w:trPr>
          <w:cantSplit/>
          <w:trHeight w:val="412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Доля отдельных категорий граждан, принявших участие в социально зн</w:t>
            </w:r>
            <w:r w:rsidRPr="002F0E07">
              <w:rPr>
                <w:sz w:val="24"/>
                <w:szCs w:val="24"/>
              </w:rPr>
              <w:t>а</w:t>
            </w:r>
            <w:r w:rsidRPr="002F0E07">
              <w:rPr>
                <w:sz w:val="24"/>
                <w:szCs w:val="24"/>
              </w:rPr>
              <w:t>чимых мероприятиях, от численности населения района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1094 чел.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1 094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1 194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1 094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1 094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15.1.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День снятия блокады города Ленинграда (27 января)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3 чел.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15.2.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80 чел.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15.3.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День защитника Отечества (23 февраля)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80 чел.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15.4.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Международный женский день (08 марта)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80 чел.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15.5.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Международный день освобождения узников фашистских концлагерей (11 апреля)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4 чел.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4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15.6.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Мероприятия, посвященные Дню Победы в Великой Отечественной войне 1941−1945 годов (09 мая)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80 чел.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lastRenderedPageBreak/>
              <w:t>15.7.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Мероприятия, посвященные Дню семьи (15 мая)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100 чел.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15.8.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Мероприятие, посвященное Дню памяти ветеранов боевых действий (15 мая)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80 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15.9.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Мероприятия, посвященные Дню памяти и скорби (22 июня)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80 чел.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15.10.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Мероприятия, посвященные Дню семьи, любви и верности (08 июля)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100 чел.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15.11.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Праздник «Встреча двух поколений», посвященный Дню молодежи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80 чел.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15.12.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Районный фестиваль-конкурс художественной самодеятельности пожилых людей района «Мои года – мое богатство»</w:t>
            </w:r>
            <w:proofErr w:type="gram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100 чел.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15.13.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Мероприятия, посвященные Дню пожилых людей (01 октября)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80 чел.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15.14.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Мероприятия, посвященные Дню матери (26 ноября)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80 чел.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15.15.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Мероприятия, посвященные Международному дню инвалидов (03 декабря)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80 чел.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15.16.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Новогодний бал для граждан старшего поколения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80 чел.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15.17.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Муниципальный этап окружного конкурса «Семья года Югры»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100 чел.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15.18.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Организация и участие в районных, окружных, всероссийских конкурсах, фестивалях, спартакиадах, конференциях, семинарах для граждан, ну</w:t>
            </w:r>
            <w:r w:rsidRPr="002F0E07">
              <w:rPr>
                <w:sz w:val="24"/>
                <w:szCs w:val="24"/>
              </w:rPr>
              <w:t>ж</w:t>
            </w:r>
            <w:r w:rsidRPr="002F0E07">
              <w:rPr>
                <w:sz w:val="24"/>
                <w:szCs w:val="24"/>
              </w:rPr>
              <w:t>дающихся в особой заботе государства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 чел.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16.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Число граждан старшего поколения, получивших социальную поддержку в виде участия в туристических программах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21 чел.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23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147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F0E07">
              <w:rPr>
                <w:b/>
                <w:sz w:val="24"/>
                <w:szCs w:val="24"/>
              </w:rPr>
              <w:t>Показатели конечных результатов (тыс. руб.)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Единовременная материальная помощь ко Дню снятия блокады города Л</w:t>
            </w:r>
            <w:r w:rsidRPr="002F0E07">
              <w:rPr>
                <w:sz w:val="24"/>
                <w:szCs w:val="24"/>
              </w:rPr>
              <w:t>е</w:t>
            </w:r>
            <w:r w:rsidRPr="002F0E07">
              <w:rPr>
                <w:sz w:val="24"/>
                <w:szCs w:val="24"/>
              </w:rPr>
              <w:t>нинграда (1944 год)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3,0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Единовременная материальная помощь ко Дню памяти о россиянах, и</w:t>
            </w:r>
            <w:r w:rsidRPr="002F0E07">
              <w:rPr>
                <w:sz w:val="24"/>
                <w:szCs w:val="24"/>
              </w:rPr>
              <w:t>с</w:t>
            </w:r>
            <w:r w:rsidRPr="002F0E07">
              <w:rPr>
                <w:sz w:val="24"/>
                <w:szCs w:val="24"/>
              </w:rPr>
              <w:t>полнявших служебный долг за пределами Отечества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135,0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135,0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Единовременная материальная помощь к Международному дню освобо</w:t>
            </w:r>
            <w:r w:rsidRPr="002F0E07">
              <w:rPr>
                <w:sz w:val="24"/>
                <w:szCs w:val="24"/>
              </w:rPr>
              <w:t>ж</w:t>
            </w:r>
            <w:r w:rsidRPr="002F0E07">
              <w:rPr>
                <w:sz w:val="24"/>
                <w:szCs w:val="24"/>
              </w:rPr>
              <w:t>дения узников фашистских концлагерей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6,0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6,0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4.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Единовременная материальная помощь ко Дню памяти погибших (уме</w:t>
            </w:r>
            <w:r w:rsidRPr="002F0E07">
              <w:rPr>
                <w:sz w:val="24"/>
                <w:szCs w:val="24"/>
              </w:rPr>
              <w:t>р</w:t>
            </w:r>
            <w:r w:rsidRPr="002F0E07">
              <w:rPr>
                <w:sz w:val="24"/>
                <w:szCs w:val="24"/>
              </w:rPr>
              <w:t>ших) в радиационных авариях и катастрофах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22,0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36,0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36,0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5.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Единовременная выплата ко Дню Победы в Великой Отечественной войне 1941–1945 годов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147,0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147,0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147,0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6.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Единовременная материальная помощь ко Дню образования Нижневарто</w:t>
            </w:r>
            <w:r w:rsidRPr="002F0E07">
              <w:rPr>
                <w:sz w:val="24"/>
                <w:szCs w:val="24"/>
              </w:rPr>
              <w:t>в</w:t>
            </w:r>
            <w:r w:rsidRPr="002F0E07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3 429,9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3 768,0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5160,0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5160,0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7.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Единовременная материальная помощь на заготовку плодоовощной 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дукции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3 600,0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3 649,0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5484,0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5484,0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8.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Единовременная материальная помощь ко Дню пожилых людей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2 200,0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2 338,0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9.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Единовременная материальная помощь ко Дню матери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240,0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265,0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Единовременная материальная помощь к Международному дню инвалидов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750,0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11.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Выделение санаторно-курортных путевок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616,0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616,0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672,0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672,0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12.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Бесплатная подписка на годовой комплект районной газеты «Новости Приобья»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1 533,0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1 941,92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1533,0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1 618,4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1 618,4</w:t>
            </w:r>
          </w:p>
        </w:tc>
      </w:tr>
      <w:tr w:rsidR="002F0E07" w:rsidRPr="002F0E07" w:rsidTr="001A076B">
        <w:trPr>
          <w:cantSplit/>
          <w:trHeight w:val="635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13.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Единовременная материальная помощь гражданам, оказавшимся в тру</w:t>
            </w:r>
            <w:r w:rsidRPr="002F0E07">
              <w:rPr>
                <w:sz w:val="24"/>
                <w:szCs w:val="24"/>
              </w:rPr>
              <w:t>д</w:t>
            </w:r>
            <w:r w:rsidRPr="002F0E07">
              <w:rPr>
                <w:sz w:val="24"/>
                <w:szCs w:val="24"/>
              </w:rPr>
              <w:t xml:space="preserve">ной, </w:t>
            </w:r>
            <w:proofErr w:type="gramStart"/>
            <w:r w:rsidRPr="002F0E07">
              <w:rPr>
                <w:sz w:val="24"/>
                <w:szCs w:val="24"/>
              </w:rPr>
              <w:t>экстремальной жизненной</w:t>
            </w:r>
            <w:proofErr w:type="gramEnd"/>
            <w:r w:rsidRPr="002F0E07">
              <w:rPr>
                <w:sz w:val="24"/>
                <w:szCs w:val="24"/>
              </w:rPr>
              <w:t xml:space="preserve"> ситуации либо в чрезвычайной ситуации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2F0E07">
              <w:rPr>
                <w:sz w:val="24"/>
                <w:szCs w:val="24"/>
              </w:rPr>
              <w:t>815,9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2 588,88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757,1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2030,2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2030,2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14.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Предоставление социальной поддержки инвалидам в виде единовременной материальной помощи, приобретение компьютерной, бытовой техники, мебели и технических средств реабилитации в рамках проведения райо</w:t>
            </w:r>
            <w:r w:rsidRPr="002F0E07">
              <w:rPr>
                <w:sz w:val="24"/>
                <w:szCs w:val="24"/>
              </w:rPr>
              <w:t>н</w:t>
            </w:r>
            <w:r w:rsidRPr="002F0E07">
              <w:rPr>
                <w:sz w:val="24"/>
                <w:szCs w:val="24"/>
              </w:rPr>
              <w:t>ной акции милосердия «Душевное богатство», посвященной Междунаро</w:t>
            </w:r>
            <w:r w:rsidRPr="002F0E07">
              <w:rPr>
                <w:sz w:val="24"/>
                <w:szCs w:val="24"/>
              </w:rPr>
              <w:t>д</w:t>
            </w:r>
            <w:r w:rsidRPr="002F0E07">
              <w:rPr>
                <w:sz w:val="24"/>
                <w:szCs w:val="24"/>
              </w:rPr>
              <w:t>ному дню инвалидов</w:t>
            </w:r>
            <w:proofErr w:type="gram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1997,5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1997,5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301,69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Участие в социально значимых мероприятиях, посвященных знаменател</w:t>
            </w:r>
            <w:r w:rsidRPr="002F0E07">
              <w:rPr>
                <w:sz w:val="24"/>
                <w:szCs w:val="24"/>
              </w:rPr>
              <w:t>ь</w:t>
            </w:r>
            <w:r w:rsidRPr="002F0E07">
              <w:rPr>
                <w:sz w:val="24"/>
                <w:szCs w:val="24"/>
              </w:rPr>
              <w:t>ным и праздничным датам: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15.1.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День снятия блокады города Ленинграда (27 января)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0,9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15.2.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День памяти о россиянах, исполнявших служебный долг за пределами Отечества (15 февраля)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58,0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44,1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65,0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65,0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15.3.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День защитника Отечества (23 февраля)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60,0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60,0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15.4.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Международный женский день (08 марта)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82,0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11,0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85,0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85,0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15.5.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Международный день освобождения узников фашистских концлагерей (11 апреля)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lastRenderedPageBreak/>
              <w:t>15.6.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Мероприятия, посвященные Дню Победы в Великой Отечественной войне 1941−1945 годов (09 мая)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99,0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99,0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120,0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120,0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15.7.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Мероприятия, посвященные Дню семьи (15 мая)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22,0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22,0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15.8.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Мероприятие, посвященное Дню памяти ветеранов боевых действий (15 мая)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12,0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12,0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15.9.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Мероприятия, посвященные Дню памяти и скорби (22 июня)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22,0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22,0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15.10.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Праздник «Встреча двух поколений», посвященный Дню молодежи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91,1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91,1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92,0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100,0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15.11.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Мероприятия, посвященные Дню семьи, любви и верности (08 июля)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80,0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15.12.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Районный фестиваль-конкурс художественной самодеятельности пожилых людей района «Мои года – мое богатство»</w:t>
            </w:r>
            <w:proofErr w:type="gram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100,0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15.13.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Мероприятия, посвященные Дню пожилых людей (01 октября)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81,1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81,1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85,0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85,0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15.14.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Мероприятия, посвященные Дню матери (26 ноября)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56,8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90,0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90,0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15.15.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Мероприятия, посвященные Международному дню инвалидов (03 декабря)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11,6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50,0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50,0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15.16.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Новогодний бал для граждан старшего поколения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51,1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51,1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100,0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15.17.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Муниципальный этап окружного конкурса «Семья года Югры»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15.18.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Организация и участие в районных, окружных, всероссийских конкурсах, фестивалях, спартакиадах, конференциях, семинарах для граждан, ну</w:t>
            </w:r>
            <w:r w:rsidRPr="002F0E07">
              <w:rPr>
                <w:sz w:val="24"/>
                <w:szCs w:val="24"/>
              </w:rPr>
              <w:t>ж</w:t>
            </w:r>
            <w:r w:rsidRPr="002F0E07">
              <w:rPr>
                <w:sz w:val="24"/>
                <w:szCs w:val="24"/>
              </w:rPr>
              <w:t>дающихся в особой заботе государства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10,0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16.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Туристические программы для граждан старшего поколения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270,0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300,0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300,0</w:t>
            </w:r>
          </w:p>
        </w:tc>
      </w:tr>
    </w:tbl>
    <w:p w:rsidR="002F0E07" w:rsidRDefault="002F0E07" w:rsidP="002F0E07">
      <w:pPr>
        <w:jc w:val="right"/>
      </w:pPr>
      <w:r>
        <w:t>.».</w:t>
      </w:r>
    </w:p>
    <w:p w:rsidR="002F0E07" w:rsidRDefault="002F0E07" w:rsidP="002F0E07"/>
    <w:p w:rsidR="002F0E07" w:rsidRPr="004612C9" w:rsidRDefault="002F0E07" w:rsidP="002F0E07">
      <w:pPr>
        <w:sectPr w:rsidR="002F0E07" w:rsidRPr="004612C9" w:rsidSect="00777B2D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2F0E07" w:rsidRPr="002F0E07" w:rsidRDefault="002F0E07" w:rsidP="002F0E07">
      <w:pPr>
        <w:ind w:firstLine="10490"/>
      </w:pPr>
      <w:r w:rsidRPr="002F0E07">
        <w:lastRenderedPageBreak/>
        <w:t xml:space="preserve">Приложение 2 к постановлению </w:t>
      </w:r>
    </w:p>
    <w:p w:rsidR="002F0E07" w:rsidRPr="002F0E07" w:rsidRDefault="002F0E07" w:rsidP="002F0E07">
      <w:pPr>
        <w:ind w:firstLine="10490"/>
      </w:pPr>
      <w:r w:rsidRPr="002F0E07">
        <w:t>администрации района</w:t>
      </w:r>
    </w:p>
    <w:p w:rsidR="00F50907" w:rsidRPr="004612C9" w:rsidRDefault="00F50907" w:rsidP="00F50907">
      <w:pPr>
        <w:ind w:firstLine="10490"/>
      </w:pPr>
      <w:r w:rsidRPr="004612C9">
        <w:t xml:space="preserve">от </w:t>
      </w:r>
      <w:r>
        <w:t>21.12.2012</w:t>
      </w:r>
      <w:r w:rsidRPr="004612C9">
        <w:t xml:space="preserve"> № </w:t>
      </w:r>
      <w:r>
        <w:t>2553</w:t>
      </w:r>
    </w:p>
    <w:p w:rsidR="002F0E07" w:rsidRPr="002F0E07" w:rsidRDefault="002F0E07" w:rsidP="002F0E07">
      <w:pPr>
        <w:ind w:firstLine="10490"/>
      </w:pPr>
    </w:p>
    <w:p w:rsidR="002F0E07" w:rsidRPr="002F0E07" w:rsidRDefault="002F0E07" w:rsidP="002F0E07">
      <w:pPr>
        <w:ind w:left="10490"/>
      </w:pPr>
      <w:r w:rsidRPr="002F0E07">
        <w:t>«Приложение 2 к муниципальной целевой программе «Социальная поддержка населения на террит</w:t>
      </w:r>
      <w:r w:rsidRPr="002F0E07">
        <w:t>о</w:t>
      </w:r>
      <w:r w:rsidRPr="002F0E07">
        <w:t xml:space="preserve">рии Нижневартовского района на 2012–2014 годы» </w:t>
      </w:r>
    </w:p>
    <w:p w:rsidR="002F0E07" w:rsidRPr="002F0E07" w:rsidRDefault="002F0E07" w:rsidP="002F0E07"/>
    <w:p w:rsidR="002F0E07" w:rsidRPr="002F0E07" w:rsidRDefault="002F0E07" w:rsidP="002F0E07"/>
    <w:p w:rsidR="002F0E07" w:rsidRPr="002F0E07" w:rsidRDefault="002F0E07" w:rsidP="002F0E07">
      <w:pPr>
        <w:jc w:val="center"/>
        <w:rPr>
          <w:b/>
        </w:rPr>
      </w:pPr>
      <w:r w:rsidRPr="002F0E07">
        <w:rPr>
          <w:b/>
        </w:rPr>
        <w:t>Перечень основных программных мероприятий</w:t>
      </w:r>
    </w:p>
    <w:p w:rsidR="002F0E07" w:rsidRPr="002F0E07" w:rsidRDefault="002F0E07" w:rsidP="002F0E07">
      <w:pPr>
        <w:jc w:val="center"/>
        <w:rPr>
          <w:b/>
        </w:rPr>
      </w:pPr>
      <w:r w:rsidRPr="002F0E07">
        <w:rPr>
          <w:b/>
        </w:rPr>
        <w:t>муниципальной целевой программы района «Социальная поддержка населения на территории</w:t>
      </w:r>
    </w:p>
    <w:p w:rsidR="002F0E07" w:rsidRPr="002F0E07" w:rsidRDefault="002F0E07" w:rsidP="002F0E07">
      <w:pPr>
        <w:jc w:val="center"/>
        <w:rPr>
          <w:b/>
        </w:rPr>
      </w:pPr>
      <w:r w:rsidRPr="002F0E07">
        <w:rPr>
          <w:b/>
        </w:rPr>
        <w:t>Нижневартовского района на 2012–2014 годы»</w:t>
      </w:r>
    </w:p>
    <w:p w:rsidR="002F0E07" w:rsidRPr="002F0E07" w:rsidRDefault="002F0E07" w:rsidP="002F0E07"/>
    <w:tbl>
      <w:tblPr>
        <w:tblW w:w="1488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988"/>
        <w:gridCol w:w="3793"/>
        <w:gridCol w:w="2647"/>
        <w:gridCol w:w="1518"/>
        <w:gridCol w:w="1115"/>
        <w:gridCol w:w="995"/>
        <w:gridCol w:w="1134"/>
        <w:gridCol w:w="1277"/>
        <w:gridCol w:w="1413"/>
      </w:tblGrid>
      <w:tr w:rsidR="002F0E07" w:rsidRPr="002F0E07" w:rsidTr="001A076B">
        <w:trPr>
          <w:cantSplit/>
          <w:trHeight w:val="36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№</w:t>
            </w:r>
          </w:p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F0E0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F0E07">
              <w:rPr>
                <w:b/>
                <w:sz w:val="24"/>
                <w:szCs w:val="24"/>
              </w:rPr>
              <w:t>/</w:t>
            </w:r>
            <w:proofErr w:type="spellStart"/>
            <w:r w:rsidRPr="002F0E07">
              <w:rPr>
                <w:b/>
                <w:sz w:val="24"/>
                <w:szCs w:val="24"/>
              </w:rPr>
              <w:t>п</w:t>
            </w:r>
            <w:proofErr w:type="spellEnd"/>
          </w:p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Мероприятия программы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Исполнители</w:t>
            </w:r>
          </w:p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(соисполнители)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Сроки</w:t>
            </w:r>
          </w:p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выполнения</w:t>
            </w: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 xml:space="preserve">Финансовые затраты </w:t>
            </w:r>
            <w:proofErr w:type="gramStart"/>
            <w:r w:rsidRPr="002F0E07">
              <w:rPr>
                <w:b/>
                <w:sz w:val="24"/>
                <w:szCs w:val="24"/>
              </w:rPr>
              <w:t>на</w:t>
            </w:r>
            <w:proofErr w:type="gramEnd"/>
          </w:p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реализацию, тыс. руб.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Источники</w:t>
            </w:r>
          </w:p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финанс</w:t>
            </w:r>
            <w:r w:rsidRPr="002F0E07">
              <w:rPr>
                <w:b/>
                <w:sz w:val="24"/>
                <w:szCs w:val="24"/>
              </w:rPr>
              <w:t>и</w:t>
            </w:r>
            <w:r w:rsidRPr="002F0E07">
              <w:rPr>
                <w:b/>
                <w:sz w:val="24"/>
                <w:szCs w:val="24"/>
              </w:rPr>
              <w:t>рования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в том числе по годам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</w:tr>
      <w:tr w:rsidR="002F0E07" w:rsidRPr="002F0E07" w:rsidTr="001A076B">
        <w:trPr>
          <w:cantSplit/>
          <w:trHeight w:val="6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</w:tr>
      <w:tr w:rsidR="002F0E07" w:rsidRPr="002F0E07" w:rsidTr="001A076B">
        <w:trPr>
          <w:cantSplit/>
          <w:trHeight w:val="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1.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Цель 1 – создание условий для поддержания стабильного качества жизни пожилых людей, инвалидов, граждан других кат</w:t>
            </w:r>
            <w:r w:rsidRPr="002F0E07">
              <w:rPr>
                <w:b/>
                <w:sz w:val="24"/>
                <w:szCs w:val="24"/>
              </w:rPr>
              <w:t>е</w:t>
            </w:r>
            <w:r w:rsidRPr="002F0E07">
              <w:rPr>
                <w:b/>
                <w:sz w:val="24"/>
                <w:szCs w:val="24"/>
              </w:rPr>
              <w:t xml:space="preserve">горий путем оказания социальной помощи и социальной поддержки. Сохранение достигнутого за последние годы </w:t>
            </w:r>
            <w:proofErr w:type="gramStart"/>
            <w:r w:rsidRPr="002F0E07">
              <w:rPr>
                <w:b/>
                <w:sz w:val="24"/>
                <w:szCs w:val="24"/>
              </w:rPr>
              <w:t>уровня с</w:t>
            </w:r>
            <w:r w:rsidRPr="002F0E07">
              <w:rPr>
                <w:b/>
                <w:sz w:val="24"/>
                <w:szCs w:val="24"/>
              </w:rPr>
              <w:t>о</w:t>
            </w:r>
            <w:r w:rsidRPr="002F0E07">
              <w:rPr>
                <w:b/>
                <w:sz w:val="24"/>
                <w:szCs w:val="24"/>
              </w:rPr>
              <w:t>циальной безопасности отдельных категорий граждан</w:t>
            </w:r>
            <w:proofErr w:type="gramEnd"/>
          </w:p>
        </w:tc>
      </w:tr>
      <w:tr w:rsidR="002F0E07" w:rsidRPr="002F0E07" w:rsidTr="001A076B">
        <w:trPr>
          <w:trHeight w:val="1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1.1.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Задача 1 – усиление социальной защиты уязвимых групп населения путем предоставления адресной социальной помощи</w:t>
            </w:r>
          </w:p>
        </w:tc>
      </w:tr>
      <w:tr w:rsidR="002F0E07" w:rsidRPr="002F0E07" w:rsidTr="001A076B">
        <w:trPr>
          <w:trHeight w:val="7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1.1.1.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Единовременная материальная в</w:t>
            </w:r>
            <w:r w:rsidRPr="002F0E07">
              <w:rPr>
                <w:sz w:val="24"/>
                <w:szCs w:val="24"/>
              </w:rPr>
              <w:t>ы</w:t>
            </w:r>
            <w:r w:rsidRPr="002F0E07">
              <w:rPr>
                <w:sz w:val="24"/>
                <w:szCs w:val="24"/>
              </w:rPr>
              <w:t>плата ко Дню снятия блокады г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рода Ленинграда (1944 год)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сам социальной сферы 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2012–2014 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trHeight w:val="7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trHeight w:val="7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1.1.2.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Единовременная материальная в</w:t>
            </w:r>
            <w:r w:rsidRPr="002F0E07">
              <w:rPr>
                <w:sz w:val="24"/>
                <w:szCs w:val="24"/>
              </w:rPr>
              <w:t>ы</w:t>
            </w:r>
            <w:r w:rsidRPr="002F0E07">
              <w:rPr>
                <w:sz w:val="24"/>
                <w:szCs w:val="24"/>
              </w:rPr>
              <w:t xml:space="preserve">плата ко Дню памяти о россиянах, исполнявших служебный долг за пределами Отечества 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сам социальной сферы 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2012–2014 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350,0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135,0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135,0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trHeight w:val="501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350,0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135,0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135,0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trHeight w:val="7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1.1.3.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Единовременная материальная в</w:t>
            </w:r>
            <w:r w:rsidRPr="002F0E07">
              <w:rPr>
                <w:sz w:val="24"/>
                <w:szCs w:val="24"/>
              </w:rPr>
              <w:t>ы</w:t>
            </w:r>
            <w:r w:rsidRPr="002F0E07">
              <w:rPr>
                <w:sz w:val="24"/>
                <w:szCs w:val="24"/>
              </w:rPr>
              <w:lastRenderedPageBreak/>
              <w:t>плата к Международному дню о</w:t>
            </w:r>
            <w:r w:rsidRPr="002F0E07">
              <w:rPr>
                <w:sz w:val="24"/>
                <w:szCs w:val="24"/>
              </w:rPr>
              <w:t>с</w:t>
            </w:r>
            <w:r w:rsidRPr="002F0E07">
              <w:rPr>
                <w:sz w:val="24"/>
                <w:szCs w:val="24"/>
              </w:rPr>
              <w:t>вобождения узников фашистских концлагерей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lastRenderedPageBreak/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lastRenderedPageBreak/>
              <w:t>сам социальной сферы 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lastRenderedPageBreak/>
              <w:t xml:space="preserve">2012–2014 </w:t>
            </w:r>
            <w:r w:rsidRPr="002F0E07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lastRenderedPageBreak/>
              <w:t>16,0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6,0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lastRenderedPageBreak/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trHeight w:val="7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16,0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6,0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trHeight w:val="7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1.1.4.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Единовременная материальная в</w:t>
            </w:r>
            <w:r w:rsidRPr="002F0E07">
              <w:rPr>
                <w:sz w:val="24"/>
                <w:szCs w:val="24"/>
              </w:rPr>
              <w:t>ы</w:t>
            </w:r>
            <w:r w:rsidRPr="002F0E07">
              <w:rPr>
                <w:sz w:val="24"/>
                <w:szCs w:val="24"/>
              </w:rPr>
              <w:t>плата ко Дню памяти погибших в радиационных авариях и катас</w:t>
            </w:r>
            <w:r w:rsidRPr="002F0E07">
              <w:rPr>
                <w:sz w:val="24"/>
                <w:szCs w:val="24"/>
              </w:rPr>
              <w:t>т</w:t>
            </w:r>
            <w:r w:rsidRPr="002F0E07">
              <w:rPr>
                <w:sz w:val="24"/>
                <w:szCs w:val="24"/>
              </w:rPr>
              <w:t xml:space="preserve">рофах: 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 xml:space="preserve">семьям умерших </w:t>
            </w:r>
            <w:proofErr w:type="gramStart"/>
            <w:r w:rsidRPr="002F0E07">
              <w:rPr>
                <w:sz w:val="24"/>
                <w:szCs w:val="24"/>
              </w:rPr>
              <w:t>участников ли</w:t>
            </w:r>
            <w:r w:rsidRPr="002F0E07">
              <w:rPr>
                <w:sz w:val="24"/>
                <w:szCs w:val="24"/>
              </w:rPr>
              <w:t>к</w:t>
            </w:r>
            <w:r w:rsidRPr="002F0E07">
              <w:rPr>
                <w:sz w:val="24"/>
                <w:szCs w:val="24"/>
              </w:rPr>
              <w:t>видации последствий аварии</w:t>
            </w:r>
            <w:proofErr w:type="gramEnd"/>
            <w:r w:rsidRPr="002F0E07">
              <w:rPr>
                <w:sz w:val="24"/>
                <w:szCs w:val="24"/>
              </w:rPr>
              <w:t xml:space="preserve"> на Чернобыльской атомной электр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 xml:space="preserve">станции; 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участникам ликвидации последс</w:t>
            </w:r>
            <w:r w:rsidRPr="002F0E07">
              <w:rPr>
                <w:sz w:val="24"/>
                <w:szCs w:val="24"/>
              </w:rPr>
              <w:t>т</w:t>
            </w:r>
            <w:r w:rsidRPr="002F0E07">
              <w:rPr>
                <w:sz w:val="24"/>
                <w:szCs w:val="24"/>
              </w:rPr>
              <w:t>вий аварии на Чернобыльской атомной электростанции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сам социальной сферы 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2012–2014 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94,0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36,0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trHeight w:val="14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94,0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36,0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trHeight w:val="21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1.1.5.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Единовременная материальная в</w:t>
            </w:r>
            <w:r w:rsidRPr="002F0E07">
              <w:rPr>
                <w:sz w:val="24"/>
                <w:szCs w:val="24"/>
              </w:rPr>
              <w:t>ы</w:t>
            </w:r>
            <w:r w:rsidRPr="002F0E07">
              <w:rPr>
                <w:sz w:val="24"/>
                <w:szCs w:val="24"/>
              </w:rPr>
              <w:t>плата ко Дню Победы в Великой Отечественной войне 1941–1945 годов: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участникам и инвалидам Великой Отечественной войны;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вдовам умерших участников и и</w:t>
            </w:r>
            <w:r w:rsidRPr="002F0E07">
              <w:rPr>
                <w:sz w:val="24"/>
                <w:szCs w:val="24"/>
              </w:rPr>
              <w:t>н</w:t>
            </w:r>
            <w:r w:rsidRPr="002F0E07">
              <w:rPr>
                <w:sz w:val="24"/>
                <w:szCs w:val="24"/>
              </w:rPr>
              <w:t>валидов Великой Отечественной войны;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бывшим узникам нацистских концлагерей, тюрем и гетто, а та</w:t>
            </w:r>
            <w:r w:rsidRPr="002F0E07">
              <w:rPr>
                <w:sz w:val="24"/>
                <w:szCs w:val="24"/>
              </w:rPr>
              <w:t>к</w:t>
            </w:r>
            <w:r w:rsidRPr="002F0E07">
              <w:rPr>
                <w:sz w:val="24"/>
                <w:szCs w:val="24"/>
              </w:rPr>
              <w:t>же бывшим несовершеннолетним узникам концлагерей, гетто и др</w:t>
            </w:r>
            <w:r w:rsidRPr="002F0E07">
              <w:rPr>
                <w:sz w:val="24"/>
                <w:szCs w:val="24"/>
              </w:rPr>
              <w:t>у</w:t>
            </w:r>
            <w:r w:rsidRPr="002F0E07">
              <w:rPr>
                <w:sz w:val="24"/>
                <w:szCs w:val="24"/>
              </w:rPr>
              <w:t>гих мест принудительного соде</w:t>
            </w:r>
            <w:r w:rsidRPr="002F0E07">
              <w:rPr>
                <w:sz w:val="24"/>
                <w:szCs w:val="24"/>
              </w:rPr>
              <w:t>р</w:t>
            </w:r>
            <w:r w:rsidRPr="002F0E07">
              <w:rPr>
                <w:sz w:val="24"/>
                <w:szCs w:val="24"/>
              </w:rPr>
              <w:t>жания, созданных фашистами;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лицам, награжденным знаком «Жителю блокадного Ленингр</w:t>
            </w:r>
            <w:r w:rsidRPr="002F0E07">
              <w:rPr>
                <w:sz w:val="24"/>
                <w:szCs w:val="24"/>
              </w:rPr>
              <w:t>а</w:t>
            </w:r>
            <w:r w:rsidRPr="002F0E07">
              <w:rPr>
                <w:sz w:val="24"/>
                <w:szCs w:val="24"/>
              </w:rPr>
              <w:t>да»;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 xml:space="preserve">лицам, проработавшим в тылу в период с 22 июня 1941 года по 09 </w:t>
            </w:r>
            <w:r w:rsidRPr="002F0E07">
              <w:rPr>
                <w:sz w:val="24"/>
                <w:szCs w:val="24"/>
              </w:rPr>
              <w:lastRenderedPageBreak/>
              <w:t>мая 1945 года не менее 6 месяцев, а также лицам, награжденным о</w:t>
            </w:r>
            <w:r w:rsidRPr="002F0E07">
              <w:rPr>
                <w:sz w:val="24"/>
                <w:szCs w:val="24"/>
              </w:rPr>
              <w:t>р</w:t>
            </w:r>
            <w:r w:rsidRPr="002F0E07">
              <w:rPr>
                <w:sz w:val="24"/>
                <w:szCs w:val="24"/>
              </w:rPr>
              <w:t>денами и медалями СССР за сам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отверженный труд в период Вел</w:t>
            </w:r>
            <w:r w:rsidRPr="002F0E07">
              <w:rPr>
                <w:sz w:val="24"/>
                <w:szCs w:val="24"/>
              </w:rPr>
              <w:t>и</w:t>
            </w:r>
            <w:r w:rsidRPr="002F0E07">
              <w:rPr>
                <w:sz w:val="24"/>
                <w:szCs w:val="24"/>
              </w:rPr>
              <w:t>кой Отечественной войны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lastRenderedPageBreak/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сам социальной сферы 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2012–2014 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400,0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147,0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147,0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trHeight w:val="216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400,0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147,0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147,0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trHeight w:val="126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Единовременная материальная в</w:t>
            </w:r>
            <w:r w:rsidRPr="002F0E07">
              <w:rPr>
                <w:sz w:val="24"/>
                <w:szCs w:val="24"/>
              </w:rPr>
              <w:t>ы</w:t>
            </w:r>
            <w:r w:rsidRPr="002F0E07">
              <w:rPr>
                <w:sz w:val="24"/>
                <w:szCs w:val="24"/>
              </w:rPr>
              <w:t>плата ко Дню образования Нижн</w:t>
            </w:r>
            <w:r w:rsidRPr="002F0E07">
              <w:rPr>
                <w:sz w:val="24"/>
                <w:szCs w:val="24"/>
              </w:rPr>
              <w:t>е</w:t>
            </w:r>
            <w:r w:rsidRPr="002F0E07">
              <w:rPr>
                <w:sz w:val="24"/>
                <w:szCs w:val="24"/>
              </w:rPr>
              <w:t xml:space="preserve">вартовского района: 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неработающим Почетным гражд</w:t>
            </w:r>
            <w:r w:rsidRPr="002F0E07">
              <w:rPr>
                <w:sz w:val="24"/>
                <w:szCs w:val="24"/>
              </w:rPr>
              <w:t>а</w:t>
            </w:r>
            <w:r w:rsidRPr="002F0E07">
              <w:rPr>
                <w:sz w:val="24"/>
                <w:szCs w:val="24"/>
              </w:rPr>
              <w:t>нам Нижневартовского района;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семьям умерших Почетных гра</w:t>
            </w:r>
            <w:r w:rsidRPr="002F0E07">
              <w:rPr>
                <w:sz w:val="24"/>
                <w:szCs w:val="24"/>
              </w:rPr>
              <w:t>ж</w:t>
            </w:r>
            <w:r w:rsidRPr="002F0E07">
              <w:rPr>
                <w:sz w:val="24"/>
                <w:szCs w:val="24"/>
              </w:rPr>
              <w:t>дан Нижневартовского района;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неработающим гражданам, нагр</w:t>
            </w:r>
            <w:r w:rsidRPr="002F0E07">
              <w:rPr>
                <w:sz w:val="24"/>
                <w:szCs w:val="24"/>
              </w:rPr>
              <w:t>а</w:t>
            </w:r>
            <w:r w:rsidRPr="002F0E07">
              <w:rPr>
                <w:sz w:val="24"/>
                <w:szCs w:val="24"/>
              </w:rPr>
              <w:t>жденным знаком «За заслуги перед Нижневартовским районом»;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ветеранам Великой Отечественной войны;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вдовам умерших участников и и</w:t>
            </w:r>
            <w:r w:rsidRPr="002F0E07">
              <w:rPr>
                <w:sz w:val="24"/>
                <w:szCs w:val="24"/>
              </w:rPr>
              <w:t>н</w:t>
            </w:r>
            <w:r w:rsidRPr="002F0E07">
              <w:rPr>
                <w:sz w:val="24"/>
                <w:szCs w:val="24"/>
              </w:rPr>
              <w:t>валидов Великой Отечественной войны;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многодетным семьям;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неработающим пенсионерам, зар</w:t>
            </w:r>
            <w:r w:rsidRPr="002F0E07">
              <w:rPr>
                <w:sz w:val="24"/>
                <w:szCs w:val="24"/>
              </w:rPr>
              <w:t>е</w:t>
            </w:r>
            <w:r w:rsidRPr="002F0E07">
              <w:rPr>
                <w:sz w:val="24"/>
                <w:szCs w:val="24"/>
              </w:rPr>
              <w:t>гистрированным по постоянному месту жительства в районе;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ветеранам боевых действий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сам социальной сферы 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2012–2014 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10828,0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3 768,0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1900,0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5160,0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trHeight w:val="207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10828,0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3 768,0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1900,0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5160,0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trHeight w:val="36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1.1.7.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Единовременная материальная в</w:t>
            </w:r>
            <w:r w:rsidRPr="002F0E07">
              <w:rPr>
                <w:sz w:val="24"/>
                <w:szCs w:val="24"/>
              </w:rPr>
              <w:t>ы</w:t>
            </w:r>
            <w:r w:rsidRPr="002F0E07">
              <w:rPr>
                <w:sz w:val="24"/>
                <w:szCs w:val="24"/>
              </w:rPr>
              <w:t>плата на заготовку плодоовощной продукции: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многодетным семьям;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неработающим пенсионерам, зар</w:t>
            </w:r>
            <w:r w:rsidRPr="002F0E07">
              <w:rPr>
                <w:sz w:val="24"/>
                <w:szCs w:val="24"/>
              </w:rPr>
              <w:t>е</w:t>
            </w:r>
            <w:r w:rsidRPr="002F0E07">
              <w:rPr>
                <w:sz w:val="24"/>
                <w:szCs w:val="24"/>
              </w:rPr>
              <w:t>гистрированным по постоянному месту жительства в районе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сам социальной сферы 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2012–2014 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9133,0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3 649,0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5484,0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trHeight w:val="8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9133,0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3 649,0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5484,0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trHeight w:val="421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1.1.8.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Единовременная материальная в</w:t>
            </w:r>
            <w:r w:rsidRPr="002F0E07">
              <w:rPr>
                <w:sz w:val="24"/>
                <w:szCs w:val="24"/>
              </w:rPr>
              <w:t>ы</w:t>
            </w:r>
            <w:r w:rsidRPr="002F0E07">
              <w:rPr>
                <w:sz w:val="24"/>
                <w:szCs w:val="24"/>
              </w:rPr>
              <w:t>плата ко Дню пожилых людей н</w:t>
            </w:r>
            <w:r w:rsidRPr="002F0E07">
              <w:rPr>
                <w:sz w:val="24"/>
                <w:szCs w:val="24"/>
              </w:rPr>
              <w:t>е</w:t>
            </w:r>
            <w:r w:rsidRPr="002F0E07">
              <w:rPr>
                <w:sz w:val="24"/>
                <w:szCs w:val="24"/>
              </w:rPr>
              <w:lastRenderedPageBreak/>
              <w:t>работающим пенсионерам пож</w:t>
            </w:r>
            <w:r w:rsidRPr="002F0E07">
              <w:rPr>
                <w:sz w:val="24"/>
                <w:szCs w:val="24"/>
              </w:rPr>
              <w:t>и</w:t>
            </w:r>
            <w:r w:rsidRPr="002F0E07">
              <w:rPr>
                <w:sz w:val="24"/>
                <w:szCs w:val="24"/>
              </w:rPr>
              <w:t>лого возраста, зарегистрирова</w:t>
            </w:r>
            <w:r w:rsidRPr="002F0E07">
              <w:rPr>
                <w:sz w:val="24"/>
                <w:szCs w:val="24"/>
              </w:rPr>
              <w:t>н</w:t>
            </w:r>
            <w:r w:rsidRPr="002F0E07">
              <w:rPr>
                <w:sz w:val="24"/>
                <w:szCs w:val="24"/>
              </w:rPr>
              <w:t>ным по постоянному месту ж</w:t>
            </w:r>
            <w:r w:rsidRPr="002F0E07">
              <w:rPr>
                <w:sz w:val="24"/>
                <w:szCs w:val="24"/>
              </w:rPr>
              <w:t>и</w:t>
            </w:r>
            <w:r w:rsidRPr="002F0E07">
              <w:rPr>
                <w:sz w:val="24"/>
                <w:szCs w:val="24"/>
              </w:rPr>
              <w:t>тельства в районе (женщины ста</w:t>
            </w:r>
            <w:r w:rsidRPr="002F0E07">
              <w:rPr>
                <w:sz w:val="24"/>
                <w:szCs w:val="24"/>
              </w:rPr>
              <w:t>р</w:t>
            </w:r>
            <w:r w:rsidRPr="002F0E07">
              <w:rPr>
                <w:sz w:val="24"/>
                <w:szCs w:val="24"/>
              </w:rPr>
              <w:t>ше 55 лет, мужчины старше 60 лет)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lastRenderedPageBreak/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 xml:space="preserve">сам социальной сферы </w:t>
            </w:r>
            <w:r w:rsidRPr="002F0E07">
              <w:rPr>
                <w:sz w:val="24"/>
                <w:szCs w:val="24"/>
              </w:rPr>
              <w:lastRenderedPageBreak/>
              <w:t>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lastRenderedPageBreak/>
              <w:t>2012–2014 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2338,0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2 338,0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trHeight w:val="71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2338,0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2 338,0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trHeight w:val="301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lastRenderedPageBreak/>
              <w:t>1.1.9.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Единовременная материальная в</w:t>
            </w:r>
            <w:r w:rsidRPr="002F0E07">
              <w:rPr>
                <w:sz w:val="24"/>
                <w:szCs w:val="24"/>
              </w:rPr>
              <w:t>ы</w:t>
            </w:r>
            <w:r w:rsidRPr="002F0E07">
              <w:rPr>
                <w:sz w:val="24"/>
                <w:szCs w:val="24"/>
              </w:rPr>
              <w:t>плата ко Дню матери многодетным семьям, имеющим 3 и более нес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вершеннолетних детей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сам социальной сферы 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2012–2014 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265,0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trHeight w:val="8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265,0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trHeight w:val="31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1.1.10.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Единовременная материальная в</w:t>
            </w:r>
            <w:r w:rsidRPr="002F0E07">
              <w:rPr>
                <w:sz w:val="24"/>
                <w:szCs w:val="24"/>
              </w:rPr>
              <w:t>ы</w:t>
            </w:r>
            <w:r w:rsidRPr="002F0E07">
              <w:rPr>
                <w:sz w:val="24"/>
                <w:szCs w:val="24"/>
              </w:rPr>
              <w:t>плата к Международному дню и</w:t>
            </w:r>
            <w:r w:rsidRPr="002F0E07">
              <w:rPr>
                <w:sz w:val="24"/>
                <w:szCs w:val="24"/>
              </w:rPr>
              <w:t>н</w:t>
            </w:r>
            <w:r w:rsidRPr="002F0E07">
              <w:rPr>
                <w:sz w:val="24"/>
                <w:szCs w:val="24"/>
              </w:rPr>
              <w:t>валидов семьям, имеющим детей-инвалидов, и неработающим инв</w:t>
            </w:r>
            <w:r w:rsidRPr="002F0E07">
              <w:rPr>
                <w:sz w:val="24"/>
                <w:szCs w:val="24"/>
              </w:rPr>
              <w:t>а</w:t>
            </w:r>
            <w:r w:rsidRPr="002F0E07">
              <w:rPr>
                <w:sz w:val="24"/>
                <w:szCs w:val="24"/>
              </w:rPr>
              <w:t>лидам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сам социальной сферы 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2012–2014 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trHeight w:val="49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trHeight w:val="33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Итого по задаче 1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24 233,0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11 035,0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2 227,0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10 971,0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trHeight w:val="368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24 233,0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11 035,0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2 227,0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10 971,0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cantSplit/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1.2.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Задача 2 – обеспечение адресного подхода к определению права на социальную помощь</w:t>
            </w:r>
          </w:p>
        </w:tc>
      </w:tr>
      <w:tr w:rsidR="002F0E07" w:rsidRPr="002F0E07" w:rsidTr="001A076B">
        <w:trPr>
          <w:cantSplit/>
          <w:trHeight w:val="34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1.2.1.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Приобретение санаторно-курортных путевок неработающим пенсионерам, отработавшим 10 и более лет на территории района, не включенным в региональный р</w:t>
            </w:r>
            <w:r w:rsidRPr="002F0E07">
              <w:rPr>
                <w:sz w:val="24"/>
                <w:szCs w:val="24"/>
              </w:rPr>
              <w:t>е</w:t>
            </w:r>
            <w:r w:rsidRPr="002F0E07">
              <w:rPr>
                <w:sz w:val="24"/>
                <w:szCs w:val="24"/>
              </w:rPr>
              <w:t>гистр получателей мер социальной поддержки, постоянно зарегистр</w:t>
            </w:r>
            <w:r w:rsidRPr="002F0E07">
              <w:rPr>
                <w:sz w:val="24"/>
                <w:szCs w:val="24"/>
              </w:rPr>
              <w:t>и</w:t>
            </w:r>
            <w:r w:rsidRPr="002F0E07">
              <w:rPr>
                <w:sz w:val="24"/>
                <w:szCs w:val="24"/>
              </w:rPr>
              <w:t xml:space="preserve">рованным по месту жительства в районе 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сам социальной сферы 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2012–2014 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1288,0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616,0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672,0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cantSplit/>
          <w:trHeight w:val="129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1288,0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616,0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672,0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cantSplit/>
          <w:trHeight w:val="411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1.2.2.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Социальная помощь отдельным категориям граждан в виде бе</w:t>
            </w:r>
            <w:r w:rsidRPr="002F0E07">
              <w:rPr>
                <w:sz w:val="24"/>
                <w:szCs w:val="24"/>
              </w:rPr>
              <w:t>с</w:t>
            </w:r>
            <w:r w:rsidRPr="002F0E07">
              <w:rPr>
                <w:sz w:val="24"/>
                <w:szCs w:val="24"/>
              </w:rPr>
              <w:lastRenderedPageBreak/>
              <w:t>платной подписки на годовой ко</w:t>
            </w:r>
            <w:r w:rsidRPr="002F0E07">
              <w:rPr>
                <w:sz w:val="24"/>
                <w:szCs w:val="24"/>
              </w:rPr>
              <w:t>м</w:t>
            </w:r>
            <w:r w:rsidRPr="002F0E07">
              <w:rPr>
                <w:sz w:val="24"/>
                <w:szCs w:val="24"/>
              </w:rPr>
              <w:t>плект районной газеты «Новости Приобья» (перечень категорий ежегодно устанавливается пост</w:t>
            </w:r>
            <w:r w:rsidRPr="002F0E07">
              <w:rPr>
                <w:sz w:val="24"/>
                <w:szCs w:val="24"/>
              </w:rPr>
              <w:t>а</w:t>
            </w:r>
            <w:r w:rsidRPr="002F0E07">
              <w:rPr>
                <w:sz w:val="24"/>
                <w:szCs w:val="24"/>
              </w:rPr>
              <w:t>новлением администрации района, исходя из наличия сре</w:t>
            </w:r>
            <w:proofErr w:type="gramStart"/>
            <w:r w:rsidRPr="002F0E07">
              <w:rPr>
                <w:sz w:val="24"/>
                <w:szCs w:val="24"/>
              </w:rPr>
              <w:t>дств в б</w:t>
            </w:r>
            <w:proofErr w:type="gramEnd"/>
            <w:r w:rsidRPr="002F0E07">
              <w:rPr>
                <w:sz w:val="24"/>
                <w:szCs w:val="24"/>
              </w:rPr>
              <w:t>ю</w:t>
            </w:r>
            <w:r w:rsidRPr="002F0E07">
              <w:rPr>
                <w:sz w:val="24"/>
                <w:szCs w:val="24"/>
              </w:rPr>
              <w:t>д</w:t>
            </w:r>
            <w:r w:rsidRPr="002F0E07">
              <w:rPr>
                <w:sz w:val="24"/>
                <w:szCs w:val="24"/>
              </w:rPr>
              <w:t>жете района)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lastRenderedPageBreak/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 xml:space="preserve">сам социальной сферы </w:t>
            </w:r>
            <w:r w:rsidRPr="002F0E07">
              <w:rPr>
                <w:sz w:val="24"/>
                <w:szCs w:val="24"/>
              </w:rPr>
              <w:lastRenderedPageBreak/>
              <w:t>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lastRenderedPageBreak/>
              <w:t>2012–2014 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5093,32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1 941,92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1 533,0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1 618,4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cantSplit/>
          <w:trHeight w:val="123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5093,32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1 941,92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1 533,0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1 618,4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trHeight w:val="28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Почтовые и банковские расходы для перечисления адресной соц</w:t>
            </w:r>
            <w:r w:rsidRPr="002F0E07">
              <w:rPr>
                <w:sz w:val="24"/>
                <w:szCs w:val="24"/>
              </w:rPr>
              <w:t>и</w:t>
            </w:r>
            <w:r w:rsidRPr="002F0E07">
              <w:rPr>
                <w:sz w:val="24"/>
                <w:szCs w:val="24"/>
              </w:rPr>
              <w:t>альной помощи в виде единовр</w:t>
            </w:r>
            <w:r w:rsidRPr="002F0E07">
              <w:rPr>
                <w:sz w:val="24"/>
                <w:szCs w:val="24"/>
              </w:rPr>
              <w:t>е</w:t>
            </w:r>
            <w:r w:rsidRPr="002F0E07">
              <w:rPr>
                <w:sz w:val="24"/>
                <w:szCs w:val="24"/>
              </w:rPr>
              <w:t>менных материальных выплат о</w:t>
            </w:r>
            <w:r w:rsidRPr="002F0E07">
              <w:rPr>
                <w:sz w:val="24"/>
                <w:szCs w:val="24"/>
              </w:rPr>
              <w:t>т</w:t>
            </w:r>
            <w:r w:rsidRPr="002F0E07">
              <w:rPr>
                <w:sz w:val="24"/>
                <w:szCs w:val="24"/>
              </w:rPr>
              <w:t>дельным категориям граждан ра</w:t>
            </w:r>
            <w:r w:rsidRPr="002F0E07">
              <w:rPr>
                <w:sz w:val="24"/>
                <w:szCs w:val="24"/>
              </w:rPr>
              <w:t>й</w:t>
            </w:r>
            <w:r w:rsidRPr="002F0E07">
              <w:rPr>
                <w:sz w:val="24"/>
                <w:szCs w:val="24"/>
              </w:rPr>
              <w:t>она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сам социальной сферы 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2012–2014 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60,0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trHeight w:val="108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60,0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cantSplit/>
          <w:trHeight w:val="45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1.2.4.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Оказание единовременной матер</w:t>
            </w:r>
            <w:r w:rsidRPr="002F0E07">
              <w:rPr>
                <w:sz w:val="24"/>
                <w:szCs w:val="24"/>
              </w:rPr>
              <w:t>и</w:t>
            </w:r>
            <w:r w:rsidRPr="002F0E07">
              <w:rPr>
                <w:sz w:val="24"/>
                <w:szCs w:val="24"/>
              </w:rPr>
              <w:t>альной помощи гражданам, ок</w:t>
            </w:r>
            <w:r w:rsidRPr="002F0E07">
              <w:rPr>
                <w:sz w:val="24"/>
                <w:szCs w:val="24"/>
              </w:rPr>
              <w:t>а</w:t>
            </w:r>
            <w:r w:rsidRPr="002F0E07">
              <w:rPr>
                <w:sz w:val="24"/>
                <w:szCs w:val="24"/>
              </w:rPr>
              <w:t xml:space="preserve">завшимся в трудной, </w:t>
            </w:r>
            <w:proofErr w:type="gramStart"/>
            <w:r w:rsidRPr="002F0E07">
              <w:rPr>
                <w:sz w:val="24"/>
                <w:szCs w:val="24"/>
              </w:rPr>
              <w:t>экстремал</w:t>
            </w:r>
            <w:r w:rsidRPr="002F0E07">
              <w:rPr>
                <w:sz w:val="24"/>
                <w:szCs w:val="24"/>
              </w:rPr>
              <w:t>ь</w:t>
            </w:r>
            <w:r w:rsidRPr="002F0E07">
              <w:rPr>
                <w:sz w:val="24"/>
                <w:szCs w:val="24"/>
              </w:rPr>
              <w:t>ной жизненной</w:t>
            </w:r>
            <w:proofErr w:type="gramEnd"/>
            <w:r w:rsidRPr="002F0E07">
              <w:rPr>
                <w:sz w:val="24"/>
                <w:szCs w:val="24"/>
              </w:rPr>
              <w:t xml:space="preserve"> ситуации либо в чрезвычайной ситуации (по реш</w:t>
            </w:r>
            <w:r w:rsidRPr="002F0E07">
              <w:rPr>
                <w:sz w:val="24"/>
                <w:szCs w:val="24"/>
              </w:rPr>
              <w:t>е</w:t>
            </w:r>
            <w:r w:rsidRPr="002F0E07">
              <w:rPr>
                <w:sz w:val="24"/>
                <w:szCs w:val="24"/>
              </w:rPr>
              <w:t>нию комиссии по оказанию един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временной материальной помощи гражданам, оказавшимся в тру</w:t>
            </w:r>
            <w:r w:rsidRPr="002F0E07">
              <w:rPr>
                <w:sz w:val="24"/>
                <w:szCs w:val="24"/>
              </w:rPr>
              <w:t>д</w:t>
            </w:r>
            <w:r w:rsidRPr="002F0E07">
              <w:rPr>
                <w:sz w:val="24"/>
                <w:szCs w:val="24"/>
              </w:rPr>
              <w:t>ной, экстремальной жизненной с</w:t>
            </w:r>
            <w:r w:rsidRPr="002F0E07">
              <w:rPr>
                <w:sz w:val="24"/>
                <w:szCs w:val="24"/>
              </w:rPr>
              <w:t>и</w:t>
            </w:r>
            <w:r w:rsidRPr="002F0E07">
              <w:rPr>
                <w:sz w:val="24"/>
                <w:szCs w:val="24"/>
              </w:rPr>
              <w:t>туации либо в чрезвычайной с</w:t>
            </w:r>
            <w:r w:rsidRPr="002F0E07">
              <w:rPr>
                <w:sz w:val="24"/>
                <w:szCs w:val="24"/>
              </w:rPr>
              <w:t>и</w:t>
            </w:r>
            <w:r w:rsidRPr="002F0E07">
              <w:rPr>
                <w:sz w:val="24"/>
                <w:szCs w:val="24"/>
              </w:rPr>
              <w:t>туации)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сам социальной сферы 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2012–2014 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5376,18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2588,88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757,1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2030,2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cantSplit/>
          <w:trHeight w:val="1459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5376,18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2588,88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757,1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2030,2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cantSplit/>
          <w:trHeight w:val="45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1.2.5.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Предоставление социальной по</w:t>
            </w:r>
            <w:r w:rsidRPr="002F0E07">
              <w:rPr>
                <w:sz w:val="24"/>
                <w:szCs w:val="24"/>
              </w:rPr>
              <w:t>д</w:t>
            </w:r>
            <w:r w:rsidRPr="002F0E07">
              <w:rPr>
                <w:sz w:val="24"/>
                <w:szCs w:val="24"/>
              </w:rPr>
              <w:t>держки инвалидам в виде един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временной материальной помощи, в виде приобретения компьюте</w:t>
            </w:r>
            <w:r w:rsidRPr="002F0E07">
              <w:rPr>
                <w:sz w:val="24"/>
                <w:szCs w:val="24"/>
              </w:rPr>
              <w:t>р</w:t>
            </w:r>
            <w:r w:rsidRPr="002F0E07">
              <w:rPr>
                <w:sz w:val="24"/>
                <w:szCs w:val="24"/>
              </w:rPr>
              <w:t>ной, бытовой техники, мебели и технических средств реабилитации в рамках проведения акции мил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сердия «Душевное богатство», п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священной Международному дню инвалидов</w:t>
            </w:r>
            <w:proofErr w:type="gramEnd"/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 xml:space="preserve">сам социальной сферы администрации района; </w:t>
            </w:r>
          </w:p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муниципальное бю</w:t>
            </w:r>
            <w:r w:rsidRPr="002F0E07">
              <w:rPr>
                <w:sz w:val="24"/>
                <w:szCs w:val="24"/>
              </w:rPr>
              <w:t>д</w:t>
            </w:r>
            <w:r w:rsidRPr="002F0E07">
              <w:rPr>
                <w:sz w:val="24"/>
                <w:szCs w:val="24"/>
              </w:rPr>
              <w:t>жетное учреждение «Центральная районная больница муниципал</w:t>
            </w:r>
            <w:r w:rsidRPr="002F0E07">
              <w:rPr>
                <w:sz w:val="24"/>
                <w:szCs w:val="24"/>
              </w:rPr>
              <w:t>ь</w:t>
            </w:r>
            <w:r w:rsidRPr="002F0E07">
              <w:rPr>
                <w:sz w:val="24"/>
                <w:szCs w:val="24"/>
              </w:rPr>
              <w:t>ного образования Ни</w:t>
            </w:r>
            <w:r w:rsidRPr="002F0E07">
              <w:rPr>
                <w:sz w:val="24"/>
                <w:szCs w:val="24"/>
              </w:rPr>
              <w:t>ж</w:t>
            </w:r>
            <w:r w:rsidRPr="002F0E07">
              <w:rPr>
                <w:sz w:val="24"/>
                <w:szCs w:val="24"/>
              </w:rPr>
              <w:t>невартовский район»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2012–2014 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2299,19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1997,5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301,69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cantSplit/>
          <w:trHeight w:val="1459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2299,19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1997,5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301,69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 (прочие п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ступления от юрид</w:t>
            </w:r>
            <w:r w:rsidRPr="002F0E07">
              <w:rPr>
                <w:sz w:val="24"/>
                <w:szCs w:val="24"/>
              </w:rPr>
              <w:t>и</w:t>
            </w:r>
            <w:r w:rsidRPr="002F0E07">
              <w:rPr>
                <w:sz w:val="24"/>
                <w:szCs w:val="24"/>
              </w:rPr>
              <w:t>ческих, ф</w:t>
            </w:r>
            <w:r w:rsidRPr="002F0E07">
              <w:rPr>
                <w:sz w:val="24"/>
                <w:szCs w:val="24"/>
              </w:rPr>
              <w:t>и</w:t>
            </w:r>
            <w:r w:rsidRPr="002F0E07">
              <w:rPr>
                <w:sz w:val="24"/>
                <w:szCs w:val="24"/>
              </w:rPr>
              <w:t>зических лиц)</w:t>
            </w:r>
          </w:p>
        </w:tc>
      </w:tr>
      <w:tr w:rsidR="002F0E07" w:rsidRPr="002F0E07" w:rsidTr="001A076B">
        <w:trPr>
          <w:cantSplit/>
          <w:trHeight w:val="28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Итого по задаче 2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14213,69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7191,3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2641,79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4380,6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cantSplit/>
          <w:trHeight w:val="25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11 914,5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5 193,8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2 340,1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4380,6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cantSplit/>
          <w:trHeight w:val="28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2299,19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1997,5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301,69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(прочие п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ступления от юрид</w:t>
            </w:r>
            <w:r w:rsidRPr="002F0E07">
              <w:rPr>
                <w:sz w:val="24"/>
                <w:szCs w:val="24"/>
              </w:rPr>
              <w:t>и</w:t>
            </w:r>
            <w:r w:rsidRPr="002F0E07">
              <w:rPr>
                <w:sz w:val="24"/>
                <w:szCs w:val="24"/>
              </w:rPr>
              <w:t>ческих, ф</w:t>
            </w:r>
            <w:r w:rsidRPr="002F0E07">
              <w:rPr>
                <w:sz w:val="24"/>
                <w:szCs w:val="24"/>
              </w:rPr>
              <w:t>и</w:t>
            </w:r>
            <w:r w:rsidRPr="002F0E07">
              <w:rPr>
                <w:sz w:val="24"/>
                <w:szCs w:val="24"/>
              </w:rPr>
              <w:t>зических лиц)</w:t>
            </w:r>
          </w:p>
        </w:tc>
      </w:tr>
      <w:tr w:rsidR="002F0E07" w:rsidRPr="002F0E07" w:rsidTr="001A076B">
        <w:trPr>
          <w:cantSplit/>
          <w:trHeight w:val="28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Итого по цели 1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38446,69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18226,3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4868,79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15351,6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cantSplit/>
          <w:trHeight w:val="28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36 147,5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16 228,8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4 567,1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15351,6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cantSplit/>
          <w:trHeight w:val="25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2299,19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1997,5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301,69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(прочие п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ступления от юрид</w:t>
            </w:r>
            <w:r w:rsidRPr="002F0E07">
              <w:rPr>
                <w:sz w:val="24"/>
                <w:szCs w:val="24"/>
              </w:rPr>
              <w:t>и</w:t>
            </w:r>
            <w:r w:rsidRPr="002F0E07">
              <w:rPr>
                <w:sz w:val="24"/>
                <w:szCs w:val="24"/>
              </w:rPr>
              <w:t>ческих, ф</w:t>
            </w:r>
            <w:r w:rsidRPr="002F0E07">
              <w:rPr>
                <w:sz w:val="24"/>
                <w:szCs w:val="24"/>
              </w:rPr>
              <w:t>и</w:t>
            </w:r>
            <w:r w:rsidRPr="002F0E07">
              <w:rPr>
                <w:sz w:val="24"/>
                <w:szCs w:val="24"/>
              </w:rPr>
              <w:t>зических лиц)</w:t>
            </w:r>
          </w:p>
        </w:tc>
      </w:tr>
      <w:tr w:rsidR="002F0E07" w:rsidRPr="002F0E07" w:rsidTr="001A076B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2.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Цель 2 – создание благоприятных условий для реализации интеллектуальных, культурных, физкультурно-оздоровительных потребностей отдельных категорий граждан, повышение их роли в общественной жизни района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2.1.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 xml:space="preserve">Задача 1 – создание условий, обеспечивающих отдельным категориям граждан достойную жизнь, активную деятельность, почет и уважение в обществе. Поддержка </w:t>
            </w:r>
            <w:proofErr w:type="gramStart"/>
            <w:r w:rsidRPr="002F0E07">
              <w:rPr>
                <w:b/>
                <w:sz w:val="24"/>
                <w:szCs w:val="24"/>
              </w:rPr>
              <w:t>деятельности общественных объединений отдельных категорий граждан</w:t>
            </w:r>
            <w:proofErr w:type="gramEnd"/>
            <w:r w:rsidRPr="002F0E07">
              <w:rPr>
                <w:b/>
                <w:sz w:val="24"/>
                <w:szCs w:val="24"/>
              </w:rPr>
              <w:t xml:space="preserve"> в сфере развития культурно-просветительской, спортивно-оздоровительной работы</w:t>
            </w:r>
          </w:p>
        </w:tc>
      </w:tr>
      <w:tr w:rsidR="002F0E07" w:rsidRPr="002F0E07" w:rsidTr="001A076B">
        <w:trPr>
          <w:cantSplit/>
          <w:trHeight w:val="33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2.1.1.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День снятия блокады города Л</w:t>
            </w:r>
            <w:r w:rsidRPr="002F0E07">
              <w:rPr>
                <w:sz w:val="24"/>
                <w:szCs w:val="24"/>
              </w:rPr>
              <w:t>е</w:t>
            </w:r>
            <w:r w:rsidRPr="002F0E07">
              <w:rPr>
                <w:sz w:val="24"/>
                <w:szCs w:val="24"/>
              </w:rPr>
              <w:t>нинграда (27 января 1944 года)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сам социальной сферы 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2012–2014 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cantSplit/>
          <w:trHeight w:val="45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cantSplit/>
          <w:trHeight w:val="37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Мероприятия, посвященные Дню памяти о россиянах, исполнявших служебный долг за пределами Отечества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сам социальной сферы 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2012–2014 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167,1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58,0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65,0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cantSplit/>
          <w:trHeight w:val="56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167,1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58,0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65,0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cantSplit/>
          <w:trHeight w:val="2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2.1.3.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День защитника Отечества (23 февраля)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сам социальной сферы 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2012–2014 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60,0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cantSplit/>
          <w:trHeight w:val="40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60,0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cantSplit/>
          <w:trHeight w:val="31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2.1.4.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Международный женский день (08 марта)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сам социальной сферы 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2012–2014 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178,0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85,0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cantSplit/>
          <w:trHeight w:val="52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178,0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85,0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cantSplit/>
          <w:trHeight w:val="24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2.1.5.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Международный день освобожд</w:t>
            </w:r>
            <w:r w:rsidRPr="002F0E07">
              <w:rPr>
                <w:sz w:val="24"/>
                <w:szCs w:val="24"/>
              </w:rPr>
              <w:t>е</w:t>
            </w:r>
            <w:r w:rsidRPr="002F0E07">
              <w:rPr>
                <w:sz w:val="24"/>
                <w:szCs w:val="24"/>
              </w:rPr>
              <w:t>ния узников фашистских концл</w:t>
            </w:r>
            <w:r w:rsidRPr="002F0E07">
              <w:rPr>
                <w:sz w:val="24"/>
                <w:szCs w:val="24"/>
              </w:rPr>
              <w:t>а</w:t>
            </w:r>
            <w:r w:rsidRPr="002F0E07">
              <w:rPr>
                <w:sz w:val="24"/>
                <w:szCs w:val="24"/>
              </w:rPr>
              <w:t>герей (11 апреля)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сам социальной сферы 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2012–2014 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cantSplit/>
          <w:trHeight w:val="559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cantSplit/>
          <w:trHeight w:val="361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2.1.6.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Мероприятия, посвященные Дню Победы в Великой Отечественной войне 1941–1945 годов (09 мая)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сам социальной сферы 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2012–2014 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319,0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120,0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cantSplit/>
          <w:trHeight w:val="459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319,0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120,0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cantSplit/>
          <w:trHeight w:val="8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2.1.7.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Мероприятия, посвященные Дню семьи (15 мая)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сам социальной сферы 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2012–2014 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62,0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22,0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cantSplit/>
          <w:trHeight w:val="349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62,0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22,0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cantSplit/>
          <w:trHeight w:val="279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2.1.8.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Мероприятие, посвященное Дню памяти ветеранов боевых действий (15 мая)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сам социальной сферы 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2012–2014 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0.0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0.0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0.0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cantSplit/>
          <w:trHeight w:val="27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0.0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0.0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0.0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cantSplit/>
          <w:trHeight w:val="2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2.1.9.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Мероприятия, посвященные Дню памяти и скорби (22 июня)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сам социальной сферы 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2012–2014 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62,0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22,0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cantSplit/>
          <w:trHeight w:val="53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62,0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22,0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cantSplit/>
          <w:trHeight w:val="31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lastRenderedPageBreak/>
              <w:t>2.1.10.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Праздник «Встреча двух покол</w:t>
            </w:r>
            <w:r w:rsidRPr="002F0E07">
              <w:rPr>
                <w:sz w:val="24"/>
                <w:szCs w:val="24"/>
              </w:rPr>
              <w:t>е</w:t>
            </w:r>
            <w:r w:rsidRPr="002F0E07">
              <w:rPr>
                <w:sz w:val="24"/>
                <w:szCs w:val="24"/>
              </w:rPr>
              <w:t>ний», посвященный Дню молод</w:t>
            </w:r>
            <w:r w:rsidRPr="002F0E07">
              <w:rPr>
                <w:sz w:val="24"/>
                <w:szCs w:val="24"/>
              </w:rPr>
              <w:t>е</w:t>
            </w:r>
            <w:r w:rsidRPr="002F0E07">
              <w:rPr>
                <w:sz w:val="24"/>
                <w:szCs w:val="24"/>
              </w:rPr>
              <w:t>жи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сам социальной сферы 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2012–2014 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303,1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92,0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120,0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cantSplit/>
          <w:trHeight w:val="519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303,1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92,0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120,0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cantSplit/>
          <w:trHeight w:val="2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2.1.11.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Мероприятия, посвященные Дню семьи, любви и верности (08 июля)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сам социальной сферы 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2012–2014 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cantSplit/>
          <w:trHeight w:val="53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cantSplit/>
          <w:trHeight w:val="30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2.1.12.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Районный фестиваль-конкурс х</w:t>
            </w:r>
            <w:r w:rsidRPr="002F0E07">
              <w:rPr>
                <w:sz w:val="24"/>
                <w:szCs w:val="24"/>
              </w:rPr>
              <w:t>у</w:t>
            </w:r>
            <w:r w:rsidRPr="002F0E07">
              <w:rPr>
                <w:sz w:val="24"/>
                <w:szCs w:val="24"/>
              </w:rPr>
              <w:t>дожественной самодеятельности пожилых людей района «Мои года – мое богатство»</w:t>
            </w:r>
            <w:proofErr w:type="gramEnd"/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сам социальной сферы 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2012–2014 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cantSplit/>
          <w:trHeight w:val="78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cantSplit/>
          <w:trHeight w:val="27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2.1.13.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Мероприятия, посвященные Дню пожилых людей (01 октября)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сам социальной сферы 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2012–2014 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166,1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85,0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cantSplit/>
          <w:trHeight w:val="51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166,1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85,0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cantSplit/>
          <w:trHeight w:val="20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2.1.14.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Мероприятия, посвященные Дню матери (26 ноября)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сам социальной сферы 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2012–2014 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90,0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90,0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cantSplit/>
          <w:trHeight w:val="48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90,0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90,0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cantSplit/>
          <w:trHeight w:val="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2.1.15.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Мероприятия, посвященные Ме</w:t>
            </w:r>
            <w:r w:rsidRPr="002F0E07">
              <w:rPr>
                <w:sz w:val="24"/>
                <w:szCs w:val="24"/>
              </w:rPr>
              <w:t>ж</w:t>
            </w:r>
            <w:r w:rsidRPr="002F0E07">
              <w:rPr>
                <w:sz w:val="24"/>
                <w:szCs w:val="24"/>
              </w:rPr>
              <w:t>дународному дню инвалидов (03 декабря)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сам социальной сферы 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2012–2014 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61,6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50,0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cantSplit/>
          <w:trHeight w:val="51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61,6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50,0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cantSplit/>
          <w:trHeight w:val="281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2.1.16.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 xml:space="preserve">Новогодний бал для граждан старшего поколения 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сам социальной сферы 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2012–2014 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151,1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cantSplit/>
          <w:trHeight w:val="496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151,1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cantSplit/>
          <w:trHeight w:val="24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2.1.17.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Муниципальный этап окружного конкурса «Семья года Югры»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сам социальной сферы 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2013 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cantSplit/>
          <w:trHeight w:val="52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cantSplit/>
          <w:trHeight w:val="2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lastRenderedPageBreak/>
              <w:t>2.1.18.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Организация и участие в райо</w:t>
            </w:r>
            <w:r w:rsidRPr="002F0E07">
              <w:rPr>
                <w:sz w:val="24"/>
                <w:szCs w:val="24"/>
              </w:rPr>
              <w:t>н</w:t>
            </w:r>
            <w:r w:rsidRPr="002F0E07">
              <w:rPr>
                <w:sz w:val="24"/>
                <w:szCs w:val="24"/>
              </w:rPr>
              <w:t>ных, окружных, всероссийских конкурсах, фестивалях, спартаки</w:t>
            </w:r>
            <w:r w:rsidRPr="002F0E07">
              <w:rPr>
                <w:sz w:val="24"/>
                <w:szCs w:val="24"/>
              </w:rPr>
              <w:t>а</w:t>
            </w:r>
            <w:r w:rsidRPr="002F0E07">
              <w:rPr>
                <w:sz w:val="24"/>
                <w:szCs w:val="24"/>
              </w:rPr>
              <w:t>дах, конференциях, семинарах для граждан, нуждающихся в особой заботе государства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сам социальной сферы 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2012–2014 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cantSplit/>
          <w:trHeight w:val="82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cantSplit/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Итого по задаче 1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1 894,4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451,1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432,9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1 010,4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 xml:space="preserve">всего, в том </w:t>
            </w:r>
          </w:p>
          <w:p w:rsidR="002F0E07" w:rsidRPr="002F0E07" w:rsidRDefault="002F0E07" w:rsidP="001A076B">
            <w:pPr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cantSplit/>
          <w:trHeight w:val="178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1 894,4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451,1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432,9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1 010,4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cantSplit/>
          <w:trHeight w:val="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2.2.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b/>
                <w:sz w:val="24"/>
                <w:szCs w:val="24"/>
              </w:rPr>
            </w:pPr>
            <w:r w:rsidRPr="002F0E07">
              <w:rPr>
                <w:b/>
                <w:sz w:val="24"/>
                <w:szCs w:val="24"/>
              </w:rPr>
              <w:t>Задача 2 – развитие «социального туризма» для граждан старшего поколения</w:t>
            </w:r>
          </w:p>
        </w:tc>
      </w:tr>
      <w:tr w:rsidR="002F0E07" w:rsidRPr="002F0E07" w:rsidTr="001A076B">
        <w:trPr>
          <w:cantSplit/>
          <w:trHeight w:val="2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2.2.1.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Разработка туристических 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грамм для граждан старшего пок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ления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сам социальной сферы администрации района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2012–2014 годы</w:t>
            </w:r>
          </w:p>
        </w:tc>
        <w:tc>
          <w:tcPr>
            <w:tcW w:w="5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</w:tr>
      <w:tr w:rsidR="002F0E07" w:rsidRPr="002F0E07" w:rsidTr="001A076B">
        <w:trPr>
          <w:cantSplit/>
          <w:trHeight w:val="8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2.2.2.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Реализация сезонных туров, иных туристических программ для гр</w:t>
            </w:r>
            <w:r w:rsidRPr="002F0E07">
              <w:rPr>
                <w:sz w:val="24"/>
                <w:szCs w:val="24"/>
              </w:rPr>
              <w:t>а</w:t>
            </w:r>
            <w:r w:rsidRPr="002F0E07">
              <w:rPr>
                <w:sz w:val="24"/>
                <w:szCs w:val="24"/>
              </w:rPr>
              <w:t>ждан старшего поколения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управление по вопр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сам социальной сферы администрации района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2012–2014 годы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570,0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300,0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cantSplit/>
          <w:trHeight w:val="25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570,0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300,0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cantSplit/>
          <w:trHeight w:val="28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Итого по задаче 2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570,0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300,0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cantSplit/>
          <w:trHeight w:val="25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570,0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300,0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cantSplit/>
          <w:trHeight w:val="8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Итого по цели 2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2464,4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721,1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432,9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1 310,4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cantSplit/>
          <w:trHeight w:val="18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2464,4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721,1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432,9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1 310,4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cantSplit/>
          <w:trHeight w:val="299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both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40911,09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18947,4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5301,69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16662,0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всего, в том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proofErr w:type="gramStart"/>
            <w:r w:rsidRPr="002F0E07">
              <w:rPr>
                <w:sz w:val="24"/>
                <w:szCs w:val="24"/>
              </w:rPr>
              <w:t>числе</w:t>
            </w:r>
            <w:proofErr w:type="gramEnd"/>
            <w:r w:rsidRPr="002F0E07">
              <w:rPr>
                <w:sz w:val="24"/>
                <w:szCs w:val="24"/>
              </w:rPr>
              <w:t>:</w:t>
            </w:r>
          </w:p>
        </w:tc>
      </w:tr>
      <w:tr w:rsidR="002F0E07" w:rsidRPr="002F0E07" w:rsidTr="001A076B">
        <w:trPr>
          <w:cantSplit/>
          <w:trHeight w:val="226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38 611,9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16 949,9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5000,0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16662,0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</w:tc>
      </w:tr>
      <w:tr w:rsidR="002F0E07" w:rsidRPr="002F0E07" w:rsidTr="001A076B">
        <w:trPr>
          <w:cantSplit/>
          <w:trHeight w:val="226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7" w:rsidRPr="002F0E07" w:rsidRDefault="002F0E07" w:rsidP="001A076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2299,19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  <w:lang w:eastAsia="en-US"/>
              </w:rPr>
            </w:pPr>
            <w:r w:rsidRPr="002F0E07">
              <w:rPr>
                <w:sz w:val="24"/>
                <w:szCs w:val="24"/>
              </w:rPr>
              <w:t>1997,5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301,69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бюджет района</w:t>
            </w:r>
          </w:p>
          <w:p w:rsidR="002F0E07" w:rsidRPr="002F0E07" w:rsidRDefault="002F0E07" w:rsidP="001A076B">
            <w:pPr>
              <w:jc w:val="center"/>
              <w:rPr>
                <w:sz w:val="24"/>
                <w:szCs w:val="24"/>
              </w:rPr>
            </w:pPr>
            <w:r w:rsidRPr="002F0E07">
              <w:rPr>
                <w:sz w:val="24"/>
                <w:szCs w:val="24"/>
              </w:rPr>
              <w:t>(прочие п</w:t>
            </w:r>
            <w:r w:rsidRPr="002F0E07">
              <w:rPr>
                <w:sz w:val="24"/>
                <w:szCs w:val="24"/>
              </w:rPr>
              <w:t>о</w:t>
            </w:r>
            <w:r w:rsidRPr="002F0E07">
              <w:rPr>
                <w:sz w:val="24"/>
                <w:szCs w:val="24"/>
              </w:rPr>
              <w:t>ступления от юрид</w:t>
            </w:r>
            <w:r w:rsidRPr="002F0E07">
              <w:rPr>
                <w:sz w:val="24"/>
                <w:szCs w:val="24"/>
              </w:rPr>
              <w:t>и</w:t>
            </w:r>
            <w:r w:rsidRPr="002F0E07">
              <w:rPr>
                <w:sz w:val="24"/>
                <w:szCs w:val="24"/>
              </w:rPr>
              <w:t>ческих, ф</w:t>
            </w:r>
            <w:r w:rsidRPr="002F0E07">
              <w:rPr>
                <w:sz w:val="24"/>
                <w:szCs w:val="24"/>
              </w:rPr>
              <w:t>и</w:t>
            </w:r>
            <w:r w:rsidRPr="002F0E07">
              <w:rPr>
                <w:sz w:val="24"/>
                <w:szCs w:val="24"/>
              </w:rPr>
              <w:t>зических лиц)</w:t>
            </w:r>
          </w:p>
        </w:tc>
      </w:tr>
    </w:tbl>
    <w:p w:rsidR="002F0E07" w:rsidRPr="002F0E07" w:rsidRDefault="002F0E07" w:rsidP="00B00558">
      <w:pPr>
        <w:widowControl w:val="0"/>
        <w:jc w:val="both"/>
      </w:pPr>
    </w:p>
    <w:sectPr w:rsidR="002F0E07" w:rsidRPr="002F0E07" w:rsidSect="002F0E07">
      <w:headerReference w:type="default" r:id="rId10"/>
      <w:pgSz w:w="16838" w:h="11906" w:orient="landscape" w:code="9"/>
      <w:pgMar w:top="1701" w:right="1134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2CE" w:rsidRDefault="008772CE">
      <w:r>
        <w:separator/>
      </w:r>
    </w:p>
  </w:endnote>
  <w:endnote w:type="continuationSeparator" w:id="1">
    <w:p w:rsidR="008772CE" w:rsidRDefault="00877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2CE" w:rsidRDefault="008772CE">
      <w:r>
        <w:separator/>
      </w:r>
    </w:p>
  </w:footnote>
  <w:footnote w:type="continuationSeparator" w:id="1">
    <w:p w:rsidR="008772CE" w:rsidRDefault="00877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189"/>
      <w:docPartObj>
        <w:docPartGallery w:val="Page Numbers (Top of Page)"/>
        <w:docPartUnique/>
      </w:docPartObj>
    </w:sdtPr>
    <w:sdtContent>
      <w:p w:rsidR="002F0E07" w:rsidRDefault="00EB7571">
        <w:pPr>
          <w:pStyle w:val="a4"/>
          <w:jc w:val="center"/>
        </w:pPr>
        <w:fldSimple w:instr=" PAGE   \* MERGEFORMAT ">
          <w:r w:rsidR="00F50907">
            <w:rPr>
              <w:noProof/>
            </w:rPr>
            <w:t>1</w:t>
          </w:r>
        </w:fldSimple>
      </w:p>
    </w:sdtContent>
  </w:sdt>
  <w:p w:rsidR="002F0E07" w:rsidRDefault="002F0E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2CE" w:rsidRDefault="00EB7571" w:rsidP="00D401FC">
    <w:pPr>
      <w:pStyle w:val="a4"/>
      <w:jc w:val="center"/>
    </w:pPr>
    <w:fldSimple w:instr=" PAGE   \* MERGEFORMAT ">
      <w:r w:rsidR="00F50907">
        <w:rPr>
          <w:noProof/>
        </w:rPr>
        <w:t>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1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C920E3"/>
    <w:multiLevelType w:val="hybridMultilevel"/>
    <w:tmpl w:val="441074A4"/>
    <w:lvl w:ilvl="0" w:tplc="474EEB8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7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6"/>
  </w:num>
  <w:num w:numId="20">
    <w:abstractNumId w:val="22"/>
  </w:num>
  <w:num w:numId="21">
    <w:abstractNumId w:val="15"/>
  </w:num>
  <w:num w:numId="22">
    <w:abstractNumId w:val="11"/>
  </w:num>
  <w:num w:numId="23">
    <w:abstractNumId w:val="30"/>
  </w:num>
  <w:num w:numId="24">
    <w:abstractNumId w:val="14"/>
  </w:num>
  <w:num w:numId="25">
    <w:abstractNumId w:val="2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15713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0EAC"/>
    <w:rsid w:val="000153A4"/>
    <w:rsid w:val="00015FB2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575F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833"/>
    <w:rsid w:val="00087F93"/>
    <w:rsid w:val="00090DB9"/>
    <w:rsid w:val="00093A65"/>
    <w:rsid w:val="00094E9C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AAC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76F34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1171"/>
    <w:rsid w:val="00242876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0E07"/>
    <w:rsid w:val="002F30D9"/>
    <w:rsid w:val="002F3CFF"/>
    <w:rsid w:val="002F6A75"/>
    <w:rsid w:val="002F77DA"/>
    <w:rsid w:val="002F7DB7"/>
    <w:rsid w:val="003017C9"/>
    <w:rsid w:val="00302563"/>
    <w:rsid w:val="0030479F"/>
    <w:rsid w:val="00306835"/>
    <w:rsid w:val="00306C6D"/>
    <w:rsid w:val="00311283"/>
    <w:rsid w:val="00312BCD"/>
    <w:rsid w:val="0031451E"/>
    <w:rsid w:val="0031668A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4424"/>
    <w:rsid w:val="00427AE7"/>
    <w:rsid w:val="004341C4"/>
    <w:rsid w:val="00434373"/>
    <w:rsid w:val="00436773"/>
    <w:rsid w:val="00436F7F"/>
    <w:rsid w:val="00444A6E"/>
    <w:rsid w:val="00445046"/>
    <w:rsid w:val="00463863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62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4B2"/>
    <w:rsid w:val="00513895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7E6F"/>
    <w:rsid w:val="00585DB8"/>
    <w:rsid w:val="005869E2"/>
    <w:rsid w:val="00587AE8"/>
    <w:rsid w:val="00593398"/>
    <w:rsid w:val="005948D2"/>
    <w:rsid w:val="005A4F56"/>
    <w:rsid w:val="005A5BDC"/>
    <w:rsid w:val="005A6E81"/>
    <w:rsid w:val="005A6EF7"/>
    <w:rsid w:val="005A7075"/>
    <w:rsid w:val="005A77C5"/>
    <w:rsid w:val="005B3237"/>
    <w:rsid w:val="005B5532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2423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03A2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09C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74117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24F3"/>
    <w:rsid w:val="007F313A"/>
    <w:rsid w:val="007F6DF0"/>
    <w:rsid w:val="007F6F3C"/>
    <w:rsid w:val="008003A7"/>
    <w:rsid w:val="008042A9"/>
    <w:rsid w:val="00804320"/>
    <w:rsid w:val="00806DB6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5648A"/>
    <w:rsid w:val="008616CA"/>
    <w:rsid w:val="008643E1"/>
    <w:rsid w:val="0087138D"/>
    <w:rsid w:val="00874D4E"/>
    <w:rsid w:val="008772C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0386"/>
    <w:rsid w:val="00973AA3"/>
    <w:rsid w:val="0097679A"/>
    <w:rsid w:val="00983F5E"/>
    <w:rsid w:val="00986A2F"/>
    <w:rsid w:val="00992231"/>
    <w:rsid w:val="00993845"/>
    <w:rsid w:val="00997071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4BDF"/>
    <w:rsid w:val="00A25BC2"/>
    <w:rsid w:val="00A268DF"/>
    <w:rsid w:val="00A310BE"/>
    <w:rsid w:val="00A31123"/>
    <w:rsid w:val="00A3524B"/>
    <w:rsid w:val="00A356DC"/>
    <w:rsid w:val="00A35EBF"/>
    <w:rsid w:val="00A47AB3"/>
    <w:rsid w:val="00A50ACA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3620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7A3"/>
    <w:rsid w:val="00B16917"/>
    <w:rsid w:val="00B206EA"/>
    <w:rsid w:val="00B232F0"/>
    <w:rsid w:val="00B23CED"/>
    <w:rsid w:val="00B30B4C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2D82"/>
    <w:rsid w:val="00BA4165"/>
    <w:rsid w:val="00BA4944"/>
    <w:rsid w:val="00BA616A"/>
    <w:rsid w:val="00BA7F22"/>
    <w:rsid w:val="00BB2131"/>
    <w:rsid w:val="00BB24E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0B61"/>
    <w:rsid w:val="00BF1C1A"/>
    <w:rsid w:val="00BF29F5"/>
    <w:rsid w:val="00C00870"/>
    <w:rsid w:val="00C01321"/>
    <w:rsid w:val="00C02A5A"/>
    <w:rsid w:val="00C0312C"/>
    <w:rsid w:val="00C04FE9"/>
    <w:rsid w:val="00C0721E"/>
    <w:rsid w:val="00C119C9"/>
    <w:rsid w:val="00C2323E"/>
    <w:rsid w:val="00C25104"/>
    <w:rsid w:val="00C31DBE"/>
    <w:rsid w:val="00C332CD"/>
    <w:rsid w:val="00C33BFF"/>
    <w:rsid w:val="00C4055D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05F5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7F8A"/>
    <w:rsid w:val="00E016F4"/>
    <w:rsid w:val="00E01A82"/>
    <w:rsid w:val="00E0373F"/>
    <w:rsid w:val="00E05D9F"/>
    <w:rsid w:val="00E07334"/>
    <w:rsid w:val="00E07FC0"/>
    <w:rsid w:val="00E16D27"/>
    <w:rsid w:val="00E20542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187C"/>
    <w:rsid w:val="00E63D11"/>
    <w:rsid w:val="00E66F70"/>
    <w:rsid w:val="00E67072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B7571"/>
    <w:rsid w:val="00EC08B9"/>
    <w:rsid w:val="00EC53AE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51B1"/>
    <w:rsid w:val="00F201BE"/>
    <w:rsid w:val="00F21511"/>
    <w:rsid w:val="00F222D0"/>
    <w:rsid w:val="00F27741"/>
    <w:rsid w:val="00F279A5"/>
    <w:rsid w:val="00F30FCF"/>
    <w:rsid w:val="00F32FBB"/>
    <w:rsid w:val="00F36667"/>
    <w:rsid w:val="00F425C0"/>
    <w:rsid w:val="00F4455B"/>
    <w:rsid w:val="00F46457"/>
    <w:rsid w:val="00F50907"/>
    <w:rsid w:val="00F53031"/>
    <w:rsid w:val="00F61312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99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DC1AB-D3A3-43CE-AC12-A8B6E6F7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3613</Words>
  <Characters>22862</Characters>
  <Application>Microsoft Office Word</Application>
  <DocSecurity>0</DocSecurity>
  <Lines>190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26423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</cp:lastModifiedBy>
  <cp:revision>3</cp:revision>
  <cp:lastPrinted>2012-12-20T10:09:00Z</cp:lastPrinted>
  <dcterms:created xsi:type="dcterms:W3CDTF">2012-12-20T10:10:00Z</dcterms:created>
  <dcterms:modified xsi:type="dcterms:W3CDTF">2012-12-24T09:46:00Z</dcterms:modified>
</cp:coreProperties>
</file>