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73A0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A409E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A409E">
            <w:pPr>
              <w:jc w:val="right"/>
            </w:pPr>
            <w:r w:rsidRPr="00360CF1">
              <w:t xml:space="preserve">№ </w:t>
            </w:r>
            <w:r w:rsidR="001A409E">
              <w:t>201</w:t>
            </w:r>
            <w:r w:rsidRPr="00360CF1">
              <w:t xml:space="preserve">          </w:t>
            </w:r>
          </w:p>
        </w:tc>
      </w:tr>
    </w:tbl>
    <w:p w:rsidR="003A69D9" w:rsidRDefault="003A69D9" w:rsidP="003A69D9">
      <w:pPr>
        <w:ind w:right="4958"/>
        <w:jc w:val="both"/>
      </w:pPr>
    </w:p>
    <w:p w:rsidR="003A69D9" w:rsidRDefault="003A69D9" w:rsidP="003A69D9">
      <w:pPr>
        <w:ind w:right="4958"/>
        <w:jc w:val="both"/>
      </w:pPr>
    </w:p>
    <w:p w:rsidR="003A69D9" w:rsidRDefault="003A69D9" w:rsidP="003A69D9">
      <w:pPr>
        <w:ind w:right="5102"/>
        <w:jc w:val="both"/>
      </w:pPr>
      <w:r>
        <w:t>О внесении изменений в приложение 1 к постановлению администрации района от 31.08.2011 № 1518 «Об у</w:t>
      </w:r>
      <w:r>
        <w:t>т</w:t>
      </w:r>
      <w:r>
        <w:t>верждении Положения об оплате труда работников муниципальных образовательных учреждений района и прочих учреждений образования, подведомственных управлению обр</w:t>
      </w:r>
      <w:r>
        <w:t>а</w:t>
      </w:r>
      <w:r>
        <w:t>зования администрации района»</w:t>
      </w:r>
    </w:p>
    <w:p w:rsidR="003A69D9" w:rsidRDefault="003A69D9" w:rsidP="003A69D9">
      <w:pPr>
        <w:ind w:right="4674"/>
        <w:jc w:val="both"/>
      </w:pPr>
    </w:p>
    <w:p w:rsidR="003A69D9" w:rsidRDefault="003A69D9" w:rsidP="003A69D9">
      <w:pPr>
        <w:ind w:right="4674"/>
        <w:jc w:val="both"/>
      </w:pPr>
    </w:p>
    <w:p w:rsidR="003A69D9" w:rsidRDefault="003A69D9" w:rsidP="003A69D9">
      <w:pPr>
        <w:widowControl w:val="0"/>
        <w:ind w:firstLine="709"/>
        <w:jc w:val="both"/>
      </w:pPr>
      <w:proofErr w:type="gramStart"/>
      <w:r>
        <w:t>В соответствии с постановлением администрации района от 21.12.2012  № 2542 «Об индексации фонда оплаты труда муниципальных учреждений Нижневартовского района», приказом Департамента образования и молоде</w:t>
      </w:r>
      <w:r>
        <w:t>ж</w:t>
      </w:r>
      <w:r>
        <w:t>ной политики Ханты-Мансийского автономного округа – Югры от 10.01.2013 № 2-нп «О внесении изменения в приказ Департамента образования и мол</w:t>
      </w:r>
      <w:r>
        <w:t>о</w:t>
      </w:r>
      <w:r>
        <w:t>дежной политики Ханты-Мансийского автономного округа – Югры                   от 14.12.2012 № 1456-нп «Об утверждении примерного положения об оплате труда работников государственных образовательных учреждений Ханты-Мансийского</w:t>
      </w:r>
      <w:proofErr w:type="gramEnd"/>
      <w:r>
        <w:t xml:space="preserve"> автономного округа – Югры», руководствуясь Уставом района:</w:t>
      </w:r>
    </w:p>
    <w:p w:rsidR="003A69D9" w:rsidRDefault="003A69D9" w:rsidP="003A69D9">
      <w:pPr>
        <w:widowControl w:val="0"/>
        <w:ind w:firstLine="709"/>
        <w:jc w:val="both"/>
      </w:pPr>
    </w:p>
    <w:p w:rsidR="003A69D9" w:rsidRDefault="003A69D9" w:rsidP="003A69D9">
      <w:pPr>
        <w:widowControl w:val="0"/>
        <w:ind w:firstLine="709"/>
        <w:jc w:val="both"/>
      </w:pPr>
      <w:r>
        <w:t>1. Внести изменения в приложение 1 к постановлению администрации района от 31.08.2011 № 1518 «Об утверждении Положения об оплате труда р</w:t>
      </w:r>
      <w:r>
        <w:t>а</w:t>
      </w:r>
      <w:r>
        <w:t>ботников муниципальных образовательных учреждений района и прочих учр</w:t>
      </w:r>
      <w:r>
        <w:t>е</w:t>
      </w:r>
      <w:r>
        <w:t>ждений образования, подведомственных управлению образования администр</w:t>
      </w:r>
      <w:r>
        <w:t>а</w:t>
      </w:r>
      <w:r>
        <w:t xml:space="preserve">ции района»: </w:t>
      </w:r>
    </w:p>
    <w:p w:rsidR="003A69D9" w:rsidRDefault="003A69D9" w:rsidP="003A69D9">
      <w:pPr>
        <w:widowControl w:val="0"/>
        <w:ind w:firstLine="709"/>
        <w:jc w:val="both"/>
      </w:pPr>
      <w:r>
        <w:t>1.1. Абзац 2 пункта 1.6. изложить в новой редакции:</w:t>
      </w:r>
    </w:p>
    <w:p w:rsidR="003A69D9" w:rsidRDefault="006E6E25" w:rsidP="003A69D9">
      <w:pPr>
        <w:widowControl w:val="0"/>
        <w:ind w:firstLine="709"/>
        <w:jc w:val="both"/>
      </w:pPr>
      <w:r>
        <w:t>«</w:t>
      </w:r>
      <w:r w:rsidR="003A69D9">
        <w:t>в образовательных учреждениях всех видов – до 30 процентов</w:t>
      </w:r>
      <w:proofErr w:type="gramStart"/>
      <w:r>
        <w:t>;»</w:t>
      </w:r>
      <w:proofErr w:type="gramEnd"/>
      <w:r>
        <w:t>.</w:t>
      </w:r>
    </w:p>
    <w:p w:rsidR="006E6E25" w:rsidRDefault="006E6E25" w:rsidP="003A69D9">
      <w:pPr>
        <w:widowControl w:val="0"/>
        <w:ind w:firstLine="709"/>
        <w:jc w:val="both"/>
      </w:pPr>
      <w:r>
        <w:t>1.2. Абзац 3 пункта 1.6. исключить.</w:t>
      </w:r>
    </w:p>
    <w:p w:rsidR="003A69D9" w:rsidRDefault="003A69D9" w:rsidP="003A69D9">
      <w:pPr>
        <w:widowControl w:val="0"/>
        <w:ind w:firstLine="709"/>
        <w:jc w:val="both"/>
      </w:pPr>
      <w:r>
        <w:t>1.</w:t>
      </w:r>
      <w:r w:rsidR="006E6E25">
        <w:t>3</w:t>
      </w:r>
      <w:r>
        <w:t xml:space="preserve">. </w:t>
      </w:r>
      <w:r w:rsidR="006E6E25">
        <w:t xml:space="preserve">В </w:t>
      </w:r>
      <w:r>
        <w:t>пункт</w:t>
      </w:r>
      <w:r w:rsidR="006E6E25">
        <w:t>е</w:t>
      </w:r>
      <w:r>
        <w:t xml:space="preserve"> 1.8. цифру «4248» заменить цифрой «4482».</w:t>
      </w:r>
    </w:p>
    <w:p w:rsidR="006E6E25" w:rsidRDefault="006E6E25" w:rsidP="003A69D9">
      <w:pPr>
        <w:widowControl w:val="0"/>
        <w:ind w:firstLine="709"/>
        <w:jc w:val="both"/>
      </w:pPr>
    </w:p>
    <w:p w:rsidR="006E6E25" w:rsidRDefault="006E6E25" w:rsidP="003A69D9">
      <w:pPr>
        <w:widowControl w:val="0"/>
        <w:ind w:firstLine="709"/>
        <w:jc w:val="both"/>
      </w:pPr>
    </w:p>
    <w:p w:rsidR="003A69D9" w:rsidRDefault="003A69D9" w:rsidP="003A69D9">
      <w:pPr>
        <w:widowControl w:val="0"/>
        <w:ind w:firstLine="709"/>
        <w:jc w:val="both"/>
      </w:pPr>
      <w:r>
        <w:lastRenderedPageBreak/>
        <w:t>2. Постановление вступает в силу после его официального опубликования и распространяется на правоотношения, возникшие с 01 января 2013 года.</w:t>
      </w:r>
    </w:p>
    <w:p w:rsidR="003A69D9" w:rsidRDefault="003A69D9" w:rsidP="003A69D9">
      <w:pPr>
        <w:widowControl w:val="0"/>
        <w:ind w:firstLine="709"/>
        <w:jc w:val="both"/>
      </w:pPr>
    </w:p>
    <w:p w:rsidR="003A69D9" w:rsidRDefault="003A69D9" w:rsidP="003A69D9">
      <w:pPr>
        <w:widowControl w:val="0"/>
        <w:ind w:firstLine="709"/>
        <w:jc w:val="both"/>
      </w:pPr>
      <w:r>
        <w:t>3. Пресс-службе администрации района (А.Н. Корол</w:t>
      </w:r>
      <w:r w:rsidR="006E6E25">
        <w:t>ё</w:t>
      </w:r>
      <w:r>
        <w:t>ва) опубликовать постановление в районной газете «Новости Приобья».</w:t>
      </w:r>
    </w:p>
    <w:p w:rsidR="003A69D9" w:rsidRDefault="003A69D9" w:rsidP="003A69D9">
      <w:pPr>
        <w:widowControl w:val="0"/>
        <w:ind w:firstLine="709"/>
        <w:jc w:val="both"/>
      </w:pPr>
    </w:p>
    <w:p w:rsidR="006E6E25" w:rsidRDefault="006E6E25" w:rsidP="006E6E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6E6E25" w:rsidRDefault="006E6E25" w:rsidP="003A69D9">
      <w:pPr>
        <w:widowControl w:val="0"/>
        <w:ind w:firstLine="709"/>
        <w:jc w:val="both"/>
      </w:pPr>
    </w:p>
    <w:p w:rsidR="003A69D9" w:rsidRDefault="006E6E25" w:rsidP="003A69D9">
      <w:pPr>
        <w:widowControl w:val="0"/>
        <w:ind w:firstLine="709"/>
        <w:jc w:val="both"/>
      </w:pPr>
      <w:r>
        <w:t>5</w:t>
      </w:r>
      <w:r w:rsidR="003A69D9">
        <w:t xml:space="preserve">. </w:t>
      </w:r>
      <w:proofErr w:type="gramStart"/>
      <w:r w:rsidR="003A69D9">
        <w:t>Контроль за</w:t>
      </w:r>
      <w:proofErr w:type="gramEnd"/>
      <w:r w:rsidR="003A69D9">
        <w:t xml:space="preserve"> выполнением постановления возложить на заместителя главы администрации района по экономике и финансам Т.А.Колокольцеву.</w:t>
      </w:r>
    </w:p>
    <w:p w:rsidR="003A69D9" w:rsidRDefault="003A69D9" w:rsidP="003A69D9">
      <w:pPr>
        <w:jc w:val="both"/>
      </w:pPr>
    </w:p>
    <w:p w:rsidR="006E6E25" w:rsidRDefault="006E6E25" w:rsidP="003A69D9">
      <w:pPr>
        <w:jc w:val="both"/>
      </w:pPr>
    </w:p>
    <w:p w:rsidR="006E6E25" w:rsidRDefault="006E6E25" w:rsidP="003A69D9">
      <w:pPr>
        <w:jc w:val="both"/>
      </w:pPr>
    </w:p>
    <w:p w:rsidR="003A69D9" w:rsidRDefault="003A69D9" w:rsidP="003A69D9">
      <w:pPr>
        <w:jc w:val="both"/>
      </w:pPr>
      <w:r>
        <w:t>Глава</w:t>
      </w:r>
      <w:r w:rsidR="006E6E25">
        <w:t xml:space="preserve"> </w:t>
      </w:r>
      <w:r>
        <w:t xml:space="preserve">администрации района              </w:t>
      </w:r>
      <w:r w:rsidR="006E6E25">
        <w:t xml:space="preserve"> </w:t>
      </w:r>
      <w:r>
        <w:t xml:space="preserve">                                             Б.А. Саломатин</w:t>
      </w:r>
    </w:p>
    <w:p w:rsidR="003A69D9" w:rsidRDefault="003A69D9" w:rsidP="003A69D9">
      <w:pPr>
        <w:ind w:left="4488" w:firstLine="468"/>
        <w:jc w:val="both"/>
      </w:pPr>
    </w:p>
    <w:p w:rsidR="003A69D9" w:rsidRDefault="003A69D9" w:rsidP="003A69D9">
      <w:pPr>
        <w:ind w:left="4488" w:firstLine="468"/>
        <w:jc w:val="both"/>
      </w:pP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25" w:rsidRDefault="006E6E25">
      <w:r>
        <w:separator/>
      </w:r>
    </w:p>
  </w:endnote>
  <w:endnote w:type="continuationSeparator" w:id="1">
    <w:p w:rsidR="006E6E25" w:rsidRDefault="006E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25" w:rsidRDefault="006E6E25">
      <w:r>
        <w:separator/>
      </w:r>
    </w:p>
  </w:footnote>
  <w:footnote w:type="continuationSeparator" w:id="1">
    <w:p w:rsidR="006E6E25" w:rsidRDefault="006E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25" w:rsidRDefault="00673A0A" w:rsidP="00D401FC">
    <w:pPr>
      <w:pStyle w:val="a4"/>
      <w:jc w:val="center"/>
    </w:pPr>
    <w:fldSimple w:instr=" PAGE   \* MERGEFORMAT ">
      <w:r w:rsidR="001A409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155A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A409E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69D9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3A0A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E25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0F0A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1B0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2013-02-06T03:24:00Z</dcterms:created>
  <dcterms:modified xsi:type="dcterms:W3CDTF">2013-02-06T10:30:00Z</dcterms:modified>
</cp:coreProperties>
</file>