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71" w:rsidRDefault="00F14F6A">
      <w:pPr>
        <w:pStyle w:val="ConsPlusTitle"/>
        <w:jc w:val="center"/>
        <w:rPr>
          <w:rFonts w:ascii="Times New Roman" w:hAnsi="Times New Roman" w:cs="Times New Roman"/>
        </w:rPr>
      </w:pPr>
      <w:r w:rsidRPr="00F14F6A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-481965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22B" w:rsidRPr="00F06CA3" w:rsidRDefault="00E6422B" w:rsidP="00E6422B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E6422B" w:rsidRPr="00F06CA3" w:rsidRDefault="00E6422B" w:rsidP="00E6422B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E6422B" w:rsidRPr="00F06CA3" w:rsidRDefault="00E6422B" w:rsidP="00E6422B">
      <w:pPr>
        <w:ind w:right="-469"/>
        <w:jc w:val="center"/>
        <w:rPr>
          <w:b/>
          <w:sz w:val="28"/>
          <w:szCs w:val="28"/>
        </w:rPr>
      </w:pPr>
    </w:p>
    <w:p w:rsidR="00E6422B" w:rsidRPr="00F06CA3" w:rsidRDefault="00E6422B" w:rsidP="00E6422B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E6422B" w:rsidRDefault="00E6422B" w:rsidP="00E6422B">
      <w:pPr>
        <w:ind w:right="-469"/>
        <w:rPr>
          <w:sz w:val="20"/>
          <w:szCs w:val="20"/>
        </w:rPr>
      </w:pPr>
    </w:p>
    <w:p w:rsidR="00E6422B" w:rsidRDefault="00E6422B" w:rsidP="00E6422B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E6422B" w:rsidTr="009346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3566" w:rsidRDefault="00E6422B" w:rsidP="00913566">
            <w:pPr>
              <w:ind w:right="-469"/>
              <w:jc w:val="both"/>
            </w:pPr>
            <w:r>
              <w:t xml:space="preserve">от </w:t>
            </w:r>
          </w:p>
          <w:p w:rsidR="00E6422B" w:rsidRDefault="00E6422B" w:rsidP="00913566">
            <w:pPr>
              <w:ind w:right="-469"/>
              <w:jc w:val="both"/>
            </w:pPr>
            <w:r>
              <w:t>г. Нижневартовск</w:t>
            </w:r>
          </w:p>
          <w:p w:rsidR="00913566" w:rsidRDefault="00913566" w:rsidP="00913566">
            <w:pPr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22B" w:rsidRDefault="00913566" w:rsidP="009346F9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 </w:t>
            </w:r>
            <w:r w:rsidR="00E6422B">
              <w:t xml:space="preserve"> № </w:t>
            </w:r>
          </w:p>
        </w:tc>
      </w:tr>
    </w:tbl>
    <w:p w:rsidR="00A542B9" w:rsidRDefault="00A542B9">
      <w:pPr>
        <w:pStyle w:val="ConsPlusTitle"/>
        <w:jc w:val="center"/>
        <w:rPr>
          <w:rFonts w:ascii="Times New Roman" w:hAnsi="Times New Roman" w:cs="Times New Roman"/>
        </w:rPr>
      </w:pPr>
    </w:p>
    <w:p w:rsidR="00913566" w:rsidRDefault="00913566">
      <w:pPr>
        <w:pStyle w:val="ConsPlusTitle"/>
        <w:jc w:val="center"/>
        <w:rPr>
          <w:rFonts w:ascii="Times New Roman" w:hAnsi="Times New Roman" w:cs="Times New Roman"/>
        </w:rPr>
      </w:pPr>
    </w:p>
    <w:p w:rsidR="00913566" w:rsidRDefault="00913566">
      <w:pPr>
        <w:pStyle w:val="ConsPlusTitle"/>
        <w:jc w:val="center"/>
        <w:rPr>
          <w:rFonts w:ascii="Times New Roman" w:hAnsi="Times New Roman" w:cs="Times New Roman"/>
        </w:rPr>
      </w:pPr>
    </w:p>
    <w:p w:rsidR="0043604C" w:rsidRDefault="00635CC1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35CC1">
        <w:rPr>
          <w:rFonts w:ascii="Times New Roman" w:hAnsi="Times New Roman" w:cs="Times New Roman"/>
          <w:b w:val="0"/>
          <w:sz w:val="28"/>
          <w:szCs w:val="28"/>
        </w:rPr>
        <w:t>О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635C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1146">
        <w:rPr>
          <w:rFonts w:ascii="Times New Roman" w:hAnsi="Times New Roman" w:cs="Times New Roman"/>
          <w:b w:val="0"/>
          <w:sz w:val="28"/>
          <w:szCs w:val="28"/>
        </w:rPr>
        <w:t>Методик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и определения </w:t>
      </w:r>
    </w:p>
    <w:p w:rsidR="00635CC1" w:rsidRDefault="0043604C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размера арендной платы за пользование </w:t>
      </w:r>
    </w:p>
    <w:p w:rsidR="0043604C" w:rsidRDefault="0043604C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муниципальным имуществом</w:t>
      </w:r>
    </w:p>
    <w:p w:rsidR="00F15C84" w:rsidRDefault="00F15C84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35CC1" w:rsidRDefault="00635CC1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5C84" w:rsidRPr="00882214" w:rsidRDefault="00F15C84" w:rsidP="00882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214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</w:t>
      </w:r>
      <w:r w:rsidR="00FF0F21" w:rsidRPr="00882214">
        <w:rPr>
          <w:rFonts w:eastAsiaTheme="minorHAnsi"/>
          <w:sz w:val="28"/>
          <w:szCs w:val="28"/>
          <w:lang w:eastAsia="en-US"/>
        </w:rPr>
        <w:t>от 12.01.1996 N 7-ФЗ «О некоммерческих организациях»</w:t>
      </w:r>
      <w:r w:rsidR="00882214" w:rsidRPr="00882214">
        <w:rPr>
          <w:rFonts w:eastAsiaTheme="minorHAnsi"/>
          <w:sz w:val="28"/>
          <w:szCs w:val="28"/>
          <w:lang w:eastAsia="en-US"/>
        </w:rPr>
        <w:t xml:space="preserve">, </w:t>
      </w:r>
      <w:r w:rsidR="007C4EE2">
        <w:rPr>
          <w:rFonts w:eastAsiaTheme="minorHAnsi"/>
          <w:sz w:val="28"/>
          <w:szCs w:val="28"/>
          <w:lang w:eastAsia="en-US"/>
        </w:rPr>
        <w:t>от 29.07.1998 N 135-ФЗ  «</w:t>
      </w:r>
      <w:r w:rsidR="00882214" w:rsidRPr="00882214">
        <w:rPr>
          <w:rFonts w:eastAsiaTheme="minorHAnsi"/>
          <w:sz w:val="28"/>
          <w:szCs w:val="28"/>
          <w:lang w:eastAsia="en-US"/>
        </w:rPr>
        <w:t>Об оценочной деятельности в Российской Федерации</w:t>
      </w:r>
      <w:r w:rsidR="007C4EE2">
        <w:rPr>
          <w:rFonts w:eastAsiaTheme="minorHAnsi"/>
          <w:sz w:val="28"/>
          <w:szCs w:val="28"/>
          <w:lang w:eastAsia="en-US"/>
        </w:rPr>
        <w:t>»</w:t>
      </w:r>
      <w:r w:rsidR="00882214">
        <w:rPr>
          <w:rFonts w:eastAsiaTheme="minorHAnsi"/>
          <w:sz w:val="28"/>
          <w:szCs w:val="28"/>
          <w:lang w:eastAsia="en-US"/>
        </w:rPr>
        <w:t xml:space="preserve"> </w:t>
      </w:r>
      <w:r w:rsidRPr="00882214">
        <w:rPr>
          <w:sz w:val="28"/>
          <w:szCs w:val="28"/>
        </w:rPr>
        <w:t xml:space="preserve">и в целях совершенствования арендных отношений и повышения эффективности использования муниципального имущества </w:t>
      </w:r>
    </w:p>
    <w:p w:rsidR="00F15C84" w:rsidRDefault="00F15C84" w:rsidP="00F15C8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315E8E" w:rsidRPr="00BA7D76" w:rsidRDefault="00315E8E" w:rsidP="00315E8E">
      <w:pPr>
        <w:pStyle w:val="3"/>
        <w:spacing w:after="0"/>
        <w:ind w:left="0" w:firstLine="567"/>
        <w:rPr>
          <w:sz w:val="28"/>
          <w:szCs w:val="28"/>
        </w:rPr>
      </w:pPr>
      <w:r w:rsidRPr="00BA7D76">
        <w:rPr>
          <w:sz w:val="28"/>
          <w:szCs w:val="28"/>
        </w:rPr>
        <w:t>Дума района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BA7D76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РЕШИЛА: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367E21" w:rsidRDefault="000934FF" w:rsidP="004360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6100C7">
        <w:rPr>
          <w:rFonts w:ascii="Times New Roman" w:hAnsi="Times New Roman" w:cs="Times New Roman"/>
          <w:b w:val="0"/>
          <w:sz w:val="28"/>
          <w:szCs w:val="28"/>
        </w:rPr>
        <w:t>Методику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за пользование муниципальным имуществом </w:t>
      </w:r>
      <w:r w:rsidR="00367E21" w:rsidRPr="00367E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E8E" w:rsidRPr="00367E21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15E8E" w:rsidRPr="00BA7D76" w:rsidRDefault="00315E8E" w:rsidP="00315E8E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315E8E" w:rsidRDefault="00315E8E" w:rsidP="00315E8E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BA7D76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 решения</w:t>
      </w:r>
      <w:r w:rsidRPr="00BA7D76">
        <w:rPr>
          <w:sz w:val="28"/>
          <w:szCs w:val="28"/>
        </w:rPr>
        <w:t xml:space="preserve"> Думы район</w:t>
      </w:r>
      <w:r>
        <w:rPr>
          <w:sz w:val="28"/>
          <w:szCs w:val="28"/>
        </w:rPr>
        <w:t>а:</w:t>
      </w:r>
    </w:p>
    <w:p w:rsidR="00315E8E" w:rsidRDefault="00315E8E" w:rsidP="00315E8E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BA7D76">
        <w:rPr>
          <w:sz w:val="28"/>
          <w:szCs w:val="28"/>
        </w:rPr>
        <w:t xml:space="preserve">от </w:t>
      </w:r>
      <w:r w:rsidR="0083041C">
        <w:rPr>
          <w:sz w:val="28"/>
          <w:szCs w:val="28"/>
        </w:rPr>
        <w:t>06</w:t>
      </w:r>
      <w:r w:rsidRPr="00BA7D7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3041C">
        <w:rPr>
          <w:sz w:val="28"/>
          <w:szCs w:val="28"/>
        </w:rPr>
        <w:t>3</w:t>
      </w:r>
      <w:r w:rsidRPr="00BA7D76">
        <w:rPr>
          <w:sz w:val="28"/>
          <w:szCs w:val="28"/>
        </w:rPr>
        <w:t>.20</w:t>
      </w:r>
      <w:r w:rsidR="0083041C">
        <w:rPr>
          <w:sz w:val="28"/>
          <w:szCs w:val="28"/>
        </w:rPr>
        <w:t>13</w:t>
      </w:r>
      <w:r w:rsidRPr="00BA7D76">
        <w:rPr>
          <w:sz w:val="28"/>
          <w:szCs w:val="28"/>
        </w:rPr>
        <w:t xml:space="preserve"> № </w:t>
      </w:r>
      <w:r w:rsidR="0083041C">
        <w:rPr>
          <w:sz w:val="28"/>
          <w:szCs w:val="28"/>
        </w:rPr>
        <w:t>313</w:t>
      </w:r>
      <w:r w:rsidRPr="00BA7D76">
        <w:rPr>
          <w:sz w:val="28"/>
          <w:szCs w:val="28"/>
        </w:rPr>
        <w:t xml:space="preserve"> «Об утверждении Методики определения размера арендной платы за пользование муниципальным имуществом»</w:t>
      </w:r>
      <w:r>
        <w:rPr>
          <w:sz w:val="28"/>
          <w:szCs w:val="28"/>
        </w:rPr>
        <w:t>,</w:t>
      </w:r>
    </w:p>
    <w:p w:rsidR="00315E8E" w:rsidRDefault="00315E8E" w:rsidP="00315E8E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BA7D76">
        <w:rPr>
          <w:sz w:val="28"/>
          <w:szCs w:val="28"/>
        </w:rPr>
        <w:t xml:space="preserve">от </w:t>
      </w:r>
      <w:r w:rsidR="00BA0896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A0896">
        <w:rPr>
          <w:sz w:val="28"/>
          <w:szCs w:val="28"/>
        </w:rPr>
        <w:t>9</w:t>
      </w:r>
      <w:r w:rsidRPr="00BA7D76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BA0896">
        <w:rPr>
          <w:sz w:val="28"/>
          <w:szCs w:val="28"/>
        </w:rPr>
        <w:t>3</w:t>
      </w:r>
      <w:r w:rsidRPr="00BA7D76">
        <w:rPr>
          <w:sz w:val="28"/>
          <w:szCs w:val="28"/>
        </w:rPr>
        <w:t xml:space="preserve"> № </w:t>
      </w:r>
      <w:r w:rsidR="00BA0896">
        <w:rPr>
          <w:sz w:val="28"/>
          <w:szCs w:val="28"/>
        </w:rPr>
        <w:t>372</w:t>
      </w:r>
      <w:r>
        <w:rPr>
          <w:sz w:val="28"/>
          <w:szCs w:val="28"/>
        </w:rPr>
        <w:t xml:space="preserve"> </w:t>
      </w:r>
      <w:r w:rsidRPr="00BA7D76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прило</w:t>
      </w:r>
      <w:r w:rsidR="00BA0896">
        <w:rPr>
          <w:sz w:val="28"/>
          <w:szCs w:val="28"/>
        </w:rPr>
        <w:t>жение к решению Думы района от 06</w:t>
      </w:r>
      <w:r>
        <w:rPr>
          <w:sz w:val="28"/>
          <w:szCs w:val="28"/>
        </w:rPr>
        <w:t>.0</w:t>
      </w:r>
      <w:r w:rsidR="00BA0896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BA0896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BA0896">
        <w:rPr>
          <w:sz w:val="28"/>
          <w:szCs w:val="28"/>
        </w:rPr>
        <w:t>313</w:t>
      </w:r>
      <w:r>
        <w:rPr>
          <w:sz w:val="28"/>
          <w:szCs w:val="28"/>
        </w:rPr>
        <w:t xml:space="preserve"> «</w:t>
      </w:r>
      <w:r w:rsidRPr="00BA7D76">
        <w:rPr>
          <w:sz w:val="28"/>
          <w:szCs w:val="28"/>
        </w:rPr>
        <w:t>Об утверждении Методики определения размера арендной платы за пользование муниципальным имуществом»</w:t>
      </w:r>
      <w:r>
        <w:rPr>
          <w:sz w:val="28"/>
          <w:szCs w:val="28"/>
        </w:rPr>
        <w:t>,</w:t>
      </w:r>
    </w:p>
    <w:p w:rsidR="00315E8E" w:rsidRPr="00BA7D76" w:rsidRDefault="00051E89" w:rsidP="00315E8E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19</w:t>
      </w:r>
      <w:r w:rsidR="00315E8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315E8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315E8E">
        <w:rPr>
          <w:sz w:val="28"/>
          <w:szCs w:val="28"/>
        </w:rPr>
        <w:t xml:space="preserve">, № </w:t>
      </w:r>
      <w:r>
        <w:rPr>
          <w:sz w:val="28"/>
          <w:szCs w:val="28"/>
        </w:rPr>
        <w:t>665</w:t>
      </w:r>
      <w:r w:rsidR="00315E8E">
        <w:rPr>
          <w:sz w:val="28"/>
          <w:szCs w:val="28"/>
        </w:rPr>
        <w:t xml:space="preserve"> </w:t>
      </w:r>
      <w:r w:rsidR="00315E8E" w:rsidRPr="00BA7D76">
        <w:rPr>
          <w:sz w:val="28"/>
          <w:szCs w:val="28"/>
        </w:rPr>
        <w:t>«</w:t>
      </w:r>
      <w:r w:rsidR="00315E8E">
        <w:rPr>
          <w:sz w:val="28"/>
          <w:szCs w:val="28"/>
        </w:rPr>
        <w:t xml:space="preserve">О внесении изменения в решение Думы района от </w:t>
      </w:r>
      <w:r w:rsidR="004338E3">
        <w:rPr>
          <w:sz w:val="28"/>
          <w:szCs w:val="28"/>
        </w:rPr>
        <w:t xml:space="preserve">06.03.2013 № 313 </w:t>
      </w:r>
      <w:r w:rsidR="00315E8E">
        <w:rPr>
          <w:sz w:val="28"/>
          <w:szCs w:val="28"/>
        </w:rPr>
        <w:t>«</w:t>
      </w:r>
      <w:r w:rsidR="00315E8E" w:rsidRPr="00BA7D76">
        <w:rPr>
          <w:sz w:val="28"/>
          <w:szCs w:val="28"/>
        </w:rPr>
        <w:t>Об утверждении Методики определения размера арендной платы за пользование муниципальным имуществом»</w:t>
      </w:r>
      <w:r w:rsidR="00315E8E">
        <w:rPr>
          <w:sz w:val="28"/>
          <w:szCs w:val="28"/>
        </w:rPr>
        <w:t>.</w:t>
      </w:r>
    </w:p>
    <w:p w:rsidR="00315E8E" w:rsidRDefault="00315E8E" w:rsidP="00315E8E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315E8E" w:rsidRDefault="00315E8E" w:rsidP="00315E8E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в районной газете «Новости Приобья» и на официальном веб-сайте администрации района.</w:t>
      </w:r>
    </w:p>
    <w:p w:rsidR="00315E8E" w:rsidRDefault="00315E8E" w:rsidP="00315E8E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0934FF" w:rsidRPr="000934FF" w:rsidRDefault="00315E8E" w:rsidP="006B3827">
      <w:pPr>
        <w:ind w:firstLine="567"/>
        <w:jc w:val="both"/>
        <w:rPr>
          <w:sz w:val="28"/>
          <w:szCs w:val="28"/>
        </w:rPr>
      </w:pPr>
      <w:r w:rsidRPr="000934FF">
        <w:rPr>
          <w:sz w:val="28"/>
          <w:szCs w:val="28"/>
        </w:rPr>
        <w:t>4</w:t>
      </w:r>
      <w:r w:rsidR="000934FF" w:rsidRPr="000934FF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934FF" w:rsidRPr="000934FF" w:rsidRDefault="000934FF" w:rsidP="000934FF">
      <w:pPr>
        <w:rPr>
          <w:sz w:val="28"/>
          <w:szCs w:val="28"/>
        </w:rPr>
      </w:pPr>
    </w:p>
    <w:p w:rsidR="000934FF" w:rsidRPr="000934FF" w:rsidRDefault="000934FF" w:rsidP="000934FF">
      <w:pPr>
        <w:rPr>
          <w:sz w:val="28"/>
          <w:szCs w:val="28"/>
        </w:rPr>
      </w:pPr>
    </w:p>
    <w:p w:rsidR="000934FF" w:rsidRPr="000934FF" w:rsidRDefault="000934FF" w:rsidP="000934FF">
      <w:pPr>
        <w:rPr>
          <w:sz w:val="28"/>
          <w:szCs w:val="28"/>
        </w:rPr>
      </w:pPr>
    </w:p>
    <w:p w:rsidR="000934FF" w:rsidRPr="000934FF" w:rsidRDefault="000934FF" w:rsidP="000934FF">
      <w:pPr>
        <w:spacing w:after="120"/>
        <w:rPr>
          <w:sz w:val="28"/>
          <w:szCs w:val="28"/>
        </w:rPr>
      </w:pPr>
      <w:r w:rsidRPr="000934FF">
        <w:rPr>
          <w:sz w:val="28"/>
          <w:szCs w:val="28"/>
        </w:rPr>
        <w:t>Председатель Думы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27">
        <w:rPr>
          <w:sz w:val="28"/>
          <w:szCs w:val="28"/>
        </w:rPr>
        <w:t xml:space="preserve">        </w:t>
      </w:r>
      <w:r w:rsidRPr="000934FF">
        <w:rPr>
          <w:sz w:val="28"/>
          <w:szCs w:val="28"/>
        </w:rPr>
        <w:t>С.В. Субботина</w:t>
      </w:r>
    </w:p>
    <w:p w:rsidR="00F15C84" w:rsidRDefault="00F15C84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E1778" w:rsidRDefault="009E1778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E1778" w:rsidRDefault="009E1778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E1778" w:rsidRDefault="009E1778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13566" w:rsidRPr="00913566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3566" w:rsidRPr="00913566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3566" w:rsidRPr="00913566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3566" w:rsidRPr="00913566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3566" w:rsidRPr="00913566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D22AA" w:rsidRPr="00146623" w:rsidRDefault="00CD22AA" w:rsidP="00CD22AA">
      <w:pPr>
        <w:pStyle w:val="a5"/>
        <w:ind w:firstLine="5529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t>Приложение</w:t>
      </w:r>
    </w:p>
    <w:p w:rsidR="00CD22AA" w:rsidRPr="00146623" w:rsidRDefault="00CD22AA" w:rsidP="00CD22AA">
      <w:pPr>
        <w:pStyle w:val="a5"/>
        <w:ind w:firstLine="5529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t>к решению Думы района</w:t>
      </w:r>
    </w:p>
    <w:p w:rsidR="00CD22AA" w:rsidRDefault="00CD22AA" w:rsidP="00CD22AA">
      <w:pPr>
        <w:pStyle w:val="a5"/>
        <w:ind w:firstLine="5529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___________</w:t>
      </w:r>
      <w:r w:rsidRPr="0014662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___________</w:t>
      </w:r>
    </w:p>
    <w:p w:rsidR="00CD22AA" w:rsidRDefault="00CD22AA" w:rsidP="00CD22AA">
      <w:pPr>
        <w:pStyle w:val="a5"/>
        <w:ind w:firstLine="5529"/>
        <w:jc w:val="left"/>
        <w:rPr>
          <w:b/>
          <w:sz w:val="28"/>
          <w:szCs w:val="28"/>
        </w:rPr>
      </w:pPr>
    </w:p>
    <w:p w:rsidR="00356822" w:rsidRPr="00EB18F5" w:rsidRDefault="00356822" w:rsidP="003568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Par46"/>
      <w:bookmarkEnd w:id="0"/>
    </w:p>
    <w:p w:rsidR="00356822" w:rsidRPr="00A1259F" w:rsidRDefault="00356822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25"/>
      <w:bookmarkEnd w:id="1"/>
      <w:r w:rsidRPr="00A1259F">
        <w:rPr>
          <w:rFonts w:eastAsiaTheme="minorHAnsi"/>
          <w:b/>
          <w:bCs/>
          <w:lang w:eastAsia="en-US"/>
        </w:rPr>
        <w:t>МЕТОДИКА</w:t>
      </w:r>
    </w:p>
    <w:p w:rsidR="00356822" w:rsidRPr="00A1259F" w:rsidRDefault="00356822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1259F">
        <w:rPr>
          <w:rFonts w:eastAsiaTheme="minorHAnsi"/>
          <w:b/>
          <w:bCs/>
          <w:lang w:eastAsia="en-US"/>
        </w:rPr>
        <w:t>ОПРЕДЕЛЕНИЯ РАЗМЕРА АРЕНДНОЙ ПЛАТЫ ЗА ПОЛЬЗОВАНИЕ</w:t>
      </w:r>
    </w:p>
    <w:p w:rsidR="00356822" w:rsidRPr="00A1259F" w:rsidRDefault="00356822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1259F">
        <w:rPr>
          <w:rFonts w:eastAsiaTheme="minorHAnsi"/>
          <w:b/>
          <w:bCs/>
          <w:lang w:eastAsia="en-US"/>
        </w:rPr>
        <w:t>МУНИЦИПАЛЬНЫМ ИМУЩЕСТВОМ</w:t>
      </w:r>
      <w:r w:rsidR="006C1149">
        <w:rPr>
          <w:rFonts w:eastAsiaTheme="minorHAnsi"/>
          <w:b/>
          <w:bCs/>
          <w:lang w:eastAsia="en-US"/>
        </w:rPr>
        <w:t xml:space="preserve"> (ДАЛЕЕ – МЕТОДИКА)</w:t>
      </w:r>
    </w:p>
    <w:p w:rsidR="00356822" w:rsidRDefault="00356822" w:rsidP="0035682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56822" w:rsidRDefault="009C1F90" w:rsidP="003568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Раздел </w:t>
      </w:r>
      <w:r w:rsidR="00356822">
        <w:rPr>
          <w:rFonts w:eastAsiaTheme="minorHAnsi"/>
          <w:b/>
          <w:lang w:val="en-US" w:eastAsia="en-US"/>
        </w:rPr>
        <w:t>I</w:t>
      </w:r>
      <w:r w:rsidR="00356822">
        <w:rPr>
          <w:rFonts w:eastAsiaTheme="minorHAnsi"/>
          <w:b/>
          <w:lang w:eastAsia="en-US"/>
        </w:rPr>
        <w:t>.</w:t>
      </w:r>
      <w:r w:rsidR="00356822" w:rsidRPr="00356822">
        <w:rPr>
          <w:rFonts w:eastAsiaTheme="minorHAnsi"/>
          <w:b/>
          <w:lang w:eastAsia="en-US"/>
        </w:rPr>
        <w:t xml:space="preserve"> </w:t>
      </w:r>
      <w:r w:rsidR="00356822" w:rsidRPr="00EB18F5">
        <w:rPr>
          <w:rFonts w:eastAsiaTheme="minorHAnsi"/>
          <w:b/>
          <w:lang w:eastAsia="en-US"/>
        </w:rPr>
        <w:t>ОБЩИЕ ПОЛОЖЕНИЯ</w:t>
      </w:r>
    </w:p>
    <w:p w:rsidR="00356822" w:rsidRPr="00EB18F5" w:rsidRDefault="00356822" w:rsidP="00B41B3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356822" w:rsidRPr="00F11527" w:rsidRDefault="00356822" w:rsidP="00B41B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1.</w:t>
      </w:r>
      <w:r w:rsidR="001D75BA" w:rsidRPr="00F11527">
        <w:rPr>
          <w:rFonts w:eastAsiaTheme="minorHAnsi"/>
          <w:lang w:eastAsia="en-US"/>
        </w:rPr>
        <w:t>1.</w:t>
      </w:r>
      <w:r w:rsidRPr="00F11527">
        <w:rPr>
          <w:rFonts w:eastAsiaTheme="minorHAnsi"/>
          <w:lang w:eastAsia="en-US"/>
        </w:rPr>
        <w:t xml:space="preserve"> Методика устанавливает порядок </w:t>
      </w:r>
      <w:r w:rsidR="00D55ABE" w:rsidRPr="00F11527">
        <w:rPr>
          <w:rFonts w:eastAsiaTheme="minorHAnsi"/>
          <w:lang w:eastAsia="en-US"/>
        </w:rPr>
        <w:t>определения</w:t>
      </w:r>
      <w:r w:rsidRPr="00F11527">
        <w:rPr>
          <w:rFonts w:eastAsiaTheme="minorHAnsi"/>
          <w:lang w:eastAsia="en-US"/>
        </w:rPr>
        <w:t xml:space="preserve"> арендной платы за сдаваемое в аренду имущество, находящееся в муниципальной собственности Нижневартовского района (</w:t>
      </w:r>
      <w:r w:rsidR="006100C7">
        <w:rPr>
          <w:rFonts w:eastAsiaTheme="minorHAnsi"/>
          <w:lang w:eastAsia="en-US"/>
        </w:rPr>
        <w:t>лалее -</w:t>
      </w:r>
      <w:r w:rsidRPr="00F11527">
        <w:rPr>
          <w:rFonts w:eastAsiaTheme="minorHAnsi"/>
          <w:lang w:eastAsia="en-US"/>
        </w:rPr>
        <w:t xml:space="preserve"> Объект).</w:t>
      </w:r>
    </w:p>
    <w:p w:rsidR="00913566" w:rsidRPr="00F11527" w:rsidRDefault="0033187D" w:rsidP="00B41B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1.</w:t>
      </w:r>
      <w:r w:rsidR="00913566" w:rsidRPr="00F11527">
        <w:rPr>
          <w:rFonts w:eastAsiaTheme="minorHAnsi"/>
          <w:lang w:eastAsia="en-US"/>
        </w:rPr>
        <w:t xml:space="preserve">2. </w:t>
      </w:r>
      <w:r w:rsidR="006100C7">
        <w:rPr>
          <w:rFonts w:eastAsiaTheme="minorHAnsi"/>
          <w:lang w:eastAsia="en-US"/>
        </w:rPr>
        <w:t>Методика</w:t>
      </w:r>
      <w:r w:rsidR="00913566" w:rsidRPr="00F11527">
        <w:rPr>
          <w:rFonts w:eastAsiaTheme="minorHAnsi"/>
          <w:lang w:eastAsia="en-US"/>
        </w:rPr>
        <w:t xml:space="preserve"> не распространяется на отношения, возникшие при предоставлении в аренду:</w:t>
      </w:r>
    </w:p>
    <w:p w:rsidR="00913566" w:rsidRPr="00F11527" w:rsidRDefault="0033187D" w:rsidP="00B41B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1.</w:t>
      </w:r>
      <w:r w:rsidR="00356822" w:rsidRPr="00F11527">
        <w:rPr>
          <w:rFonts w:eastAsiaTheme="minorHAnsi"/>
          <w:lang w:eastAsia="en-US"/>
        </w:rPr>
        <w:t>2.1</w:t>
      </w:r>
      <w:r w:rsidR="00913566" w:rsidRPr="00F11527">
        <w:rPr>
          <w:rFonts w:eastAsiaTheme="minorHAnsi"/>
          <w:lang w:eastAsia="en-US"/>
        </w:rPr>
        <w:t xml:space="preserve">.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в собственности </w:t>
      </w:r>
      <w:r w:rsidR="006C1149" w:rsidRPr="00F11527">
        <w:rPr>
          <w:rFonts w:eastAsiaTheme="minorHAnsi"/>
          <w:lang w:eastAsia="en-US"/>
        </w:rPr>
        <w:t>Нижневартовского района</w:t>
      </w:r>
      <w:r w:rsidR="00913566" w:rsidRPr="00F11527">
        <w:rPr>
          <w:rFonts w:eastAsiaTheme="minorHAnsi"/>
          <w:lang w:eastAsia="en-US"/>
        </w:rPr>
        <w:t>.</w:t>
      </w:r>
    </w:p>
    <w:p w:rsidR="00913566" w:rsidRPr="00F11527" w:rsidRDefault="0033187D" w:rsidP="00B41B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1.</w:t>
      </w:r>
      <w:r w:rsidR="00B41B31" w:rsidRPr="00F11527">
        <w:rPr>
          <w:rFonts w:eastAsiaTheme="minorHAnsi"/>
          <w:lang w:eastAsia="en-US"/>
        </w:rPr>
        <w:t>2.2</w:t>
      </w:r>
      <w:r w:rsidR="00913566" w:rsidRPr="00F11527">
        <w:rPr>
          <w:rFonts w:eastAsiaTheme="minorHAnsi"/>
          <w:lang w:eastAsia="en-US"/>
        </w:rPr>
        <w:t>. Жилых помещений.</w:t>
      </w:r>
    </w:p>
    <w:p w:rsidR="00913566" w:rsidRPr="00F11527" w:rsidRDefault="0033187D" w:rsidP="00B41B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1.3.</w:t>
      </w:r>
      <w:r w:rsidR="00913566" w:rsidRPr="00F11527">
        <w:rPr>
          <w:rFonts w:eastAsiaTheme="minorHAnsi"/>
          <w:lang w:eastAsia="en-US"/>
        </w:rPr>
        <w:t xml:space="preserve"> Предоставление имущества в аренду осуществляется путем заключения договора аренды по результатам торгов (конкурса, ау</w:t>
      </w:r>
      <w:r w:rsidR="00444C58" w:rsidRPr="00F11527">
        <w:rPr>
          <w:rFonts w:eastAsiaTheme="minorHAnsi"/>
          <w:lang w:eastAsia="en-US"/>
        </w:rPr>
        <w:t>кциона) либо без их проведения, в соответсиви</w:t>
      </w:r>
      <w:r w:rsidR="00F20F7C">
        <w:rPr>
          <w:rFonts w:eastAsiaTheme="minorHAnsi"/>
          <w:lang w:eastAsia="en-US"/>
        </w:rPr>
        <w:t>и</w:t>
      </w:r>
      <w:r w:rsidR="00444C58" w:rsidRPr="00F11527">
        <w:rPr>
          <w:rFonts w:eastAsiaTheme="minorHAnsi"/>
          <w:lang w:eastAsia="en-US"/>
        </w:rPr>
        <w:t xml:space="preserve"> с действующим законодательством.</w:t>
      </w:r>
    </w:p>
    <w:p w:rsidR="008D5E45" w:rsidRPr="00F11527" w:rsidRDefault="00BA5EE5" w:rsidP="008D5E4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</w:t>
      </w:r>
      <w:r w:rsidR="008D5E45" w:rsidRPr="00F11527">
        <w:rPr>
          <w:rFonts w:eastAsiaTheme="minorHAnsi"/>
          <w:lang w:eastAsia="en-US"/>
        </w:rPr>
        <w:t>.4. Порядок, условия и сроки внесения арендной платы за использование имущества устанавливаются в договоре аренды имущества.</w:t>
      </w:r>
    </w:p>
    <w:p w:rsidR="008D5E45" w:rsidRPr="00F11527" w:rsidRDefault="00BA5EE5" w:rsidP="008D5E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</w:t>
      </w:r>
      <w:r w:rsidR="00DC297C" w:rsidRPr="00F11527">
        <w:rPr>
          <w:rFonts w:eastAsiaTheme="minorHAnsi"/>
          <w:lang w:eastAsia="en-US"/>
        </w:rPr>
        <w:t>.5</w:t>
      </w:r>
      <w:r w:rsidR="00A235B9" w:rsidRPr="00F11527">
        <w:rPr>
          <w:rFonts w:eastAsiaTheme="minorHAnsi"/>
          <w:lang w:eastAsia="en-US"/>
        </w:rPr>
        <w:t xml:space="preserve">. </w:t>
      </w:r>
      <w:r w:rsidR="008D5E45" w:rsidRPr="00F11527">
        <w:rPr>
          <w:rFonts w:eastAsiaTheme="minorHAnsi"/>
          <w:lang w:eastAsia="en-US"/>
        </w:rPr>
        <w:t>За несвоевременное или неполное перечисление арендной платы за пользование муниципальным имуществом устанавливаются пени в размере 0,1% от не перечисленного в срок платежа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DC297C" w:rsidRPr="00F11527" w:rsidRDefault="00DC297C" w:rsidP="00DC29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1.6. При передаче объектов муниципального имущества в аренду для размещения банкоматов, платежных терминалов и торговых автоматов арендуемая площадь должна составлять не менее 3,0 кв. м.</w:t>
      </w:r>
    </w:p>
    <w:p w:rsidR="008D5E45" w:rsidRPr="00F11527" w:rsidRDefault="00BD1012" w:rsidP="00B41B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1.</w:t>
      </w:r>
      <w:r w:rsidR="00B848E7">
        <w:rPr>
          <w:rFonts w:eastAsiaTheme="minorHAnsi"/>
          <w:lang w:eastAsia="en-US"/>
        </w:rPr>
        <w:t>7</w:t>
      </w:r>
      <w:r w:rsidRPr="00F11527">
        <w:rPr>
          <w:rFonts w:eastAsiaTheme="minorHAnsi"/>
          <w:lang w:eastAsia="en-US"/>
        </w:rPr>
        <w:t>. При передаче в аренду помещений, при эксплуатации которых арендатор пользуется, совместно с другими пользователями, прилегающими к ним местами общего пользования (коридоры, санузлы и т.д.), при расчете арендной платы дополнительно учитывается площадь мест общего пользования, рассчитанная пропорционально основной площади арендуемых помещений.</w:t>
      </w:r>
    </w:p>
    <w:p w:rsidR="00913566" w:rsidRPr="00F11527" w:rsidRDefault="00913566" w:rsidP="009135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3566" w:rsidRPr="00F11527" w:rsidRDefault="00913566" w:rsidP="009135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F11527">
        <w:rPr>
          <w:rFonts w:eastAsiaTheme="minorHAnsi"/>
          <w:b/>
          <w:lang w:eastAsia="en-US"/>
        </w:rPr>
        <w:t>Раздел II. ПОРЯДОК ОПРЕДЕЛЕНИЯ РАЗМЕРА АРЕНДНОЙ ПЛАТЫ</w:t>
      </w:r>
    </w:p>
    <w:p w:rsidR="00913566" w:rsidRPr="00F11527" w:rsidRDefault="00913566" w:rsidP="0091356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11527">
        <w:rPr>
          <w:rFonts w:eastAsiaTheme="minorHAnsi"/>
          <w:b/>
          <w:lang w:eastAsia="en-US"/>
        </w:rPr>
        <w:t>ПРИ ПРЕДОСТАВЛЕНИИ ИМУЩЕСТВА В АРЕНДУ</w:t>
      </w:r>
    </w:p>
    <w:p w:rsidR="00913566" w:rsidRPr="00F11527" w:rsidRDefault="00913566" w:rsidP="009135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3566" w:rsidRDefault="00C5090A" w:rsidP="00F35B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2</w:t>
      </w:r>
      <w:r w:rsidR="00913566" w:rsidRPr="00F11527">
        <w:rPr>
          <w:rFonts w:eastAsiaTheme="minorHAnsi"/>
          <w:lang w:eastAsia="en-US"/>
        </w:rPr>
        <w:t>.</w:t>
      </w:r>
      <w:r w:rsidR="00444C58" w:rsidRPr="00F11527">
        <w:rPr>
          <w:rFonts w:eastAsiaTheme="minorHAnsi"/>
          <w:lang w:eastAsia="en-US"/>
        </w:rPr>
        <w:t xml:space="preserve">1. </w:t>
      </w:r>
      <w:r w:rsidR="00913566" w:rsidRPr="00F11527">
        <w:rPr>
          <w:rFonts w:eastAsiaTheme="minorHAnsi"/>
          <w:lang w:eastAsia="en-US"/>
        </w:rPr>
        <w:t xml:space="preserve">Размер (начальный размер) арендной платы определяется по результатам проведения оценки рыночной стоимости имущественного права пользования имуществом </w:t>
      </w:r>
      <w:r w:rsidR="001D16B0" w:rsidRPr="00F11527">
        <w:rPr>
          <w:rFonts w:eastAsiaTheme="minorHAnsi"/>
          <w:lang w:eastAsia="en-US"/>
        </w:rPr>
        <w:t xml:space="preserve">с учетом технического состояния имущества </w:t>
      </w:r>
      <w:r w:rsidR="00913566" w:rsidRPr="00F11527">
        <w:rPr>
          <w:rFonts w:eastAsiaTheme="minorHAnsi"/>
          <w:lang w:eastAsia="en-US"/>
        </w:rPr>
        <w:t>за одну единицу времени (</w:t>
      </w:r>
      <w:r w:rsidR="001D16B0">
        <w:rPr>
          <w:rFonts w:eastAsiaTheme="minorHAnsi"/>
          <w:lang w:eastAsia="en-US"/>
        </w:rPr>
        <w:t xml:space="preserve">час, </w:t>
      </w:r>
      <w:r w:rsidR="00913566" w:rsidRPr="00F11527">
        <w:rPr>
          <w:rFonts w:eastAsiaTheme="minorHAnsi"/>
          <w:lang w:eastAsia="en-US"/>
        </w:rPr>
        <w:t xml:space="preserve">день, месяц, год) в порядке, установленном законодательством, регулирующим оценочную деятельность в Российской Федерации, с учетом </w:t>
      </w:r>
      <w:r w:rsidR="00AC6C61">
        <w:rPr>
          <w:rFonts w:eastAsiaTheme="minorHAnsi"/>
          <w:lang w:eastAsia="en-US"/>
        </w:rPr>
        <w:t xml:space="preserve">понижающих </w:t>
      </w:r>
      <w:r w:rsidR="00913566" w:rsidRPr="00F11527">
        <w:rPr>
          <w:rFonts w:eastAsiaTheme="minorHAnsi"/>
          <w:lang w:eastAsia="en-US"/>
        </w:rPr>
        <w:t xml:space="preserve">коэффициентов, предусмотренных </w:t>
      </w:r>
      <w:r w:rsidR="006C1149" w:rsidRPr="00F11527">
        <w:rPr>
          <w:rFonts w:eastAsiaTheme="minorHAnsi"/>
          <w:lang w:eastAsia="en-US"/>
        </w:rPr>
        <w:t>Методикой</w:t>
      </w:r>
      <w:r w:rsidR="00381C7A" w:rsidRPr="00F11527">
        <w:rPr>
          <w:rFonts w:eastAsiaTheme="minorHAnsi"/>
          <w:lang w:eastAsia="en-US"/>
        </w:rPr>
        <w:t>.</w:t>
      </w:r>
    </w:p>
    <w:p w:rsidR="00B848E7" w:rsidRPr="00F11527" w:rsidRDefault="00B848E7" w:rsidP="00B848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F1152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</w:t>
      </w:r>
      <w:r w:rsidRPr="00F11527">
        <w:rPr>
          <w:rFonts w:eastAsiaTheme="minorHAnsi"/>
          <w:lang w:eastAsia="en-US"/>
        </w:rPr>
        <w:t>. При передаче муниципального имущества в аренду на срок, превышающий один год, необходимо предусматривать корректировку размера арендной платы в сторону увеличени</w:t>
      </w:r>
      <w:r>
        <w:rPr>
          <w:rFonts w:eastAsiaTheme="minorHAnsi"/>
          <w:lang w:eastAsia="en-US"/>
        </w:rPr>
        <w:t>я, но не чаще одного раза в год</w:t>
      </w:r>
      <w:r w:rsidR="00AC6C61">
        <w:rPr>
          <w:rFonts w:eastAsiaTheme="minorHAnsi"/>
          <w:lang w:eastAsia="en-US"/>
        </w:rPr>
        <w:t>.</w:t>
      </w:r>
    </w:p>
    <w:p w:rsidR="00B848E7" w:rsidRPr="00F11527" w:rsidRDefault="00B848E7" w:rsidP="00F35B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913566" w:rsidRPr="00F11527" w:rsidRDefault="00B848E7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2.3</w:t>
      </w:r>
      <w:r w:rsidR="00444C58" w:rsidRPr="00F11527">
        <w:rPr>
          <w:rFonts w:eastAsiaTheme="minorHAnsi"/>
          <w:lang w:eastAsia="en-US"/>
        </w:rPr>
        <w:t xml:space="preserve">. </w:t>
      </w:r>
      <w:r w:rsidR="00F35B32" w:rsidRPr="00F11527">
        <w:rPr>
          <w:rFonts w:eastAsiaTheme="minorHAnsi"/>
          <w:lang w:eastAsia="en-US"/>
        </w:rPr>
        <w:t>Р</w:t>
      </w:r>
      <w:r w:rsidR="00913566" w:rsidRPr="00F11527">
        <w:rPr>
          <w:rFonts w:eastAsiaTheme="minorHAnsi"/>
          <w:lang w:eastAsia="en-US"/>
        </w:rPr>
        <w:t>асчет арендной платы за передаваемое в аренду имущество, размер (начальный (минимальный) размер которой определяется по формуле:</w:t>
      </w:r>
    </w:p>
    <w:p w:rsidR="00913566" w:rsidRPr="00F11527" w:rsidRDefault="00913566" w:rsidP="00F35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3566" w:rsidRPr="00F11527" w:rsidRDefault="00913566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 xml:space="preserve">АП = АПо </w:t>
      </w:r>
      <w:r w:rsidR="00E97848">
        <w:rPr>
          <w:rFonts w:eastAsiaTheme="minorHAnsi"/>
          <w:lang w:eastAsia="en-US"/>
        </w:rPr>
        <w:t>х Кп</w:t>
      </w:r>
      <w:r w:rsidRPr="00F11527">
        <w:rPr>
          <w:rFonts w:eastAsiaTheme="minorHAnsi"/>
          <w:lang w:eastAsia="en-US"/>
        </w:rPr>
        <w:t>, где:</w:t>
      </w:r>
    </w:p>
    <w:p w:rsidR="00913566" w:rsidRPr="00F11527" w:rsidRDefault="00913566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АП - размер арендной платы (</w:t>
      </w:r>
      <w:r w:rsidR="00FA2343">
        <w:rPr>
          <w:rFonts w:eastAsiaTheme="minorHAnsi"/>
          <w:lang w:eastAsia="en-US"/>
        </w:rPr>
        <w:t xml:space="preserve">час, </w:t>
      </w:r>
      <w:r w:rsidRPr="00F11527">
        <w:rPr>
          <w:rFonts w:eastAsiaTheme="minorHAnsi"/>
          <w:lang w:eastAsia="en-US"/>
        </w:rPr>
        <w:t>день, месяц, год), рублей;</w:t>
      </w:r>
    </w:p>
    <w:p w:rsidR="00913566" w:rsidRPr="00F11527" w:rsidRDefault="00913566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АПо - величина арендной платы, устанавливается на основании отчета оценщика;</w:t>
      </w:r>
    </w:p>
    <w:p w:rsidR="00913566" w:rsidRPr="00F11527" w:rsidRDefault="00913566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К</w:t>
      </w:r>
      <w:r w:rsidR="00EC5608" w:rsidRPr="00F11527">
        <w:rPr>
          <w:rFonts w:eastAsiaTheme="minorHAnsi"/>
          <w:lang w:eastAsia="en-US"/>
        </w:rPr>
        <w:t>п</w:t>
      </w:r>
      <w:r w:rsidRPr="00F11527">
        <w:rPr>
          <w:rFonts w:eastAsiaTheme="minorHAnsi"/>
          <w:lang w:eastAsia="en-US"/>
        </w:rPr>
        <w:t xml:space="preserve"> </w:t>
      </w:r>
      <w:r w:rsidR="00F11527">
        <w:rPr>
          <w:rFonts w:eastAsiaTheme="minorHAnsi"/>
          <w:lang w:eastAsia="en-US"/>
        </w:rPr>
        <w:t>-</w:t>
      </w:r>
      <w:r w:rsidRPr="00F11527">
        <w:rPr>
          <w:rFonts w:eastAsiaTheme="minorHAnsi"/>
          <w:lang w:eastAsia="en-US"/>
        </w:rPr>
        <w:t xml:space="preserve"> </w:t>
      </w:r>
      <w:r w:rsidR="00EC5608" w:rsidRPr="00F11527">
        <w:rPr>
          <w:rFonts w:eastAsiaTheme="minorHAnsi"/>
          <w:lang w:eastAsia="en-US"/>
        </w:rPr>
        <w:t>понижающий коэффициент</w:t>
      </w:r>
      <w:r w:rsidRPr="00F11527">
        <w:rPr>
          <w:rFonts w:eastAsiaTheme="minorHAnsi"/>
          <w:lang w:eastAsia="en-US"/>
        </w:rPr>
        <w:t xml:space="preserve">, устанавливается в размере, определенном </w:t>
      </w:r>
      <w:hyperlink w:anchor="Par120" w:history="1">
        <w:r w:rsidRPr="00F11527">
          <w:rPr>
            <w:rFonts w:eastAsiaTheme="minorHAnsi"/>
            <w:lang w:eastAsia="en-US"/>
          </w:rPr>
          <w:t>таблицей 1</w:t>
        </w:r>
      </w:hyperlink>
      <w:r w:rsidRPr="00F11527">
        <w:rPr>
          <w:rFonts w:eastAsiaTheme="minorHAnsi"/>
          <w:lang w:eastAsia="en-US"/>
        </w:rPr>
        <w:t xml:space="preserve">, и применяется в отношении указанных в этой </w:t>
      </w:r>
      <w:hyperlink w:anchor="Par120" w:history="1">
        <w:r w:rsidRPr="00F11527">
          <w:rPr>
            <w:rFonts w:eastAsiaTheme="minorHAnsi"/>
            <w:lang w:eastAsia="en-US"/>
          </w:rPr>
          <w:t>таблице</w:t>
        </w:r>
      </w:hyperlink>
      <w:r w:rsidRPr="00F11527">
        <w:rPr>
          <w:rFonts w:eastAsiaTheme="minorHAnsi"/>
          <w:lang w:eastAsia="en-US"/>
        </w:rPr>
        <w:t xml:space="preserve"> категорий арендаторов.</w:t>
      </w:r>
    </w:p>
    <w:p w:rsidR="00002F17" w:rsidRPr="00F11527" w:rsidRDefault="00002F17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13566" w:rsidRPr="00F11527" w:rsidRDefault="00913566" w:rsidP="00F35B32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Таблица 1</w:t>
      </w:r>
    </w:p>
    <w:p w:rsidR="00913566" w:rsidRPr="00F11527" w:rsidRDefault="00913566" w:rsidP="00F35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3566" w:rsidRDefault="001D16B0" w:rsidP="001D16B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2" w:name="Par120"/>
      <w:bookmarkEnd w:id="2"/>
      <w:r>
        <w:rPr>
          <w:rFonts w:eastAsiaTheme="minorHAnsi"/>
          <w:b/>
          <w:lang w:eastAsia="en-US"/>
        </w:rPr>
        <w:t>Понижающий коэффициент</w:t>
      </w:r>
    </w:p>
    <w:p w:rsidR="00A40344" w:rsidRPr="00F11527" w:rsidRDefault="00A40344" w:rsidP="001D16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3969"/>
        <w:gridCol w:w="1842"/>
      </w:tblGrid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1D1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7602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Целевое использование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744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Значение понижающего коэффициента (Кп)</w:t>
            </w:r>
          </w:p>
        </w:tc>
      </w:tr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1D16B0" w:rsidRDefault="00FF6174" w:rsidP="00020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1D16B0">
              <w:rPr>
                <w:rFonts w:eastAsiaTheme="minorHAnsi"/>
                <w:b/>
                <w:lang w:eastAsia="en-US"/>
              </w:rPr>
              <w:t>Субъект</w:t>
            </w:r>
            <w:r w:rsidR="00412C3A">
              <w:rPr>
                <w:rFonts w:eastAsiaTheme="minorHAnsi"/>
                <w:b/>
                <w:lang w:eastAsia="en-US"/>
              </w:rPr>
              <w:t>ы</w:t>
            </w:r>
            <w:r w:rsidRPr="001D16B0">
              <w:rPr>
                <w:rFonts w:eastAsiaTheme="minorHAnsi"/>
                <w:b/>
                <w:lang w:eastAsia="en-US"/>
              </w:rPr>
              <w:t xml:space="preserve"> малого и среднего предпринимательства</w:t>
            </w:r>
            <w:r>
              <w:rPr>
                <w:rFonts w:eastAsiaTheme="minorHAnsi"/>
                <w:b/>
                <w:lang w:eastAsia="en-US"/>
              </w:rPr>
              <w:t xml:space="preserve"> и организаци</w:t>
            </w:r>
            <w:r w:rsidR="00412C3A">
              <w:rPr>
                <w:rFonts w:eastAsiaTheme="minorHAnsi"/>
                <w:b/>
                <w:lang w:eastAsia="en-US"/>
              </w:rPr>
              <w:t>и</w:t>
            </w:r>
            <w:r>
              <w:rPr>
                <w:rFonts w:eastAsiaTheme="minorHAnsi"/>
                <w:b/>
                <w:lang w:eastAsia="en-US"/>
              </w:rPr>
              <w:t xml:space="preserve"> образующи</w:t>
            </w:r>
            <w:r w:rsidR="00412C3A">
              <w:rPr>
                <w:rFonts w:eastAsiaTheme="minorHAnsi"/>
                <w:b/>
                <w:lang w:eastAsia="en-US"/>
              </w:rPr>
              <w:t>е</w:t>
            </w:r>
            <w:r>
              <w:rPr>
                <w:rFonts w:eastAsiaTheme="minorHAnsi"/>
                <w:b/>
                <w:lang w:eastAsia="en-US"/>
              </w:rPr>
              <w:t xml:space="preserve"> инфраструктуру поддержки субъектов малого и среднего предпринимательства</w:t>
            </w:r>
            <w:r w:rsidR="00412C3A">
              <w:rPr>
                <w:rFonts w:eastAsiaTheme="minorHAnsi"/>
                <w:b/>
                <w:lang w:eastAsia="en-US"/>
              </w:rPr>
              <w:t>, занимающие</w:t>
            </w:r>
            <w:r w:rsidRPr="001D16B0">
              <w:rPr>
                <w:rFonts w:eastAsiaTheme="minorHAnsi"/>
                <w:b/>
                <w:lang w:eastAsia="en-US"/>
              </w:rPr>
              <w:t>ся социальн</w:t>
            </w:r>
            <w:r w:rsidR="00412C3A">
              <w:rPr>
                <w:rFonts w:eastAsiaTheme="minorHAnsi"/>
                <w:b/>
                <w:lang w:eastAsia="en-US"/>
              </w:rPr>
              <w:t>о значимыми видами деятельности</w:t>
            </w:r>
          </w:p>
          <w:p w:rsidR="00FF6174" w:rsidRDefault="00FF6174" w:rsidP="00CC73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F6174" w:rsidRPr="00F11527" w:rsidRDefault="00FF6174" w:rsidP="00CC73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Производство хлеба и хлебобулочных изделий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Предоставление услуг общественного питания в муниципальных учреждениях и предприятиях общедоступного типа, не осуществляющих реализацию подакцизных товаров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Реализация товаров первой необходимости и повседневного спроса в отдаленных, труднодоступных и малочисленных населенных пунктах района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Продажа учебной, методической, публицистической и художественной литературы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Внутренний туризм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Рыболовство, рыбопереработка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Искусственное выращивание гидробионитов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Производство и переработка сельскохозяйственной продукции, дикоросов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Производство продукции оленеводства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Переработка леса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Народные промыслы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Образовательные услуги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Семейный бизнес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F11527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Здравоохранение (кроме услуг стоматологии)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Default="00FF6174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Социальное предпринимательство</w:t>
            </w:r>
            <w:r w:rsidR="0074416F">
              <w:rPr>
                <w:rFonts w:eastAsiaTheme="minorHAnsi"/>
                <w:lang w:eastAsia="en-US"/>
              </w:rPr>
              <w:t>.</w:t>
            </w:r>
          </w:p>
          <w:p w:rsidR="00FF6174" w:rsidRPr="001D16B0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1D16B0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D16B0">
              <w:rPr>
                <w:rFonts w:eastAsiaTheme="minorHAnsi"/>
                <w:b/>
                <w:lang w:eastAsia="en-US"/>
              </w:rPr>
              <w:t>0,5</w:t>
            </w:r>
          </w:p>
        </w:tc>
      </w:tr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972C85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  <w:r w:rsidR="00FF617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1D16B0" w:rsidRDefault="00412C3A" w:rsidP="00412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 ориентированные</w:t>
            </w:r>
            <w:r w:rsidR="00FF6174" w:rsidRPr="001D16B0">
              <w:rPr>
                <w:rFonts w:eastAsiaTheme="minorHAnsi"/>
                <w:b/>
                <w:lang w:eastAsia="en-US"/>
              </w:rPr>
              <w:t xml:space="preserve"> некоммерчески</w:t>
            </w:r>
            <w:r>
              <w:rPr>
                <w:rFonts w:eastAsiaTheme="minorHAnsi"/>
                <w:b/>
                <w:lang w:eastAsia="en-US"/>
              </w:rPr>
              <w:t>е</w:t>
            </w:r>
            <w:r w:rsidR="00FF6174" w:rsidRPr="001D16B0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организации, в том числе являющие</w:t>
            </w:r>
            <w:r w:rsidR="00FF6174" w:rsidRPr="001D16B0">
              <w:rPr>
                <w:rFonts w:eastAsiaTheme="minorHAnsi"/>
                <w:b/>
                <w:lang w:eastAsia="en-US"/>
              </w:rPr>
              <w:t xml:space="preserve">ся исполнителями общественно полезных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F6174" w:rsidRDefault="0074416F" w:rsidP="00972C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FF6174" w:rsidRPr="00FF6174">
              <w:rPr>
                <w:rFonts w:eastAsiaTheme="minorHAnsi"/>
                <w:lang w:eastAsia="en-US"/>
              </w:rPr>
              <w:t>риоритетны</w:t>
            </w:r>
            <w:r w:rsidR="00972C85">
              <w:rPr>
                <w:rFonts w:eastAsiaTheme="minorHAnsi"/>
                <w:lang w:eastAsia="en-US"/>
              </w:rPr>
              <w:t>е направления</w:t>
            </w:r>
            <w:r w:rsidR="00FF6174"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1D16B0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D16B0">
              <w:rPr>
                <w:rFonts w:eastAsiaTheme="minorHAnsi"/>
                <w:b/>
                <w:lang w:eastAsia="en-US"/>
              </w:rPr>
              <w:t>0,1</w:t>
            </w:r>
          </w:p>
        </w:tc>
      </w:tr>
    </w:tbl>
    <w:p w:rsidR="00913566" w:rsidRPr="00913566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3566" w:rsidRPr="00913566" w:rsidRDefault="00FA2343" w:rsidP="00404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2.</w:t>
      </w:r>
      <w:r w:rsidR="00A4034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Pr="00F11527">
        <w:rPr>
          <w:rFonts w:eastAsiaTheme="minorHAnsi"/>
          <w:lang w:eastAsia="en-US"/>
        </w:rPr>
        <w:t xml:space="preserve">Понижающий коэффициент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8" w:history="1">
        <w:r w:rsidRPr="00F11527">
          <w:rPr>
            <w:rFonts w:eastAsiaTheme="minorHAnsi"/>
            <w:lang w:eastAsia="en-US"/>
          </w:rPr>
          <w:t>статьей 31.1</w:t>
        </w:r>
      </w:hyperlink>
      <w:r w:rsidRPr="00F11527">
        <w:rPr>
          <w:rFonts w:eastAsiaTheme="minorHAnsi"/>
          <w:lang w:eastAsia="en-US"/>
        </w:rPr>
        <w:t xml:space="preserve"> Федерального закона от 12 января 1996 года N 7-ФЗ «О некоммерческих организациях».</w:t>
      </w:r>
    </w:p>
    <w:sectPr w:rsidR="00913566" w:rsidRPr="00913566" w:rsidSect="009F03E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3F" w:rsidRDefault="006F223F" w:rsidP="00CD22AA">
      <w:r>
        <w:separator/>
      </w:r>
    </w:p>
  </w:endnote>
  <w:endnote w:type="continuationSeparator" w:id="0">
    <w:p w:rsidR="006F223F" w:rsidRDefault="006F223F" w:rsidP="00CD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3F" w:rsidRDefault="006F223F" w:rsidP="00CD22AA">
      <w:r>
        <w:separator/>
      </w:r>
    </w:p>
  </w:footnote>
  <w:footnote w:type="continuationSeparator" w:id="0">
    <w:p w:rsidR="006F223F" w:rsidRDefault="006F223F" w:rsidP="00CD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AA" w:rsidRDefault="00CD22AA">
    <w:pPr>
      <w:pStyle w:val="a7"/>
    </w:pPr>
    <w:r>
      <w:t xml:space="preserve">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71"/>
    <w:rsid w:val="00002F17"/>
    <w:rsid w:val="00020C30"/>
    <w:rsid w:val="00051E89"/>
    <w:rsid w:val="000934FF"/>
    <w:rsid w:val="000B7665"/>
    <w:rsid w:val="000D0319"/>
    <w:rsid w:val="00111D65"/>
    <w:rsid w:val="001C67F6"/>
    <w:rsid w:val="001D0726"/>
    <w:rsid w:val="001D16B0"/>
    <w:rsid w:val="001D75BA"/>
    <w:rsid w:val="002B0D20"/>
    <w:rsid w:val="002B4B88"/>
    <w:rsid w:val="002B57C9"/>
    <w:rsid w:val="002D7202"/>
    <w:rsid w:val="002F3C55"/>
    <w:rsid w:val="00315E8E"/>
    <w:rsid w:val="0033187D"/>
    <w:rsid w:val="00356822"/>
    <w:rsid w:val="00367E21"/>
    <w:rsid w:val="00375976"/>
    <w:rsid w:val="003813A1"/>
    <w:rsid w:val="00381C7A"/>
    <w:rsid w:val="0040414C"/>
    <w:rsid w:val="0041020E"/>
    <w:rsid w:val="00412C3A"/>
    <w:rsid w:val="00432444"/>
    <w:rsid w:val="004338E3"/>
    <w:rsid w:val="0043604C"/>
    <w:rsid w:val="00444C58"/>
    <w:rsid w:val="00472127"/>
    <w:rsid w:val="004809AD"/>
    <w:rsid w:val="004B4EF5"/>
    <w:rsid w:val="004F78A3"/>
    <w:rsid w:val="00546D15"/>
    <w:rsid w:val="0055525F"/>
    <w:rsid w:val="005E0EB9"/>
    <w:rsid w:val="006100C7"/>
    <w:rsid w:val="00634F0E"/>
    <w:rsid w:val="00635A80"/>
    <w:rsid w:val="00635CC1"/>
    <w:rsid w:val="00641D33"/>
    <w:rsid w:val="006A7006"/>
    <w:rsid w:val="006B3827"/>
    <w:rsid w:val="006C1149"/>
    <w:rsid w:val="006F223F"/>
    <w:rsid w:val="007070DD"/>
    <w:rsid w:val="00740CD4"/>
    <w:rsid w:val="0074416F"/>
    <w:rsid w:val="007602C4"/>
    <w:rsid w:val="0077519D"/>
    <w:rsid w:val="007B7BEE"/>
    <w:rsid w:val="007C4C50"/>
    <w:rsid w:val="007C4EE2"/>
    <w:rsid w:val="008266EA"/>
    <w:rsid w:val="0083041C"/>
    <w:rsid w:val="008748FD"/>
    <w:rsid w:val="00882214"/>
    <w:rsid w:val="008D5E45"/>
    <w:rsid w:val="00913566"/>
    <w:rsid w:val="00954F05"/>
    <w:rsid w:val="00972C85"/>
    <w:rsid w:val="009C1F90"/>
    <w:rsid w:val="009C2B56"/>
    <w:rsid w:val="009D643A"/>
    <w:rsid w:val="009E1778"/>
    <w:rsid w:val="009F03EC"/>
    <w:rsid w:val="00A22C29"/>
    <w:rsid w:val="00A235B9"/>
    <w:rsid w:val="00A40344"/>
    <w:rsid w:val="00A542B9"/>
    <w:rsid w:val="00A809D0"/>
    <w:rsid w:val="00AC6C61"/>
    <w:rsid w:val="00B41B31"/>
    <w:rsid w:val="00B616C5"/>
    <w:rsid w:val="00B848E7"/>
    <w:rsid w:val="00B96468"/>
    <w:rsid w:val="00BA0896"/>
    <w:rsid w:val="00BA5EE5"/>
    <w:rsid w:val="00BC6F61"/>
    <w:rsid w:val="00BD1012"/>
    <w:rsid w:val="00BD4F44"/>
    <w:rsid w:val="00BF299A"/>
    <w:rsid w:val="00BF3E5D"/>
    <w:rsid w:val="00BF4533"/>
    <w:rsid w:val="00C15A17"/>
    <w:rsid w:val="00C275BE"/>
    <w:rsid w:val="00C5090A"/>
    <w:rsid w:val="00CC73A6"/>
    <w:rsid w:val="00CD22AA"/>
    <w:rsid w:val="00D55ABE"/>
    <w:rsid w:val="00D55CE3"/>
    <w:rsid w:val="00D82A9E"/>
    <w:rsid w:val="00D926BF"/>
    <w:rsid w:val="00DC0324"/>
    <w:rsid w:val="00DC297C"/>
    <w:rsid w:val="00DD47C3"/>
    <w:rsid w:val="00DE3AB9"/>
    <w:rsid w:val="00E6422B"/>
    <w:rsid w:val="00E746B7"/>
    <w:rsid w:val="00E81146"/>
    <w:rsid w:val="00E97848"/>
    <w:rsid w:val="00EC5608"/>
    <w:rsid w:val="00F11527"/>
    <w:rsid w:val="00F14F6A"/>
    <w:rsid w:val="00F15C84"/>
    <w:rsid w:val="00F15E71"/>
    <w:rsid w:val="00F20F7C"/>
    <w:rsid w:val="00F26E25"/>
    <w:rsid w:val="00F35B32"/>
    <w:rsid w:val="00F64542"/>
    <w:rsid w:val="00FA2343"/>
    <w:rsid w:val="00FB4763"/>
    <w:rsid w:val="00FC0DB6"/>
    <w:rsid w:val="00FF0F21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53D8F54FD472CD11D0DF51510904ADE57EBF0FD89C9CB18D4CC8B8A723BD22D06F93VBg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4A29-B1AC-4322-890D-810970A6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74</cp:revision>
  <cp:lastPrinted>2018-08-17T09:28:00Z</cp:lastPrinted>
  <dcterms:created xsi:type="dcterms:W3CDTF">2018-07-24T04:03:00Z</dcterms:created>
  <dcterms:modified xsi:type="dcterms:W3CDTF">2018-08-17T09:44:00Z</dcterms:modified>
</cp:coreProperties>
</file>