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685C11" w:rsidRDefault="003A7FFE" w:rsidP="00685C11">
      <w:pPr>
        <w:autoSpaceDE w:val="0"/>
        <w:autoSpaceDN w:val="0"/>
        <w:ind w:left="567"/>
        <w:rPr>
          <w:iCs/>
          <w:sz w:val="24"/>
          <w:szCs w:val="24"/>
        </w:rPr>
      </w:pPr>
      <w:r w:rsidRPr="006A787A">
        <w:rPr>
          <w:sz w:val="24"/>
          <w:szCs w:val="24"/>
        </w:rPr>
        <w:t xml:space="preserve">Настоящим  </w:t>
      </w:r>
      <w:r w:rsidR="00685C11" w:rsidRPr="00685C11">
        <w:rPr>
          <w:sz w:val="24"/>
          <w:szCs w:val="24"/>
          <w:u w:val="single"/>
        </w:rPr>
        <w:t xml:space="preserve">Отдел по физической культуре и спорту </w:t>
      </w:r>
      <w:proofErr w:type="spellStart"/>
      <w:r w:rsidR="00685C11" w:rsidRPr="00685C11">
        <w:rPr>
          <w:sz w:val="24"/>
          <w:szCs w:val="24"/>
          <w:u w:val="single"/>
        </w:rPr>
        <w:t>Нижневартовского</w:t>
      </w:r>
      <w:proofErr w:type="spellEnd"/>
      <w:r w:rsidR="00685C11" w:rsidRPr="00685C11">
        <w:rPr>
          <w:sz w:val="24"/>
          <w:szCs w:val="24"/>
          <w:u w:val="single"/>
        </w:rPr>
        <w:t xml:space="preserve"> района</w:t>
      </w:r>
      <w:r w:rsidR="00685C11" w:rsidRPr="006A787A">
        <w:rPr>
          <w:iCs/>
          <w:sz w:val="24"/>
          <w:szCs w:val="24"/>
        </w:rPr>
        <w:t xml:space="preserve"> </w:t>
      </w:r>
    </w:p>
    <w:p w:rsidR="003A7FFE" w:rsidRPr="006A787A" w:rsidRDefault="003A7FFE" w:rsidP="00685C11">
      <w:pPr>
        <w:autoSpaceDE w:val="0"/>
        <w:autoSpaceDN w:val="0"/>
        <w:ind w:left="567"/>
        <w:jc w:val="center"/>
        <w:rPr>
          <w:iCs/>
          <w:sz w:val="24"/>
          <w:szCs w:val="24"/>
        </w:rPr>
      </w:pPr>
      <w:r w:rsidRPr="006A787A">
        <w:rPr>
          <w:iCs/>
          <w:sz w:val="24"/>
          <w:szCs w:val="24"/>
        </w:rPr>
        <w:t>(наименование регулирующего органа)</w:t>
      </w:r>
    </w:p>
    <w:p w:rsidR="003A7FFE" w:rsidRPr="006A787A" w:rsidRDefault="003A7FFE" w:rsidP="003A7FFE">
      <w:pPr>
        <w:autoSpaceDE w:val="0"/>
        <w:autoSpaceDN w:val="0"/>
        <w:jc w:val="both"/>
        <w:rPr>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685C11" w:rsidRPr="006F71EA" w:rsidRDefault="006F71EA" w:rsidP="006F71EA">
      <w:pPr>
        <w:ind w:firstLine="720"/>
        <w:jc w:val="center"/>
        <w:rPr>
          <w:sz w:val="24"/>
          <w:szCs w:val="24"/>
        </w:rPr>
      </w:pPr>
      <w:proofErr w:type="gramStart"/>
      <w:r w:rsidRPr="006F71EA">
        <w:rPr>
          <w:bCs/>
          <w:sz w:val="24"/>
          <w:szCs w:val="24"/>
        </w:rPr>
        <w:t>постановление</w:t>
      </w:r>
      <w:r w:rsidR="00685C11" w:rsidRPr="006F71EA">
        <w:rPr>
          <w:bCs/>
          <w:sz w:val="24"/>
          <w:szCs w:val="24"/>
        </w:rPr>
        <w:t xml:space="preserve"> администрации района «</w:t>
      </w:r>
      <w:r w:rsidRPr="006F71EA">
        <w:rPr>
          <w:sz w:val="24"/>
          <w:szCs w:val="24"/>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roofErr w:type="gramEnd"/>
    </w:p>
    <w:p w:rsidR="003A7FFE" w:rsidRPr="006A787A" w:rsidRDefault="003A7FFE" w:rsidP="003A7FFE">
      <w:pPr>
        <w:autoSpaceDE w:val="0"/>
        <w:autoSpaceDN w:val="0"/>
        <w:jc w:val="both"/>
        <w:rPr>
          <w:iCs/>
          <w:sz w:val="24"/>
          <w:szCs w:val="24"/>
        </w:rPr>
      </w:pPr>
      <w:r w:rsidRPr="006A787A">
        <w:rPr>
          <w:iCs/>
          <w:sz w:val="24"/>
          <w:szCs w:val="24"/>
        </w:rPr>
        <w:t xml:space="preserve">                      (наименование проекта нормативного правового акта)</w:t>
      </w:r>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7087"/>
      </w:tblGrid>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7087" w:type="dxa"/>
            <w:shd w:val="clear" w:color="auto" w:fill="auto"/>
          </w:tcPr>
          <w:p w:rsidR="003A7FFE" w:rsidRPr="003E1555" w:rsidRDefault="006F71EA" w:rsidP="00052818">
            <w:pPr>
              <w:tabs>
                <w:tab w:val="right" w:pos="9923"/>
              </w:tabs>
              <w:autoSpaceDE w:val="0"/>
              <w:autoSpaceDN w:val="0"/>
              <w:jc w:val="both"/>
              <w:rPr>
                <w:sz w:val="24"/>
                <w:szCs w:val="24"/>
              </w:rPr>
            </w:pPr>
            <w:r w:rsidRPr="006F71EA">
              <w:rPr>
                <w:sz w:val="24"/>
                <w:szCs w:val="24"/>
              </w:rPr>
              <w:t>В соответствии с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7087" w:type="dxa"/>
            <w:shd w:val="clear" w:color="auto" w:fill="auto"/>
          </w:tcPr>
          <w:p w:rsidR="003A7FFE" w:rsidRPr="006A787A" w:rsidRDefault="00CD194D" w:rsidP="00141243">
            <w:pPr>
              <w:tabs>
                <w:tab w:val="right" w:pos="9923"/>
              </w:tabs>
              <w:autoSpaceDE w:val="0"/>
              <w:autoSpaceDN w:val="0"/>
              <w:jc w:val="both"/>
              <w:rPr>
                <w:sz w:val="24"/>
                <w:szCs w:val="24"/>
              </w:rPr>
            </w:pPr>
            <w:r>
              <w:rPr>
                <w:sz w:val="24"/>
                <w:szCs w:val="24"/>
              </w:rPr>
              <w:t>Ю</w:t>
            </w:r>
            <w:r w:rsidRPr="00DD72E4">
              <w:rPr>
                <w:sz w:val="24"/>
                <w:szCs w:val="24"/>
              </w:rPr>
              <w:t>ридические лица, индивидуальные предприниматели</w:t>
            </w:r>
            <w:r w:rsidR="0048421B">
              <w:rPr>
                <w:sz w:val="24"/>
                <w:szCs w:val="24"/>
              </w:rPr>
              <w:t xml:space="preserve">, </w:t>
            </w:r>
            <w:r w:rsidR="00141243">
              <w:rPr>
                <w:sz w:val="24"/>
                <w:szCs w:val="24"/>
              </w:rPr>
              <w:t>н</w:t>
            </w:r>
            <w:r w:rsidR="00141243" w:rsidRPr="00141243">
              <w:rPr>
                <w:sz w:val="24"/>
                <w:szCs w:val="24"/>
              </w:rPr>
              <w:t>егосударственные организации, в том числе социально о</w:t>
            </w:r>
            <w:r w:rsidR="00141243">
              <w:rPr>
                <w:sz w:val="24"/>
                <w:szCs w:val="24"/>
              </w:rPr>
              <w:t>риентированные некоммерческие ор</w:t>
            </w:r>
            <w:r w:rsidR="00141243" w:rsidRPr="00141243">
              <w:rPr>
                <w:sz w:val="24"/>
                <w:szCs w:val="24"/>
              </w:rPr>
              <w:t>ганизации</w:t>
            </w:r>
            <w:r w:rsidR="00141243">
              <w:rPr>
                <w:sz w:val="24"/>
                <w:szCs w:val="24"/>
              </w:rPr>
              <w:t>,</w:t>
            </w:r>
            <w:r w:rsidR="00141243" w:rsidRPr="00141243">
              <w:rPr>
                <w:sz w:val="24"/>
                <w:szCs w:val="24"/>
              </w:rPr>
              <w:t xml:space="preserve"> </w:t>
            </w:r>
            <w:r w:rsidR="0048421B">
              <w:rPr>
                <w:sz w:val="24"/>
                <w:szCs w:val="24"/>
              </w:rPr>
              <w:t>муниципальные учреждения</w:t>
            </w:r>
            <w:r w:rsidRPr="00316B2A">
              <w:rPr>
                <w:sz w:val="24"/>
                <w:szCs w:val="24"/>
              </w:rPr>
              <w:t xml:space="preserve"> </w:t>
            </w:r>
            <w:r>
              <w:rPr>
                <w:sz w:val="24"/>
                <w:szCs w:val="24"/>
              </w:rPr>
              <w:t xml:space="preserve">осуществляющие </w:t>
            </w:r>
            <w:r w:rsidR="0048421B">
              <w:rPr>
                <w:sz w:val="24"/>
                <w:szCs w:val="24"/>
              </w:rPr>
              <w:t>деятельность в сфере физической культуры и спорта</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7087" w:type="dxa"/>
            <w:shd w:val="clear" w:color="auto" w:fill="auto"/>
          </w:tcPr>
          <w:p w:rsidR="00CD3014" w:rsidRPr="00DE2823" w:rsidRDefault="005C786E" w:rsidP="00CD3014">
            <w:pPr>
              <w:widowControl w:val="0"/>
              <w:suppressAutoHyphens/>
              <w:jc w:val="both"/>
            </w:pPr>
            <w:r w:rsidRPr="005C786E">
              <w:rPr>
                <w:sz w:val="24"/>
                <w:szCs w:val="24"/>
              </w:rPr>
              <w:t xml:space="preserve">Получателями субсидии являются некоммерческие организации, осуществляющие свою деятельность в сфере физической культуры и спорта на территории </w:t>
            </w:r>
            <w:proofErr w:type="spellStart"/>
            <w:r w:rsidRPr="005C786E">
              <w:rPr>
                <w:sz w:val="24"/>
                <w:szCs w:val="24"/>
              </w:rPr>
              <w:t>Нижневартовского</w:t>
            </w:r>
            <w:proofErr w:type="spellEnd"/>
            <w:r w:rsidRPr="005C786E">
              <w:rPr>
                <w:sz w:val="24"/>
                <w:szCs w:val="24"/>
              </w:rPr>
              <w:t xml:space="preserve"> района</w:t>
            </w:r>
            <w:r>
              <w:rPr>
                <w:sz w:val="24"/>
                <w:szCs w:val="24"/>
              </w:rPr>
              <w:t>.</w:t>
            </w:r>
            <w:r w:rsidR="00783B5C" w:rsidRPr="005C786E">
              <w:rPr>
                <w:sz w:val="24"/>
                <w:szCs w:val="24"/>
              </w:rPr>
              <w:br/>
            </w:r>
            <w:proofErr w:type="gramStart"/>
            <w:r w:rsidRPr="00CD3014">
              <w:rPr>
                <w:sz w:val="24"/>
                <w:szCs w:val="24"/>
              </w:rPr>
              <w:t xml:space="preserve">Решение о предоставлении субсидии и отказ в ее предоставлении </w:t>
            </w:r>
            <w:r w:rsidRPr="00CD3014">
              <w:rPr>
                <w:bCs/>
                <w:sz w:val="24"/>
                <w:szCs w:val="24"/>
              </w:rPr>
              <w:t xml:space="preserve">принимается конкурсной Комиссией по предоставлению субсидии из бюджета </w:t>
            </w:r>
            <w:proofErr w:type="spellStart"/>
            <w:r w:rsidRPr="00CD3014">
              <w:rPr>
                <w:bCs/>
                <w:sz w:val="24"/>
                <w:szCs w:val="24"/>
              </w:rPr>
              <w:t>Нижневартовского</w:t>
            </w:r>
            <w:proofErr w:type="spellEnd"/>
            <w:r w:rsidRPr="00CD3014">
              <w:rPr>
                <w:bCs/>
                <w:sz w:val="24"/>
                <w:szCs w:val="24"/>
              </w:rPr>
              <w:t xml:space="preserve"> района некоммерческим организациям на реализацию проектов в области физической культуры и спорта на территории </w:t>
            </w:r>
            <w:proofErr w:type="spellStart"/>
            <w:r w:rsidRPr="00CD3014">
              <w:rPr>
                <w:bCs/>
                <w:sz w:val="24"/>
                <w:szCs w:val="24"/>
              </w:rPr>
              <w:t>Нижневартовского</w:t>
            </w:r>
            <w:proofErr w:type="spellEnd"/>
            <w:r w:rsidRPr="00CD3014">
              <w:rPr>
                <w:bCs/>
                <w:sz w:val="24"/>
                <w:szCs w:val="24"/>
              </w:rPr>
              <w:t xml:space="preserve"> района (далее – Комиссия) в составе согласно приложению 2 к Порядку и</w:t>
            </w:r>
            <w:r w:rsidRPr="00CD3014">
              <w:rPr>
                <w:sz w:val="24"/>
                <w:szCs w:val="24"/>
              </w:rPr>
              <w:t xml:space="preserve"> оформляется постановлением администрации района</w:t>
            </w:r>
            <w:proofErr w:type="gramEnd"/>
          </w:p>
          <w:p w:rsidR="005C786E" w:rsidRPr="005C786E" w:rsidRDefault="005C786E" w:rsidP="005C786E">
            <w:pPr>
              <w:widowControl w:val="0"/>
              <w:suppressAutoHyphens/>
              <w:jc w:val="both"/>
              <w:rPr>
                <w:sz w:val="24"/>
                <w:szCs w:val="24"/>
              </w:rPr>
            </w:pPr>
          </w:p>
          <w:p w:rsidR="003A7FFE" w:rsidRPr="00FF7654" w:rsidRDefault="003A7FFE" w:rsidP="00056A89">
            <w:pPr>
              <w:tabs>
                <w:tab w:val="right" w:pos="9923"/>
              </w:tabs>
              <w:autoSpaceDE w:val="0"/>
              <w:autoSpaceDN w:val="0"/>
              <w:jc w:val="both"/>
              <w:rPr>
                <w:sz w:val="24"/>
                <w:szCs w:val="24"/>
              </w:rPr>
            </w:pPr>
          </w:p>
        </w:tc>
      </w:tr>
      <w:tr w:rsidR="003A7FFE" w:rsidRPr="006A787A" w:rsidTr="006F71EA">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 xml:space="preserve">Оценка расходов субъектов предпринимательской и инвестиционной деятельности, связанных с предлагаемым </w:t>
            </w:r>
            <w:r w:rsidRPr="006A787A">
              <w:rPr>
                <w:sz w:val="24"/>
                <w:szCs w:val="24"/>
              </w:rPr>
              <w:lastRenderedPageBreak/>
              <w:t>правовым регулированием</w:t>
            </w:r>
          </w:p>
        </w:tc>
        <w:tc>
          <w:tcPr>
            <w:tcW w:w="7087" w:type="dxa"/>
            <w:shd w:val="clear" w:color="auto" w:fill="auto"/>
          </w:tcPr>
          <w:p w:rsidR="003A7FFE" w:rsidRPr="006A787A" w:rsidRDefault="00627064" w:rsidP="00627064">
            <w:pPr>
              <w:tabs>
                <w:tab w:val="right" w:pos="9923"/>
              </w:tabs>
              <w:autoSpaceDE w:val="0"/>
              <w:autoSpaceDN w:val="0"/>
              <w:jc w:val="both"/>
              <w:rPr>
                <w:sz w:val="24"/>
                <w:szCs w:val="24"/>
              </w:rPr>
            </w:pPr>
            <w:r>
              <w:rPr>
                <w:sz w:val="24"/>
                <w:szCs w:val="24"/>
              </w:rPr>
              <w:lastRenderedPageBreak/>
              <w:t>1</w:t>
            </w:r>
            <w:r w:rsidR="00141243">
              <w:rPr>
                <w:sz w:val="24"/>
                <w:szCs w:val="24"/>
              </w:rPr>
              <w:t>,</w:t>
            </w:r>
            <w:r>
              <w:rPr>
                <w:sz w:val="24"/>
                <w:szCs w:val="24"/>
              </w:rPr>
              <w:t>6</w:t>
            </w:r>
            <w:r w:rsidR="00141243">
              <w:rPr>
                <w:sz w:val="24"/>
                <w:szCs w:val="24"/>
              </w:rPr>
              <w:t xml:space="preserve"> тыс. руб.</w:t>
            </w:r>
          </w:p>
        </w:tc>
      </w:tr>
      <w:tr w:rsidR="003A7FFE" w:rsidRPr="006A787A" w:rsidTr="006F71EA">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lastRenderedPageBreak/>
              <w:t>5.</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7087" w:type="dxa"/>
            <w:shd w:val="clear" w:color="auto" w:fill="auto"/>
          </w:tcPr>
          <w:p w:rsidR="003A7FFE" w:rsidRPr="006A787A" w:rsidRDefault="00052818" w:rsidP="00141243">
            <w:pPr>
              <w:tabs>
                <w:tab w:val="right" w:pos="9923"/>
              </w:tabs>
              <w:autoSpaceDE w:val="0"/>
              <w:autoSpaceDN w:val="0"/>
              <w:jc w:val="both"/>
              <w:rPr>
                <w:sz w:val="24"/>
                <w:szCs w:val="24"/>
              </w:rPr>
            </w:pPr>
            <w:r>
              <w:rPr>
                <w:sz w:val="24"/>
                <w:szCs w:val="24"/>
              </w:rPr>
              <w:t>Август 2020</w:t>
            </w:r>
          </w:p>
        </w:tc>
      </w:tr>
    </w:tbl>
    <w:p w:rsidR="007162DC" w:rsidRDefault="007162DC" w:rsidP="00045A7F">
      <w:pPr>
        <w:tabs>
          <w:tab w:val="right" w:pos="9923"/>
        </w:tabs>
        <w:autoSpaceDE w:val="0"/>
        <w:autoSpaceDN w:val="0"/>
        <w:spacing w:before="120"/>
        <w:jc w:val="both"/>
        <w:rPr>
          <w:sz w:val="24"/>
          <w:szCs w:val="24"/>
        </w:rPr>
      </w:pPr>
    </w:p>
    <w:p w:rsidR="003A7FFE" w:rsidRPr="006A787A" w:rsidRDefault="003A7FFE" w:rsidP="00045A7F">
      <w:pPr>
        <w:tabs>
          <w:tab w:val="right" w:pos="9923"/>
        </w:tabs>
        <w:autoSpaceDE w:val="0"/>
        <w:autoSpaceDN w:val="0"/>
        <w:spacing w:before="120"/>
        <w:jc w:val="both"/>
        <w:rPr>
          <w:sz w:val="24"/>
          <w:szCs w:val="24"/>
        </w:rPr>
      </w:pPr>
      <w:r w:rsidRPr="006A787A">
        <w:rPr>
          <w:sz w:val="24"/>
          <w:szCs w:val="24"/>
        </w:rPr>
        <w:t xml:space="preserve">Предложения принимаются по адресу: </w:t>
      </w:r>
      <w:r w:rsidR="002F6F42">
        <w:rPr>
          <w:sz w:val="24"/>
          <w:szCs w:val="24"/>
        </w:rPr>
        <w:t xml:space="preserve">628605 </w:t>
      </w:r>
      <w:r w:rsidR="002F6F42" w:rsidRPr="00E2025C">
        <w:rPr>
          <w:sz w:val="24"/>
          <w:szCs w:val="24"/>
        </w:rPr>
        <w:t>Хант</w:t>
      </w:r>
      <w:r w:rsidR="002F6F42">
        <w:rPr>
          <w:sz w:val="24"/>
          <w:szCs w:val="24"/>
        </w:rPr>
        <w:t xml:space="preserve">ы-Мансийский автономный округ </w:t>
      </w:r>
      <w:r w:rsidR="002F6F42" w:rsidRPr="00E2025C">
        <w:rPr>
          <w:sz w:val="24"/>
          <w:szCs w:val="24"/>
        </w:rPr>
        <w:t xml:space="preserve">Югра, г. Нижневартовск, ул. </w:t>
      </w:r>
      <w:r w:rsidR="002F6F42">
        <w:rPr>
          <w:sz w:val="24"/>
          <w:szCs w:val="24"/>
        </w:rPr>
        <w:t>Таежная</w:t>
      </w:r>
      <w:r w:rsidR="002F6F42" w:rsidRPr="00E2025C">
        <w:rPr>
          <w:sz w:val="24"/>
          <w:szCs w:val="24"/>
        </w:rPr>
        <w:t xml:space="preserve"> д. 19</w:t>
      </w:r>
      <w:r w:rsidR="002F6F42">
        <w:rPr>
          <w:sz w:val="24"/>
          <w:szCs w:val="24"/>
        </w:rPr>
        <w:t xml:space="preserve">, </w:t>
      </w:r>
      <w:proofErr w:type="spellStart"/>
      <w:r w:rsidR="002F6F42" w:rsidRPr="00E2025C">
        <w:rPr>
          <w:sz w:val="24"/>
          <w:szCs w:val="24"/>
        </w:rPr>
        <w:t>каб</w:t>
      </w:r>
      <w:proofErr w:type="spellEnd"/>
      <w:r w:rsidR="002F6F42" w:rsidRPr="00E2025C">
        <w:rPr>
          <w:sz w:val="24"/>
          <w:szCs w:val="24"/>
        </w:rPr>
        <w:t>.</w:t>
      </w:r>
      <w:r w:rsidR="006F71EA">
        <w:rPr>
          <w:sz w:val="24"/>
          <w:szCs w:val="24"/>
        </w:rPr>
        <w:t xml:space="preserve"> 321</w:t>
      </w:r>
      <w:r w:rsidR="002F6F42">
        <w:rPr>
          <w:sz w:val="24"/>
          <w:szCs w:val="24"/>
        </w:rPr>
        <w:t xml:space="preserve">, </w:t>
      </w:r>
      <w:r w:rsidRPr="006A787A">
        <w:rPr>
          <w:sz w:val="24"/>
          <w:szCs w:val="24"/>
        </w:rPr>
        <w:t xml:space="preserve">адрес электронной почты: </w:t>
      </w:r>
      <w:r w:rsidR="002F6F42">
        <w:rPr>
          <w:sz w:val="24"/>
          <w:szCs w:val="24"/>
          <w:lang w:val="en-US"/>
        </w:rPr>
        <w:t>sport</w:t>
      </w:r>
      <w:r w:rsidR="002F6F42" w:rsidRPr="00E2025C">
        <w:rPr>
          <w:sz w:val="24"/>
          <w:szCs w:val="24"/>
        </w:rPr>
        <w:t>@</w:t>
      </w:r>
      <w:proofErr w:type="spellStart"/>
      <w:r w:rsidR="002F6F42">
        <w:rPr>
          <w:sz w:val="24"/>
          <w:szCs w:val="24"/>
          <w:lang w:val="en-US"/>
        </w:rPr>
        <w:t>NV</w:t>
      </w:r>
      <w:r w:rsidR="002F6F42" w:rsidRPr="00E2025C">
        <w:rPr>
          <w:sz w:val="24"/>
          <w:szCs w:val="24"/>
          <w:lang w:val="en-US"/>
        </w:rPr>
        <w:t>raion</w:t>
      </w:r>
      <w:proofErr w:type="spellEnd"/>
      <w:r w:rsidR="002F6F42" w:rsidRPr="00E2025C">
        <w:rPr>
          <w:sz w:val="24"/>
          <w:szCs w:val="24"/>
        </w:rPr>
        <w:t>.</w:t>
      </w:r>
      <w:proofErr w:type="spellStart"/>
      <w:r w:rsidR="002F6F42" w:rsidRPr="00E2025C">
        <w:rPr>
          <w:sz w:val="24"/>
          <w:szCs w:val="24"/>
          <w:lang w:val="en-US"/>
        </w:rPr>
        <w:t>ru</w:t>
      </w:r>
      <w:proofErr w:type="spellEnd"/>
    </w:p>
    <w:p w:rsidR="003A7FFE" w:rsidRPr="006A787A"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2F6F42">
        <w:rPr>
          <w:sz w:val="24"/>
          <w:szCs w:val="24"/>
        </w:rPr>
        <w:t>начальник отдела по физической культуре и спорту Денисова Татьяна Александровна , 49-47-96</w:t>
      </w:r>
      <w:r w:rsidR="0087275C">
        <w:rPr>
          <w:sz w:val="24"/>
          <w:szCs w:val="24"/>
        </w:rPr>
        <w:t>, 49-47-69</w:t>
      </w:r>
    </w:p>
    <w:p w:rsidR="003A7FFE" w:rsidRPr="006A787A" w:rsidRDefault="003A7FFE" w:rsidP="003A7FFE">
      <w:pPr>
        <w:autoSpaceDE w:val="0"/>
        <w:autoSpaceDN w:val="0"/>
        <w:ind w:right="-2"/>
        <w:rPr>
          <w:sz w:val="24"/>
          <w:szCs w:val="24"/>
        </w:rPr>
      </w:pPr>
      <w:r w:rsidRPr="006A787A">
        <w:rPr>
          <w:i/>
          <w:sz w:val="24"/>
          <w:szCs w:val="24"/>
        </w:rPr>
        <w:t xml:space="preserve">                                     </w:t>
      </w:r>
      <w:r w:rsidRPr="006A787A">
        <w:rPr>
          <w:sz w:val="24"/>
          <w:szCs w:val="24"/>
        </w:rPr>
        <w:t>(должность, ФИО, контактный телефон)</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052818">
        <w:rPr>
          <w:sz w:val="24"/>
          <w:szCs w:val="24"/>
        </w:rPr>
        <w:t>23</w:t>
      </w:r>
      <w:r w:rsidR="005C327E">
        <w:rPr>
          <w:sz w:val="24"/>
          <w:szCs w:val="24"/>
        </w:rPr>
        <w:t xml:space="preserve"> </w:t>
      </w:r>
      <w:r w:rsidRPr="006A787A">
        <w:rPr>
          <w:sz w:val="24"/>
          <w:szCs w:val="24"/>
        </w:rPr>
        <w:t>»</w:t>
      </w:r>
      <w:r w:rsidR="00CA7D4E">
        <w:rPr>
          <w:sz w:val="24"/>
          <w:szCs w:val="24"/>
        </w:rPr>
        <w:t xml:space="preserve"> </w:t>
      </w:r>
      <w:r w:rsidR="00052818">
        <w:rPr>
          <w:sz w:val="24"/>
          <w:szCs w:val="24"/>
        </w:rPr>
        <w:t>июля 2020г</w:t>
      </w:r>
      <w:r w:rsidRPr="006A787A">
        <w:rPr>
          <w:sz w:val="24"/>
          <w:szCs w:val="24"/>
        </w:rPr>
        <w:t xml:space="preserve">.  по </w:t>
      </w:r>
      <w:r w:rsidR="005C327E" w:rsidRPr="006A787A">
        <w:rPr>
          <w:sz w:val="24"/>
          <w:szCs w:val="24"/>
        </w:rPr>
        <w:t>«</w:t>
      </w:r>
      <w:r w:rsidR="005C327E">
        <w:rPr>
          <w:sz w:val="24"/>
          <w:szCs w:val="24"/>
        </w:rPr>
        <w:t xml:space="preserve"> </w:t>
      </w:r>
      <w:r w:rsidR="00052818">
        <w:rPr>
          <w:sz w:val="24"/>
          <w:szCs w:val="24"/>
        </w:rPr>
        <w:t>0</w:t>
      </w:r>
      <w:r w:rsidR="004D4C84">
        <w:rPr>
          <w:sz w:val="24"/>
          <w:szCs w:val="24"/>
        </w:rPr>
        <w:t>5</w:t>
      </w:r>
      <w:bookmarkStart w:id="0" w:name="_GoBack"/>
      <w:bookmarkEnd w:id="0"/>
      <w:r w:rsidR="005C327E">
        <w:rPr>
          <w:sz w:val="24"/>
          <w:szCs w:val="24"/>
        </w:rPr>
        <w:t xml:space="preserve"> </w:t>
      </w:r>
      <w:r w:rsidR="005C327E" w:rsidRPr="006A787A">
        <w:rPr>
          <w:sz w:val="24"/>
          <w:szCs w:val="24"/>
        </w:rPr>
        <w:t>»</w:t>
      </w:r>
      <w:r w:rsidR="005C327E">
        <w:rPr>
          <w:sz w:val="24"/>
          <w:szCs w:val="24"/>
        </w:rPr>
        <w:t xml:space="preserve"> </w:t>
      </w:r>
      <w:r w:rsidR="00052818">
        <w:rPr>
          <w:sz w:val="24"/>
          <w:szCs w:val="24"/>
        </w:rPr>
        <w:t>августа</w:t>
      </w:r>
      <w:r w:rsidR="005C327E">
        <w:rPr>
          <w:sz w:val="24"/>
          <w:szCs w:val="24"/>
        </w:rPr>
        <w:t xml:space="preserve"> </w:t>
      </w:r>
      <w:r w:rsidR="00536949">
        <w:rPr>
          <w:sz w:val="24"/>
          <w:szCs w:val="24"/>
        </w:rPr>
        <w:t xml:space="preserve"> </w:t>
      </w:r>
      <w:r w:rsidR="0087275C">
        <w:rPr>
          <w:sz w:val="24"/>
          <w:szCs w:val="24"/>
        </w:rPr>
        <w:t>20</w:t>
      </w:r>
      <w:r w:rsidR="00052818">
        <w:rPr>
          <w:sz w:val="24"/>
          <w:szCs w:val="24"/>
        </w:rPr>
        <w:t>20</w:t>
      </w:r>
      <w:r w:rsidR="00536949">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«Документы /ОРВ /Публичные консультации».</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9"/>
      <w:pgSz w:w="11906" w:h="16838"/>
      <w:pgMar w:top="568"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46" w:rsidRDefault="005D0346">
      <w:r>
        <w:separator/>
      </w:r>
    </w:p>
  </w:endnote>
  <w:endnote w:type="continuationSeparator" w:id="0">
    <w:p w:rsidR="005D0346" w:rsidRDefault="005D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46" w:rsidRDefault="005D0346">
      <w:r>
        <w:separator/>
      </w:r>
    </w:p>
  </w:footnote>
  <w:footnote w:type="continuationSeparator" w:id="0">
    <w:p w:rsidR="005D0346" w:rsidRDefault="005D0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EC0CE9">
        <w:pPr>
          <w:pStyle w:val="a4"/>
          <w:jc w:val="center"/>
        </w:pPr>
        <w:r>
          <w:fldChar w:fldCharType="begin"/>
        </w:r>
        <w:r>
          <w:instrText>PAGE   \* MERGEFORMAT</w:instrText>
        </w:r>
        <w:r>
          <w:fldChar w:fldCharType="separate"/>
        </w:r>
        <w:r w:rsidR="004D4C8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2818"/>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77E"/>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4C84"/>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86E"/>
    <w:rsid w:val="005C7ADD"/>
    <w:rsid w:val="005D0346"/>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064"/>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7B7"/>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275C"/>
    <w:rsid w:val="00874D4E"/>
    <w:rsid w:val="00882385"/>
    <w:rsid w:val="00883280"/>
    <w:rsid w:val="00884365"/>
    <w:rsid w:val="00884AA2"/>
    <w:rsid w:val="0088680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735"/>
    <w:rsid w:val="00A95CDE"/>
    <w:rsid w:val="00A969A2"/>
    <w:rsid w:val="00A96F65"/>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1B98"/>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A7D4E"/>
    <w:rsid w:val="00CB714C"/>
    <w:rsid w:val="00CC01B1"/>
    <w:rsid w:val="00CC0F95"/>
    <w:rsid w:val="00CC18F5"/>
    <w:rsid w:val="00CC1F9C"/>
    <w:rsid w:val="00CC22AD"/>
    <w:rsid w:val="00CC29B7"/>
    <w:rsid w:val="00CC356F"/>
    <w:rsid w:val="00CC6D13"/>
    <w:rsid w:val="00CC73C4"/>
    <w:rsid w:val="00CC76DA"/>
    <w:rsid w:val="00CD084E"/>
    <w:rsid w:val="00CD194D"/>
    <w:rsid w:val="00CD1D29"/>
    <w:rsid w:val="00CD2F70"/>
    <w:rsid w:val="00CD3014"/>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E118-1B0A-4ABC-B2F8-871BE1BE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11</cp:revision>
  <cp:lastPrinted>2015-06-16T06:13:00Z</cp:lastPrinted>
  <dcterms:created xsi:type="dcterms:W3CDTF">2019-11-01T06:47:00Z</dcterms:created>
  <dcterms:modified xsi:type="dcterms:W3CDTF">2020-07-23T07:35:00Z</dcterms:modified>
</cp:coreProperties>
</file>