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422E1B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074FFB">
              <w:t>06.02.2013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074FFB">
            <w:pPr>
              <w:jc w:val="right"/>
            </w:pPr>
            <w:r w:rsidRPr="00360CF1">
              <w:t xml:space="preserve">№ </w:t>
            </w:r>
            <w:r w:rsidR="00074FFB">
              <w:t>200</w:t>
            </w:r>
            <w:r w:rsidRPr="00360CF1">
              <w:t xml:space="preserve">          </w:t>
            </w:r>
          </w:p>
        </w:tc>
      </w:tr>
    </w:tbl>
    <w:p w:rsidR="004B6611" w:rsidRDefault="004B6611" w:rsidP="004B6611">
      <w:pPr>
        <w:widowControl w:val="0"/>
        <w:tabs>
          <w:tab w:val="left" w:pos="4620"/>
        </w:tabs>
        <w:jc w:val="both"/>
      </w:pPr>
    </w:p>
    <w:p w:rsidR="004B6611" w:rsidRDefault="004B6611" w:rsidP="004B6611">
      <w:pPr>
        <w:widowControl w:val="0"/>
        <w:tabs>
          <w:tab w:val="left" w:pos="4620"/>
        </w:tabs>
        <w:jc w:val="both"/>
      </w:pPr>
    </w:p>
    <w:p w:rsidR="00964C2A" w:rsidRDefault="004B6611" w:rsidP="004B6611">
      <w:pPr>
        <w:widowControl w:val="0"/>
        <w:tabs>
          <w:tab w:val="left" w:pos="4620"/>
        </w:tabs>
        <w:ind w:right="5102"/>
        <w:jc w:val="both"/>
      </w:pPr>
      <w:r>
        <w:t>О внесении изменения в приложение к постановлению администрации района от 23.12.2011 № 2365 «Об у</w:t>
      </w:r>
      <w:r>
        <w:t>т</w:t>
      </w:r>
      <w:r>
        <w:t>верждении административного ре</w:t>
      </w:r>
      <w:r>
        <w:t>г</w:t>
      </w:r>
      <w:r>
        <w:t>ламента предоставления муниц</w:t>
      </w:r>
      <w:r>
        <w:t>и</w:t>
      </w:r>
      <w:r>
        <w:t>пальной услуги «Предоставление информации о времени и месте теа</w:t>
      </w:r>
      <w:r>
        <w:t>т</w:t>
      </w:r>
      <w:r>
        <w:t>ральных представлений, филармон</w:t>
      </w:r>
      <w:r>
        <w:t>и</w:t>
      </w:r>
      <w:r>
        <w:t>ческих и эстрадных концертов и г</w:t>
      </w:r>
      <w:r>
        <w:t>а</w:t>
      </w:r>
      <w:r>
        <w:t>строльных мероприятий театров, ф</w:t>
      </w:r>
      <w:r>
        <w:t>и</w:t>
      </w:r>
      <w:r>
        <w:t>лармоний, киносеансов, анонсы да</w:t>
      </w:r>
      <w:r>
        <w:t>н</w:t>
      </w:r>
      <w:r>
        <w:t>ных мероприятий»</w:t>
      </w:r>
    </w:p>
    <w:p w:rsidR="004B6611" w:rsidRDefault="004B6611" w:rsidP="004B6611">
      <w:pPr>
        <w:widowControl w:val="0"/>
        <w:tabs>
          <w:tab w:val="left" w:pos="4620"/>
        </w:tabs>
        <w:ind w:firstLine="709"/>
        <w:jc w:val="both"/>
      </w:pPr>
    </w:p>
    <w:p w:rsidR="004B6611" w:rsidRDefault="004B6611" w:rsidP="004B6611">
      <w:pPr>
        <w:widowControl w:val="0"/>
        <w:tabs>
          <w:tab w:val="left" w:pos="4620"/>
        </w:tabs>
        <w:ind w:firstLine="709"/>
        <w:jc w:val="both"/>
      </w:pPr>
    </w:p>
    <w:p w:rsidR="00964C2A" w:rsidRDefault="00964C2A" w:rsidP="004B661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proofErr w:type="gramStart"/>
      <w:r>
        <w:t>В соответствии с Федеральным законом от 27.07.2010 № 210-ФЗ «Об о</w:t>
      </w:r>
      <w:r>
        <w:t>р</w:t>
      </w:r>
      <w:r>
        <w:t>ганизации предоставления государственных и муниципальных услуг», во и</w:t>
      </w:r>
      <w:r>
        <w:t>с</w:t>
      </w:r>
      <w:r>
        <w:t>полнение распоряжения Правительства Ханты-Мансийского автономного окр</w:t>
      </w:r>
      <w:r>
        <w:t>у</w:t>
      </w:r>
      <w:r>
        <w:t>га – Югры от 08.06.2012 № 347-рп «О перечне государственных услуг, предо</w:t>
      </w:r>
      <w:r>
        <w:t>с</w:t>
      </w:r>
      <w:r>
        <w:t>тавление которых организуется в многофункциональных центрах предоставл</w:t>
      </w:r>
      <w:r>
        <w:t>е</w:t>
      </w:r>
      <w:r>
        <w:t>ния государственных и муниципальных услуг исполнительными органами г</w:t>
      </w:r>
      <w:r>
        <w:t>о</w:t>
      </w:r>
      <w:r>
        <w:t>сударственной власти Ханты-</w:t>
      </w:r>
      <w:r w:rsidR="004B6611">
        <w:t>М</w:t>
      </w:r>
      <w:r>
        <w:t xml:space="preserve">ансийского автономного округа </w:t>
      </w:r>
      <w:r w:rsidR="004B6611">
        <w:t>–</w:t>
      </w:r>
      <w:r>
        <w:t xml:space="preserve"> Югры», п</w:t>
      </w:r>
      <w:r>
        <w:t>о</w:t>
      </w:r>
      <w:r>
        <w:t>становления администрации района от 04.07.2012 № 1280 «О перечне муниц</w:t>
      </w:r>
      <w:r>
        <w:t>и</w:t>
      </w:r>
      <w:r>
        <w:t>пальных услуг, предоставление</w:t>
      </w:r>
      <w:proofErr w:type="gramEnd"/>
      <w:r>
        <w:t xml:space="preserve"> которых организуется в многофункциональном центре Нижневартовского района», в целях оптимизации и повышения качества предоставления муниципальных услуг:</w:t>
      </w:r>
    </w:p>
    <w:p w:rsidR="004B6611" w:rsidRDefault="004B6611" w:rsidP="004B661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4B6611" w:rsidRDefault="00964C2A" w:rsidP="004B661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 </w:t>
      </w:r>
      <w:proofErr w:type="gramStart"/>
      <w:r w:rsidR="004B6611">
        <w:t>Внести изменение в приложение</w:t>
      </w:r>
      <w:r>
        <w:t xml:space="preserve"> к постановлению администрации ра</w:t>
      </w:r>
      <w:r>
        <w:t>й</w:t>
      </w:r>
      <w:r>
        <w:t>она от 23.12.2011 № 2365 «Об утверждении административного регламента предоставления муниципальной услуги «Предоставление информации о врем</w:t>
      </w:r>
      <w:r>
        <w:t>е</w:t>
      </w:r>
      <w:r>
        <w:t>ни и месте театральных представлений, филармонических и эстрадных конце</w:t>
      </w:r>
      <w:r>
        <w:t>р</w:t>
      </w:r>
      <w:r>
        <w:t>тов и гастрольных мероприятий театров, филармоний, киносеансов, анонсы данных мероприятий»</w:t>
      </w:r>
      <w:r w:rsidR="004B6611">
        <w:t>,</w:t>
      </w:r>
      <w:r>
        <w:t xml:space="preserve"> дополни</w:t>
      </w:r>
      <w:r w:rsidR="004B6611">
        <w:t>в</w:t>
      </w:r>
      <w:r>
        <w:t xml:space="preserve"> </w:t>
      </w:r>
      <w:r w:rsidR="004B6611">
        <w:t xml:space="preserve">пункт 2.13. раздела </w:t>
      </w:r>
      <w:r w:rsidR="004B6611">
        <w:rPr>
          <w:lang w:val="en-US"/>
        </w:rPr>
        <w:t>II</w:t>
      </w:r>
      <w:r w:rsidR="004B6611">
        <w:t xml:space="preserve"> </w:t>
      </w:r>
      <w:r>
        <w:t>абзацем</w:t>
      </w:r>
      <w:r w:rsidR="004B6611">
        <w:t xml:space="preserve"> следующего с</w:t>
      </w:r>
      <w:r w:rsidR="004B6611">
        <w:t>о</w:t>
      </w:r>
      <w:r w:rsidR="004B6611">
        <w:lastRenderedPageBreak/>
        <w:t>держания:</w:t>
      </w:r>
      <w:proofErr w:type="gramEnd"/>
    </w:p>
    <w:p w:rsidR="00964C2A" w:rsidRDefault="00964C2A" w:rsidP="004B661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«возможность получения муниципальной услуги в многофункциональном центре Нижневартовского района при наличии такового</w:t>
      </w:r>
      <w:r w:rsidR="004B6611">
        <w:t>.</w:t>
      </w:r>
      <w:r>
        <w:t>».</w:t>
      </w:r>
    </w:p>
    <w:p w:rsidR="00964C2A" w:rsidRDefault="00964C2A" w:rsidP="004B661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964C2A" w:rsidRDefault="00964C2A" w:rsidP="004B6611">
      <w:pPr>
        <w:pStyle w:val="afffff5"/>
        <w:widowControl w:val="0"/>
        <w:tabs>
          <w:tab w:val="left" w:pos="709"/>
          <w:tab w:val="left" w:pos="851"/>
          <w:tab w:val="left" w:pos="4620"/>
        </w:tabs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Пресс-службе администрации района (А.Н. Королёва) опубликовать постановление в районной газете «Новости Приобья».</w:t>
      </w:r>
    </w:p>
    <w:p w:rsidR="004B6611" w:rsidRDefault="004B6611" w:rsidP="004B6611">
      <w:pPr>
        <w:widowControl w:val="0"/>
        <w:autoSpaceDE w:val="0"/>
        <w:autoSpaceDN w:val="0"/>
        <w:adjustRightInd w:val="0"/>
        <w:ind w:firstLine="709"/>
        <w:jc w:val="both"/>
      </w:pPr>
    </w:p>
    <w:p w:rsidR="004B6611" w:rsidRDefault="004B6611" w:rsidP="004B661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964C2A" w:rsidRDefault="00964C2A" w:rsidP="004B6611">
      <w:pPr>
        <w:pStyle w:val="afffff5"/>
        <w:widowControl w:val="0"/>
        <w:tabs>
          <w:tab w:val="left" w:pos="709"/>
          <w:tab w:val="left" w:pos="851"/>
          <w:tab w:val="left" w:pos="4620"/>
        </w:tabs>
        <w:suppressAutoHyphens w:val="0"/>
        <w:spacing w:line="240" w:lineRule="auto"/>
        <w:ind w:left="0"/>
        <w:rPr>
          <w:sz w:val="28"/>
          <w:szCs w:val="28"/>
        </w:rPr>
      </w:pPr>
    </w:p>
    <w:p w:rsidR="00964C2A" w:rsidRDefault="004B6611" w:rsidP="004B661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4</w:t>
      </w:r>
      <w:r w:rsidR="00964C2A">
        <w:t>. Постановление вступает в силу после его официального опубликов</w:t>
      </w:r>
      <w:r w:rsidR="00964C2A">
        <w:t>а</w:t>
      </w:r>
      <w:r w:rsidR="00964C2A">
        <w:t>ния.</w:t>
      </w:r>
    </w:p>
    <w:p w:rsidR="00964C2A" w:rsidRDefault="00964C2A" w:rsidP="004B661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964C2A" w:rsidRDefault="004B6611" w:rsidP="004B661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5</w:t>
      </w:r>
      <w:r w:rsidR="00964C2A">
        <w:t xml:space="preserve">. </w:t>
      </w:r>
      <w:proofErr w:type="gramStart"/>
      <w:r w:rsidR="00964C2A">
        <w:t>Контроль за</w:t>
      </w:r>
      <w:proofErr w:type="gramEnd"/>
      <w:r w:rsidR="00964C2A">
        <w:t xml:space="preserve"> выполнением постановления возложить на заместителя главы администрации района по социальным вопросам О.В. Липунову.</w:t>
      </w:r>
    </w:p>
    <w:p w:rsidR="00964C2A" w:rsidRDefault="00964C2A" w:rsidP="00964C2A">
      <w:pPr>
        <w:ind w:firstLine="709"/>
        <w:jc w:val="both"/>
      </w:pPr>
    </w:p>
    <w:p w:rsidR="004B6611" w:rsidRDefault="004B6611" w:rsidP="00964C2A">
      <w:pPr>
        <w:ind w:firstLine="709"/>
        <w:jc w:val="both"/>
      </w:pPr>
    </w:p>
    <w:p w:rsidR="004B6611" w:rsidRDefault="004B6611" w:rsidP="00964C2A">
      <w:pPr>
        <w:ind w:firstLine="709"/>
        <w:jc w:val="both"/>
      </w:pPr>
    </w:p>
    <w:p w:rsidR="00964C2A" w:rsidRDefault="00964C2A" w:rsidP="00964C2A">
      <w:pPr>
        <w:jc w:val="both"/>
        <w:rPr>
          <w:rFonts w:ascii="Calibri" w:hAnsi="Calibri"/>
          <w:sz w:val="22"/>
          <w:szCs w:val="22"/>
        </w:rPr>
      </w:pPr>
      <w:r>
        <w:t xml:space="preserve">Глава администрации района                             </w:t>
      </w:r>
      <w:r w:rsidR="004B6611">
        <w:t xml:space="preserve">      </w:t>
      </w:r>
      <w:r>
        <w:t xml:space="preserve">                         Б.А. Саломатин</w:t>
      </w:r>
    </w:p>
    <w:p w:rsidR="00E60CA3" w:rsidRDefault="00E60CA3" w:rsidP="00E60CA3">
      <w:pPr>
        <w:jc w:val="both"/>
      </w:pPr>
    </w:p>
    <w:sectPr w:rsidR="00E60CA3" w:rsidSect="00DF6835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55" w:rsidRDefault="00190655">
      <w:r>
        <w:separator/>
      </w:r>
    </w:p>
  </w:endnote>
  <w:endnote w:type="continuationSeparator" w:id="1">
    <w:p w:rsidR="00190655" w:rsidRDefault="0019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55" w:rsidRDefault="00190655">
      <w:r>
        <w:separator/>
      </w:r>
    </w:p>
  </w:footnote>
  <w:footnote w:type="continuationSeparator" w:id="1">
    <w:p w:rsidR="00190655" w:rsidRDefault="00190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55" w:rsidRDefault="00422E1B" w:rsidP="00D401FC">
    <w:pPr>
      <w:pStyle w:val="a4"/>
      <w:jc w:val="center"/>
    </w:pPr>
    <w:fldSimple w:instr=" PAGE   \* MERGEFORMAT ">
      <w:r w:rsidR="00074FFB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2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233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4FFB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41DE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1AAC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2E1B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611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4C2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2ACF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38D2-F438-4655-A3E5-7F39596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5</cp:revision>
  <cp:lastPrinted>2012-10-04T10:05:00Z</cp:lastPrinted>
  <dcterms:created xsi:type="dcterms:W3CDTF">2013-02-04T03:29:00Z</dcterms:created>
  <dcterms:modified xsi:type="dcterms:W3CDTF">2013-02-07T04:47:00Z</dcterms:modified>
</cp:coreProperties>
</file>