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93BF8">
              <w:t>23.03.2017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93BF8">
            <w:pPr>
              <w:tabs>
                <w:tab w:val="left" w:pos="3123"/>
                <w:tab w:val="left" w:pos="3270"/>
              </w:tabs>
              <w:jc w:val="right"/>
            </w:pPr>
            <w:r w:rsidRPr="00360CF1">
              <w:t xml:space="preserve">№ </w:t>
            </w:r>
            <w:r w:rsidR="00093BF8">
              <w:t>570</w:t>
            </w:r>
            <w:r w:rsidRPr="00360CF1">
              <w:t xml:space="preserve">          </w:t>
            </w:r>
          </w:p>
        </w:tc>
      </w:tr>
    </w:tbl>
    <w:p w:rsidR="002805A2" w:rsidRPr="00B05448" w:rsidRDefault="002805A2" w:rsidP="002805A2">
      <w:pPr>
        <w:rPr>
          <w:szCs w:val="30"/>
        </w:rPr>
      </w:pPr>
    </w:p>
    <w:p w:rsidR="00C51068" w:rsidRDefault="00C51068" w:rsidP="00C24564">
      <w:pPr>
        <w:tabs>
          <w:tab w:val="left" w:pos="3780"/>
          <w:tab w:val="left" w:pos="4253"/>
        </w:tabs>
        <w:ind w:firstLine="709"/>
        <w:jc w:val="both"/>
      </w:pPr>
    </w:p>
    <w:p w:rsidR="00C24564" w:rsidRPr="0004455E" w:rsidRDefault="00C24564" w:rsidP="00C24564">
      <w:pPr>
        <w:ind w:right="5808"/>
        <w:jc w:val="both"/>
        <w:rPr>
          <w:szCs w:val="20"/>
        </w:rPr>
      </w:pPr>
      <w:r>
        <w:rPr>
          <w:szCs w:val="20"/>
        </w:rPr>
        <w:t>О внесении изменения</w:t>
      </w:r>
      <w:r w:rsidRPr="0004455E">
        <w:rPr>
          <w:szCs w:val="20"/>
        </w:rPr>
        <w:t xml:space="preserve"> в постановление администрации района от </w:t>
      </w:r>
      <w:r>
        <w:rPr>
          <w:szCs w:val="20"/>
        </w:rPr>
        <w:t xml:space="preserve">22.03.2012 </w:t>
      </w:r>
      <w:r w:rsidRPr="0004455E">
        <w:rPr>
          <w:szCs w:val="20"/>
        </w:rPr>
        <w:t xml:space="preserve">№ </w:t>
      </w:r>
      <w:r>
        <w:rPr>
          <w:szCs w:val="20"/>
        </w:rPr>
        <w:t>519</w:t>
      </w:r>
      <w:r w:rsidRPr="0004455E">
        <w:rPr>
          <w:szCs w:val="20"/>
        </w:rPr>
        <w:t xml:space="preserve"> </w:t>
      </w:r>
      <w:r>
        <w:rPr>
          <w:szCs w:val="20"/>
        </w:rPr>
        <w:t xml:space="preserve">          </w:t>
      </w:r>
      <w:r w:rsidRPr="0004455E">
        <w:rPr>
          <w:szCs w:val="20"/>
        </w:rPr>
        <w:t>«</w:t>
      </w:r>
      <w:r>
        <w:rPr>
          <w:szCs w:val="20"/>
        </w:rPr>
        <w:t>О мерах противодействия коррупции в Нижневартовском районе</w:t>
      </w:r>
      <w:r w:rsidRPr="0004455E">
        <w:rPr>
          <w:szCs w:val="20"/>
        </w:rPr>
        <w:t>»</w:t>
      </w:r>
    </w:p>
    <w:p w:rsidR="00C24564" w:rsidRPr="0004455E" w:rsidRDefault="00C24564" w:rsidP="00C24564">
      <w:pPr>
        <w:ind w:firstLine="709"/>
        <w:jc w:val="both"/>
        <w:rPr>
          <w:b/>
        </w:rPr>
      </w:pPr>
    </w:p>
    <w:p w:rsidR="00C24564" w:rsidRPr="0004455E" w:rsidRDefault="00C24564" w:rsidP="00C24564">
      <w:pPr>
        <w:ind w:firstLine="709"/>
        <w:jc w:val="both"/>
        <w:rPr>
          <w:b/>
        </w:rPr>
      </w:pPr>
    </w:p>
    <w:p w:rsidR="00C24564" w:rsidRDefault="00C24564" w:rsidP="00C24564">
      <w:pPr>
        <w:tabs>
          <w:tab w:val="left" w:pos="720"/>
        </w:tabs>
        <w:ind w:firstLine="709"/>
        <w:jc w:val="both"/>
      </w:pPr>
      <w:r>
        <w:t>В целях приведения в соответствие с законодательством:</w:t>
      </w:r>
    </w:p>
    <w:p w:rsidR="00C24564" w:rsidRPr="0004455E" w:rsidRDefault="00C24564" w:rsidP="00C24564">
      <w:pPr>
        <w:tabs>
          <w:tab w:val="left" w:pos="720"/>
        </w:tabs>
        <w:ind w:firstLine="709"/>
        <w:jc w:val="both"/>
      </w:pPr>
    </w:p>
    <w:p w:rsidR="00C24564" w:rsidRDefault="00C24564" w:rsidP="00C24564">
      <w:pPr>
        <w:ind w:firstLine="709"/>
        <w:jc w:val="both"/>
      </w:pPr>
      <w:r>
        <w:t xml:space="preserve">1. Внести изменение в постановление </w:t>
      </w:r>
      <w:r w:rsidRPr="002F521C">
        <w:t xml:space="preserve">администрации района </w:t>
      </w:r>
      <w:r>
        <w:t xml:space="preserve">                     </w:t>
      </w:r>
      <w:r w:rsidRPr="002F521C">
        <w:t>от 22.03.2012 № 519 «О мерах противодействия коррупции в Нижневартовском районе»</w:t>
      </w:r>
      <w:r>
        <w:t xml:space="preserve">, исключив приложение 3 к </w:t>
      </w:r>
      <w:r w:rsidRPr="0004455E">
        <w:t>постановлени</w:t>
      </w:r>
      <w:r>
        <w:t>ю.</w:t>
      </w:r>
    </w:p>
    <w:p w:rsidR="00C24564" w:rsidRDefault="00C24564" w:rsidP="00C24564">
      <w:pPr>
        <w:ind w:firstLine="709"/>
        <w:jc w:val="both"/>
      </w:pPr>
    </w:p>
    <w:p w:rsidR="00C24564" w:rsidRDefault="00C24564" w:rsidP="00C24564">
      <w:pPr>
        <w:tabs>
          <w:tab w:val="left" w:pos="720"/>
        </w:tabs>
        <w:ind w:firstLine="709"/>
        <w:jc w:val="both"/>
      </w:pPr>
      <w:r>
        <w:t xml:space="preserve">2. Признать утратившим силу постановление администрации района                от 19.05.2016 № 1334 «О внесении изменений в приложение 3 к постановлению </w:t>
      </w:r>
      <w:r w:rsidRPr="00F70042">
        <w:t>администрации района от 22.03.2012 № 519 «О мерах противодействия коррупции в Нижневартовском районе</w:t>
      </w:r>
      <w:r>
        <w:t>».</w:t>
      </w:r>
    </w:p>
    <w:p w:rsidR="00C24564" w:rsidRDefault="00C24564" w:rsidP="00C24564">
      <w:pPr>
        <w:tabs>
          <w:tab w:val="left" w:pos="720"/>
        </w:tabs>
        <w:ind w:firstLine="709"/>
        <w:jc w:val="both"/>
      </w:pPr>
    </w:p>
    <w:p w:rsidR="00C24564" w:rsidRDefault="00C24564" w:rsidP="00C24564">
      <w:pPr>
        <w:ind w:firstLine="709"/>
        <w:jc w:val="both"/>
      </w:pPr>
      <w:r>
        <w:t>3</w:t>
      </w:r>
      <w:r w:rsidRPr="005E0EF8">
        <w:t>.</w:t>
      </w:r>
      <w:r>
        <w:t xml:space="preserve"> </w:t>
      </w:r>
      <w:r w:rsidRPr="005E0EF8">
        <w:t>Службе документационного обеспечения управления организации деятельности а</w:t>
      </w:r>
      <w:r>
        <w:t>дминистрации района</w:t>
      </w:r>
      <w:r w:rsidRPr="005E0EF8">
        <w:t xml:space="preserve"> разместить постановление </w:t>
      </w:r>
      <w:r>
        <w:t xml:space="preserve">                               </w:t>
      </w:r>
      <w:r w:rsidRPr="005E0EF8">
        <w:t xml:space="preserve">на официальном веб-сайте администрации района: </w:t>
      </w:r>
      <w:hyperlink r:id="rId9" w:history="1">
        <w:r w:rsidRPr="00D517F0">
          <w:rPr>
            <w:rStyle w:val="af9"/>
            <w:color w:val="auto"/>
            <w:u w:val="none"/>
            <w:lang w:val="en-US"/>
          </w:rPr>
          <w:t>www</w:t>
        </w:r>
        <w:r w:rsidRPr="00D517F0">
          <w:rPr>
            <w:rStyle w:val="af9"/>
            <w:color w:val="auto"/>
            <w:u w:val="none"/>
          </w:rPr>
          <w:t>.</w:t>
        </w:r>
        <w:r w:rsidRPr="00D517F0">
          <w:rPr>
            <w:rStyle w:val="af9"/>
            <w:color w:val="auto"/>
            <w:u w:val="none"/>
            <w:lang w:val="en-US"/>
          </w:rPr>
          <w:t>nvraion</w:t>
        </w:r>
        <w:r w:rsidRPr="00D517F0">
          <w:rPr>
            <w:rStyle w:val="af9"/>
            <w:color w:val="auto"/>
            <w:u w:val="none"/>
          </w:rPr>
          <w:t>.</w:t>
        </w:r>
        <w:r w:rsidRPr="00D517F0">
          <w:rPr>
            <w:rStyle w:val="af9"/>
            <w:color w:val="auto"/>
            <w:u w:val="none"/>
            <w:lang w:val="en-US"/>
          </w:rPr>
          <w:t>ru</w:t>
        </w:r>
      </w:hyperlink>
      <w:r w:rsidRPr="005E0EF8">
        <w:t>.</w:t>
      </w:r>
    </w:p>
    <w:p w:rsidR="00C24564" w:rsidRPr="005E0EF8" w:rsidRDefault="00C24564" w:rsidP="00C24564">
      <w:pPr>
        <w:ind w:firstLine="709"/>
        <w:jc w:val="both"/>
      </w:pPr>
    </w:p>
    <w:p w:rsidR="00C24564" w:rsidRPr="005E0EF8" w:rsidRDefault="007F0BD7" w:rsidP="00C24564">
      <w:pPr>
        <w:ind w:firstLine="709"/>
        <w:jc w:val="both"/>
      </w:pPr>
      <w:r>
        <w:t>4</w:t>
      </w:r>
      <w:r w:rsidR="00C24564" w:rsidRPr="005E0EF8">
        <w:t>. Пресс-службе администрации района (А.В. Мартынова) опубликовать постановление в приложении «Официальный бюллетень» к газете «Новости Приобья».</w:t>
      </w:r>
    </w:p>
    <w:p w:rsidR="00C24564" w:rsidRDefault="00C24564" w:rsidP="00C24564">
      <w:pPr>
        <w:tabs>
          <w:tab w:val="left" w:pos="720"/>
        </w:tabs>
        <w:ind w:firstLine="709"/>
        <w:jc w:val="both"/>
      </w:pPr>
    </w:p>
    <w:p w:rsidR="00C24564" w:rsidRDefault="007F0BD7" w:rsidP="00C24564">
      <w:pPr>
        <w:tabs>
          <w:tab w:val="left" w:pos="720"/>
        </w:tabs>
        <w:ind w:firstLine="709"/>
        <w:jc w:val="both"/>
      </w:pPr>
      <w:r>
        <w:t>5</w:t>
      </w:r>
      <w:r w:rsidR="00C24564">
        <w:t xml:space="preserve">. Постановление вступает в силу после его официального опубликования (обнародования) и распространяет свое действие на правоотношения, возникшие </w:t>
      </w:r>
      <w:r w:rsidR="00EC66BF">
        <w:t>с</w:t>
      </w:r>
      <w:r w:rsidR="00C24564">
        <w:t xml:space="preserve"> 01.01.2017.</w:t>
      </w:r>
    </w:p>
    <w:p w:rsidR="00C24564" w:rsidRDefault="00C24564" w:rsidP="00C24564">
      <w:pPr>
        <w:tabs>
          <w:tab w:val="left" w:pos="720"/>
        </w:tabs>
        <w:ind w:firstLine="709"/>
        <w:jc w:val="both"/>
      </w:pPr>
    </w:p>
    <w:p w:rsidR="00C24564" w:rsidRDefault="00C24564" w:rsidP="00C24564">
      <w:pPr>
        <w:tabs>
          <w:tab w:val="left" w:pos="720"/>
        </w:tabs>
        <w:ind w:firstLine="709"/>
        <w:jc w:val="both"/>
      </w:pPr>
    </w:p>
    <w:p w:rsidR="00C24564" w:rsidRPr="00D1078B" w:rsidRDefault="00C24564" w:rsidP="00C24564">
      <w:pPr>
        <w:tabs>
          <w:tab w:val="left" w:pos="720"/>
        </w:tabs>
        <w:ind w:firstLine="709"/>
        <w:jc w:val="both"/>
        <w:rPr>
          <w:szCs w:val="20"/>
        </w:rPr>
      </w:pPr>
      <w:r>
        <w:rPr>
          <w:szCs w:val="20"/>
        </w:rPr>
        <w:t xml:space="preserve">6. </w:t>
      </w:r>
      <w:r w:rsidRPr="0004455E">
        <w:rPr>
          <w:szCs w:val="20"/>
        </w:rPr>
        <w:t xml:space="preserve">Контроль за выполнением постановления </w:t>
      </w:r>
      <w:r>
        <w:rPr>
          <w:szCs w:val="20"/>
        </w:rPr>
        <w:t>оставляю за собой.</w:t>
      </w:r>
    </w:p>
    <w:p w:rsidR="00AF7924" w:rsidRDefault="00AF7924" w:rsidP="00D84C9A">
      <w:pPr>
        <w:autoSpaceDE w:val="0"/>
        <w:autoSpaceDN w:val="0"/>
        <w:adjustRightInd w:val="0"/>
        <w:jc w:val="both"/>
      </w:pPr>
    </w:p>
    <w:p w:rsidR="00AF7924" w:rsidRPr="00E85D2D" w:rsidRDefault="00AF7924" w:rsidP="00D84C9A">
      <w:pPr>
        <w:autoSpaceDE w:val="0"/>
        <w:autoSpaceDN w:val="0"/>
        <w:adjustRightInd w:val="0"/>
        <w:jc w:val="both"/>
      </w:pPr>
    </w:p>
    <w:p w:rsidR="00DE683F" w:rsidRPr="00DE683F" w:rsidRDefault="00DE683F" w:rsidP="00D84C9A"/>
    <w:p w:rsidR="00C24564" w:rsidRDefault="00C24564" w:rsidP="00C24564">
      <w:pPr>
        <w:keepNext/>
        <w:tabs>
          <w:tab w:val="left" w:pos="0"/>
        </w:tabs>
        <w:jc w:val="both"/>
        <w:rPr>
          <w:b/>
          <w:bCs/>
          <w:sz w:val="32"/>
          <w:szCs w:val="24"/>
        </w:rPr>
      </w:pPr>
      <w:r>
        <w:rPr>
          <w:szCs w:val="24"/>
        </w:rPr>
        <w:t>Глава района                                                                                        Б.А. Саломатин</w:t>
      </w:r>
    </w:p>
    <w:p w:rsidR="00C24564" w:rsidRDefault="00C24564" w:rsidP="00C24564">
      <w:pPr>
        <w:ind w:firstLine="709"/>
        <w:jc w:val="both"/>
        <w:rPr>
          <w:bCs/>
        </w:rPr>
      </w:pPr>
    </w:p>
    <w:p w:rsidR="00FB4BC9" w:rsidRDefault="00FB4BC9" w:rsidP="002805A2">
      <w:pPr>
        <w:rPr>
          <w:szCs w:val="30"/>
        </w:rPr>
      </w:pPr>
    </w:p>
    <w:sectPr w:rsidR="00FB4BC9" w:rsidSect="007B745A">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95" w:rsidRDefault="00C63A95">
      <w:r>
        <w:separator/>
      </w:r>
    </w:p>
  </w:endnote>
  <w:endnote w:type="continuationSeparator" w:id="0">
    <w:p w:rsidR="00C63A95" w:rsidRDefault="00C6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95" w:rsidRDefault="00C63A95">
      <w:r>
        <w:separator/>
      </w:r>
    </w:p>
  </w:footnote>
  <w:footnote w:type="continuationSeparator" w:id="0">
    <w:p w:rsidR="00C63A95" w:rsidRDefault="00C63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45258"/>
      <w:docPartObj>
        <w:docPartGallery w:val="Page Numbers (Top of Page)"/>
        <w:docPartUnique/>
      </w:docPartObj>
    </w:sdtPr>
    <w:sdtEndPr/>
    <w:sdtContent>
      <w:p w:rsidR="00024194" w:rsidRDefault="00024194">
        <w:pPr>
          <w:pStyle w:val="a4"/>
          <w:jc w:val="center"/>
        </w:pPr>
        <w:r>
          <w:fldChar w:fldCharType="begin"/>
        </w:r>
        <w:r>
          <w:instrText>PAGE   \* MERGEFORMAT</w:instrText>
        </w:r>
        <w:r>
          <w:fldChar w:fldCharType="separate"/>
        </w:r>
        <w:r w:rsidR="00AE7D5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50830"/>
      <w:docPartObj>
        <w:docPartGallery w:val="Page Numbers (Top of Page)"/>
        <w:docPartUnique/>
      </w:docPartObj>
    </w:sdtPr>
    <w:sdtEndPr/>
    <w:sdtContent>
      <w:p w:rsidR="00024194" w:rsidRDefault="00024194" w:rsidP="0042656E">
        <w:pPr>
          <w:pStyle w:val="a4"/>
          <w:jc w:val="center"/>
        </w:pPr>
        <w:r>
          <w:fldChar w:fldCharType="begin"/>
        </w:r>
        <w:r>
          <w:instrText>PAGE   \* MERGEFORMAT</w:instrText>
        </w:r>
        <w:r>
          <w:fldChar w:fldCharType="separate"/>
        </w:r>
        <w:r w:rsidR="00AE7D57">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BF8"/>
    <w:rsid w:val="00094E9C"/>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5954"/>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01B"/>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BD7"/>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7C3"/>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D5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4564"/>
    <w:rsid w:val="00C25104"/>
    <w:rsid w:val="00C31DBE"/>
    <w:rsid w:val="00C32104"/>
    <w:rsid w:val="00C332CD"/>
    <w:rsid w:val="00C33BFF"/>
    <w:rsid w:val="00C4055D"/>
    <w:rsid w:val="00C479BF"/>
    <w:rsid w:val="00C50073"/>
    <w:rsid w:val="00C51068"/>
    <w:rsid w:val="00C57BE4"/>
    <w:rsid w:val="00C57E1E"/>
    <w:rsid w:val="00C6072A"/>
    <w:rsid w:val="00C6189E"/>
    <w:rsid w:val="00C6229B"/>
    <w:rsid w:val="00C6242E"/>
    <w:rsid w:val="00C62F70"/>
    <w:rsid w:val="00C63A95"/>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C66BF"/>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89BAF9-792D-4667-A7DF-8B7162BE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52E4-FC26-4073-B59D-B8D58508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2017-03-22T09:52:00Z</cp:lastPrinted>
  <dcterms:created xsi:type="dcterms:W3CDTF">2020-11-23T06:29:00Z</dcterms:created>
  <dcterms:modified xsi:type="dcterms:W3CDTF">2020-11-23T06:29:00Z</dcterms:modified>
</cp:coreProperties>
</file>