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A90FC2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D93121">
              <w:t>07.11.2012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D93121">
            <w:pPr>
              <w:jc w:val="right"/>
            </w:pPr>
            <w:r w:rsidRPr="00360CF1">
              <w:t xml:space="preserve">№ </w:t>
            </w:r>
            <w:r w:rsidR="00D93121">
              <w:t>2122</w:t>
            </w:r>
            <w:r w:rsidRPr="00360CF1">
              <w:t xml:space="preserve">          </w:t>
            </w:r>
          </w:p>
        </w:tc>
      </w:tr>
    </w:tbl>
    <w:p w:rsidR="00585DB8" w:rsidRPr="00360CF1" w:rsidRDefault="00585DB8" w:rsidP="00B00558">
      <w:pPr>
        <w:widowControl w:val="0"/>
        <w:jc w:val="both"/>
      </w:pPr>
    </w:p>
    <w:p w:rsidR="00360CF1" w:rsidRPr="00360CF1" w:rsidRDefault="00360CF1" w:rsidP="00360CF1">
      <w:pPr>
        <w:suppressAutoHyphens/>
        <w:ind w:right="5102"/>
        <w:jc w:val="both"/>
      </w:pPr>
    </w:p>
    <w:p w:rsidR="00877662" w:rsidRDefault="001A2D92" w:rsidP="00905AC2">
      <w:pPr>
        <w:ind w:right="5385"/>
        <w:jc w:val="both"/>
      </w:pPr>
      <w:r>
        <w:t>О внесении изменения</w:t>
      </w:r>
      <w:r w:rsidR="00877662">
        <w:t xml:space="preserve"> в </w:t>
      </w:r>
      <w:r w:rsidR="00905AC2">
        <w:t>прилож</w:t>
      </w:r>
      <w:r w:rsidR="00905AC2">
        <w:t>е</w:t>
      </w:r>
      <w:r w:rsidR="00905AC2">
        <w:t xml:space="preserve">ние к </w:t>
      </w:r>
      <w:r w:rsidR="00877662">
        <w:t>постановлени</w:t>
      </w:r>
      <w:r w:rsidR="00905AC2">
        <w:t>ю</w:t>
      </w:r>
      <w:r w:rsidR="00877662">
        <w:t xml:space="preserve"> администр</w:t>
      </w:r>
      <w:r w:rsidR="00877662">
        <w:t>а</w:t>
      </w:r>
      <w:r w:rsidR="00877662">
        <w:t>ции района от 18.06.2011 № 998 «Об утверждении Порядка предо</w:t>
      </w:r>
      <w:r w:rsidR="00877662">
        <w:t>с</w:t>
      </w:r>
      <w:r w:rsidR="00877662">
        <w:t>тавления субсидий организациям жилищно-коммунального хозяйс</w:t>
      </w:r>
      <w:r w:rsidR="00877662">
        <w:t>т</w:t>
      </w:r>
      <w:r w:rsidR="00877662">
        <w:t>ва из бюджета района на текущий финансовый год, очередной ф</w:t>
      </w:r>
      <w:r w:rsidR="00877662">
        <w:t>и</w:t>
      </w:r>
      <w:r w:rsidR="00877662">
        <w:t xml:space="preserve">нансовый год и плановый период» </w:t>
      </w:r>
    </w:p>
    <w:p w:rsidR="00877662" w:rsidRDefault="00877662" w:rsidP="00877662">
      <w:pPr>
        <w:autoSpaceDE w:val="0"/>
        <w:autoSpaceDN w:val="0"/>
        <w:adjustRightInd w:val="0"/>
        <w:jc w:val="both"/>
      </w:pPr>
    </w:p>
    <w:p w:rsidR="001A2D92" w:rsidRDefault="001A2D92" w:rsidP="00877662">
      <w:pPr>
        <w:autoSpaceDE w:val="0"/>
        <w:autoSpaceDN w:val="0"/>
        <w:adjustRightInd w:val="0"/>
        <w:jc w:val="both"/>
      </w:pPr>
    </w:p>
    <w:p w:rsidR="00877662" w:rsidRDefault="00877662" w:rsidP="00905AC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Руководствуясь </w:t>
      </w:r>
      <w:r w:rsidRPr="004F3878">
        <w:t>статьей 78</w:t>
      </w:r>
      <w:r>
        <w:t xml:space="preserve"> Бюджетного кодекса Российской Федерации:</w:t>
      </w:r>
    </w:p>
    <w:p w:rsidR="00877662" w:rsidRDefault="00877662" w:rsidP="00905AC2">
      <w:pPr>
        <w:widowControl w:val="0"/>
        <w:autoSpaceDE w:val="0"/>
        <w:autoSpaceDN w:val="0"/>
        <w:adjustRightInd w:val="0"/>
        <w:ind w:firstLine="709"/>
        <w:jc w:val="both"/>
      </w:pPr>
    </w:p>
    <w:p w:rsidR="00877662" w:rsidRDefault="001A2D92" w:rsidP="00905AC2">
      <w:pPr>
        <w:widowControl w:val="0"/>
        <w:autoSpaceDE w:val="0"/>
        <w:autoSpaceDN w:val="0"/>
        <w:adjustRightInd w:val="0"/>
        <w:ind w:firstLine="709"/>
        <w:jc w:val="both"/>
      </w:pPr>
      <w:r>
        <w:t>1. Внести изменение</w:t>
      </w:r>
      <w:r w:rsidR="00877662">
        <w:t xml:space="preserve"> в</w:t>
      </w:r>
      <w:r w:rsidR="00905AC2">
        <w:t xml:space="preserve"> приложение к</w:t>
      </w:r>
      <w:r w:rsidR="00877662" w:rsidRPr="004D4EED">
        <w:t xml:space="preserve"> </w:t>
      </w:r>
      <w:r w:rsidR="00877662">
        <w:t>постановлени</w:t>
      </w:r>
      <w:r w:rsidR="00905AC2">
        <w:t>ю</w:t>
      </w:r>
      <w:r w:rsidR="00877662">
        <w:t xml:space="preserve"> администрации ра</w:t>
      </w:r>
      <w:r w:rsidR="00877662">
        <w:t>й</w:t>
      </w:r>
      <w:r w:rsidR="00905AC2">
        <w:t>она от 18.06.2011 №</w:t>
      </w:r>
      <w:r w:rsidR="00877662">
        <w:t xml:space="preserve"> 998 «Об утверждении Порядка предоставления субсидий организациям жилищно-коммунального хозяйства из бюджета района на тек</w:t>
      </w:r>
      <w:r w:rsidR="00877662">
        <w:t>у</w:t>
      </w:r>
      <w:r w:rsidR="00877662">
        <w:t>щий финансовый год, очередной финансовый год и плановый период»:</w:t>
      </w:r>
    </w:p>
    <w:p w:rsidR="00877662" w:rsidRPr="00F5402C" w:rsidRDefault="00877662" w:rsidP="00905AC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</w:t>
      </w:r>
      <w:r w:rsidRPr="000147AC">
        <w:rPr>
          <w:color w:val="000000"/>
        </w:rPr>
        <w:t>1</w:t>
      </w:r>
      <w:r>
        <w:rPr>
          <w:color w:val="000000"/>
        </w:rPr>
        <w:t>. Пункт 10 дополнить абзацем следующего содержания</w:t>
      </w:r>
      <w:r w:rsidRPr="009350E9">
        <w:t>:</w:t>
      </w:r>
    </w:p>
    <w:p w:rsidR="00877662" w:rsidRPr="00850A89" w:rsidRDefault="00877662" w:rsidP="00905AC2">
      <w:pPr>
        <w:widowControl w:val="0"/>
        <w:autoSpaceDE w:val="0"/>
        <w:autoSpaceDN w:val="0"/>
        <w:adjustRightInd w:val="0"/>
        <w:ind w:firstLine="709"/>
        <w:jc w:val="both"/>
      </w:pPr>
      <w:r w:rsidRPr="00850A89">
        <w:t>«</w:t>
      </w:r>
      <w:r>
        <w:t>возможность проведения проверки</w:t>
      </w:r>
      <w:r w:rsidRPr="004C16CB">
        <w:t xml:space="preserve"> </w:t>
      </w:r>
      <w:r>
        <w:t>со стороны Контрольно-счетной п</w:t>
      </w:r>
      <w:r>
        <w:t>а</w:t>
      </w:r>
      <w:r>
        <w:t>латы Нижневартовского района на предмет целевого использования бюдже</w:t>
      </w:r>
      <w:r>
        <w:t>т</w:t>
      </w:r>
      <w:r>
        <w:t>ных средств</w:t>
      </w:r>
      <w:r w:rsidRPr="00A0589D">
        <w:t xml:space="preserve"> </w:t>
      </w:r>
      <w:r>
        <w:t>получателями субсидии</w:t>
      </w:r>
      <w:proofErr w:type="gramStart"/>
      <w:r w:rsidRPr="00850A89">
        <w:t>.».</w:t>
      </w:r>
      <w:proofErr w:type="gramEnd"/>
    </w:p>
    <w:p w:rsidR="00905AC2" w:rsidRDefault="00905AC2" w:rsidP="00905AC2">
      <w:pPr>
        <w:widowControl w:val="0"/>
        <w:autoSpaceDE w:val="0"/>
        <w:autoSpaceDN w:val="0"/>
        <w:adjustRightInd w:val="0"/>
        <w:ind w:firstLine="709"/>
        <w:jc w:val="both"/>
      </w:pPr>
    </w:p>
    <w:p w:rsidR="00877662" w:rsidRDefault="00905AC2" w:rsidP="00905AC2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877662">
        <w:t>. Пресс-службе администрации района (А.Н. Королёва) опубликовать постановление в районной газете «Новости Приобья».</w:t>
      </w:r>
    </w:p>
    <w:p w:rsidR="00877662" w:rsidRDefault="00877662" w:rsidP="00905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C2" w:rsidRDefault="00905AC2" w:rsidP="00905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по информатизации и сетевым ресурсам администрации района (Д.С. Мороз) разместить информацию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района.</w:t>
      </w:r>
    </w:p>
    <w:p w:rsidR="00905AC2" w:rsidRPr="006C2F7E" w:rsidRDefault="00905AC2" w:rsidP="00905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62" w:rsidRDefault="00877662" w:rsidP="00905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905AC2" w:rsidRDefault="00905AC2" w:rsidP="00905AC2">
      <w:pPr>
        <w:widowControl w:val="0"/>
        <w:autoSpaceDE w:val="0"/>
        <w:autoSpaceDN w:val="0"/>
        <w:adjustRightInd w:val="0"/>
        <w:ind w:firstLine="709"/>
        <w:jc w:val="both"/>
      </w:pPr>
    </w:p>
    <w:p w:rsidR="00877662" w:rsidRDefault="00877662" w:rsidP="00905AC2">
      <w:pPr>
        <w:widowControl w:val="0"/>
        <w:autoSpaceDE w:val="0"/>
        <w:autoSpaceDN w:val="0"/>
        <w:adjustRightInd w:val="0"/>
        <w:ind w:firstLine="709"/>
        <w:jc w:val="both"/>
      </w:pPr>
      <w:r w:rsidRPr="00DC1D98">
        <w:lastRenderedPageBreak/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877662" w:rsidRPr="00026D38" w:rsidRDefault="00877662" w:rsidP="00877662">
      <w:pPr>
        <w:autoSpaceDE w:val="0"/>
        <w:autoSpaceDN w:val="0"/>
        <w:adjustRightInd w:val="0"/>
        <w:ind w:firstLine="540"/>
        <w:jc w:val="both"/>
      </w:pPr>
    </w:p>
    <w:p w:rsidR="00877662" w:rsidRDefault="00877662" w:rsidP="00877662">
      <w:pPr>
        <w:autoSpaceDE w:val="0"/>
        <w:autoSpaceDN w:val="0"/>
        <w:adjustRightInd w:val="0"/>
      </w:pPr>
    </w:p>
    <w:p w:rsidR="00905AC2" w:rsidRDefault="00905AC2" w:rsidP="00877662">
      <w:pPr>
        <w:autoSpaceDE w:val="0"/>
        <w:autoSpaceDN w:val="0"/>
        <w:adjustRightInd w:val="0"/>
      </w:pPr>
    </w:p>
    <w:p w:rsidR="00877662" w:rsidRDefault="00877662" w:rsidP="00877662">
      <w:pPr>
        <w:autoSpaceDE w:val="0"/>
        <w:autoSpaceDN w:val="0"/>
        <w:adjustRightInd w:val="0"/>
        <w:jc w:val="both"/>
      </w:pPr>
      <w:r>
        <w:t xml:space="preserve">Глава администрации района                   </w:t>
      </w:r>
      <w:r w:rsidR="00905AC2">
        <w:t xml:space="preserve"> </w:t>
      </w:r>
      <w:r>
        <w:t xml:space="preserve">                                        Б.А. Саломатин</w:t>
      </w:r>
    </w:p>
    <w:p w:rsidR="00877662" w:rsidRDefault="00877662" w:rsidP="00877662">
      <w:pPr>
        <w:autoSpaceDE w:val="0"/>
        <w:autoSpaceDN w:val="0"/>
        <w:adjustRightInd w:val="0"/>
        <w:ind w:firstLine="540"/>
        <w:jc w:val="both"/>
      </w:pPr>
    </w:p>
    <w:p w:rsidR="007D4D49" w:rsidRPr="00360CF1" w:rsidRDefault="007D4D49" w:rsidP="00D034E5">
      <w:pPr>
        <w:jc w:val="both"/>
      </w:pPr>
    </w:p>
    <w:sectPr w:rsidR="007D4D49" w:rsidRPr="00360CF1" w:rsidSect="001A2D92">
      <w:headerReference w:type="default" r:id="rId9"/>
      <w:pgSz w:w="11906" w:h="16838" w:code="9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98" w:rsidRDefault="00064398">
      <w:r>
        <w:separator/>
      </w:r>
    </w:p>
  </w:endnote>
  <w:endnote w:type="continuationSeparator" w:id="1">
    <w:p w:rsidR="00064398" w:rsidRDefault="000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98" w:rsidRDefault="00064398">
      <w:r>
        <w:separator/>
      </w:r>
    </w:p>
  </w:footnote>
  <w:footnote w:type="continuationSeparator" w:id="1">
    <w:p w:rsidR="00064398" w:rsidRDefault="0006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A90FC2" w:rsidP="00D401FC">
    <w:pPr>
      <w:pStyle w:val="a4"/>
      <w:jc w:val="center"/>
    </w:pPr>
    <w:fldSimple w:instr=" PAGE   \* MERGEFORMAT ">
      <w:r w:rsidR="00D93121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D92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3885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87E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77662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5AC2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0FC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3121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FCDA-3B2D-4E6F-BB08-448F9FD5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2012-11-07T10:02:00Z</cp:lastPrinted>
  <dcterms:created xsi:type="dcterms:W3CDTF">2012-11-07T09:48:00Z</dcterms:created>
  <dcterms:modified xsi:type="dcterms:W3CDTF">2012-11-08T11:57:00Z</dcterms:modified>
</cp:coreProperties>
</file>