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639" w:rsidRPr="00360CF1" w:rsidRDefault="00C34C22" w:rsidP="00DC6639">
      <w:pPr>
        <w:jc w:val="center"/>
        <w:rPr>
          <w:b/>
          <w:sz w:val="24"/>
          <w:szCs w:val="24"/>
        </w:rPr>
      </w:pPr>
      <w:r>
        <w:rPr>
          <w:b/>
          <w:noProof/>
          <w:sz w:val="24"/>
          <w:szCs w:val="24"/>
        </w:rPr>
        <w:drawing>
          <wp:anchor distT="0" distB="0" distL="6401435" distR="6401435" simplePos="0" relativeHeight="251657728" behindDoc="0" locked="0" layoutInCell="1" allowOverlap="1">
            <wp:simplePos x="0" y="0"/>
            <wp:positionH relativeFrom="margin">
              <wp:posOffset>2819400</wp:posOffset>
            </wp:positionH>
            <wp:positionV relativeFrom="paragraph">
              <wp:posOffset>-472440</wp:posOffset>
            </wp:positionV>
            <wp:extent cx="571500" cy="723900"/>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A651A7">
              <w:t>16.02.2016</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A651A7">
            <w:pPr>
              <w:tabs>
                <w:tab w:val="left" w:pos="3123"/>
                <w:tab w:val="left" w:pos="3270"/>
              </w:tabs>
              <w:jc w:val="right"/>
            </w:pPr>
            <w:r w:rsidRPr="00360CF1">
              <w:t xml:space="preserve">№ </w:t>
            </w:r>
            <w:r w:rsidR="00A651A7">
              <w:t>380</w:t>
            </w:r>
            <w:r w:rsidRPr="00360CF1">
              <w:t xml:space="preserve">          </w:t>
            </w:r>
          </w:p>
        </w:tc>
      </w:tr>
    </w:tbl>
    <w:p w:rsidR="00EA027B" w:rsidRDefault="00EA027B" w:rsidP="00EA027B">
      <w:pPr>
        <w:rPr>
          <w:szCs w:val="30"/>
        </w:rPr>
      </w:pPr>
    </w:p>
    <w:p w:rsidR="003E3BDB" w:rsidRPr="003E3BDB" w:rsidRDefault="003E3BDB" w:rsidP="003E3BDB">
      <w:pPr>
        <w:widowControl w:val="0"/>
        <w:ind w:right="5525"/>
        <w:jc w:val="both"/>
        <w:rPr>
          <w:sz w:val="20"/>
          <w:szCs w:val="20"/>
          <w:u w:val="single"/>
        </w:rPr>
      </w:pPr>
      <w:r w:rsidRPr="003E3BDB">
        <w:t>О внесении изменений в пост</w:t>
      </w:r>
      <w:r w:rsidRPr="003E3BDB">
        <w:t>а</w:t>
      </w:r>
      <w:r w:rsidRPr="003E3BDB">
        <w:t>новление администрации района от 07.10.2015 № 2018 «О созд</w:t>
      </w:r>
      <w:r w:rsidRPr="003E3BDB">
        <w:t>а</w:t>
      </w:r>
      <w:r w:rsidRPr="003E3BDB">
        <w:t>нии межведомственной комиссии по вопросам ликвидации, р</w:t>
      </w:r>
      <w:r w:rsidRPr="003E3BDB">
        <w:t>е</w:t>
      </w:r>
      <w:r w:rsidRPr="003E3BDB">
        <w:t xml:space="preserve">структуризации задолженности населения и прочих потребителей </w:t>
      </w:r>
      <w:proofErr w:type="gramStart"/>
      <w:r w:rsidRPr="003E3BDB">
        <w:t>за</w:t>
      </w:r>
      <w:proofErr w:type="gramEnd"/>
      <w:r w:rsidRPr="003E3BDB">
        <w:t xml:space="preserve"> жилищно-коммунальные усл</w:t>
      </w:r>
      <w:r w:rsidRPr="003E3BDB">
        <w:t>у</w:t>
      </w:r>
      <w:r w:rsidRPr="003E3BDB">
        <w:t>ги»</w:t>
      </w:r>
    </w:p>
    <w:p w:rsidR="003E3BDB" w:rsidRDefault="003E3BDB" w:rsidP="003E3BDB">
      <w:pPr>
        <w:autoSpaceDE w:val="0"/>
        <w:autoSpaceDN w:val="0"/>
        <w:adjustRightInd w:val="0"/>
        <w:ind w:firstLine="540"/>
        <w:jc w:val="both"/>
      </w:pPr>
    </w:p>
    <w:p w:rsidR="003E3BDB" w:rsidRPr="003E3BDB" w:rsidRDefault="003E3BDB" w:rsidP="003E3BDB">
      <w:pPr>
        <w:autoSpaceDE w:val="0"/>
        <w:autoSpaceDN w:val="0"/>
        <w:adjustRightInd w:val="0"/>
        <w:ind w:firstLine="540"/>
        <w:jc w:val="both"/>
      </w:pPr>
    </w:p>
    <w:p w:rsidR="003E3BDB" w:rsidRDefault="003E3BDB" w:rsidP="003E3BDB">
      <w:pPr>
        <w:widowControl w:val="0"/>
        <w:ind w:firstLine="709"/>
        <w:jc w:val="both"/>
      </w:pPr>
      <w:r w:rsidRPr="003E3BDB">
        <w:t>В целях оказания содействия организациям жилищно-коммунального х</w:t>
      </w:r>
      <w:r w:rsidRPr="003E3BDB">
        <w:t>о</w:t>
      </w:r>
      <w:r w:rsidRPr="003E3BDB">
        <w:t>зяйства района в работе по взысканию задолженности населения и прочих п</w:t>
      </w:r>
      <w:r w:rsidRPr="003E3BDB">
        <w:t>о</w:t>
      </w:r>
      <w:r w:rsidRPr="003E3BDB">
        <w:t>требителей за жилищно-коммунальные услуги</w:t>
      </w:r>
      <w:r>
        <w:t>:</w:t>
      </w:r>
    </w:p>
    <w:p w:rsidR="003E3BDB" w:rsidRDefault="003E3BDB" w:rsidP="003E3BDB">
      <w:pPr>
        <w:widowControl w:val="0"/>
        <w:ind w:firstLine="709"/>
        <w:jc w:val="both"/>
      </w:pPr>
    </w:p>
    <w:p w:rsidR="003E3BDB" w:rsidRPr="003E3BDB" w:rsidRDefault="003E3BDB" w:rsidP="003E3BDB">
      <w:pPr>
        <w:widowControl w:val="0"/>
        <w:ind w:firstLine="709"/>
        <w:jc w:val="both"/>
      </w:pPr>
      <w:r>
        <w:t>1.</w:t>
      </w:r>
      <w:r w:rsidRPr="003E3BDB">
        <w:t xml:space="preserve"> </w:t>
      </w:r>
      <w:r>
        <w:t>В</w:t>
      </w:r>
      <w:r w:rsidRPr="003E3BDB">
        <w:t xml:space="preserve">нести изменения в постановление администрации района </w:t>
      </w:r>
      <w:r>
        <w:t xml:space="preserve">                              </w:t>
      </w:r>
      <w:r w:rsidRPr="003E3BDB">
        <w:t>от 07.10.2015 № 2018</w:t>
      </w:r>
      <w:r>
        <w:t xml:space="preserve"> </w:t>
      </w:r>
      <w:r w:rsidRPr="003E3BDB">
        <w:t>«О создании межведомственной комиссии по вопросам ликвидации, реструктуризации задолженности населения и прочих потребит</w:t>
      </w:r>
      <w:r w:rsidRPr="003E3BDB">
        <w:t>е</w:t>
      </w:r>
      <w:r w:rsidRPr="003E3BDB">
        <w:t>лей за жилищно-коммунальные услуги»:</w:t>
      </w:r>
    </w:p>
    <w:p w:rsidR="003E3BDB" w:rsidRPr="003E3BDB" w:rsidRDefault="003E3BDB" w:rsidP="003E3BDB">
      <w:pPr>
        <w:widowControl w:val="0"/>
        <w:ind w:firstLine="709"/>
        <w:jc w:val="both"/>
      </w:pPr>
      <w:r w:rsidRPr="003E3BDB">
        <w:t>1.</w:t>
      </w:r>
      <w:r>
        <w:t>1.</w:t>
      </w:r>
      <w:r w:rsidRPr="003E3BDB">
        <w:t xml:space="preserve"> Пункт 2.3</w:t>
      </w:r>
      <w:r>
        <w:t>.</w:t>
      </w:r>
      <w:r w:rsidRPr="003E3BDB">
        <w:t xml:space="preserve"> постановления администрации района изложить в новой редакции:</w:t>
      </w:r>
    </w:p>
    <w:p w:rsidR="003E3BDB" w:rsidRPr="003E3BDB" w:rsidRDefault="003E3BDB" w:rsidP="003E3BDB">
      <w:pPr>
        <w:widowControl w:val="0"/>
        <w:ind w:firstLine="709"/>
        <w:jc w:val="both"/>
      </w:pPr>
      <w:r w:rsidRPr="003E3BDB">
        <w:t xml:space="preserve">«2.3. Комплексный план </w:t>
      </w:r>
      <w:r>
        <w:t>«</w:t>
      </w:r>
      <w:r w:rsidRPr="003E3BDB">
        <w:t>дорожная карта</w:t>
      </w:r>
      <w:r>
        <w:t>»</w:t>
      </w:r>
      <w:r w:rsidRPr="003E3BDB">
        <w:t xml:space="preserve"> по взысканию просроченной задолженности за потребленные жилищно-коммунальные услуги согласно пр</w:t>
      </w:r>
      <w:r w:rsidRPr="003E3BDB">
        <w:t>и</w:t>
      </w:r>
      <w:r w:rsidRPr="003E3BDB">
        <w:t>ложению 3.».</w:t>
      </w:r>
    </w:p>
    <w:p w:rsidR="003E3BDB" w:rsidRPr="003E3BDB" w:rsidRDefault="003E3BDB" w:rsidP="003E3BDB">
      <w:pPr>
        <w:widowControl w:val="0"/>
        <w:ind w:firstLine="709"/>
        <w:jc w:val="both"/>
      </w:pPr>
      <w:r>
        <w:t>1.</w:t>
      </w:r>
      <w:r w:rsidRPr="003E3BDB">
        <w:t xml:space="preserve">2. </w:t>
      </w:r>
      <w:r>
        <w:t>Приложения 1,</w:t>
      </w:r>
      <w:r w:rsidRPr="003E3BDB">
        <w:t xml:space="preserve"> 3 к постановлению администрации района изложить </w:t>
      </w:r>
      <w:r>
        <w:t xml:space="preserve"> в новой редакции согласно приложениям 1, 2.</w:t>
      </w:r>
    </w:p>
    <w:p w:rsidR="003E3BDB" w:rsidRPr="003E3BDB" w:rsidRDefault="003E3BDB" w:rsidP="003E3BDB">
      <w:pPr>
        <w:widowControl w:val="0"/>
        <w:ind w:firstLine="709"/>
        <w:jc w:val="both"/>
      </w:pPr>
    </w:p>
    <w:p w:rsidR="003E3BDB" w:rsidRPr="003E3BDB" w:rsidRDefault="003E3BDB" w:rsidP="003E3BDB">
      <w:pPr>
        <w:widowControl w:val="0"/>
        <w:ind w:firstLine="709"/>
        <w:jc w:val="both"/>
      </w:pPr>
      <w:r>
        <w:t>2</w:t>
      </w:r>
      <w:r w:rsidRPr="003E3BDB">
        <w:t xml:space="preserve">. </w:t>
      </w:r>
      <w:proofErr w:type="gramStart"/>
      <w:r w:rsidRPr="003E3BDB">
        <w:t>Контроль за</w:t>
      </w:r>
      <w:proofErr w:type="gramEnd"/>
      <w:r w:rsidRPr="003E3BDB">
        <w:t xml:space="preserve"> выполнением постановления возложить на заместителя главы администрации района по жилищно-коммунальному хозяйству и стро</w:t>
      </w:r>
      <w:r w:rsidRPr="003E3BDB">
        <w:t>и</w:t>
      </w:r>
      <w:r w:rsidRPr="003E3BDB">
        <w:t>тельству А.Ю. Бурылова.</w:t>
      </w:r>
    </w:p>
    <w:p w:rsidR="003E3BDB" w:rsidRDefault="003E3BDB" w:rsidP="003E3BDB">
      <w:pPr>
        <w:jc w:val="both"/>
      </w:pPr>
    </w:p>
    <w:p w:rsidR="003E3BDB" w:rsidRDefault="003E3BDB" w:rsidP="003E3BDB">
      <w:pPr>
        <w:jc w:val="both"/>
      </w:pPr>
    </w:p>
    <w:p w:rsidR="003E3BDB" w:rsidRPr="00DD4052" w:rsidRDefault="003E3BDB" w:rsidP="003E3BDB">
      <w:pPr>
        <w:jc w:val="both"/>
      </w:pPr>
      <w:proofErr w:type="gramStart"/>
      <w:r w:rsidRPr="00DD4052">
        <w:t>Исполняющий</w:t>
      </w:r>
      <w:proofErr w:type="gramEnd"/>
      <w:r w:rsidRPr="00DD4052">
        <w:t xml:space="preserve"> обязанности </w:t>
      </w:r>
    </w:p>
    <w:p w:rsidR="003E3BDB" w:rsidRDefault="003E3BDB" w:rsidP="003E3BDB">
      <w:r w:rsidRPr="00DD4052">
        <w:t>главы администрации района                                                       Т.А. Колокольцева</w:t>
      </w:r>
    </w:p>
    <w:p w:rsidR="003E3BDB" w:rsidRPr="003E3BDB" w:rsidRDefault="003E3BDB" w:rsidP="003E3BDB">
      <w:pPr>
        <w:ind w:firstLine="5670"/>
      </w:pPr>
      <w:r w:rsidRPr="003E3BDB">
        <w:lastRenderedPageBreak/>
        <w:t xml:space="preserve">Приложение 1 к </w:t>
      </w:r>
      <w:r>
        <w:t>постановлению</w:t>
      </w:r>
    </w:p>
    <w:p w:rsidR="003E3BDB" w:rsidRPr="003E3BDB" w:rsidRDefault="003E3BDB" w:rsidP="003E3BDB">
      <w:pPr>
        <w:ind w:firstLine="5670"/>
        <w:jc w:val="both"/>
      </w:pPr>
      <w:r w:rsidRPr="003E3BDB">
        <w:t>администрации района</w:t>
      </w:r>
    </w:p>
    <w:p w:rsidR="003E3BDB" w:rsidRPr="003E3BDB" w:rsidRDefault="003E3BDB" w:rsidP="003E3BDB">
      <w:pPr>
        <w:ind w:firstLine="5670"/>
        <w:jc w:val="both"/>
      </w:pPr>
      <w:r w:rsidRPr="003E3BDB">
        <w:t xml:space="preserve">от </w:t>
      </w:r>
      <w:r w:rsidR="00A651A7">
        <w:t>16.02.2016</w:t>
      </w:r>
      <w:r w:rsidRPr="003E3BDB">
        <w:t xml:space="preserve"> № </w:t>
      </w:r>
      <w:r w:rsidR="00A651A7">
        <w:t>380</w:t>
      </w: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widowControl w:val="0"/>
        <w:jc w:val="center"/>
        <w:rPr>
          <w:b/>
        </w:rPr>
      </w:pPr>
      <w:r w:rsidRPr="003E3BDB">
        <w:rPr>
          <w:b/>
        </w:rPr>
        <w:t>Состав</w:t>
      </w:r>
    </w:p>
    <w:p w:rsidR="003E3BDB" w:rsidRDefault="003E3BDB" w:rsidP="003E3BDB">
      <w:pPr>
        <w:jc w:val="center"/>
        <w:rPr>
          <w:b/>
        </w:rPr>
      </w:pPr>
      <w:r w:rsidRPr="003E3BDB">
        <w:rPr>
          <w:b/>
        </w:rPr>
        <w:t>межведомственную комиссию по вопросам ликвидации, реструктуризации задолженности населения и прочих потребителей</w:t>
      </w:r>
      <w:r w:rsidRPr="003E3BDB">
        <w:t xml:space="preserve"> </w:t>
      </w:r>
      <w:proofErr w:type="gramStart"/>
      <w:r w:rsidRPr="003E3BDB">
        <w:rPr>
          <w:b/>
        </w:rPr>
        <w:t>за</w:t>
      </w:r>
      <w:proofErr w:type="gramEnd"/>
      <w:r w:rsidRPr="003E3BDB">
        <w:rPr>
          <w:b/>
        </w:rPr>
        <w:t xml:space="preserve"> </w:t>
      </w:r>
    </w:p>
    <w:p w:rsidR="003E3BDB" w:rsidRPr="003E3BDB" w:rsidRDefault="003E3BDB" w:rsidP="003E3BDB">
      <w:pPr>
        <w:jc w:val="center"/>
        <w:rPr>
          <w:b/>
        </w:rPr>
      </w:pPr>
      <w:r w:rsidRPr="003E3BDB">
        <w:rPr>
          <w:b/>
        </w:rPr>
        <w:t>жилищно-коммунальные услуги</w:t>
      </w:r>
    </w:p>
    <w:p w:rsidR="003E3BDB" w:rsidRPr="003E3BDB" w:rsidRDefault="003E3BDB" w:rsidP="003E3BDB">
      <w:pPr>
        <w:jc w:val="center"/>
        <w:rPr>
          <w:b/>
        </w:rPr>
      </w:pPr>
    </w:p>
    <w:tbl>
      <w:tblPr>
        <w:tblW w:w="0" w:type="auto"/>
        <w:jc w:val="center"/>
        <w:tblLook w:val="0000" w:firstRow="0" w:lastRow="0" w:firstColumn="0" w:lastColumn="0" w:noHBand="0" w:noVBand="0"/>
      </w:tblPr>
      <w:tblGrid>
        <w:gridCol w:w="3492"/>
        <w:gridCol w:w="426"/>
        <w:gridCol w:w="5898"/>
      </w:tblGrid>
      <w:tr w:rsidR="002D61F5" w:rsidRPr="003E3BDB" w:rsidTr="00B0786C">
        <w:trPr>
          <w:jc w:val="center"/>
        </w:trPr>
        <w:tc>
          <w:tcPr>
            <w:tcW w:w="3492" w:type="dxa"/>
          </w:tcPr>
          <w:p w:rsidR="002D61F5" w:rsidRPr="003E3BDB" w:rsidRDefault="002D61F5" w:rsidP="003E3BDB">
            <w:r w:rsidRPr="003E3BDB">
              <w:t xml:space="preserve">Бочков </w:t>
            </w:r>
          </w:p>
          <w:p w:rsidR="002D61F5" w:rsidRPr="003E3BDB" w:rsidRDefault="002D61F5" w:rsidP="003E3BDB">
            <w:r w:rsidRPr="003E3BDB">
              <w:t>Сергей Александрович</w:t>
            </w:r>
          </w:p>
        </w:tc>
        <w:tc>
          <w:tcPr>
            <w:tcW w:w="426" w:type="dxa"/>
          </w:tcPr>
          <w:p w:rsidR="002D61F5" w:rsidRPr="003E3BDB" w:rsidRDefault="002D61F5" w:rsidP="002D61F5">
            <w:pPr>
              <w:jc w:val="center"/>
            </w:pPr>
            <w:r w:rsidRPr="003E3BDB">
              <w:t>–</w:t>
            </w:r>
          </w:p>
        </w:tc>
        <w:tc>
          <w:tcPr>
            <w:tcW w:w="5898" w:type="dxa"/>
          </w:tcPr>
          <w:p w:rsidR="002D61F5" w:rsidRPr="003E3BDB" w:rsidRDefault="002D61F5" w:rsidP="003E3BDB">
            <w:pPr>
              <w:jc w:val="both"/>
            </w:pPr>
            <w:r w:rsidRPr="003E3BDB">
              <w:t>член Общественного совета по вопросам ж</w:t>
            </w:r>
            <w:r w:rsidRPr="003E3BDB">
              <w:t>и</w:t>
            </w:r>
            <w:r w:rsidRPr="003E3BDB">
              <w:t>лищно-коммунального хозяйства</w:t>
            </w:r>
          </w:p>
          <w:p w:rsidR="002D61F5" w:rsidRPr="003E3BDB" w:rsidRDefault="002D61F5" w:rsidP="003E3BDB">
            <w:pPr>
              <w:jc w:val="both"/>
            </w:pPr>
          </w:p>
        </w:tc>
      </w:tr>
      <w:tr w:rsidR="002D61F5" w:rsidRPr="003E3BDB" w:rsidTr="00B0786C">
        <w:trPr>
          <w:jc w:val="center"/>
        </w:trPr>
        <w:tc>
          <w:tcPr>
            <w:tcW w:w="3492" w:type="dxa"/>
          </w:tcPr>
          <w:p w:rsidR="002D61F5" w:rsidRPr="003E3BDB" w:rsidRDefault="002D61F5" w:rsidP="003E3BDB">
            <w:proofErr w:type="spellStart"/>
            <w:r w:rsidRPr="003E3BDB">
              <w:t>Бурылов</w:t>
            </w:r>
            <w:proofErr w:type="spellEnd"/>
          </w:p>
          <w:p w:rsidR="002D61F5" w:rsidRPr="003E3BDB" w:rsidRDefault="002D61F5" w:rsidP="003E3BDB">
            <w:r w:rsidRPr="003E3BDB">
              <w:t>Артем Юрьевич</w:t>
            </w:r>
          </w:p>
          <w:p w:rsidR="002D61F5" w:rsidRPr="003E3BDB" w:rsidRDefault="002D61F5" w:rsidP="003E3BDB"/>
        </w:tc>
        <w:tc>
          <w:tcPr>
            <w:tcW w:w="426" w:type="dxa"/>
          </w:tcPr>
          <w:p w:rsidR="002D61F5" w:rsidRPr="003E3BDB" w:rsidRDefault="002D61F5" w:rsidP="002D61F5">
            <w:pPr>
              <w:jc w:val="center"/>
            </w:pPr>
            <w:r w:rsidRPr="003E3BDB">
              <w:t>–</w:t>
            </w:r>
          </w:p>
        </w:tc>
        <w:tc>
          <w:tcPr>
            <w:tcW w:w="5898" w:type="dxa"/>
          </w:tcPr>
          <w:p w:rsidR="002D61F5" w:rsidRPr="003E3BDB" w:rsidRDefault="002D61F5" w:rsidP="003E3BDB">
            <w:pPr>
              <w:jc w:val="both"/>
            </w:pPr>
            <w:r w:rsidRPr="003E3BDB">
              <w:t>заместитель главы администрации района по жилищно-коммунальному хозяйству и стро</w:t>
            </w:r>
            <w:r w:rsidRPr="003E3BDB">
              <w:t>и</w:t>
            </w:r>
            <w:r w:rsidRPr="003E3BDB">
              <w:t xml:space="preserve">тельству, председатель комиссии </w:t>
            </w:r>
          </w:p>
          <w:p w:rsidR="002D61F5" w:rsidRPr="003E3BDB" w:rsidRDefault="002D61F5" w:rsidP="003E3BDB">
            <w:pPr>
              <w:jc w:val="both"/>
            </w:pPr>
          </w:p>
        </w:tc>
      </w:tr>
      <w:tr w:rsidR="002D61F5" w:rsidRPr="003E3BDB" w:rsidTr="00B0786C">
        <w:trPr>
          <w:jc w:val="center"/>
        </w:trPr>
        <w:tc>
          <w:tcPr>
            <w:tcW w:w="3492" w:type="dxa"/>
          </w:tcPr>
          <w:p w:rsidR="002D61F5" w:rsidRPr="003E3BDB" w:rsidRDefault="002D61F5" w:rsidP="003E3BDB">
            <w:r w:rsidRPr="003E3BDB">
              <w:t xml:space="preserve">Дема </w:t>
            </w:r>
          </w:p>
          <w:p w:rsidR="002D61F5" w:rsidRPr="003E3BDB" w:rsidRDefault="002D61F5" w:rsidP="003E3BDB">
            <w:r w:rsidRPr="003E3BDB">
              <w:t>Сергей Васильевич</w:t>
            </w:r>
          </w:p>
          <w:p w:rsidR="002D61F5" w:rsidRPr="003E3BDB" w:rsidRDefault="002D61F5" w:rsidP="003E3BDB"/>
        </w:tc>
        <w:tc>
          <w:tcPr>
            <w:tcW w:w="426" w:type="dxa"/>
          </w:tcPr>
          <w:p w:rsidR="002D61F5" w:rsidRPr="003E3BDB" w:rsidRDefault="002D61F5" w:rsidP="002D61F5">
            <w:pPr>
              <w:jc w:val="center"/>
            </w:pPr>
            <w:r w:rsidRPr="003E3BDB">
              <w:t>–</w:t>
            </w:r>
          </w:p>
        </w:tc>
        <w:tc>
          <w:tcPr>
            <w:tcW w:w="5898" w:type="dxa"/>
          </w:tcPr>
          <w:p w:rsidR="002D61F5" w:rsidRPr="003E3BDB" w:rsidRDefault="002D61F5" w:rsidP="003E3BDB">
            <w:pPr>
              <w:jc w:val="both"/>
              <w:rPr>
                <w:bCs/>
              </w:rPr>
            </w:pPr>
            <w:r w:rsidRPr="003E3BDB">
              <w:rPr>
                <w:bCs/>
              </w:rPr>
              <w:t>директор открытого акционерного общества «</w:t>
            </w:r>
            <w:proofErr w:type="spellStart"/>
            <w:r w:rsidRPr="003E3BDB">
              <w:rPr>
                <w:bCs/>
              </w:rPr>
              <w:t>Аганское</w:t>
            </w:r>
            <w:proofErr w:type="spellEnd"/>
            <w:r w:rsidRPr="003E3BDB">
              <w:rPr>
                <w:bCs/>
              </w:rPr>
              <w:t xml:space="preserve"> многопрофильное жилищно-коммунальное управление»</w:t>
            </w:r>
          </w:p>
          <w:p w:rsidR="002D61F5" w:rsidRPr="003E3BDB" w:rsidRDefault="002D61F5" w:rsidP="003E3BDB">
            <w:pPr>
              <w:jc w:val="both"/>
              <w:rPr>
                <w:bCs/>
              </w:rPr>
            </w:pPr>
          </w:p>
        </w:tc>
      </w:tr>
      <w:tr w:rsidR="002D61F5" w:rsidRPr="003E3BDB" w:rsidTr="00B0786C">
        <w:trPr>
          <w:jc w:val="center"/>
        </w:trPr>
        <w:tc>
          <w:tcPr>
            <w:tcW w:w="3492" w:type="dxa"/>
          </w:tcPr>
          <w:p w:rsidR="002D61F5" w:rsidRDefault="002D61F5" w:rsidP="003E3BDB">
            <w:r w:rsidRPr="003E3BDB">
              <w:t xml:space="preserve">Дубинина </w:t>
            </w:r>
          </w:p>
          <w:p w:rsidR="002D61F5" w:rsidRPr="003E3BDB" w:rsidRDefault="002D61F5" w:rsidP="003E3BDB">
            <w:r>
              <w:t xml:space="preserve">Оксана </w:t>
            </w:r>
            <w:r w:rsidRPr="003E3BDB">
              <w:t>Алексеевна</w:t>
            </w:r>
          </w:p>
        </w:tc>
        <w:tc>
          <w:tcPr>
            <w:tcW w:w="426" w:type="dxa"/>
          </w:tcPr>
          <w:p w:rsidR="002D61F5" w:rsidRPr="003E3BDB" w:rsidRDefault="002D61F5" w:rsidP="002D61F5">
            <w:pPr>
              <w:jc w:val="center"/>
            </w:pPr>
            <w:r w:rsidRPr="003E3BDB">
              <w:t>–</w:t>
            </w:r>
          </w:p>
        </w:tc>
        <w:tc>
          <w:tcPr>
            <w:tcW w:w="5898" w:type="dxa"/>
          </w:tcPr>
          <w:p w:rsidR="002D61F5" w:rsidRPr="003E3BDB" w:rsidRDefault="002D61F5" w:rsidP="003E3BDB">
            <w:pPr>
              <w:jc w:val="both"/>
            </w:pPr>
            <w:r w:rsidRPr="003E3BDB">
              <w:t>Председатель общественного совета Нижн</w:t>
            </w:r>
            <w:r w:rsidRPr="003E3BDB">
              <w:t>е</w:t>
            </w:r>
            <w:r w:rsidRPr="003E3BDB">
              <w:t>вартовского района по вопросам жилищно-коммунального хозяйства</w:t>
            </w:r>
          </w:p>
          <w:p w:rsidR="002D61F5" w:rsidRPr="003E3BDB" w:rsidRDefault="002D61F5" w:rsidP="003E3BDB">
            <w:pPr>
              <w:jc w:val="both"/>
            </w:pPr>
          </w:p>
        </w:tc>
      </w:tr>
      <w:tr w:rsidR="002D61F5" w:rsidRPr="003E3BDB" w:rsidTr="00B0786C">
        <w:trPr>
          <w:jc w:val="center"/>
        </w:trPr>
        <w:tc>
          <w:tcPr>
            <w:tcW w:w="3492" w:type="dxa"/>
          </w:tcPr>
          <w:p w:rsidR="002D61F5" w:rsidRPr="003E3BDB" w:rsidRDefault="002D61F5" w:rsidP="003E3BDB">
            <w:r w:rsidRPr="003E3BDB">
              <w:t>Канышева</w:t>
            </w:r>
          </w:p>
          <w:p w:rsidR="002D61F5" w:rsidRPr="003E3BDB" w:rsidRDefault="002D61F5" w:rsidP="003E3BDB">
            <w:r w:rsidRPr="003E3BDB">
              <w:t>Марина Юрьевна</w:t>
            </w:r>
          </w:p>
        </w:tc>
        <w:tc>
          <w:tcPr>
            <w:tcW w:w="426" w:type="dxa"/>
          </w:tcPr>
          <w:p w:rsidR="002D61F5" w:rsidRPr="003E3BDB" w:rsidRDefault="002D61F5" w:rsidP="002D61F5">
            <w:pPr>
              <w:jc w:val="center"/>
            </w:pPr>
            <w:r w:rsidRPr="003E3BDB">
              <w:t>–</w:t>
            </w:r>
          </w:p>
        </w:tc>
        <w:tc>
          <w:tcPr>
            <w:tcW w:w="5898" w:type="dxa"/>
          </w:tcPr>
          <w:p w:rsidR="002D61F5" w:rsidRDefault="002D61F5" w:rsidP="003E3BDB">
            <w:pPr>
              <w:jc w:val="both"/>
              <w:rPr>
                <w:bCs/>
              </w:rPr>
            </w:pPr>
            <w:r w:rsidRPr="003E3BDB">
              <w:rPr>
                <w:bCs/>
              </w:rPr>
              <w:t>специалист-эксперт отдела жилищно-ком</w:t>
            </w:r>
            <w:r>
              <w:rPr>
                <w:bCs/>
              </w:rPr>
              <w:t>-</w:t>
            </w:r>
            <w:proofErr w:type="spellStart"/>
            <w:r w:rsidRPr="003E3BDB">
              <w:rPr>
                <w:bCs/>
              </w:rPr>
              <w:t>мунально</w:t>
            </w:r>
            <w:r>
              <w:rPr>
                <w:bCs/>
              </w:rPr>
              <w:t>го</w:t>
            </w:r>
            <w:proofErr w:type="spellEnd"/>
            <w:r w:rsidRPr="003E3BDB">
              <w:rPr>
                <w:bCs/>
              </w:rPr>
              <w:t xml:space="preserve"> хозяйств</w:t>
            </w:r>
            <w:r>
              <w:rPr>
                <w:bCs/>
              </w:rPr>
              <w:t>а</w:t>
            </w:r>
            <w:r w:rsidRPr="003E3BDB">
              <w:rPr>
                <w:bCs/>
              </w:rPr>
              <w:t>, энергетик</w:t>
            </w:r>
            <w:r>
              <w:rPr>
                <w:bCs/>
              </w:rPr>
              <w:t>и</w:t>
            </w:r>
            <w:r w:rsidRPr="003E3BDB">
              <w:rPr>
                <w:bCs/>
              </w:rPr>
              <w:t xml:space="preserve"> и стро</w:t>
            </w:r>
            <w:r w:rsidRPr="003E3BDB">
              <w:rPr>
                <w:bCs/>
              </w:rPr>
              <w:t>и</w:t>
            </w:r>
            <w:r w:rsidRPr="003E3BDB">
              <w:rPr>
                <w:bCs/>
              </w:rPr>
              <w:t>тельств</w:t>
            </w:r>
            <w:r>
              <w:rPr>
                <w:bCs/>
              </w:rPr>
              <w:t>а</w:t>
            </w:r>
            <w:r w:rsidRPr="003E3BDB">
              <w:rPr>
                <w:bCs/>
              </w:rPr>
              <w:t xml:space="preserve"> администрации района, заместитель председателя комиссии</w:t>
            </w:r>
          </w:p>
          <w:p w:rsidR="002D61F5" w:rsidRPr="003E3BDB" w:rsidRDefault="002D61F5" w:rsidP="003E3BDB">
            <w:pPr>
              <w:jc w:val="both"/>
            </w:pPr>
          </w:p>
        </w:tc>
      </w:tr>
      <w:tr w:rsidR="002D61F5" w:rsidRPr="003E3BDB" w:rsidTr="00B0786C">
        <w:trPr>
          <w:jc w:val="center"/>
        </w:trPr>
        <w:tc>
          <w:tcPr>
            <w:tcW w:w="3492" w:type="dxa"/>
          </w:tcPr>
          <w:p w:rsidR="002D61F5" w:rsidRPr="003E3BDB" w:rsidRDefault="002D61F5" w:rsidP="003E3BDB">
            <w:r w:rsidRPr="003E3BDB">
              <w:t xml:space="preserve">Марсакова </w:t>
            </w:r>
          </w:p>
          <w:p w:rsidR="002D61F5" w:rsidRPr="003E3BDB" w:rsidRDefault="002D61F5" w:rsidP="003E3BDB">
            <w:r w:rsidRPr="003E3BDB">
              <w:t xml:space="preserve">Елена Геннадьевна </w:t>
            </w:r>
          </w:p>
        </w:tc>
        <w:tc>
          <w:tcPr>
            <w:tcW w:w="426" w:type="dxa"/>
          </w:tcPr>
          <w:p w:rsidR="002D61F5" w:rsidRPr="003E3BDB" w:rsidRDefault="002D61F5" w:rsidP="002D61F5">
            <w:pPr>
              <w:jc w:val="center"/>
            </w:pPr>
            <w:r w:rsidRPr="003E3BDB">
              <w:t>–</w:t>
            </w:r>
          </w:p>
        </w:tc>
        <w:tc>
          <w:tcPr>
            <w:tcW w:w="5898" w:type="dxa"/>
          </w:tcPr>
          <w:p w:rsidR="002D61F5" w:rsidRDefault="002D61F5" w:rsidP="003E3BDB">
            <w:pPr>
              <w:jc w:val="both"/>
              <w:rPr>
                <w:bCs/>
              </w:rPr>
            </w:pPr>
            <w:r w:rsidRPr="003E3BDB">
              <w:rPr>
                <w:bCs/>
              </w:rPr>
              <w:t xml:space="preserve">главный специалист отдела </w:t>
            </w:r>
            <w:r>
              <w:rPr>
                <w:bCs/>
              </w:rPr>
              <w:t>жилищно-коммунального</w:t>
            </w:r>
            <w:r w:rsidRPr="003E3BDB">
              <w:rPr>
                <w:bCs/>
              </w:rPr>
              <w:t xml:space="preserve"> хозяйств</w:t>
            </w:r>
            <w:r>
              <w:rPr>
                <w:bCs/>
              </w:rPr>
              <w:t>а, энергетики</w:t>
            </w:r>
            <w:r w:rsidRPr="003E3BDB">
              <w:rPr>
                <w:bCs/>
              </w:rPr>
              <w:t xml:space="preserve"> и стро</w:t>
            </w:r>
            <w:r w:rsidRPr="003E3BDB">
              <w:rPr>
                <w:bCs/>
              </w:rPr>
              <w:t>и</w:t>
            </w:r>
            <w:r w:rsidRPr="003E3BDB">
              <w:rPr>
                <w:bCs/>
              </w:rPr>
              <w:t>тельств</w:t>
            </w:r>
            <w:r>
              <w:rPr>
                <w:bCs/>
              </w:rPr>
              <w:t>а</w:t>
            </w:r>
            <w:r w:rsidRPr="003E3BDB">
              <w:rPr>
                <w:bCs/>
              </w:rPr>
              <w:t xml:space="preserve"> администрации района, секретарь к</w:t>
            </w:r>
            <w:r w:rsidRPr="003E3BDB">
              <w:rPr>
                <w:bCs/>
              </w:rPr>
              <w:t>о</w:t>
            </w:r>
            <w:r w:rsidRPr="003E3BDB">
              <w:rPr>
                <w:bCs/>
              </w:rPr>
              <w:t>миссии</w:t>
            </w:r>
          </w:p>
          <w:p w:rsidR="002D61F5" w:rsidRPr="003E3BDB" w:rsidRDefault="002D61F5" w:rsidP="003E3BDB">
            <w:pPr>
              <w:jc w:val="both"/>
              <w:rPr>
                <w:bCs/>
              </w:rPr>
            </w:pPr>
          </w:p>
        </w:tc>
      </w:tr>
      <w:tr w:rsidR="002D61F5" w:rsidRPr="003E3BDB" w:rsidTr="00B0786C">
        <w:trPr>
          <w:jc w:val="center"/>
        </w:trPr>
        <w:tc>
          <w:tcPr>
            <w:tcW w:w="3492" w:type="dxa"/>
          </w:tcPr>
          <w:p w:rsidR="002D61F5" w:rsidRPr="003E3BDB" w:rsidRDefault="002D61F5" w:rsidP="003E3BDB">
            <w:r w:rsidRPr="003E3BDB">
              <w:t xml:space="preserve">Солнцева </w:t>
            </w:r>
          </w:p>
          <w:p w:rsidR="002D61F5" w:rsidRPr="003E3BDB" w:rsidRDefault="002D61F5" w:rsidP="003E3BDB">
            <w:r w:rsidRPr="003E3BDB">
              <w:t>Светлана Владимировна</w:t>
            </w:r>
          </w:p>
          <w:p w:rsidR="002D61F5" w:rsidRPr="003E3BDB" w:rsidRDefault="002D61F5" w:rsidP="003E3BDB"/>
        </w:tc>
        <w:tc>
          <w:tcPr>
            <w:tcW w:w="426" w:type="dxa"/>
          </w:tcPr>
          <w:p w:rsidR="002D61F5" w:rsidRPr="003E3BDB" w:rsidRDefault="002D61F5" w:rsidP="002D61F5">
            <w:pPr>
              <w:jc w:val="center"/>
            </w:pPr>
            <w:r w:rsidRPr="003E3BDB">
              <w:t>–</w:t>
            </w:r>
          </w:p>
        </w:tc>
        <w:tc>
          <w:tcPr>
            <w:tcW w:w="5898" w:type="dxa"/>
          </w:tcPr>
          <w:p w:rsidR="002D61F5" w:rsidRPr="003E3BDB" w:rsidRDefault="002D61F5" w:rsidP="003E3BDB">
            <w:pPr>
              <w:jc w:val="both"/>
            </w:pPr>
            <w:proofErr w:type="gramStart"/>
            <w:r>
              <w:t>и</w:t>
            </w:r>
            <w:r w:rsidRPr="003E3BDB">
              <w:t>сполняющий</w:t>
            </w:r>
            <w:proofErr w:type="gramEnd"/>
            <w:r w:rsidRPr="003E3BDB">
              <w:t xml:space="preserve"> обязанности директора </w:t>
            </w:r>
            <w:r w:rsidRPr="003E3BDB">
              <w:rPr>
                <w:bCs/>
              </w:rPr>
              <w:t>откр</w:t>
            </w:r>
            <w:r w:rsidRPr="003E3BDB">
              <w:rPr>
                <w:bCs/>
              </w:rPr>
              <w:t>ы</w:t>
            </w:r>
            <w:r w:rsidRPr="003E3BDB">
              <w:rPr>
                <w:bCs/>
              </w:rPr>
              <w:t>того акционерного общества «</w:t>
            </w:r>
            <w:proofErr w:type="spellStart"/>
            <w:r w:rsidRPr="003E3BDB">
              <w:rPr>
                <w:bCs/>
              </w:rPr>
              <w:t>Излучинское</w:t>
            </w:r>
            <w:proofErr w:type="spellEnd"/>
            <w:r w:rsidRPr="003E3BDB">
              <w:rPr>
                <w:bCs/>
              </w:rPr>
              <w:t xml:space="preserve"> многопрофильное коммунальное хозяйство»</w:t>
            </w:r>
          </w:p>
          <w:p w:rsidR="002D61F5" w:rsidRPr="003E3BDB" w:rsidRDefault="002D61F5" w:rsidP="003E3BDB">
            <w:pPr>
              <w:jc w:val="both"/>
            </w:pPr>
          </w:p>
        </w:tc>
      </w:tr>
      <w:tr w:rsidR="002D61F5" w:rsidRPr="003E3BDB" w:rsidTr="00B0786C">
        <w:trPr>
          <w:jc w:val="center"/>
        </w:trPr>
        <w:tc>
          <w:tcPr>
            <w:tcW w:w="3492" w:type="dxa"/>
          </w:tcPr>
          <w:p w:rsidR="002D61F5" w:rsidRPr="003E3BDB" w:rsidRDefault="002D61F5" w:rsidP="003E3BDB">
            <w:proofErr w:type="spellStart"/>
            <w:r w:rsidRPr="003E3BDB">
              <w:t>Фенский</w:t>
            </w:r>
            <w:proofErr w:type="spellEnd"/>
            <w:r w:rsidRPr="003E3BDB">
              <w:t xml:space="preserve"> </w:t>
            </w:r>
          </w:p>
          <w:p w:rsidR="002D61F5" w:rsidRPr="003E3BDB" w:rsidRDefault="002D61F5" w:rsidP="003E3BDB">
            <w:r w:rsidRPr="003E3BDB">
              <w:t xml:space="preserve">Виталий Сергеевич </w:t>
            </w:r>
          </w:p>
        </w:tc>
        <w:tc>
          <w:tcPr>
            <w:tcW w:w="426" w:type="dxa"/>
          </w:tcPr>
          <w:p w:rsidR="002D61F5" w:rsidRPr="003E3BDB" w:rsidRDefault="002D61F5" w:rsidP="002D61F5">
            <w:pPr>
              <w:jc w:val="center"/>
            </w:pPr>
            <w:r w:rsidRPr="003E3BDB">
              <w:t>–</w:t>
            </w:r>
          </w:p>
        </w:tc>
        <w:tc>
          <w:tcPr>
            <w:tcW w:w="5898" w:type="dxa"/>
          </w:tcPr>
          <w:p w:rsidR="002D61F5" w:rsidRDefault="002D61F5" w:rsidP="002D61F5">
            <w:pPr>
              <w:jc w:val="both"/>
              <w:rPr>
                <w:bCs/>
              </w:rPr>
            </w:pPr>
            <w:r>
              <w:rPr>
                <w:bCs/>
              </w:rPr>
              <w:t>д</w:t>
            </w:r>
            <w:r w:rsidRPr="003E3BDB">
              <w:rPr>
                <w:bCs/>
              </w:rPr>
              <w:t>иректор муниципального унитарного пре</w:t>
            </w:r>
            <w:r w:rsidRPr="003E3BDB">
              <w:rPr>
                <w:bCs/>
              </w:rPr>
              <w:t>д</w:t>
            </w:r>
            <w:r w:rsidRPr="003E3BDB">
              <w:rPr>
                <w:bCs/>
              </w:rPr>
              <w:t>приятия «Сельское жилищно-коммунальное хозяйство»</w:t>
            </w:r>
          </w:p>
          <w:p w:rsidR="002D61F5" w:rsidRPr="003E3BDB" w:rsidRDefault="002D61F5" w:rsidP="002D61F5">
            <w:pPr>
              <w:jc w:val="both"/>
              <w:rPr>
                <w:bCs/>
              </w:rPr>
            </w:pPr>
          </w:p>
        </w:tc>
      </w:tr>
      <w:tr w:rsidR="002D61F5" w:rsidRPr="003E3BDB" w:rsidTr="00B0786C">
        <w:trPr>
          <w:jc w:val="center"/>
        </w:trPr>
        <w:tc>
          <w:tcPr>
            <w:tcW w:w="3492" w:type="dxa"/>
          </w:tcPr>
          <w:p w:rsidR="002D61F5" w:rsidRPr="003E3BDB" w:rsidRDefault="002D61F5" w:rsidP="003E3BDB">
            <w:proofErr w:type="spellStart"/>
            <w:r w:rsidRPr="003E3BDB">
              <w:t>Шишханов</w:t>
            </w:r>
            <w:proofErr w:type="spellEnd"/>
            <w:r w:rsidRPr="003E3BDB">
              <w:t xml:space="preserve"> </w:t>
            </w:r>
          </w:p>
          <w:p w:rsidR="002D61F5" w:rsidRPr="003E3BDB" w:rsidRDefault="002D61F5" w:rsidP="003E3BDB">
            <w:proofErr w:type="spellStart"/>
            <w:r w:rsidRPr="003E3BDB">
              <w:t>Магамед</w:t>
            </w:r>
            <w:proofErr w:type="spellEnd"/>
            <w:r w:rsidRPr="003E3BDB">
              <w:t xml:space="preserve"> </w:t>
            </w:r>
            <w:proofErr w:type="spellStart"/>
            <w:r w:rsidRPr="003E3BDB">
              <w:t>Зурабович</w:t>
            </w:r>
            <w:proofErr w:type="spellEnd"/>
            <w:r w:rsidRPr="003E3BDB">
              <w:t xml:space="preserve"> </w:t>
            </w:r>
          </w:p>
        </w:tc>
        <w:tc>
          <w:tcPr>
            <w:tcW w:w="426" w:type="dxa"/>
          </w:tcPr>
          <w:p w:rsidR="002D61F5" w:rsidRPr="003E3BDB" w:rsidRDefault="002D61F5" w:rsidP="002D61F5">
            <w:pPr>
              <w:jc w:val="center"/>
            </w:pPr>
            <w:r w:rsidRPr="003E3BDB">
              <w:t>–</w:t>
            </w:r>
          </w:p>
        </w:tc>
        <w:tc>
          <w:tcPr>
            <w:tcW w:w="5898" w:type="dxa"/>
          </w:tcPr>
          <w:p w:rsidR="002D61F5" w:rsidRDefault="002D61F5" w:rsidP="002D61F5">
            <w:pPr>
              <w:jc w:val="both"/>
            </w:pPr>
            <w:r w:rsidRPr="003E3BDB">
              <w:t>член Общественного совета по вопросам ж</w:t>
            </w:r>
            <w:r w:rsidRPr="003E3BDB">
              <w:t>и</w:t>
            </w:r>
            <w:r w:rsidRPr="003E3BDB">
              <w:t>лищно-коммунального хозяйства</w:t>
            </w:r>
          </w:p>
          <w:p w:rsidR="00B0786C" w:rsidRPr="003E3BDB" w:rsidRDefault="00B0786C" w:rsidP="002D61F5">
            <w:pPr>
              <w:jc w:val="both"/>
            </w:pPr>
          </w:p>
        </w:tc>
      </w:tr>
      <w:tr w:rsidR="003E3BDB" w:rsidRPr="003E3BDB" w:rsidTr="00B0786C">
        <w:trPr>
          <w:jc w:val="center"/>
        </w:trPr>
        <w:tc>
          <w:tcPr>
            <w:tcW w:w="3492" w:type="dxa"/>
          </w:tcPr>
          <w:p w:rsidR="003E3BDB" w:rsidRPr="003E3BDB" w:rsidRDefault="003E3BDB" w:rsidP="003E3BDB"/>
        </w:tc>
        <w:tc>
          <w:tcPr>
            <w:tcW w:w="426" w:type="dxa"/>
          </w:tcPr>
          <w:p w:rsidR="003E3BDB" w:rsidRPr="003E3BDB" w:rsidRDefault="003E3BDB" w:rsidP="002D61F5">
            <w:pPr>
              <w:jc w:val="center"/>
            </w:pPr>
            <w:r w:rsidRPr="003E3BDB">
              <w:t>–</w:t>
            </w:r>
          </w:p>
        </w:tc>
        <w:tc>
          <w:tcPr>
            <w:tcW w:w="5898" w:type="dxa"/>
          </w:tcPr>
          <w:p w:rsidR="003E3BDB" w:rsidRPr="003E3BDB" w:rsidRDefault="003E3BDB" w:rsidP="003E3BDB">
            <w:pPr>
              <w:jc w:val="both"/>
              <w:rPr>
                <w:bCs/>
              </w:rPr>
            </w:pPr>
            <w:r w:rsidRPr="003E3BDB">
              <w:rPr>
                <w:bCs/>
              </w:rPr>
              <w:t>представитель территориального отделения УФМС России по Ханты-Мансийскому авт</w:t>
            </w:r>
            <w:r w:rsidRPr="003E3BDB">
              <w:rPr>
                <w:bCs/>
              </w:rPr>
              <w:t>о</w:t>
            </w:r>
            <w:r w:rsidRPr="003E3BDB">
              <w:rPr>
                <w:bCs/>
              </w:rPr>
              <w:t>номному округу – Югре (по согласованию)</w:t>
            </w:r>
          </w:p>
          <w:p w:rsidR="003E3BDB" w:rsidRPr="003E3BDB" w:rsidRDefault="003E3BDB" w:rsidP="003E3BDB">
            <w:pPr>
              <w:jc w:val="both"/>
            </w:pPr>
          </w:p>
        </w:tc>
      </w:tr>
      <w:tr w:rsidR="003E3BDB" w:rsidRPr="003E3BDB" w:rsidTr="00B0786C">
        <w:trPr>
          <w:jc w:val="center"/>
        </w:trPr>
        <w:tc>
          <w:tcPr>
            <w:tcW w:w="3492" w:type="dxa"/>
          </w:tcPr>
          <w:p w:rsidR="003E3BDB" w:rsidRPr="003E3BDB" w:rsidRDefault="003E3BDB" w:rsidP="003E3BDB"/>
        </w:tc>
        <w:tc>
          <w:tcPr>
            <w:tcW w:w="426" w:type="dxa"/>
          </w:tcPr>
          <w:p w:rsidR="003E3BDB" w:rsidRPr="003E3BDB" w:rsidRDefault="003E3BDB" w:rsidP="002D61F5">
            <w:pPr>
              <w:jc w:val="center"/>
            </w:pPr>
            <w:r w:rsidRPr="003E3BDB">
              <w:t>–</w:t>
            </w:r>
          </w:p>
        </w:tc>
        <w:tc>
          <w:tcPr>
            <w:tcW w:w="5898" w:type="dxa"/>
          </w:tcPr>
          <w:p w:rsidR="003E3BDB" w:rsidRPr="003E3BDB" w:rsidRDefault="003E3BDB" w:rsidP="003E3BDB">
            <w:pPr>
              <w:jc w:val="both"/>
            </w:pPr>
            <w:r w:rsidRPr="003E3BDB">
              <w:t>представитель территориального отдела УФССП по Ханты-Мансийскому автономному округу – Югре (по согласованию)</w:t>
            </w:r>
            <w:r w:rsidR="002D61F5">
              <w:t>.</w:t>
            </w:r>
          </w:p>
          <w:p w:rsidR="003E3BDB" w:rsidRPr="003E3BDB" w:rsidRDefault="003E3BDB" w:rsidP="003E3BDB">
            <w:pPr>
              <w:jc w:val="both"/>
            </w:pPr>
          </w:p>
        </w:tc>
      </w:tr>
    </w:tbl>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Default="003E3BDB" w:rsidP="003E3BDB">
      <w:pPr>
        <w:ind w:left="5670"/>
        <w:jc w:val="both"/>
      </w:pPr>
    </w:p>
    <w:p w:rsidR="002D61F5" w:rsidRDefault="002D61F5" w:rsidP="003E3BDB">
      <w:pPr>
        <w:ind w:left="5670"/>
        <w:jc w:val="both"/>
      </w:pPr>
    </w:p>
    <w:p w:rsidR="00FD6801" w:rsidRDefault="00FD6801" w:rsidP="003E3BDB">
      <w:pPr>
        <w:ind w:left="5670"/>
        <w:jc w:val="both"/>
      </w:pPr>
    </w:p>
    <w:p w:rsidR="002D61F5" w:rsidRPr="003E3BDB" w:rsidRDefault="002D61F5"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p>
    <w:p w:rsidR="003E3BDB" w:rsidRPr="003E3BDB" w:rsidRDefault="003E3BDB" w:rsidP="003E3BDB">
      <w:pPr>
        <w:ind w:left="5670"/>
        <w:jc w:val="both"/>
      </w:pPr>
      <w:r w:rsidRPr="003E3BDB">
        <w:lastRenderedPageBreak/>
        <w:t xml:space="preserve">Приложение </w:t>
      </w:r>
      <w:r w:rsidR="002D61F5">
        <w:t>2</w:t>
      </w:r>
      <w:r w:rsidRPr="003E3BDB">
        <w:t xml:space="preserve"> к </w:t>
      </w:r>
      <w:r w:rsidR="002D61F5">
        <w:t>постановлению</w:t>
      </w:r>
    </w:p>
    <w:p w:rsidR="003E3BDB" w:rsidRPr="003E3BDB" w:rsidRDefault="003E3BDB" w:rsidP="003E3BDB">
      <w:pPr>
        <w:ind w:left="5670"/>
        <w:jc w:val="both"/>
      </w:pPr>
      <w:r w:rsidRPr="003E3BDB">
        <w:t>администрации района</w:t>
      </w:r>
    </w:p>
    <w:p w:rsidR="003E3BDB" w:rsidRPr="003E3BDB" w:rsidRDefault="003E3BDB" w:rsidP="003E3BDB">
      <w:pPr>
        <w:ind w:left="5670"/>
        <w:jc w:val="both"/>
      </w:pPr>
      <w:r w:rsidRPr="003E3BDB">
        <w:t xml:space="preserve">от </w:t>
      </w:r>
      <w:r w:rsidR="00A651A7">
        <w:t>16.02.2016</w:t>
      </w:r>
      <w:r w:rsidRPr="003E3BDB">
        <w:t xml:space="preserve"> № </w:t>
      </w:r>
      <w:r w:rsidR="00A651A7">
        <w:t>380</w:t>
      </w:r>
      <w:bookmarkStart w:id="0" w:name="_GoBack"/>
      <w:bookmarkEnd w:id="0"/>
    </w:p>
    <w:p w:rsidR="002D61F5" w:rsidRDefault="002D61F5" w:rsidP="003E3BDB">
      <w:pPr>
        <w:jc w:val="center"/>
      </w:pPr>
    </w:p>
    <w:p w:rsidR="002D61F5" w:rsidRDefault="002D61F5" w:rsidP="003E3BDB">
      <w:pPr>
        <w:jc w:val="center"/>
      </w:pPr>
    </w:p>
    <w:p w:rsidR="002D61F5" w:rsidRPr="002D61F5" w:rsidRDefault="003E3BDB" w:rsidP="003E3BDB">
      <w:pPr>
        <w:jc w:val="center"/>
        <w:rPr>
          <w:b/>
        </w:rPr>
      </w:pPr>
      <w:r w:rsidRPr="002D61F5">
        <w:rPr>
          <w:b/>
        </w:rPr>
        <w:t xml:space="preserve">Комплексный план </w:t>
      </w:r>
    </w:p>
    <w:p w:rsidR="002D61F5" w:rsidRDefault="002D61F5" w:rsidP="003E3BDB">
      <w:pPr>
        <w:jc w:val="center"/>
        <w:rPr>
          <w:b/>
        </w:rPr>
      </w:pPr>
      <w:r>
        <w:rPr>
          <w:b/>
        </w:rPr>
        <w:t>«</w:t>
      </w:r>
      <w:r w:rsidR="003E3BDB" w:rsidRPr="002D61F5">
        <w:rPr>
          <w:b/>
        </w:rPr>
        <w:t>дорожная карта</w:t>
      </w:r>
      <w:r>
        <w:rPr>
          <w:b/>
        </w:rPr>
        <w:t>»</w:t>
      </w:r>
      <w:r w:rsidR="003E3BDB" w:rsidRPr="002D61F5">
        <w:rPr>
          <w:b/>
        </w:rPr>
        <w:t xml:space="preserve"> по взысканию просроченной задолженности </w:t>
      </w:r>
    </w:p>
    <w:p w:rsidR="003E3BDB" w:rsidRPr="002D61F5" w:rsidRDefault="003E3BDB" w:rsidP="003E3BDB">
      <w:pPr>
        <w:jc w:val="center"/>
        <w:rPr>
          <w:b/>
        </w:rPr>
      </w:pPr>
      <w:r w:rsidRPr="002D61F5">
        <w:rPr>
          <w:b/>
        </w:rPr>
        <w:t>за потребленные жилищно-коммунальные услуги</w:t>
      </w:r>
    </w:p>
    <w:p w:rsidR="003E3BDB" w:rsidRPr="003E3BDB" w:rsidRDefault="003E3BDB" w:rsidP="003E3BDB">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4558"/>
        <w:gridCol w:w="2506"/>
        <w:gridCol w:w="1995"/>
      </w:tblGrid>
      <w:tr w:rsidR="003E3BDB" w:rsidRPr="002D61F5" w:rsidTr="002D61F5">
        <w:trPr>
          <w:jc w:val="center"/>
        </w:trPr>
        <w:tc>
          <w:tcPr>
            <w:tcW w:w="794" w:type="dxa"/>
          </w:tcPr>
          <w:p w:rsidR="003E3BDB" w:rsidRPr="002D61F5" w:rsidRDefault="003E3BDB" w:rsidP="002D61F5">
            <w:pPr>
              <w:jc w:val="center"/>
              <w:rPr>
                <w:b/>
                <w:sz w:val="24"/>
                <w:szCs w:val="24"/>
              </w:rPr>
            </w:pPr>
            <w:r w:rsidRPr="002D61F5">
              <w:rPr>
                <w:b/>
                <w:sz w:val="24"/>
                <w:szCs w:val="24"/>
              </w:rPr>
              <w:t xml:space="preserve">№ </w:t>
            </w:r>
            <w:proofErr w:type="gramStart"/>
            <w:r w:rsidRPr="002D61F5">
              <w:rPr>
                <w:b/>
                <w:sz w:val="24"/>
                <w:szCs w:val="24"/>
              </w:rPr>
              <w:t>п</w:t>
            </w:r>
            <w:proofErr w:type="gramEnd"/>
            <w:r w:rsidR="002D61F5">
              <w:rPr>
                <w:b/>
                <w:sz w:val="24"/>
                <w:szCs w:val="24"/>
              </w:rPr>
              <w:t>/</w:t>
            </w:r>
            <w:r w:rsidRPr="002D61F5">
              <w:rPr>
                <w:b/>
                <w:sz w:val="24"/>
                <w:szCs w:val="24"/>
              </w:rPr>
              <w:t>п</w:t>
            </w:r>
          </w:p>
        </w:tc>
        <w:tc>
          <w:tcPr>
            <w:tcW w:w="4559" w:type="dxa"/>
          </w:tcPr>
          <w:p w:rsidR="003E3BDB" w:rsidRPr="002D61F5" w:rsidRDefault="003E3BDB" w:rsidP="002D61F5">
            <w:pPr>
              <w:jc w:val="center"/>
              <w:rPr>
                <w:b/>
                <w:sz w:val="24"/>
                <w:szCs w:val="24"/>
              </w:rPr>
            </w:pPr>
            <w:r w:rsidRPr="002D61F5">
              <w:rPr>
                <w:b/>
                <w:sz w:val="24"/>
                <w:szCs w:val="24"/>
              </w:rPr>
              <w:t>Наименование мероприятия</w:t>
            </w:r>
          </w:p>
        </w:tc>
        <w:tc>
          <w:tcPr>
            <w:tcW w:w="2506" w:type="dxa"/>
          </w:tcPr>
          <w:p w:rsidR="003E3BDB" w:rsidRPr="002D61F5" w:rsidRDefault="003E3BDB" w:rsidP="002D61F5">
            <w:pPr>
              <w:jc w:val="center"/>
              <w:rPr>
                <w:b/>
                <w:sz w:val="24"/>
                <w:szCs w:val="24"/>
              </w:rPr>
            </w:pPr>
            <w:r w:rsidRPr="002D61F5">
              <w:rPr>
                <w:b/>
                <w:sz w:val="24"/>
                <w:szCs w:val="24"/>
              </w:rPr>
              <w:t>Исполнитель</w:t>
            </w:r>
          </w:p>
        </w:tc>
        <w:tc>
          <w:tcPr>
            <w:tcW w:w="1995" w:type="dxa"/>
          </w:tcPr>
          <w:p w:rsidR="003E3BDB" w:rsidRPr="002D61F5" w:rsidRDefault="003E3BDB" w:rsidP="002D61F5">
            <w:pPr>
              <w:jc w:val="center"/>
              <w:rPr>
                <w:b/>
                <w:sz w:val="24"/>
                <w:szCs w:val="24"/>
              </w:rPr>
            </w:pPr>
            <w:r w:rsidRPr="002D61F5">
              <w:rPr>
                <w:b/>
                <w:sz w:val="24"/>
                <w:szCs w:val="24"/>
              </w:rPr>
              <w:t>Срок</w:t>
            </w:r>
          </w:p>
          <w:p w:rsidR="003E3BDB" w:rsidRPr="002D61F5" w:rsidRDefault="003E3BDB" w:rsidP="002D61F5">
            <w:pPr>
              <w:jc w:val="center"/>
              <w:rPr>
                <w:b/>
                <w:sz w:val="24"/>
                <w:szCs w:val="24"/>
              </w:rPr>
            </w:pPr>
            <w:r w:rsidRPr="002D61F5">
              <w:rPr>
                <w:b/>
                <w:sz w:val="24"/>
                <w:szCs w:val="24"/>
              </w:rPr>
              <w:t>исполнения</w:t>
            </w:r>
          </w:p>
        </w:tc>
      </w:tr>
      <w:tr w:rsidR="003E3BDB" w:rsidRPr="002D61F5" w:rsidTr="002D61F5">
        <w:trPr>
          <w:jc w:val="center"/>
        </w:trPr>
        <w:tc>
          <w:tcPr>
            <w:tcW w:w="794" w:type="dxa"/>
          </w:tcPr>
          <w:p w:rsidR="003E3BDB" w:rsidRPr="002D61F5" w:rsidRDefault="003E3BDB" w:rsidP="002D61F5">
            <w:pPr>
              <w:jc w:val="center"/>
              <w:rPr>
                <w:sz w:val="24"/>
                <w:szCs w:val="24"/>
              </w:rPr>
            </w:pPr>
            <w:r w:rsidRPr="002D61F5">
              <w:rPr>
                <w:sz w:val="24"/>
                <w:szCs w:val="24"/>
              </w:rPr>
              <w:t>1</w:t>
            </w:r>
            <w:r w:rsidR="002D61F5">
              <w:rPr>
                <w:sz w:val="24"/>
                <w:szCs w:val="24"/>
              </w:rPr>
              <w:t>.</w:t>
            </w:r>
          </w:p>
        </w:tc>
        <w:tc>
          <w:tcPr>
            <w:tcW w:w="4559" w:type="dxa"/>
          </w:tcPr>
          <w:p w:rsidR="003E3BDB" w:rsidRPr="002D61F5" w:rsidRDefault="003E3BDB" w:rsidP="003E3BDB">
            <w:pPr>
              <w:jc w:val="both"/>
              <w:rPr>
                <w:sz w:val="24"/>
                <w:szCs w:val="24"/>
              </w:rPr>
            </w:pPr>
            <w:r w:rsidRPr="002D61F5">
              <w:rPr>
                <w:sz w:val="24"/>
                <w:szCs w:val="24"/>
              </w:rPr>
              <w:t>Ведение мониторинга задолженности населении за оказанные жилищно-коммунальные услуги</w:t>
            </w:r>
          </w:p>
        </w:tc>
        <w:tc>
          <w:tcPr>
            <w:tcW w:w="2506" w:type="dxa"/>
          </w:tcPr>
          <w:p w:rsidR="003E3BDB" w:rsidRPr="002D61F5" w:rsidRDefault="003E3BDB" w:rsidP="003E3BDB">
            <w:pPr>
              <w:jc w:val="both"/>
              <w:rPr>
                <w:sz w:val="24"/>
                <w:szCs w:val="24"/>
              </w:rPr>
            </w:pPr>
            <w:r w:rsidRPr="002D61F5">
              <w:rPr>
                <w:sz w:val="24"/>
                <w:szCs w:val="24"/>
              </w:rPr>
              <w:t>отдел жилищно-коммунального х</w:t>
            </w:r>
            <w:r w:rsidRPr="002D61F5">
              <w:rPr>
                <w:sz w:val="24"/>
                <w:szCs w:val="24"/>
              </w:rPr>
              <w:t>о</w:t>
            </w:r>
            <w:r w:rsidRPr="002D61F5">
              <w:rPr>
                <w:sz w:val="24"/>
                <w:szCs w:val="24"/>
              </w:rPr>
              <w:t>зяйства, энергетики и строительства адм</w:t>
            </w:r>
            <w:r w:rsidRPr="002D61F5">
              <w:rPr>
                <w:sz w:val="24"/>
                <w:szCs w:val="24"/>
              </w:rPr>
              <w:t>и</w:t>
            </w:r>
            <w:r w:rsidRPr="002D61F5">
              <w:rPr>
                <w:sz w:val="24"/>
                <w:szCs w:val="24"/>
              </w:rPr>
              <w:t>нистрации района</w:t>
            </w:r>
          </w:p>
        </w:tc>
        <w:tc>
          <w:tcPr>
            <w:tcW w:w="1995" w:type="dxa"/>
          </w:tcPr>
          <w:p w:rsidR="003E3BDB" w:rsidRPr="002D61F5" w:rsidRDefault="003E3BDB" w:rsidP="002D61F5">
            <w:pPr>
              <w:jc w:val="center"/>
              <w:rPr>
                <w:sz w:val="24"/>
                <w:szCs w:val="24"/>
              </w:rPr>
            </w:pPr>
            <w:r w:rsidRPr="002D61F5">
              <w:rPr>
                <w:sz w:val="24"/>
                <w:szCs w:val="24"/>
              </w:rPr>
              <w:t>постоянно</w:t>
            </w:r>
          </w:p>
        </w:tc>
      </w:tr>
      <w:tr w:rsidR="003E3BDB" w:rsidRPr="002D61F5" w:rsidTr="002D61F5">
        <w:trPr>
          <w:jc w:val="center"/>
        </w:trPr>
        <w:tc>
          <w:tcPr>
            <w:tcW w:w="794" w:type="dxa"/>
          </w:tcPr>
          <w:p w:rsidR="003E3BDB" w:rsidRPr="002D61F5" w:rsidRDefault="003E3BDB" w:rsidP="002D61F5">
            <w:pPr>
              <w:jc w:val="center"/>
              <w:rPr>
                <w:sz w:val="24"/>
                <w:szCs w:val="24"/>
              </w:rPr>
            </w:pPr>
            <w:r w:rsidRPr="002D61F5">
              <w:rPr>
                <w:sz w:val="24"/>
                <w:szCs w:val="24"/>
              </w:rPr>
              <w:t>2</w:t>
            </w:r>
            <w:r w:rsidR="002D61F5">
              <w:rPr>
                <w:sz w:val="24"/>
                <w:szCs w:val="24"/>
              </w:rPr>
              <w:t>.</w:t>
            </w:r>
          </w:p>
        </w:tc>
        <w:tc>
          <w:tcPr>
            <w:tcW w:w="4559" w:type="dxa"/>
          </w:tcPr>
          <w:p w:rsidR="003E3BDB" w:rsidRPr="002D61F5" w:rsidRDefault="003E3BDB" w:rsidP="003E3BDB">
            <w:pPr>
              <w:jc w:val="both"/>
              <w:rPr>
                <w:sz w:val="24"/>
                <w:szCs w:val="24"/>
              </w:rPr>
            </w:pPr>
            <w:r w:rsidRPr="002D61F5">
              <w:rPr>
                <w:sz w:val="24"/>
                <w:szCs w:val="24"/>
              </w:rPr>
              <w:t>Осуществление через средства массовой информации, сайты в сети, информац</w:t>
            </w:r>
            <w:r w:rsidRPr="002D61F5">
              <w:rPr>
                <w:sz w:val="24"/>
                <w:szCs w:val="24"/>
              </w:rPr>
              <w:t>и</w:t>
            </w:r>
            <w:r w:rsidRPr="002D61F5">
              <w:rPr>
                <w:sz w:val="24"/>
                <w:szCs w:val="24"/>
              </w:rPr>
              <w:t>онные стенды, листовки, информиров</w:t>
            </w:r>
            <w:r w:rsidRPr="002D61F5">
              <w:rPr>
                <w:sz w:val="24"/>
                <w:szCs w:val="24"/>
              </w:rPr>
              <w:t>а</w:t>
            </w:r>
            <w:r w:rsidRPr="002D61F5">
              <w:rPr>
                <w:sz w:val="24"/>
                <w:szCs w:val="24"/>
              </w:rPr>
              <w:t>ние населения о правах и обязанностях нанимателей и собственников жилья, о порядке начисления и внесения платы за жилищно-коммунальные услуги, о п</w:t>
            </w:r>
            <w:r w:rsidRPr="002D61F5">
              <w:rPr>
                <w:sz w:val="24"/>
                <w:szCs w:val="24"/>
              </w:rPr>
              <w:t>о</w:t>
            </w:r>
            <w:r w:rsidRPr="002D61F5">
              <w:rPr>
                <w:sz w:val="24"/>
                <w:szCs w:val="24"/>
              </w:rPr>
              <w:t>следствиях невнесения или несвоевр</w:t>
            </w:r>
            <w:r w:rsidRPr="002D61F5">
              <w:rPr>
                <w:sz w:val="24"/>
                <w:szCs w:val="24"/>
              </w:rPr>
              <w:t>е</w:t>
            </w:r>
            <w:r w:rsidRPr="002D61F5">
              <w:rPr>
                <w:sz w:val="24"/>
                <w:szCs w:val="24"/>
              </w:rPr>
              <w:t>менного внесения платы за жилищно-коммунальные услуги</w:t>
            </w:r>
          </w:p>
        </w:tc>
        <w:tc>
          <w:tcPr>
            <w:tcW w:w="2506" w:type="dxa"/>
          </w:tcPr>
          <w:p w:rsidR="003E3BDB" w:rsidRPr="002D61F5" w:rsidRDefault="003E3BDB" w:rsidP="003E3BDB">
            <w:pPr>
              <w:jc w:val="both"/>
              <w:rPr>
                <w:sz w:val="24"/>
                <w:szCs w:val="24"/>
              </w:rPr>
            </w:pPr>
            <w:r w:rsidRPr="002D61F5">
              <w:rPr>
                <w:sz w:val="24"/>
                <w:szCs w:val="24"/>
              </w:rPr>
              <w:t>отдел жилищно-коммунального х</w:t>
            </w:r>
            <w:r w:rsidRPr="002D61F5">
              <w:rPr>
                <w:sz w:val="24"/>
                <w:szCs w:val="24"/>
              </w:rPr>
              <w:t>о</w:t>
            </w:r>
            <w:r w:rsidRPr="002D61F5">
              <w:rPr>
                <w:sz w:val="24"/>
                <w:szCs w:val="24"/>
              </w:rPr>
              <w:t>зяйства, энергетики и строительства адм</w:t>
            </w:r>
            <w:r w:rsidRPr="002D61F5">
              <w:rPr>
                <w:sz w:val="24"/>
                <w:szCs w:val="24"/>
              </w:rPr>
              <w:t>и</w:t>
            </w:r>
            <w:r w:rsidRPr="002D61F5">
              <w:rPr>
                <w:sz w:val="24"/>
                <w:szCs w:val="24"/>
              </w:rPr>
              <w:t>нистрации района, организации жили</w:t>
            </w:r>
            <w:r w:rsidRPr="002D61F5">
              <w:rPr>
                <w:sz w:val="24"/>
                <w:szCs w:val="24"/>
              </w:rPr>
              <w:t>щ</w:t>
            </w:r>
            <w:r w:rsidRPr="002D61F5">
              <w:rPr>
                <w:sz w:val="24"/>
                <w:szCs w:val="24"/>
              </w:rPr>
              <w:t>но-коммунального хозяйства района, общественные советы по вопросам ЖКХ</w:t>
            </w:r>
          </w:p>
        </w:tc>
        <w:tc>
          <w:tcPr>
            <w:tcW w:w="1995" w:type="dxa"/>
          </w:tcPr>
          <w:p w:rsidR="003E3BDB" w:rsidRPr="002D61F5" w:rsidRDefault="003E3BDB" w:rsidP="002D61F5">
            <w:pPr>
              <w:jc w:val="center"/>
              <w:rPr>
                <w:sz w:val="24"/>
                <w:szCs w:val="24"/>
              </w:rPr>
            </w:pPr>
            <w:r w:rsidRPr="002D61F5">
              <w:rPr>
                <w:sz w:val="24"/>
                <w:szCs w:val="24"/>
              </w:rPr>
              <w:t>постоянно</w:t>
            </w:r>
          </w:p>
        </w:tc>
      </w:tr>
      <w:tr w:rsidR="003E3BDB" w:rsidRPr="002D61F5" w:rsidTr="002D61F5">
        <w:trPr>
          <w:jc w:val="center"/>
        </w:trPr>
        <w:tc>
          <w:tcPr>
            <w:tcW w:w="794" w:type="dxa"/>
          </w:tcPr>
          <w:p w:rsidR="003E3BDB" w:rsidRPr="002D61F5" w:rsidRDefault="003E3BDB" w:rsidP="002D61F5">
            <w:pPr>
              <w:jc w:val="center"/>
              <w:rPr>
                <w:sz w:val="24"/>
                <w:szCs w:val="24"/>
              </w:rPr>
            </w:pPr>
            <w:r w:rsidRPr="002D61F5">
              <w:rPr>
                <w:sz w:val="24"/>
                <w:szCs w:val="24"/>
              </w:rPr>
              <w:t>3</w:t>
            </w:r>
            <w:r w:rsidR="002D61F5">
              <w:rPr>
                <w:sz w:val="24"/>
                <w:szCs w:val="24"/>
              </w:rPr>
              <w:t>.</w:t>
            </w:r>
          </w:p>
        </w:tc>
        <w:tc>
          <w:tcPr>
            <w:tcW w:w="4559" w:type="dxa"/>
          </w:tcPr>
          <w:p w:rsidR="003E3BDB" w:rsidRPr="002D61F5" w:rsidRDefault="003E3BDB" w:rsidP="003E3BDB">
            <w:pPr>
              <w:jc w:val="both"/>
              <w:rPr>
                <w:sz w:val="24"/>
                <w:szCs w:val="24"/>
              </w:rPr>
            </w:pPr>
            <w:r w:rsidRPr="002D61F5">
              <w:rPr>
                <w:sz w:val="24"/>
                <w:szCs w:val="24"/>
              </w:rPr>
              <w:t>Проведение совместных заседаний с О</w:t>
            </w:r>
            <w:r w:rsidRPr="002D61F5">
              <w:rPr>
                <w:sz w:val="24"/>
                <w:szCs w:val="24"/>
              </w:rPr>
              <w:t>б</w:t>
            </w:r>
            <w:r w:rsidRPr="002D61F5">
              <w:rPr>
                <w:sz w:val="24"/>
                <w:szCs w:val="24"/>
              </w:rPr>
              <w:t xml:space="preserve">щественными советами по вопросам </w:t>
            </w:r>
            <w:r w:rsidR="002D61F5" w:rsidRPr="002D61F5">
              <w:rPr>
                <w:sz w:val="24"/>
                <w:szCs w:val="24"/>
              </w:rPr>
              <w:t>ж</w:t>
            </w:r>
            <w:r w:rsidR="002D61F5" w:rsidRPr="002D61F5">
              <w:rPr>
                <w:sz w:val="24"/>
                <w:szCs w:val="24"/>
              </w:rPr>
              <w:t>и</w:t>
            </w:r>
            <w:r w:rsidR="002D61F5" w:rsidRPr="002D61F5">
              <w:rPr>
                <w:sz w:val="24"/>
                <w:szCs w:val="24"/>
              </w:rPr>
              <w:t>лищно-коммунального хозяйства</w:t>
            </w:r>
            <w:r w:rsidRPr="002D61F5">
              <w:rPr>
                <w:sz w:val="24"/>
                <w:szCs w:val="24"/>
              </w:rPr>
              <w:t>, Сов</w:t>
            </w:r>
            <w:r w:rsidRPr="002D61F5">
              <w:rPr>
                <w:sz w:val="24"/>
                <w:szCs w:val="24"/>
              </w:rPr>
              <w:t>е</w:t>
            </w:r>
            <w:r w:rsidRPr="002D61F5">
              <w:rPr>
                <w:sz w:val="24"/>
                <w:szCs w:val="24"/>
              </w:rPr>
              <w:t>тами домов, старшими по дому, подъезду, активистами по рассмотрению вопросов принятия и выработки мер работы с з</w:t>
            </w:r>
            <w:r w:rsidRPr="002D61F5">
              <w:rPr>
                <w:sz w:val="24"/>
                <w:szCs w:val="24"/>
              </w:rPr>
              <w:t>а</w:t>
            </w:r>
            <w:r w:rsidRPr="002D61F5">
              <w:rPr>
                <w:sz w:val="24"/>
                <w:szCs w:val="24"/>
              </w:rPr>
              <w:t>долженностью, мерами стимулирования работы активной общественности</w:t>
            </w:r>
          </w:p>
        </w:tc>
        <w:tc>
          <w:tcPr>
            <w:tcW w:w="2506" w:type="dxa"/>
          </w:tcPr>
          <w:p w:rsidR="003E3BDB" w:rsidRPr="002D61F5" w:rsidRDefault="003E3BDB" w:rsidP="002D61F5">
            <w:pPr>
              <w:jc w:val="both"/>
              <w:rPr>
                <w:sz w:val="24"/>
                <w:szCs w:val="24"/>
              </w:rPr>
            </w:pPr>
            <w:r w:rsidRPr="002D61F5">
              <w:rPr>
                <w:sz w:val="24"/>
                <w:szCs w:val="24"/>
              </w:rPr>
              <w:t>отдел жилищно-коммунального х</w:t>
            </w:r>
            <w:r w:rsidRPr="002D61F5">
              <w:rPr>
                <w:sz w:val="24"/>
                <w:szCs w:val="24"/>
              </w:rPr>
              <w:t>о</w:t>
            </w:r>
            <w:r w:rsidRPr="002D61F5">
              <w:rPr>
                <w:sz w:val="24"/>
                <w:szCs w:val="24"/>
              </w:rPr>
              <w:t>зяйства, энергетики и строительства адм</w:t>
            </w:r>
            <w:r w:rsidRPr="002D61F5">
              <w:rPr>
                <w:sz w:val="24"/>
                <w:szCs w:val="24"/>
              </w:rPr>
              <w:t>и</w:t>
            </w:r>
            <w:r w:rsidRPr="002D61F5">
              <w:rPr>
                <w:sz w:val="24"/>
                <w:szCs w:val="24"/>
              </w:rPr>
              <w:t>нистрации района, Общественные сов</w:t>
            </w:r>
            <w:r w:rsidRPr="002D61F5">
              <w:rPr>
                <w:sz w:val="24"/>
                <w:szCs w:val="24"/>
              </w:rPr>
              <w:t>е</w:t>
            </w:r>
            <w:r w:rsidRPr="002D61F5">
              <w:rPr>
                <w:sz w:val="24"/>
                <w:szCs w:val="24"/>
              </w:rPr>
              <w:t xml:space="preserve">ты по вопросам </w:t>
            </w:r>
            <w:r w:rsidR="002D61F5" w:rsidRPr="002D61F5">
              <w:rPr>
                <w:sz w:val="24"/>
                <w:szCs w:val="24"/>
              </w:rPr>
              <w:t>ж</w:t>
            </w:r>
            <w:r w:rsidR="002D61F5" w:rsidRPr="002D61F5">
              <w:rPr>
                <w:sz w:val="24"/>
                <w:szCs w:val="24"/>
              </w:rPr>
              <w:t>и</w:t>
            </w:r>
            <w:r w:rsidR="002D61F5" w:rsidRPr="002D61F5">
              <w:rPr>
                <w:sz w:val="24"/>
                <w:szCs w:val="24"/>
              </w:rPr>
              <w:t>лищно-коммунально</w:t>
            </w:r>
            <w:r w:rsidR="002D61F5">
              <w:rPr>
                <w:sz w:val="24"/>
                <w:szCs w:val="24"/>
              </w:rPr>
              <w:t>-</w:t>
            </w:r>
            <w:proofErr w:type="spellStart"/>
            <w:r w:rsidR="002D61F5" w:rsidRPr="002D61F5">
              <w:rPr>
                <w:sz w:val="24"/>
                <w:szCs w:val="24"/>
              </w:rPr>
              <w:t>го</w:t>
            </w:r>
            <w:proofErr w:type="spellEnd"/>
            <w:r w:rsidR="002D61F5" w:rsidRPr="002D61F5">
              <w:rPr>
                <w:sz w:val="24"/>
                <w:szCs w:val="24"/>
              </w:rPr>
              <w:t xml:space="preserve"> хозяйства</w:t>
            </w:r>
            <w:r w:rsidRPr="002D61F5">
              <w:rPr>
                <w:sz w:val="24"/>
                <w:szCs w:val="24"/>
              </w:rPr>
              <w:t xml:space="preserve"> </w:t>
            </w:r>
          </w:p>
        </w:tc>
        <w:tc>
          <w:tcPr>
            <w:tcW w:w="1995" w:type="dxa"/>
          </w:tcPr>
          <w:p w:rsidR="003E3BDB" w:rsidRPr="002D61F5" w:rsidRDefault="003E3BDB" w:rsidP="002D61F5">
            <w:pPr>
              <w:jc w:val="center"/>
              <w:rPr>
                <w:sz w:val="24"/>
                <w:szCs w:val="24"/>
              </w:rPr>
            </w:pPr>
            <w:r w:rsidRPr="002D61F5">
              <w:rPr>
                <w:sz w:val="24"/>
                <w:szCs w:val="24"/>
              </w:rPr>
              <w:t>ежеквартально</w:t>
            </w:r>
          </w:p>
        </w:tc>
      </w:tr>
      <w:tr w:rsidR="003E3BDB" w:rsidRPr="002D61F5" w:rsidTr="002D61F5">
        <w:trPr>
          <w:jc w:val="center"/>
        </w:trPr>
        <w:tc>
          <w:tcPr>
            <w:tcW w:w="794" w:type="dxa"/>
          </w:tcPr>
          <w:p w:rsidR="003E3BDB" w:rsidRPr="002D61F5" w:rsidRDefault="003E3BDB" w:rsidP="002D61F5">
            <w:pPr>
              <w:jc w:val="center"/>
              <w:rPr>
                <w:sz w:val="24"/>
                <w:szCs w:val="24"/>
              </w:rPr>
            </w:pPr>
            <w:r w:rsidRPr="002D61F5">
              <w:rPr>
                <w:sz w:val="24"/>
                <w:szCs w:val="24"/>
              </w:rPr>
              <w:t>4</w:t>
            </w:r>
            <w:r w:rsidR="002D61F5">
              <w:rPr>
                <w:sz w:val="24"/>
                <w:szCs w:val="24"/>
              </w:rPr>
              <w:t>.</w:t>
            </w:r>
          </w:p>
        </w:tc>
        <w:tc>
          <w:tcPr>
            <w:tcW w:w="4559" w:type="dxa"/>
          </w:tcPr>
          <w:p w:rsidR="003E3BDB" w:rsidRPr="002D61F5" w:rsidRDefault="003E3BDB" w:rsidP="002D61F5">
            <w:pPr>
              <w:jc w:val="both"/>
              <w:rPr>
                <w:sz w:val="24"/>
                <w:szCs w:val="24"/>
              </w:rPr>
            </w:pPr>
            <w:proofErr w:type="gramStart"/>
            <w:r w:rsidRPr="002D61F5">
              <w:rPr>
                <w:sz w:val="24"/>
                <w:szCs w:val="24"/>
              </w:rPr>
              <w:t>Подготовка обращений к руководителям бюджетных учреждений о состоянии з</w:t>
            </w:r>
            <w:r w:rsidRPr="002D61F5">
              <w:rPr>
                <w:sz w:val="24"/>
                <w:szCs w:val="24"/>
              </w:rPr>
              <w:t>а</w:t>
            </w:r>
            <w:r w:rsidRPr="002D61F5">
              <w:rPr>
                <w:sz w:val="24"/>
                <w:szCs w:val="24"/>
              </w:rPr>
              <w:t>долженности за жилищно-коммунальные услуги в муниципальном образовании, влияние ее роста на финансово-хозяйственную деятельность организаций жилищно-коммунального хозяйства ра</w:t>
            </w:r>
            <w:r w:rsidRPr="002D61F5">
              <w:rPr>
                <w:sz w:val="24"/>
                <w:szCs w:val="24"/>
              </w:rPr>
              <w:t>й</w:t>
            </w:r>
            <w:r w:rsidRPr="002D61F5">
              <w:rPr>
                <w:sz w:val="24"/>
                <w:szCs w:val="24"/>
              </w:rPr>
              <w:t>она</w:t>
            </w:r>
            <w:proofErr w:type="gramEnd"/>
          </w:p>
        </w:tc>
        <w:tc>
          <w:tcPr>
            <w:tcW w:w="2506" w:type="dxa"/>
          </w:tcPr>
          <w:p w:rsidR="003E3BDB" w:rsidRPr="002D61F5" w:rsidRDefault="003E3BDB" w:rsidP="003E3BDB">
            <w:pPr>
              <w:jc w:val="both"/>
              <w:rPr>
                <w:sz w:val="24"/>
                <w:szCs w:val="24"/>
              </w:rPr>
            </w:pPr>
            <w:r w:rsidRPr="002D61F5">
              <w:rPr>
                <w:sz w:val="24"/>
                <w:szCs w:val="24"/>
              </w:rPr>
              <w:t>отдел жилищно-коммунального х</w:t>
            </w:r>
            <w:r w:rsidRPr="002D61F5">
              <w:rPr>
                <w:sz w:val="24"/>
                <w:szCs w:val="24"/>
              </w:rPr>
              <w:t>о</w:t>
            </w:r>
            <w:r w:rsidRPr="002D61F5">
              <w:rPr>
                <w:sz w:val="24"/>
                <w:szCs w:val="24"/>
              </w:rPr>
              <w:t>зяйства, энергетики и строительства адм</w:t>
            </w:r>
            <w:r w:rsidRPr="002D61F5">
              <w:rPr>
                <w:sz w:val="24"/>
                <w:szCs w:val="24"/>
              </w:rPr>
              <w:t>и</w:t>
            </w:r>
            <w:r w:rsidRPr="002D61F5">
              <w:rPr>
                <w:sz w:val="24"/>
                <w:szCs w:val="24"/>
              </w:rPr>
              <w:t>нистрации района</w:t>
            </w:r>
          </w:p>
        </w:tc>
        <w:tc>
          <w:tcPr>
            <w:tcW w:w="1995" w:type="dxa"/>
          </w:tcPr>
          <w:p w:rsidR="003E3BDB" w:rsidRPr="002D61F5" w:rsidRDefault="003E3BDB" w:rsidP="002D61F5">
            <w:pPr>
              <w:jc w:val="center"/>
              <w:rPr>
                <w:sz w:val="24"/>
                <w:szCs w:val="24"/>
              </w:rPr>
            </w:pPr>
            <w:r w:rsidRPr="002D61F5">
              <w:rPr>
                <w:sz w:val="24"/>
                <w:szCs w:val="24"/>
              </w:rPr>
              <w:t>ежеквартально</w:t>
            </w:r>
          </w:p>
        </w:tc>
      </w:tr>
      <w:tr w:rsidR="003E3BDB" w:rsidRPr="002D61F5" w:rsidTr="002D61F5">
        <w:trPr>
          <w:jc w:val="center"/>
        </w:trPr>
        <w:tc>
          <w:tcPr>
            <w:tcW w:w="794" w:type="dxa"/>
          </w:tcPr>
          <w:p w:rsidR="003E3BDB" w:rsidRPr="002D61F5" w:rsidRDefault="003E3BDB" w:rsidP="002D61F5">
            <w:pPr>
              <w:jc w:val="center"/>
              <w:rPr>
                <w:sz w:val="24"/>
                <w:szCs w:val="24"/>
              </w:rPr>
            </w:pPr>
            <w:r w:rsidRPr="002D61F5">
              <w:rPr>
                <w:sz w:val="24"/>
                <w:szCs w:val="24"/>
              </w:rPr>
              <w:t>5</w:t>
            </w:r>
            <w:r w:rsidR="002D61F5">
              <w:rPr>
                <w:sz w:val="24"/>
                <w:szCs w:val="24"/>
              </w:rPr>
              <w:t>.</w:t>
            </w:r>
          </w:p>
        </w:tc>
        <w:tc>
          <w:tcPr>
            <w:tcW w:w="4559" w:type="dxa"/>
          </w:tcPr>
          <w:p w:rsidR="003E3BDB" w:rsidRPr="002D61F5" w:rsidRDefault="003E3BDB" w:rsidP="003E3BDB">
            <w:pPr>
              <w:jc w:val="both"/>
              <w:rPr>
                <w:sz w:val="24"/>
                <w:szCs w:val="24"/>
              </w:rPr>
            </w:pPr>
            <w:r w:rsidRPr="002D61F5">
              <w:rPr>
                <w:sz w:val="24"/>
                <w:szCs w:val="24"/>
              </w:rPr>
              <w:t xml:space="preserve">Взаимодействие </w:t>
            </w:r>
            <w:proofErr w:type="gramStart"/>
            <w:r w:rsidRPr="002D61F5">
              <w:rPr>
                <w:sz w:val="24"/>
                <w:szCs w:val="24"/>
              </w:rPr>
              <w:t>с судебными приставами по вопросу применения на практике в</w:t>
            </w:r>
            <w:r w:rsidRPr="002D61F5">
              <w:rPr>
                <w:sz w:val="24"/>
                <w:szCs w:val="24"/>
              </w:rPr>
              <w:t>ы</w:t>
            </w:r>
            <w:r w:rsidRPr="002D61F5">
              <w:rPr>
                <w:sz w:val="24"/>
                <w:szCs w:val="24"/>
              </w:rPr>
              <w:t>несения постановления о временном ограничении</w:t>
            </w:r>
            <w:proofErr w:type="gramEnd"/>
            <w:r w:rsidRPr="002D61F5">
              <w:rPr>
                <w:sz w:val="24"/>
                <w:szCs w:val="24"/>
              </w:rPr>
              <w:t xml:space="preserve"> на выезд должника за пр</w:t>
            </w:r>
            <w:r w:rsidRPr="002D61F5">
              <w:rPr>
                <w:sz w:val="24"/>
                <w:szCs w:val="24"/>
              </w:rPr>
              <w:t>е</w:t>
            </w:r>
            <w:r w:rsidRPr="002D61F5">
              <w:rPr>
                <w:sz w:val="24"/>
                <w:szCs w:val="24"/>
              </w:rPr>
              <w:t>делы Российской Федерации</w:t>
            </w:r>
          </w:p>
        </w:tc>
        <w:tc>
          <w:tcPr>
            <w:tcW w:w="2506" w:type="dxa"/>
          </w:tcPr>
          <w:p w:rsidR="003E3BDB" w:rsidRPr="002D61F5" w:rsidRDefault="002D61F5" w:rsidP="003E3BDB">
            <w:pPr>
              <w:jc w:val="both"/>
              <w:rPr>
                <w:sz w:val="24"/>
                <w:szCs w:val="24"/>
              </w:rPr>
            </w:pPr>
            <w:r>
              <w:rPr>
                <w:sz w:val="24"/>
                <w:szCs w:val="24"/>
              </w:rPr>
              <w:t>о</w:t>
            </w:r>
            <w:r w:rsidR="003E3BDB" w:rsidRPr="002D61F5">
              <w:rPr>
                <w:sz w:val="24"/>
                <w:szCs w:val="24"/>
              </w:rPr>
              <w:t>рганизации жили</w:t>
            </w:r>
            <w:r w:rsidR="003E3BDB" w:rsidRPr="002D61F5">
              <w:rPr>
                <w:sz w:val="24"/>
                <w:szCs w:val="24"/>
              </w:rPr>
              <w:t>щ</w:t>
            </w:r>
            <w:r w:rsidR="003E3BDB" w:rsidRPr="002D61F5">
              <w:rPr>
                <w:sz w:val="24"/>
                <w:szCs w:val="24"/>
              </w:rPr>
              <w:t>но-коммунального хозяйства района</w:t>
            </w:r>
          </w:p>
        </w:tc>
        <w:tc>
          <w:tcPr>
            <w:tcW w:w="1995" w:type="dxa"/>
          </w:tcPr>
          <w:p w:rsidR="003E3BDB" w:rsidRPr="002D61F5" w:rsidRDefault="003E3BDB" w:rsidP="002D61F5">
            <w:pPr>
              <w:jc w:val="center"/>
              <w:rPr>
                <w:sz w:val="24"/>
                <w:szCs w:val="24"/>
              </w:rPr>
            </w:pPr>
            <w:r w:rsidRPr="002D61F5">
              <w:rPr>
                <w:sz w:val="24"/>
                <w:szCs w:val="24"/>
              </w:rPr>
              <w:t>постоянно</w:t>
            </w:r>
          </w:p>
        </w:tc>
      </w:tr>
      <w:tr w:rsidR="003E3BDB" w:rsidRPr="002D61F5" w:rsidTr="002D61F5">
        <w:trPr>
          <w:jc w:val="center"/>
        </w:trPr>
        <w:tc>
          <w:tcPr>
            <w:tcW w:w="794" w:type="dxa"/>
          </w:tcPr>
          <w:p w:rsidR="003E3BDB" w:rsidRPr="002D61F5" w:rsidRDefault="003E3BDB" w:rsidP="002D61F5">
            <w:pPr>
              <w:jc w:val="center"/>
              <w:rPr>
                <w:sz w:val="24"/>
                <w:szCs w:val="24"/>
              </w:rPr>
            </w:pPr>
            <w:r w:rsidRPr="002D61F5">
              <w:rPr>
                <w:sz w:val="24"/>
                <w:szCs w:val="24"/>
              </w:rPr>
              <w:t>6</w:t>
            </w:r>
            <w:r w:rsidR="002D61F5">
              <w:rPr>
                <w:sz w:val="24"/>
                <w:szCs w:val="24"/>
              </w:rPr>
              <w:t>.</w:t>
            </w:r>
          </w:p>
        </w:tc>
        <w:tc>
          <w:tcPr>
            <w:tcW w:w="4559" w:type="dxa"/>
          </w:tcPr>
          <w:p w:rsidR="003E3BDB" w:rsidRPr="002D61F5" w:rsidRDefault="003E3BDB" w:rsidP="003E3BDB">
            <w:pPr>
              <w:jc w:val="both"/>
              <w:rPr>
                <w:sz w:val="24"/>
                <w:szCs w:val="24"/>
              </w:rPr>
            </w:pPr>
            <w:r w:rsidRPr="002D61F5">
              <w:rPr>
                <w:sz w:val="24"/>
                <w:szCs w:val="24"/>
              </w:rPr>
              <w:t>Проведение профилактической работы с населением по своевременной оплате ж</w:t>
            </w:r>
            <w:r w:rsidRPr="002D61F5">
              <w:rPr>
                <w:sz w:val="24"/>
                <w:szCs w:val="24"/>
              </w:rPr>
              <w:t>и</w:t>
            </w:r>
            <w:r w:rsidRPr="002D61F5">
              <w:rPr>
                <w:sz w:val="24"/>
                <w:szCs w:val="24"/>
              </w:rPr>
              <w:t>лищно-коммунальных услуг:</w:t>
            </w:r>
          </w:p>
        </w:tc>
        <w:tc>
          <w:tcPr>
            <w:tcW w:w="2506" w:type="dxa"/>
          </w:tcPr>
          <w:p w:rsidR="003E3BDB" w:rsidRPr="002D61F5" w:rsidRDefault="003E3BDB" w:rsidP="003E3BDB">
            <w:pPr>
              <w:jc w:val="both"/>
              <w:rPr>
                <w:sz w:val="24"/>
                <w:szCs w:val="24"/>
              </w:rPr>
            </w:pPr>
          </w:p>
        </w:tc>
        <w:tc>
          <w:tcPr>
            <w:tcW w:w="1995" w:type="dxa"/>
          </w:tcPr>
          <w:p w:rsidR="003E3BDB" w:rsidRPr="002D61F5" w:rsidRDefault="003E3BDB" w:rsidP="002D61F5">
            <w:pPr>
              <w:jc w:val="center"/>
              <w:rPr>
                <w:sz w:val="24"/>
                <w:szCs w:val="24"/>
              </w:rPr>
            </w:pPr>
          </w:p>
        </w:tc>
      </w:tr>
      <w:tr w:rsidR="003E3BDB" w:rsidRPr="002D61F5" w:rsidTr="002D61F5">
        <w:trPr>
          <w:jc w:val="center"/>
        </w:trPr>
        <w:tc>
          <w:tcPr>
            <w:tcW w:w="794" w:type="dxa"/>
          </w:tcPr>
          <w:p w:rsidR="003E3BDB" w:rsidRPr="002D61F5" w:rsidRDefault="003E3BDB" w:rsidP="002D61F5">
            <w:pPr>
              <w:jc w:val="center"/>
              <w:rPr>
                <w:sz w:val="24"/>
                <w:szCs w:val="24"/>
              </w:rPr>
            </w:pPr>
            <w:r w:rsidRPr="002D61F5">
              <w:rPr>
                <w:sz w:val="24"/>
                <w:szCs w:val="24"/>
              </w:rPr>
              <w:lastRenderedPageBreak/>
              <w:t>6.1</w:t>
            </w:r>
            <w:r w:rsidR="002D61F5">
              <w:rPr>
                <w:sz w:val="24"/>
                <w:szCs w:val="24"/>
              </w:rPr>
              <w:t>.</w:t>
            </w:r>
          </w:p>
        </w:tc>
        <w:tc>
          <w:tcPr>
            <w:tcW w:w="4559" w:type="dxa"/>
          </w:tcPr>
          <w:p w:rsidR="003E3BDB" w:rsidRPr="002D61F5" w:rsidRDefault="003E3BDB" w:rsidP="003E3BDB">
            <w:pPr>
              <w:jc w:val="both"/>
              <w:rPr>
                <w:sz w:val="24"/>
                <w:szCs w:val="24"/>
              </w:rPr>
            </w:pPr>
            <w:r w:rsidRPr="002D61F5">
              <w:rPr>
                <w:sz w:val="24"/>
                <w:szCs w:val="24"/>
              </w:rPr>
              <w:t>Увеличение альтернативных способов сбора платежей – увеличение пунктов приема платежей: банкоматы, информ</w:t>
            </w:r>
            <w:r w:rsidRPr="002D61F5">
              <w:rPr>
                <w:sz w:val="24"/>
                <w:szCs w:val="24"/>
              </w:rPr>
              <w:t>а</w:t>
            </w:r>
            <w:r w:rsidRPr="002D61F5">
              <w:rPr>
                <w:sz w:val="24"/>
                <w:szCs w:val="24"/>
              </w:rPr>
              <w:t>ционно-платежные киоски, изменение режима работы бухгалтерии, безналичное перечисление оплаты за ЖКУ через бу</w:t>
            </w:r>
            <w:r w:rsidRPr="002D61F5">
              <w:rPr>
                <w:sz w:val="24"/>
                <w:szCs w:val="24"/>
              </w:rPr>
              <w:t>х</w:t>
            </w:r>
            <w:r w:rsidRPr="002D61F5">
              <w:rPr>
                <w:sz w:val="24"/>
                <w:szCs w:val="24"/>
              </w:rPr>
              <w:t>галтерию предприятия путем удержания из заработной платы по личным заявл</w:t>
            </w:r>
            <w:r w:rsidRPr="002D61F5">
              <w:rPr>
                <w:sz w:val="24"/>
                <w:szCs w:val="24"/>
              </w:rPr>
              <w:t>е</w:t>
            </w:r>
            <w:r w:rsidRPr="002D61F5">
              <w:rPr>
                <w:sz w:val="24"/>
                <w:szCs w:val="24"/>
              </w:rPr>
              <w:t>ниям</w:t>
            </w:r>
          </w:p>
        </w:tc>
        <w:tc>
          <w:tcPr>
            <w:tcW w:w="2506" w:type="dxa"/>
          </w:tcPr>
          <w:p w:rsidR="003E3BDB" w:rsidRPr="002D61F5" w:rsidRDefault="002D61F5" w:rsidP="003E3BDB">
            <w:pPr>
              <w:jc w:val="both"/>
              <w:rPr>
                <w:sz w:val="24"/>
                <w:szCs w:val="24"/>
              </w:rPr>
            </w:pPr>
            <w:r>
              <w:rPr>
                <w:sz w:val="24"/>
                <w:szCs w:val="24"/>
              </w:rPr>
              <w:t>о</w:t>
            </w:r>
            <w:r w:rsidR="003E3BDB" w:rsidRPr="002D61F5">
              <w:rPr>
                <w:sz w:val="24"/>
                <w:szCs w:val="24"/>
              </w:rPr>
              <w:t>рганизации жили</w:t>
            </w:r>
            <w:r w:rsidR="003E3BDB" w:rsidRPr="002D61F5">
              <w:rPr>
                <w:sz w:val="24"/>
                <w:szCs w:val="24"/>
              </w:rPr>
              <w:t>щ</w:t>
            </w:r>
            <w:r w:rsidR="003E3BDB" w:rsidRPr="002D61F5">
              <w:rPr>
                <w:sz w:val="24"/>
                <w:szCs w:val="24"/>
              </w:rPr>
              <w:t>но-коммунального хозяйства района</w:t>
            </w:r>
          </w:p>
        </w:tc>
        <w:tc>
          <w:tcPr>
            <w:tcW w:w="1995" w:type="dxa"/>
          </w:tcPr>
          <w:p w:rsidR="003E3BDB" w:rsidRPr="002D61F5" w:rsidRDefault="003E3BDB" w:rsidP="002D61F5">
            <w:pPr>
              <w:jc w:val="center"/>
              <w:rPr>
                <w:sz w:val="24"/>
                <w:szCs w:val="24"/>
              </w:rPr>
            </w:pPr>
            <w:r w:rsidRPr="002D61F5">
              <w:rPr>
                <w:sz w:val="24"/>
                <w:szCs w:val="24"/>
              </w:rPr>
              <w:t>постоянно</w:t>
            </w:r>
          </w:p>
        </w:tc>
      </w:tr>
      <w:tr w:rsidR="003E3BDB" w:rsidRPr="002D61F5" w:rsidTr="002D61F5">
        <w:trPr>
          <w:jc w:val="center"/>
        </w:trPr>
        <w:tc>
          <w:tcPr>
            <w:tcW w:w="794" w:type="dxa"/>
          </w:tcPr>
          <w:p w:rsidR="003E3BDB" w:rsidRPr="002D61F5" w:rsidRDefault="003E3BDB" w:rsidP="002D61F5">
            <w:pPr>
              <w:jc w:val="center"/>
              <w:rPr>
                <w:sz w:val="24"/>
                <w:szCs w:val="24"/>
              </w:rPr>
            </w:pPr>
            <w:r w:rsidRPr="002D61F5">
              <w:rPr>
                <w:sz w:val="24"/>
                <w:szCs w:val="24"/>
              </w:rPr>
              <w:t>6.2</w:t>
            </w:r>
            <w:r w:rsidR="002D61F5">
              <w:rPr>
                <w:sz w:val="24"/>
                <w:szCs w:val="24"/>
              </w:rPr>
              <w:t>.</w:t>
            </w:r>
          </w:p>
        </w:tc>
        <w:tc>
          <w:tcPr>
            <w:tcW w:w="4559" w:type="dxa"/>
          </w:tcPr>
          <w:p w:rsidR="003E3BDB" w:rsidRPr="002D61F5" w:rsidRDefault="003E3BDB" w:rsidP="003E3BDB">
            <w:pPr>
              <w:jc w:val="both"/>
              <w:rPr>
                <w:sz w:val="24"/>
                <w:szCs w:val="24"/>
              </w:rPr>
            </w:pPr>
            <w:r w:rsidRPr="002D61F5">
              <w:rPr>
                <w:sz w:val="24"/>
                <w:szCs w:val="24"/>
              </w:rPr>
              <w:t>Личный прием должников, информир</w:t>
            </w:r>
            <w:r w:rsidRPr="002D61F5">
              <w:rPr>
                <w:sz w:val="24"/>
                <w:szCs w:val="24"/>
              </w:rPr>
              <w:t>о</w:t>
            </w:r>
            <w:r w:rsidRPr="002D61F5">
              <w:rPr>
                <w:sz w:val="24"/>
                <w:szCs w:val="24"/>
              </w:rPr>
              <w:t>вание о получении субсидий, о преим</w:t>
            </w:r>
            <w:r w:rsidRPr="002D61F5">
              <w:rPr>
                <w:sz w:val="24"/>
                <w:szCs w:val="24"/>
              </w:rPr>
              <w:t>у</w:t>
            </w:r>
            <w:r w:rsidRPr="002D61F5">
              <w:rPr>
                <w:sz w:val="24"/>
                <w:szCs w:val="24"/>
              </w:rPr>
              <w:t>ществах своевременной оплаты</w:t>
            </w:r>
          </w:p>
        </w:tc>
        <w:tc>
          <w:tcPr>
            <w:tcW w:w="2506" w:type="dxa"/>
          </w:tcPr>
          <w:p w:rsidR="003E3BDB" w:rsidRPr="002D61F5" w:rsidRDefault="002D61F5" w:rsidP="003E3BDB">
            <w:pPr>
              <w:jc w:val="both"/>
              <w:rPr>
                <w:sz w:val="24"/>
                <w:szCs w:val="24"/>
              </w:rPr>
            </w:pPr>
            <w:r>
              <w:rPr>
                <w:sz w:val="24"/>
                <w:szCs w:val="24"/>
              </w:rPr>
              <w:t>о</w:t>
            </w:r>
            <w:r w:rsidR="003E3BDB" w:rsidRPr="002D61F5">
              <w:rPr>
                <w:sz w:val="24"/>
                <w:szCs w:val="24"/>
              </w:rPr>
              <w:t>рганизации жили</w:t>
            </w:r>
            <w:r w:rsidR="003E3BDB" w:rsidRPr="002D61F5">
              <w:rPr>
                <w:sz w:val="24"/>
                <w:szCs w:val="24"/>
              </w:rPr>
              <w:t>щ</w:t>
            </w:r>
            <w:r w:rsidR="003E3BDB" w:rsidRPr="002D61F5">
              <w:rPr>
                <w:sz w:val="24"/>
                <w:szCs w:val="24"/>
              </w:rPr>
              <w:t>но-коммунального хозяйства района</w:t>
            </w:r>
          </w:p>
        </w:tc>
        <w:tc>
          <w:tcPr>
            <w:tcW w:w="1995" w:type="dxa"/>
          </w:tcPr>
          <w:p w:rsidR="003E3BDB" w:rsidRPr="002D61F5" w:rsidRDefault="003E3BDB" w:rsidP="002D61F5">
            <w:pPr>
              <w:jc w:val="center"/>
              <w:rPr>
                <w:sz w:val="24"/>
                <w:szCs w:val="24"/>
              </w:rPr>
            </w:pPr>
            <w:r w:rsidRPr="002D61F5">
              <w:rPr>
                <w:sz w:val="24"/>
                <w:szCs w:val="24"/>
              </w:rPr>
              <w:t>постоянно</w:t>
            </w:r>
          </w:p>
        </w:tc>
      </w:tr>
      <w:tr w:rsidR="003E3BDB" w:rsidRPr="002D61F5" w:rsidTr="002D61F5">
        <w:trPr>
          <w:jc w:val="center"/>
        </w:trPr>
        <w:tc>
          <w:tcPr>
            <w:tcW w:w="794" w:type="dxa"/>
          </w:tcPr>
          <w:p w:rsidR="003E3BDB" w:rsidRPr="002D61F5" w:rsidRDefault="003E3BDB" w:rsidP="002D61F5">
            <w:pPr>
              <w:jc w:val="center"/>
              <w:rPr>
                <w:sz w:val="24"/>
                <w:szCs w:val="24"/>
              </w:rPr>
            </w:pPr>
            <w:r w:rsidRPr="002D61F5">
              <w:rPr>
                <w:sz w:val="24"/>
                <w:szCs w:val="24"/>
              </w:rPr>
              <w:t>6.3</w:t>
            </w:r>
            <w:r w:rsidR="002D61F5">
              <w:rPr>
                <w:sz w:val="24"/>
                <w:szCs w:val="24"/>
              </w:rPr>
              <w:t>.</w:t>
            </w:r>
          </w:p>
        </w:tc>
        <w:tc>
          <w:tcPr>
            <w:tcW w:w="4559" w:type="dxa"/>
          </w:tcPr>
          <w:p w:rsidR="003E3BDB" w:rsidRPr="002D61F5" w:rsidRDefault="003E3BDB" w:rsidP="003E3BDB">
            <w:pPr>
              <w:jc w:val="both"/>
              <w:rPr>
                <w:sz w:val="24"/>
                <w:szCs w:val="24"/>
              </w:rPr>
            </w:pPr>
            <w:r w:rsidRPr="002D61F5">
              <w:rPr>
                <w:sz w:val="24"/>
                <w:szCs w:val="24"/>
              </w:rPr>
              <w:t>Предварительные (досудебные) меры воздействия – письменное уведомление, предупреждение о размере задолженн</w:t>
            </w:r>
            <w:r w:rsidRPr="002D61F5">
              <w:rPr>
                <w:sz w:val="24"/>
                <w:szCs w:val="24"/>
              </w:rPr>
              <w:t>о</w:t>
            </w:r>
            <w:r w:rsidRPr="002D61F5">
              <w:rPr>
                <w:sz w:val="24"/>
                <w:szCs w:val="24"/>
              </w:rPr>
              <w:t>сти и сроках ее погашения, рекомендации заключить соглашение о постепенном п</w:t>
            </w:r>
            <w:r w:rsidRPr="002D61F5">
              <w:rPr>
                <w:sz w:val="24"/>
                <w:szCs w:val="24"/>
              </w:rPr>
              <w:t>о</w:t>
            </w:r>
            <w:r w:rsidRPr="002D61F5">
              <w:rPr>
                <w:sz w:val="24"/>
                <w:szCs w:val="24"/>
              </w:rPr>
              <w:t>гашении задолженности</w:t>
            </w:r>
          </w:p>
        </w:tc>
        <w:tc>
          <w:tcPr>
            <w:tcW w:w="2506" w:type="dxa"/>
          </w:tcPr>
          <w:p w:rsidR="003E3BDB" w:rsidRPr="002D61F5" w:rsidRDefault="002D61F5" w:rsidP="003E3BDB">
            <w:pPr>
              <w:jc w:val="both"/>
              <w:rPr>
                <w:sz w:val="24"/>
                <w:szCs w:val="24"/>
              </w:rPr>
            </w:pPr>
            <w:r>
              <w:rPr>
                <w:sz w:val="24"/>
                <w:szCs w:val="24"/>
              </w:rPr>
              <w:t>о</w:t>
            </w:r>
            <w:r w:rsidR="003E3BDB" w:rsidRPr="002D61F5">
              <w:rPr>
                <w:sz w:val="24"/>
                <w:szCs w:val="24"/>
              </w:rPr>
              <w:t>рганизации жили</w:t>
            </w:r>
            <w:r w:rsidR="003E3BDB" w:rsidRPr="002D61F5">
              <w:rPr>
                <w:sz w:val="24"/>
                <w:szCs w:val="24"/>
              </w:rPr>
              <w:t>щ</w:t>
            </w:r>
            <w:r w:rsidR="003E3BDB" w:rsidRPr="002D61F5">
              <w:rPr>
                <w:sz w:val="24"/>
                <w:szCs w:val="24"/>
              </w:rPr>
              <w:t>но-коммунального хозяйства района</w:t>
            </w:r>
          </w:p>
        </w:tc>
        <w:tc>
          <w:tcPr>
            <w:tcW w:w="1995" w:type="dxa"/>
          </w:tcPr>
          <w:p w:rsidR="003E3BDB" w:rsidRPr="002D61F5" w:rsidRDefault="003E3BDB" w:rsidP="002D61F5">
            <w:pPr>
              <w:jc w:val="center"/>
              <w:rPr>
                <w:sz w:val="24"/>
                <w:szCs w:val="24"/>
              </w:rPr>
            </w:pPr>
            <w:r w:rsidRPr="002D61F5">
              <w:rPr>
                <w:sz w:val="24"/>
                <w:szCs w:val="24"/>
              </w:rPr>
              <w:t>постоянно</w:t>
            </w:r>
          </w:p>
        </w:tc>
      </w:tr>
      <w:tr w:rsidR="003E3BDB" w:rsidRPr="002D61F5" w:rsidTr="002D61F5">
        <w:trPr>
          <w:jc w:val="center"/>
        </w:trPr>
        <w:tc>
          <w:tcPr>
            <w:tcW w:w="794" w:type="dxa"/>
          </w:tcPr>
          <w:p w:rsidR="003E3BDB" w:rsidRPr="002D61F5" w:rsidRDefault="003E3BDB" w:rsidP="002D61F5">
            <w:pPr>
              <w:jc w:val="center"/>
              <w:rPr>
                <w:sz w:val="24"/>
                <w:szCs w:val="24"/>
              </w:rPr>
            </w:pPr>
            <w:r w:rsidRPr="002D61F5">
              <w:rPr>
                <w:sz w:val="24"/>
                <w:szCs w:val="24"/>
              </w:rPr>
              <w:t>6.4</w:t>
            </w:r>
            <w:r w:rsidR="002D61F5">
              <w:rPr>
                <w:sz w:val="24"/>
                <w:szCs w:val="24"/>
              </w:rPr>
              <w:t>.</w:t>
            </w:r>
          </w:p>
        </w:tc>
        <w:tc>
          <w:tcPr>
            <w:tcW w:w="4559" w:type="dxa"/>
          </w:tcPr>
          <w:p w:rsidR="003E3BDB" w:rsidRPr="002D61F5" w:rsidRDefault="003E3BDB" w:rsidP="003E3BDB">
            <w:pPr>
              <w:jc w:val="both"/>
              <w:rPr>
                <w:sz w:val="24"/>
                <w:szCs w:val="24"/>
              </w:rPr>
            </w:pPr>
            <w:r w:rsidRPr="002D61F5">
              <w:rPr>
                <w:sz w:val="24"/>
                <w:szCs w:val="24"/>
              </w:rPr>
              <w:t>Размещение на подъездах домов инфо</w:t>
            </w:r>
            <w:r w:rsidRPr="002D61F5">
              <w:rPr>
                <w:sz w:val="24"/>
                <w:szCs w:val="24"/>
              </w:rPr>
              <w:t>р</w:t>
            </w:r>
            <w:r w:rsidRPr="002D61F5">
              <w:rPr>
                <w:sz w:val="24"/>
                <w:szCs w:val="24"/>
              </w:rPr>
              <w:t>мацию о задолженности, осуществлять поквартирный обход должников</w:t>
            </w:r>
          </w:p>
        </w:tc>
        <w:tc>
          <w:tcPr>
            <w:tcW w:w="2506" w:type="dxa"/>
          </w:tcPr>
          <w:p w:rsidR="003E3BDB" w:rsidRPr="002D61F5" w:rsidRDefault="002D61F5" w:rsidP="003E3BDB">
            <w:pPr>
              <w:jc w:val="both"/>
              <w:rPr>
                <w:sz w:val="24"/>
                <w:szCs w:val="24"/>
              </w:rPr>
            </w:pPr>
            <w:r>
              <w:rPr>
                <w:sz w:val="24"/>
                <w:szCs w:val="24"/>
              </w:rPr>
              <w:t>о</w:t>
            </w:r>
            <w:r w:rsidR="003E3BDB" w:rsidRPr="002D61F5">
              <w:rPr>
                <w:sz w:val="24"/>
                <w:szCs w:val="24"/>
              </w:rPr>
              <w:t>рганизации жили</w:t>
            </w:r>
            <w:r w:rsidR="003E3BDB" w:rsidRPr="002D61F5">
              <w:rPr>
                <w:sz w:val="24"/>
                <w:szCs w:val="24"/>
              </w:rPr>
              <w:t>щ</w:t>
            </w:r>
            <w:r w:rsidR="003E3BDB" w:rsidRPr="002D61F5">
              <w:rPr>
                <w:sz w:val="24"/>
                <w:szCs w:val="24"/>
              </w:rPr>
              <w:t>но-коммунального хозяйства района</w:t>
            </w:r>
          </w:p>
        </w:tc>
        <w:tc>
          <w:tcPr>
            <w:tcW w:w="1995" w:type="dxa"/>
          </w:tcPr>
          <w:p w:rsidR="003E3BDB" w:rsidRPr="002D61F5" w:rsidRDefault="003E3BDB" w:rsidP="002D61F5">
            <w:pPr>
              <w:jc w:val="center"/>
              <w:rPr>
                <w:sz w:val="24"/>
                <w:szCs w:val="24"/>
              </w:rPr>
            </w:pPr>
            <w:r w:rsidRPr="002D61F5">
              <w:rPr>
                <w:sz w:val="24"/>
                <w:szCs w:val="24"/>
              </w:rPr>
              <w:t>постоянно</w:t>
            </w:r>
          </w:p>
        </w:tc>
      </w:tr>
      <w:tr w:rsidR="003E3BDB" w:rsidRPr="002D61F5" w:rsidTr="002D61F5">
        <w:trPr>
          <w:jc w:val="center"/>
        </w:trPr>
        <w:tc>
          <w:tcPr>
            <w:tcW w:w="794" w:type="dxa"/>
          </w:tcPr>
          <w:p w:rsidR="003E3BDB" w:rsidRPr="002D61F5" w:rsidRDefault="003E3BDB" w:rsidP="002D61F5">
            <w:pPr>
              <w:jc w:val="center"/>
              <w:rPr>
                <w:sz w:val="24"/>
                <w:szCs w:val="24"/>
              </w:rPr>
            </w:pPr>
            <w:r w:rsidRPr="002D61F5">
              <w:rPr>
                <w:sz w:val="24"/>
                <w:szCs w:val="24"/>
              </w:rPr>
              <w:t>6.5</w:t>
            </w:r>
            <w:r w:rsidR="002D61F5">
              <w:rPr>
                <w:sz w:val="24"/>
                <w:szCs w:val="24"/>
              </w:rPr>
              <w:t>.</w:t>
            </w:r>
          </w:p>
        </w:tc>
        <w:tc>
          <w:tcPr>
            <w:tcW w:w="4559" w:type="dxa"/>
          </w:tcPr>
          <w:p w:rsidR="003E3BDB" w:rsidRPr="002D61F5" w:rsidRDefault="003E3BDB" w:rsidP="003E3BDB">
            <w:pPr>
              <w:jc w:val="both"/>
              <w:rPr>
                <w:sz w:val="24"/>
                <w:szCs w:val="24"/>
              </w:rPr>
            </w:pPr>
            <w:r w:rsidRPr="002D61F5">
              <w:rPr>
                <w:sz w:val="24"/>
                <w:szCs w:val="24"/>
              </w:rPr>
              <w:t xml:space="preserve">Оказание консультационной помощи должнику: в получении субсидии на оплату ЖКУ, обмен квартиры большей площади </w:t>
            </w:r>
            <w:proofErr w:type="gramStart"/>
            <w:r w:rsidRPr="002D61F5">
              <w:rPr>
                <w:sz w:val="24"/>
                <w:szCs w:val="24"/>
              </w:rPr>
              <w:t>на</w:t>
            </w:r>
            <w:proofErr w:type="gramEnd"/>
            <w:r w:rsidRPr="002D61F5">
              <w:rPr>
                <w:sz w:val="24"/>
                <w:szCs w:val="24"/>
              </w:rPr>
              <w:t xml:space="preserve"> меньшую</w:t>
            </w:r>
          </w:p>
        </w:tc>
        <w:tc>
          <w:tcPr>
            <w:tcW w:w="2506" w:type="dxa"/>
          </w:tcPr>
          <w:p w:rsidR="003E3BDB" w:rsidRPr="002D61F5" w:rsidRDefault="002D61F5" w:rsidP="003E3BDB">
            <w:pPr>
              <w:jc w:val="both"/>
              <w:rPr>
                <w:sz w:val="24"/>
                <w:szCs w:val="24"/>
              </w:rPr>
            </w:pPr>
            <w:r>
              <w:rPr>
                <w:sz w:val="24"/>
                <w:szCs w:val="24"/>
              </w:rPr>
              <w:t>о</w:t>
            </w:r>
            <w:r w:rsidR="003E3BDB" w:rsidRPr="002D61F5">
              <w:rPr>
                <w:sz w:val="24"/>
                <w:szCs w:val="24"/>
              </w:rPr>
              <w:t>рганизации жили</w:t>
            </w:r>
            <w:r w:rsidR="003E3BDB" w:rsidRPr="002D61F5">
              <w:rPr>
                <w:sz w:val="24"/>
                <w:szCs w:val="24"/>
              </w:rPr>
              <w:t>щ</w:t>
            </w:r>
            <w:r w:rsidR="003E3BDB" w:rsidRPr="002D61F5">
              <w:rPr>
                <w:sz w:val="24"/>
                <w:szCs w:val="24"/>
              </w:rPr>
              <w:t>но-коммунального хозяйства района</w:t>
            </w:r>
          </w:p>
        </w:tc>
        <w:tc>
          <w:tcPr>
            <w:tcW w:w="1995" w:type="dxa"/>
          </w:tcPr>
          <w:p w:rsidR="003E3BDB" w:rsidRPr="002D61F5" w:rsidRDefault="003E3BDB" w:rsidP="002D61F5">
            <w:pPr>
              <w:jc w:val="center"/>
              <w:rPr>
                <w:sz w:val="24"/>
                <w:szCs w:val="24"/>
              </w:rPr>
            </w:pPr>
            <w:r w:rsidRPr="002D61F5">
              <w:rPr>
                <w:sz w:val="24"/>
                <w:szCs w:val="24"/>
              </w:rPr>
              <w:t>постоянно</w:t>
            </w:r>
          </w:p>
        </w:tc>
      </w:tr>
      <w:tr w:rsidR="003E3BDB" w:rsidRPr="002D61F5" w:rsidTr="002D61F5">
        <w:trPr>
          <w:jc w:val="center"/>
        </w:trPr>
        <w:tc>
          <w:tcPr>
            <w:tcW w:w="794" w:type="dxa"/>
          </w:tcPr>
          <w:p w:rsidR="003E3BDB" w:rsidRPr="002D61F5" w:rsidRDefault="003E3BDB" w:rsidP="002D61F5">
            <w:pPr>
              <w:jc w:val="center"/>
              <w:rPr>
                <w:sz w:val="24"/>
                <w:szCs w:val="24"/>
              </w:rPr>
            </w:pPr>
            <w:r w:rsidRPr="002D61F5">
              <w:rPr>
                <w:sz w:val="24"/>
                <w:szCs w:val="24"/>
              </w:rPr>
              <w:t>6.6</w:t>
            </w:r>
          </w:p>
        </w:tc>
        <w:tc>
          <w:tcPr>
            <w:tcW w:w="4559" w:type="dxa"/>
          </w:tcPr>
          <w:p w:rsidR="003E3BDB" w:rsidRPr="002D61F5" w:rsidRDefault="003E3BDB" w:rsidP="003E3BDB">
            <w:pPr>
              <w:jc w:val="both"/>
              <w:rPr>
                <w:sz w:val="24"/>
                <w:szCs w:val="24"/>
              </w:rPr>
            </w:pPr>
            <w:r w:rsidRPr="002D61F5">
              <w:rPr>
                <w:sz w:val="24"/>
                <w:szCs w:val="24"/>
              </w:rPr>
              <w:t>Стимулировать авансовые платежи</w:t>
            </w:r>
          </w:p>
        </w:tc>
        <w:tc>
          <w:tcPr>
            <w:tcW w:w="2506" w:type="dxa"/>
          </w:tcPr>
          <w:p w:rsidR="003E3BDB" w:rsidRPr="002D61F5" w:rsidRDefault="002D61F5" w:rsidP="003E3BDB">
            <w:pPr>
              <w:jc w:val="both"/>
              <w:rPr>
                <w:sz w:val="24"/>
                <w:szCs w:val="24"/>
              </w:rPr>
            </w:pPr>
            <w:r>
              <w:rPr>
                <w:sz w:val="24"/>
                <w:szCs w:val="24"/>
              </w:rPr>
              <w:t>о</w:t>
            </w:r>
            <w:r w:rsidR="003E3BDB" w:rsidRPr="002D61F5">
              <w:rPr>
                <w:sz w:val="24"/>
                <w:szCs w:val="24"/>
              </w:rPr>
              <w:t>рганизации жили</w:t>
            </w:r>
            <w:r w:rsidR="003E3BDB" w:rsidRPr="002D61F5">
              <w:rPr>
                <w:sz w:val="24"/>
                <w:szCs w:val="24"/>
              </w:rPr>
              <w:t>щ</w:t>
            </w:r>
            <w:r w:rsidR="003E3BDB" w:rsidRPr="002D61F5">
              <w:rPr>
                <w:sz w:val="24"/>
                <w:szCs w:val="24"/>
              </w:rPr>
              <w:t>но-коммунального хозяйства района</w:t>
            </w:r>
          </w:p>
        </w:tc>
        <w:tc>
          <w:tcPr>
            <w:tcW w:w="1995" w:type="dxa"/>
          </w:tcPr>
          <w:p w:rsidR="003E3BDB" w:rsidRPr="002D61F5" w:rsidRDefault="003E3BDB" w:rsidP="002D61F5">
            <w:pPr>
              <w:jc w:val="center"/>
              <w:rPr>
                <w:sz w:val="24"/>
                <w:szCs w:val="24"/>
              </w:rPr>
            </w:pPr>
            <w:r w:rsidRPr="002D61F5">
              <w:rPr>
                <w:sz w:val="24"/>
                <w:szCs w:val="24"/>
              </w:rPr>
              <w:t>постоянно</w:t>
            </w:r>
          </w:p>
        </w:tc>
      </w:tr>
      <w:tr w:rsidR="003E3BDB" w:rsidRPr="002D61F5" w:rsidTr="002D61F5">
        <w:trPr>
          <w:jc w:val="center"/>
        </w:trPr>
        <w:tc>
          <w:tcPr>
            <w:tcW w:w="794" w:type="dxa"/>
          </w:tcPr>
          <w:p w:rsidR="003E3BDB" w:rsidRPr="002D61F5" w:rsidRDefault="003E3BDB" w:rsidP="002D61F5">
            <w:pPr>
              <w:jc w:val="center"/>
              <w:rPr>
                <w:sz w:val="24"/>
                <w:szCs w:val="24"/>
              </w:rPr>
            </w:pPr>
            <w:r w:rsidRPr="002D61F5">
              <w:rPr>
                <w:sz w:val="24"/>
                <w:szCs w:val="24"/>
              </w:rPr>
              <w:t>6.7</w:t>
            </w:r>
            <w:r w:rsidR="002D61F5">
              <w:rPr>
                <w:sz w:val="24"/>
                <w:szCs w:val="24"/>
              </w:rPr>
              <w:t>.</w:t>
            </w:r>
          </w:p>
        </w:tc>
        <w:tc>
          <w:tcPr>
            <w:tcW w:w="4559" w:type="dxa"/>
          </w:tcPr>
          <w:p w:rsidR="003E3BDB" w:rsidRPr="002D61F5" w:rsidRDefault="003E3BDB" w:rsidP="003E3BDB">
            <w:pPr>
              <w:jc w:val="both"/>
              <w:rPr>
                <w:sz w:val="24"/>
                <w:szCs w:val="24"/>
              </w:rPr>
            </w:pPr>
            <w:r w:rsidRPr="002D61F5">
              <w:rPr>
                <w:sz w:val="24"/>
                <w:szCs w:val="24"/>
              </w:rPr>
              <w:t>Заключение соглашения о рассрочке по погашению задолженности</w:t>
            </w:r>
          </w:p>
        </w:tc>
        <w:tc>
          <w:tcPr>
            <w:tcW w:w="2506" w:type="dxa"/>
          </w:tcPr>
          <w:p w:rsidR="003E3BDB" w:rsidRPr="002D61F5" w:rsidRDefault="002D61F5" w:rsidP="003E3BDB">
            <w:pPr>
              <w:jc w:val="both"/>
              <w:rPr>
                <w:sz w:val="24"/>
                <w:szCs w:val="24"/>
              </w:rPr>
            </w:pPr>
            <w:r>
              <w:rPr>
                <w:sz w:val="24"/>
                <w:szCs w:val="24"/>
              </w:rPr>
              <w:t>о</w:t>
            </w:r>
            <w:r w:rsidR="003E3BDB" w:rsidRPr="002D61F5">
              <w:rPr>
                <w:sz w:val="24"/>
                <w:szCs w:val="24"/>
              </w:rPr>
              <w:t>рганизации жили</w:t>
            </w:r>
            <w:r w:rsidR="003E3BDB" w:rsidRPr="002D61F5">
              <w:rPr>
                <w:sz w:val="24"/>
                <w:szCs w:val="24"/>
              </w:rPr>
              <w:t>щ</w:t>
            </w:r>
            <w:r w:rsidR="003E3BDB" w:rsidRPr="002D61F5">
              <w:rPr>
                <w:sz w:val="24"/>
                <w:szCs w:val="24"/>
              </w:rPr>
              <w:t>но-коммунального хозяйства района</w:t>
            </w:r>
          </w:p>
        </w:tc>
        <w:tc>
          <w:tcPr>
            <w:tcW w:w="1995" w:type="dxa"/>
          </w:tcPr>
          <w:p w:rsidR="003E3BDB" w:rsidRPr="002D61F5" w:rsidRDefault="003E3BDB" w:rsidP="002D61F5">
            <w:pPr>
              <w:jc w:val="center"/>
              <w:rPr>
                <w:sz w:val="24"/>
                <w:szCs w:val="24"/>
              </w:rPr>
            </w:pPr>
            <w:r w:rsidRPr="002D61F5">
              <w:rPr>
                <w:sz w:val="24"/>
                <w:szCs w:val="24"/>
              </w:rPr>
              <w:t>постоянно</w:t>
            </w:r>
          </w:p>
        </w:tc>
      </w:tr>
      <w:tr w:rsidR="003E3BDB" w:rsidRPr="002D61F5" w:rsidTr="002D61F5">
        <w:trPr>
          <w:jc w:val="center"/>
        </w:trPr>
        <w:tc>
          <w:tcPr>
            <w:tcW w:w="794" w:type="dxa"/>
          </w:tcPr>
          <w:p w:rsidR="003E3BDB" w:rsidRPr="002D61F5" w:rsidRDefault="003E3BDB" w:rsidP="002D61F5">
            <w:pPr>
              <w:jc w:val="center"/>
              <w:rPr>
                <w:sz w:val="24"/>
                <w:szCs w:val="24"/>
              </w:rPr>
            </w:pPr>
            <w:r w:rsidRPr="002D61F5">
              <w:rPr>
                <w:sz w:val="24"/>
                <w:szCs w:val="24"/>
              </w:rPr>
              <w:t>6.8</w:t>
            </w:r>
            <w:r w:rsidR="002D61F5">
              <w:rPr>
                <w:sz w:val="24"/>
                <w:szCs w:val="24"/>
              </w:rPr>
              <w:t>.</w:t>
            </w:r>
          </w:p>
        </w:tc>
        <w:tc>
          <w:tcPr>
            <w:tcW w:w="4559" w:type="dxa"/>
          </w:tcPr>
          <w:p w:rsidR="003E3BDB" w:rsidRPr="002D61F5" w:rsidRDefault="003E3BDB" w:rsidP="003E3BDB">
            <w:pPr>
              <w:jc w:val="both"/>
              <w:rPr>
                <w:sz w:val="24"/>
                <w:szCs w:val="24"/>
              </w:rPr>
            </w:pPr>
            <w:proofErr w:type="spellStart"/>
            <w:r w:rsidRPr="002D61F5">
              <w:rPr>
                <w:sz w:val="24"/>
                <w:szCs w:val="24"/>
              </w:rPr>
              <w:t>Претензионно</w:t>
            </w:r>
            <w:proofErr w:type="spellEnd"/>
            <w:r w:rsidRPr="002D61F5">
              <w:rPr>
                <w:sz w:val="24"/>
                <w:szCs w:val="24"/>
              </w:rPr>
              <w:t>-исковая работа –</w:t>
            </w:r>
            <w:r w:rsidR="002D61F5">
              <w:rPr>
                <w:sz w:val="24"/>
                <w:szCs w:val="24"/>
              </w:rPr>
              <w:t xml:space="preserve"> </w:t>
            </w:r>
            <w:proofErr w:type="spellStart"/>
            <w:proofErr w:type="gramStart"/>
            <w:r w:rsidRPr="002D61F5">
              <w:rPr>
                <w:sz w:val="24"/>
                <w:szCs w:val="24"/>
              </w:rPr>
              <w:t>подго</w:t>
            </w:r>
            <w:r w:rsidR="002D61F5">
              <w:rPr>
                <w:sz w:val="24"/>
                <w:szCs w:val="24"/>
              </w:rPr>
              <w:t>-</w:t>
            </w:r>
            <w:r w:rsidRPr="002D61F5">
              <w:rPr>
                <w:sz w:val="24"/>
                <w:szCs w:val="24"/>
              </w:rPr>
              <w:t>товка</w:t>
            </w:r>
            <w:proofErr w:type="spellEnd"/>
            <w:proofErr w:type="gramEnd"/>
            <w:r w:rsidRPr="002D61F5">
              <w:rPr>
                <w:sz w:val="24"/>
                <w:szCs w:val="24"/>
              </w:rPr>
              <w:t xml:space="preserve"> исковых заявлений в судебные о</w:t>
            </w:r>
            <w:r w:rsidRPr="002D61F5">
              <w:rPr>
                <w:sz w:val="24"/>
                <w:szCs w:val="24"/>
              </w:rPr>
              <w:t>р</w:t>
            </w:r>
            <w:r w:rsidRPr="002D61F5">
              <w:rPr>
                <w:sz w:val="24"/>
                <w:szCs w:val="24"/>
              </w:rPr>
              <w:t>ганы для принудительного взыскания</w:t>
            </w:r>
          </w:p>
        </w:tc>
        <w:tc>
          <w:tcPr>
            <w:tcW w:w="2506" w:type="dxa"/>
          </w:tcPr>
          <w:p w:rsidR="003E3BDB" w:rsidRPr="002D61F5" w:rsidRDefault="002D61F5" w:rsidP="003E3BDB">
            <w:pPr>
              <w:jc w:val="both"/>
              <w:rPr>
                <w:sz w:val="24"/>
                <w:szCs w:val="24"/>
              </w:rPr>
            </w:pPr>
            <w:r>
              <w:rPr>
                <w:sz w:val="24"/>
                <w:szCs w:val="24"/>
              </w:rPr>
              <w:t>о</w:t>
            </w:r>
            <w:r w:rsidR="003E3BDB" w:rsidRPr="002D61F5">
              <w:rPr>
                <w:sz w:val="24"/>
                <w:szCs w:val="24"/>
              </w:rPr>
              <w:t>рганизации жили</w:t>
            </w:r>
            <w:r w:rsidR="003E3BDB" w:rsidRPr="002D61F5">
              <w:rPr>
                <w:sz w:val="24"/>
                <w:szCs w:val="24"/>
              </w:rPr>
              <w:t>щ</w:t>
            </w:r>
            <w:r w:rsidR="003E3BDB" w:rsidRPr="002D61F5">
              <w:rPr>
                <w:sz w:val="24"/>
                <w:szCs w:val="24"/>
              </w:rPr>
              <w:t>но-коммунального хозяйства района</w:t>
            </w:r>
          </w:p>
        </w:tc>
        <w:tc>
          <w:tcPr>
            <w:tcW w:w="1995" w:type="dxa"/>
          </w:tcPr>
          <w:p w:rsidR="003E3BDB" w:rsidRPr="002D61F5" w:rsidRDefault="003E3BDB" w:rsidP="002D61F5">
            <w:pPr>
              <w:jc w:val="center"/>
              <w:rPr>
                <w:sz w:val="24"/>
                <w:szCs w:val="24"/>
              </w:rPr>
            </w:pPr>
            <w:r w:rsidRPr="002D61F5">
              <w:rPr>
                <w:sz w:val="24"/>
                <w:szCs w:val="24"/>
              </w:rPr>
              <w:t>постоянно</w:t>
            </w:r>
          </w:p>
        </w:tc>
      </w:tr>
      <w:tr w:rsidR="003E3BDB" w:rsidRPr="002D61F5" w:rsidTr="002D61F5">
        <w:trPr>
          <w:jc w:val="center"/>
        </w:trPr>
        <w:tc>
          <w:tcPr>
            <w:tcW w:w="794" w:type="dxa"/>
          </w:tcPr>
          <w:p w:rsidR="003E3BDB" w:rsidRPr="002D61F5" w:rsidRDefault="003E3BDB" w:rsidP="002D61F5">
            <w:pPr>
              <w:jc w:val="center"/>
              <w:rPr>
                <w:sz w:val="24"/>
                <w:szCs w:val="24"/>
              </w:rPr>
            </w:pPr>
            <w:r w:rsidRPr="002D61F5">
              <w:rPr>
                <w:sz w:val="24"/>
                <w:szCs w:val="24"/>
              </w:rPr>
              <w:t>6.9</w:t>
            </w:r>
            <w:r w:rsidR="002D61F5">
              <w:rPr>
                <w:sz w:val="24"/>
                <w:szCs w:val="24"/>
              </w:rPr>
              <w:t>.</w:t>
            </w:r>
          </w:p>
        </w:tc>
        <w:tc>
          <w:tcPr>
            <w:tcW w:w="4559" w:type="dxa"/>
          </w:tcPr>
          <w:p w:rsidR="003E3BDB" w:rsidRPr="002D61F5" w:rsidRDefault="003E3BDB" w:rsidP="003E3BDB">
            <w:pPr>
              <w:jc w:val="both"/>
              <w:rPr>
                <w:sz w:val="24"/>
                <w:szCs w:val="24"/>
              </w:rPr>
            </w:pPr>
            <w:r w:rsidRPr="002D61F5">
              <w:rPr>
                <w:sz w:val="24"/>
                <w:szCs w:val="24"/>
              </w:rPr>
              <w:t>Принимать на временные работы по срочным трудовым договорам в первую очередь граждан, имеющих задолже</w:t>
            </w:r>
            <w:r w:rsidRPr="002D61F5">
              <w:rPr>
                <w:sz w:val="24"/>
                <w:szCs w:val="24"/>
              </w:rPr>
              <w:t>н</w:t>
            </w:r>
            <w:r w:rsidRPr="002D61F5">
              <w:rPr>
                <w:sz w:val="24"/>
                <w:szCs w:val="24"/>
              </w:rPr>
              <w:t>ность за жилищно-коммунальные услуги с целью ее удержания из заработной пл</w:t>
            </w:r>
            <w:r w:rsidRPr="002D61F5">
              <w:rPr>
                <w:sz w:val="24"/>
                <w:szCs w:val="24"/>
              </w:rPr>
              <w:t>а</w:t>
            </w:r>
            <w:r w:rsidRPr="002D61F5">
              <w:rPr>
                <w:sz w:val="24"/>
                <w:szCs w:val="24"/>
              </w:rPr>
              <w:t>ты (на основании письменных заявлений работников)</w:t>
            </w:r>
          </w:p>
        </w:tc>
        <w:tc>
          <w:tcPr>
            <w:tcW w:w="2506" w:type="dxa"/>
          </w:tcPr>
          <w:p w:rsidR="003E3BDB" w:rsidRPr="002D61F5" w:rsidRDefault="002D61F5" w:rsidP="003E3BDB">
            <w:pPr>
              <w:jc w:val="both"/>
              <w:rPr>
                <w:sz w:val="24"/>
                <w:szCs w:val="24"/>
              </w:rPr>
            </w:pPr>
            <w:r>
              <w:rPr>
                <w:sz w:val="24"/>
                <w:szCs w:val="24"/>
              </w:rPr>
              <w:t>о</w:t>
            </w:r>
            <w:r w:rsidR="003E3BDB" w:rsidRPr="002D61F5">
              <w:rPr>
                <w:sz w:val="24"/>
                <w:szCs w:val="24"/>
              </w:rPr>
              <w:t>рганизации жили</w:t>
            </w:r>
            <w:r w:rsidR="003E3BDB" w:rsidRPr="002D61F5">
              <w:rPr>
                <w:sz w:val="24"/>
                <w:szCs w:val="24"/>
              </w:rPr>
              <w:t>щ</w:t>
            </w:r>
            <w:r w:rsidR="003E3BDB" w:rsidRPr="002D61F5">
              <w:rPr>
                <w:sz w:val="24"/>
                <w:szCs w:val="24"/>
              </w:rPr>
              <w:t>но-коммунального хозяйства района</w:t>
            </w:r>
          </w:p>
        </w:tc>
        <w:tc>
          <w:tcPr>
            <w:tcW w:w="1995" w:type="dxa"/>
          </w:tcPr>
          <w:p w:rsidR="003E3BDB" w:rsidRPr="002D61F5" w:rsidRDefault="003E3BDB" w:rsidP="002D61F5">
            <w:pPr>
              <w:jc w:val="center"/>
              <w:rPr>
                <w:sz w:val="24"/>
                <w:szCs w:val="24"/>
              </w:rPr>
            </w:pPr>
            <w:r w:rsidRPr="002D61F5">
              <w:rPr>
                <w:sz w:val="24"/>
                <w:szCs w:val="24"/>
              </w:rPr>
              <w:t>постоянно</w:t>
            </w:r>
          </w:p>
        </w:tc>
      </w:tr>
      <w:tr w:rsidR="003E3BDB" w:rsidRPr="002D61F5" w:rsidTr="002D61F5">
        <w:trPr>
          <w:jc w:val="center"/>
        </w:trPr>
        <w:tc>
          <w:tcPr>
            <w:tcW w:w="794" w:type="dxa"/>
          </w:tcPr>
          <w:p w:rsidR="003E3BDB" w:rsidRPr="002D61F5" w:rsidRDefault="003E3BDB" w:rsidP="002D61F5">
            <w:pPr>
              <w:jc w:val="center"/>
              <w:rPr>
                <w:sz w:val="24"/>
                <w:szCs w:val="24"/>
              </w:rPr>
            </w:pPr>
            <w:r w:rsidRPr="002D61F5">
              <w:rPr>
                <w:sz w:val="24"/>
                <w:szCs w:val="24"/>
              </w:rPr>
              <w:t>6.10</w:t>
            </w:r>
            <w:r w:rsidR="002D61F5">
              <w:rPr>
                <w:sz w:val="24"/>
                <w:szCs w:val="24"/>
              </w:rPr>
              <w:t>.</w:t>
            </w:r>
          </w:p>
        </w:tc>
        <w:tc>
          <w:tcPr>
            <w:tcW w:w="4559" w:type="dxa"/>
          </w:tcPr>
          <w:p w:rsidR="003E3BDB" w:rsidRPr="002D61F5" w:rsidRDefault="003E3BDB" w:rsidP="002D61F5">
            <w:pPr>
              <w:jc w:val="both"/>
              <w:rPr>
                <w:sz w:val="24"/>
                <w:szCs w:val="24"/>
              </w:rPr>
            </w:pPr>
            <w:r w:rsidRPr="002D61F5">
              <w:rPr>
                <w:sz w:val="24"/>
                <w:szCs w:val="24"/>
              </w:rPr>
              <w:t>Производить своевременное списание з</w:t>
            </w:r>
            <w:r w:rsidRPr="002D61F5">
              <w:rPr>
                <w:sz w:val="24"/>
                <w:szCs w:val="24"/>
              </w:rPr>
              <w:t>а</w:t>
            </w:r>
            <w:r w:rsidRPr="002D61F5">
              <w:rPr>
                <w:sz w:val="24"/>
                <w:szCs w:val="24"/>
              </w:rPr>
              <w:t>долженности за ЖКУ (на основании р</w:t>
            </w:r>
            <w:r w:rsidRPr="002D61F5">
              <w:rPr>
                <w:sz w:val="24"/>
                <w:szCs w:val="24"/>
              </w:rPr>
              <w:t>е</w:t>
            </w:r>
            <w:r w:rsidRPr="002D61F5">
              <w:rPr>
                <w:sz w:val="24"/>
                <w:szCs w:val="24"/>
              </w:rPr>
              <w:t>шений суда, умерших, безнадежной к взысканию)</w:t>
            </w:r>
          </w:p>
        </w:tc>
        <w:tc>
          <w:tcPr>
            <w:tcW w:w="2506" w:type="dxa"/>
          </w:tcPr>
          <w:p w:rsidR="003E3BDB" w:rsidRPr="002D61F5" w:rsidRDefault="002D61F5" w:rsidP="003E3BDB">
            <w:pPr>
              <w:jc w:val="both"/>
              <w:rPr>
                <w:sz w:val="24"/>
                <w:szCs w:val="24"/>
              </w:rPr>
            </w:pPr>
            <w:r>
              <w:rPr>
                <w:sz w:val="24"/>
                <w:szCs w:val="24"/>
              </w:rPr>
              <w:t>о</w:t>
            </w:r>
            <w:r w:rsidR="003E3BDB" w:rsidRPr="002D61F5">
              <w:rPr>
                <w:sz w:val="24"/>
                <w:szCs w:val="24"/>
              </w:rPr>
              <w:t>рганизации жили</w:t>
            </w:r>
            <w:r w:rsidR="003E3BDB" w:rsidRPr="002D61F5">
              <w:rPr>
                <w:sz w:val="24"/>
                <w:szCs w:val="24"/>
              </w:rPr>
              <w:t>щ</w:t>
            </w:r>
            <w:r w:rsidR="003E3BDB" w:rsidRPr="002D61F5">
              <w:rPr>
                <w:sz w:val="24"/>
                <w:szCs w:val="24"/>
              </w:rPr>
              <w:t>но-коммунального хозяйства района</w:t>
            </w:r>
          </w:p>
        </w:tc>
        <w:tc>
          <w:tcPr>
            <w:tcW w:w="1995" w:type="dxa"/>
          </w:tcPr>
          <w:p w:rsidR="003E3BDB" w:rsidRPr="002D61F5" w:rsidRDefault="003E3BDB" w:rsidP="002D61F5">
            <w:pPr>
              <w:jc w:val="center"/>
              <w:rPr>
                <w:sz w:val="24"/>
                <w:szCs w:val="24"/>
              </w:rPr>
            </w:pPr>
            <w:r w:rsidRPr="002D61F5">
              <w:rPr>
                <w:sz w:val="24"/>
                <w:szCs w:val="24"/>
              </w:rPr>
              <w:t>постоянно</w:t>
            </w:r>
          </w:p>
        </w:tc>
      </w:tr>
      <w:tr w:rsidR="003E3BDB" w:rsidRPr="002D61F5" w:rsidTr="002D61F5">
        <w:trPr>
          <w:jc w:val="center"/>
        </w:trPr>
        <w:tc>
          <w:tcPr>
            <w:tcW w:w="794" w:type="dxa"/>
          </w:tcPr>
          <w:p w:rsidR="003E3BDB" w:rsidRPr="002D61F5" w:rsidRDefault="003E3BDB" w:rsidP="002D61F5">
            <w:pPr>
              <w:jc w:val="center"/>
              <w:rPr>
                <w:sz w:val="24"/>
                <w:szCs w:val="24"/>
              </w:rPr>
            </w:pPr>
            <w:r w:rsidRPr="002D61F5">
              <w:rPr>
                <w:sz w:val="24"/>
                <w:szCs w:val="24"/>
              </w:rPr>
              <w:t>6.11</w:t>
            </w:r>
            <w:r w:rsidR="002D61F5">
              <w:rPr>
                <w:sz w:val="24"/>
                <w:szCs w:val="24"/>
              </w:rPr>
              <w:t>.</w:t>
            </w:r>
          </w:p>
        </w:tc>
        <w:tc>
          <w:tcPr>
            <w:tcW w:w="4559" w:type="dxa"/>
          </w:tcPr>
          <w:p w:rsidR="003E3BDB" w:rsidRPr="002D61F5" w:rsidRDefault="003E3BDB" w:rsidP="003E3BDB">
            <w:pPr>
              <w:jc w:val="both"/>
              <w:rPr>
                <w:sz w:val="24"/>
                <w:szCs w:val="24"/>
              </w:rPr>
            </w:pPr>
            <w:r w:rsidRPr="002D61F5">
              <w:rPr>
                <w:sz w:val="24"/>
                <w:szCs w:val="24"/>
              </w:rPr>
              <w:t>Производить акции по списанию пени физическим лицам при оплате задолже</w:t>
            </w:r>
            <w:r w:rsidRPr="002D61F5">
              <w:rPr>
                <w:sz w:val="24"/>
                <w:szCs w:val="24"/>
              </w:rPr>
              <w:t>н</w:t>
            </w:r>
            <w:r w:rsidRPr="002D61F5">
              <w:rPr>
                <w:sz w:val="24"/>
                <w:szCs w:val="24"/>
              </w:rPr>
              <w:t>ности за ЖКУ в полном объеме</w:t>
            </w:r>
          </w:p>
        </w:tc>
        <w:tc>
          <w:tcPr>
            <w:tcW w:w="2506" w:type="dxa"/>
          </w:tcPr>
          <w:p w:rsidR="003E3BDB" w:rsidRPr="002D61F5" w:rsidRDefault="002D61F5" w:rsidP="003E3BDB">
            <w:pPr>
              <w:jc w:val="both"/>
              <w:rPr>
                <w:sz w:val="24"/>
                <w:szCs w:val="24"/>
              </w:rPr>
            </w:pPr>
            <w:r>
              <w:rPr>
                <w:sz w:val="24"/>
                <w:szCs w:val="24"/>
              </w:rPr>
              <w:t>о</w:t>
            </w:r>
            <w:r w:rsidR="003E3BDB" w:rsidRPr="002D61F5">
              <w:rPr>
                <w:sz w:val="24"/>
                <w:szCs w:val="24"/>
              </w:rPr>
              <w:t>рганизации жили</w:t>
            </w:r>
            <w:r w:rsidR="003E3BDB" w:rsidRPr="002D61F5">
              <w:rPr>
                <w:sz w:val="24"/>
                <w:szCs w:val="24"/>
              </w:rPr>
              <w:t>щ</w:t>
            </w:r>
            <w:r w:rsidR="003E3BDB" w:rsidRPr="002D61F5">
              <w:rPr>
                <w:sz w:val="24"/>
                <w:szCs w:val="24"/>
              </w:rPr>
              <w:t>но-коммунального хозяйства района</w:t>
            </w:r>
          </w:p>
        </w:tc>
        <w:tc>
          <w:tcPr>
            <w:tcW w:w="1995" w:type="dxa"/>
          </w:tcPr>
          <w:p w:rsidR="003E3BDB" w:rsidRPr="002D61F5" w:rsidRDefault="003E3BDB" w:rsidP="002D61F5">
            <w:pPr>
              <w:jc w:val="center"/>
              <w:rPr>
                <w:sz w:val="24"/>
                <w:szCs w:val="24"/>
              </w:rPr>
            </w:pPr>
            <w:r w:rsidRPr="002D61F5">
              <w:rPr>
                <w:sz w:val="24"/>
                <w:szCs w:val="24"/>
              </w:rPr>
              <w:t>постоянно</w:t>
            </w:r>
          </w:p>
        </w:tc>
      </w:tr>
      <w:tr w:rsidR="003E3BDB" w:rsidRPr="002D61F5" w:rsidTr="002D61F5">
        <w:trPr>
          <w:jc w:val="center"/>
        </w:trPr>
        <w:tc>
          <w:tcPr>
            <w:tcW w:w="794" w:type="dxa"/>
          </w:tcPr>
          <w:p w:rsidR="003E3BDB" w:rsidRPr="002D61F5" w:rsidRDefault="003E3BDB" w:rsidP="002D61F5">
            <w:pPr>
              <w:jc w:val="center"/>
              <w:rPr>
                <w:sz w:val="24"/>
                <w:szCs w:val="24"/>
              </w:rPr>
            </w:pPr>
            <w:r w:rsidRPr="002D61F5">
              <w:rPr>
                <w:sz w:val="24"/>
                <w:szCs w:val="24"/>
              </w:rPr>
              <w:t>7</w:t>
            </w:r>
            <w:r w:rsidR="002D61F5">
              <w:rPr>
                <w:sz w:val="24"/>
                <w:szCs w:val="24"/>
              </w:rPr>
              <w:t>.</w:t>
            </w:r>
          </w:p>
        </w:tc>
        <w:tc>
          <w:tcPr>
            <w:tcW w:w="4559" w:type="dxa"/>
          </w:tcPr>
          <w:p w:rsidR="003E3BDB" w:rsidRPr="002D61F5" w:rsidRDefault="003E3BDB" w:rsidP="003E3BDB">
            <w:pPr>
              <w:jc w:val="both"/>
              <w:rPr>
                <w:sz w:val="24"/>
                <w:szCs w:val="24"/>
              </w:rPr>
            </w:pPr>
            <w:r w:rsidRPr="002D61F5">
              <w:rPr>
                <w:sz w:val="24"/>
                <w:szCs w:val="24"/>
              </w:rPr>
              <w:t>Применение мер договорной ответстве</w:t>
            </w:r>
            <w:r w:rsidRPr="002D61F5">
              <w:rPr>
                <w:sz w:val="24"/>
                <w:szCs w:val="24"/>
              </w:rPr>
              <w:t>н</w:t>
            </w:r>
            <w:r w:rsidRPr="002D61F5">
              <w:rPr>
                <w:sz w:val="24"/>
                <w:szCs w:val="24"/>
              </w:rPr>
              <w:t>ности: приостановление оказания услуг, начисление пени</w:t>
            </w:r>
          </w:p>
        </w:tc>
        <w:tc>
          <w:tcPr>
            <w:tcW w:w="2506" w:type="dxa"/>
          </w:tcPr>
          <w:p w:rsidR="003E3BDB" w:rsidRPr="002D61F5" w:rsidRDefault="002D61F5" w:rsidP="003E3BDB">
            <w:pPr>
              <w:jc w:val="both"/>
              <w:rPr>
                <w:sz w:val="24"/>
                <w:szCs w:val="24"/>
              </w:rPr>
            </w:pPr>
            <w:r>
              <w:rPr>
                <w:sz w:val="24"/>
                <w:szCs w:val="24"/>
              </w:rPr>
              <w:t>о</w:t>
            </w:r>
            <w:r w:rsidR="003E3BDB" w:rsidRPr="002D61F5">
              <w:rPr>
                <w:sz w:val="24"/>
                <w:szCs w:val="24"/>
              </w:rPr>
              <w:t>рганизации жили</w:t>
            </w:r>
            <w:r w:rsidR="003E3BDB" w:rsidRPr="002D61F5">
              <w:rPr>
                <w:sz w:val="24"/>
                <w:szCs w:val="24"/>
              </w:rPr>
              <w:t>щ</w:t>
            </w:r>
            <w:r w:rsidR="003E3BDB" w:rsidRPr="002D61F5">
              <w:rPr>
                <w:sz w:val="24"/>
                <w:szCs w:val="24"/>
              </w:rPr>
              <w:t>но-коммунального хозяйства района</w:t>
            </w:r>
          </w:p>
        </w:tc>
        <w:tc>
          <w:tcPr>
            <w:tcW w:w="1995" w:type="dxa"/>
          </w:tcPr>
          <w:p w:rsidR="003E3BDB" w:rsidRPr="002D61F5" w:rsidRDefault="003E3BDB" w:rsidP="002D61F5">
            <w:pPr>
              <w:jc w:val="center"/>
              <w:rPr>
                <w:sz w:val="24"/>
                <w:szCs w:val="24"/>
              </w:rPr>
            </w:pPr>
            <w:r w:rsidRPr="002D61F5">
              <w:rPr>
                <w:sz w:val="24"/>
                <w:szCs w:val="24"/>
              </w:rPr>
              <w:t>постоянно</w:t>
            </w:r>
          </w:p>
        </w:tc>
      </w:tr>
      <w:tr w:rsidR="003E3BDB" w:rsidRPr="002D61F5" w:rsidTr="002D61F5">
        <w:trPr>
          <w:jc w:val="center"/>
        </w:trPr>
        <w:tc>
          <w:tcPr>
            <w:tcW w:w="794" w:type="dxa"/>
          </w:tcPr>
          <w:p w:rsidR="003E3BDB" w:rsidRPr="002D61F5" w:rsidRDefault="003E3BDB" w:rsidP="002D61F5">
            <w:pPr>
              <w:jc w:val="center"/>
              <w:rPr>
                <w:sz w:val="24"/>
                <w:szCs w:val="24"/>
              </w:rPr>
            </w:pPr>
            <w:r w:rsidRPr="002D61F5">
              <w:rPr>
                <w:sz w:val="24"/>
                <w:szCs w:val="24"/>
              </w:rPr>
              <w:t>8</w:t>
            </w:r>
            <w:r w:rsidR="002D61F5">
              <w:rPr>
                <w:sz w:val="24"/>
                <w:szCs w:val="24"/>
              </w:rPr>
              <w:t>.</w:t>
            </w:r>
          </w:p>
        </w:tc>
        <w:tc>
          <w:tcPr>
            <w:tcW w:w="4559" w:type="dxa"/>
          </w:tcPr>
          <w:p w:rsidR="003E3BDB" w:rsidRPr="002D61F5" w:rsidRDefault="003E3BDB" w:rsidP="002D61F5">
            <w:pPr>
              <w:jc w:val="both"/>
              <w:rPr>
                <w:sz w:val="24"/>
                <w:szCs w:val="24"/>
              </w:rPr>
            </w:pPr>
            <w:proofErr w:type="gramStart"/>
            <w:r w:rsidRPr="002D61F5">
              <w:rPr>
                <w:sz w:val="24"/>
                <w:szCs w:val="24"/>
              </w:rPr>
              <w:t>Составление графика и разработка техн</w:t>
            </w:r>
            <w:r w:rsidRPr="002D61F5">
              <w:rPr>
                <w:sz w:val="24"/>
                <w:szCs w:val="24"/>
              </w:rPr>
              <w:t>и</w:t>
            </w:r>
            <w:r w:rsidRPr="002D61F5">
              <w:rPr>
                <w:sz w:val="24"/>
                <w:szCs w:val="24"/>
              </w:rPr>
              <w:t>ческого регламента введения огранич</w:t>
            </w:r>
            <w:r w:rsidRPr="002D61F5">
              <w:rPr>
                <w:sz w:val="24"/>
                <w:szCs w:val="24"/>
              </w:rPr>
              <w:t>е</w:t>
            </w:r>
            <w:r w:rsidRPr="002D61F5">
              <w:rPr>
                <w:sz w:val="24"/>
                <w:szCs w:val="24"/>
              </w:rPr>
              <w:lastRenderedPageBreak/>
              <w:t>ний и прекращения поставки коммунал</w:t>
            </w:r>
            <w:r w:rsidRPr="002D61F5">
              <w:rPr>
                <w:sz w:val="24"/>
                <w:szCs w:val="24"/>
              </w:rPr>
              <w:t>ь</w:t>
            </w:r>
            <w:r w:rsidRPr="002D61F5">
              <w:rPr>
                <w:sz w:val="24"/>
                <w:szCs w:val="24"/>
              </w:rPr>
              <w:t xml:space="preserve">ных услуг в соответствии с </w:t>
            </w:r>
            <w:r w:rsidR="002D61F5">
              <w:rPr>
                <w:sz w:val="24"/>
                <w:szCs w:val="24"/>
              </w:rPr>
              <w:t>п</w:t>
            </w:r>
            <w:r w:rsidRPr="002D61F5">
              <w:rPr>
                <w:sz w:val="24"/>
                <w:szCs w:val="24"/>
              </w:rPr>
              <w:t>остановл</w:t>
            </w:r>
            <w:r w:rsidRPr="002D61F5">
              <w:rPr>
                <w:sz w:val="24"/>
                <w:szCs w:val="24"/>
              </w:rPr>
              <w:t>е</w:t>
            </w:r>
            <w:r w:rsidRPr="002D61F5">
              <w:rPr>
                <w:sz w:val="24"/>
                <w:szCs w:val="24"/>
              </w:rPr>
              <w:t>нием Правительства Российской Федер</w:t>
            </w:r>
            <w:r w:rsidRPr="002D61F5">
              <w:rPr>
                <w:sz w:val="24"/>
                <w:szCs w:val="24"/>
              </w:rPr>
              <w:t>а</w:t>
            </w:r>
            <w:r w:rsidRPr="002D61F5">
              <w:rPr>
                <w:sz w:val="24"/>
                <w:szCs w:val="24"/>
              </w:rPr>
              <w:t>ции от 06.05.2011</w:t>
            </w:r>
            <w:r w:rsidR="002D61F5">
              <w:rPr>
                <w:sz w:val="24"/>
                <w:szCs w:val="24"/>
              </w:rPr>
              <w:t xml:space="preserve"> </w:t>
            </w:r>
            <w:r w:rsidR="002D61F5" w:rsidRPr="002D61F5">
              <w:rPr>
                <w:sz w:val="24"/>
                <w:szCs w:val="24"/>
              </w:rPr>
              <w:t>№ 354</w:t>
            </w:r>
            <w:r w:rsidRPr="002D61F5">
              <w:rPr>
                <w:sz w:val="24"/>
                <w:szCs w:val="24"/>
              </w:rPr>
              <w:t xml:space="preserve"> «О предоставл</w:t>
            </w:r>
            <w:r w:rsidRPr="002D61F5">
              <w:rPr>
                <w:sz w:val="24"/>
                <w:szCs w:val="24"/>
              </w:rPr>
              <w:t>е</w:t>
            </w:r>
            <w:r w:rsidRPr="002D61F5">
              <w:rPr>
                <w:sz w:val="24"/>
                <w:szCs w:val="24"/>
              </w:rPr>
              <w:t>нии коммунальных услуг собственникам и пользователям помещений в мног</w:t>
            </w:r>
            <w:r w:rsidRPr="002D61F5">
              <w:rPr>
                <w:sz w:val="24"/>
                <w:szCs w:val="24"/>
              </w:rPr>
              <w:t>о</w:t>
            </w:r>
            <w:r w:rsidRPr="002D61F5">
              <w:rPr>
                <w:sz w:val="24"/>
                <w:szCs w:val="24"/>
              </w:rPr>
              <w:t>квартирных домах и жилых домах»</w:t>
            </w:r>
            <w:proofErr w:type="gramEnd"/>
          </w:p>
        </w:tc>
        <w:tc>
          <w:tcPr>
            <w:tcW w:w="2506" w:type="dxa"/>
          </w:tcPr>
          <w:p w:rsidR="003E3BDB" w:rsidRPr="002D61F5" w:rsidRDefault="002D61F5" w:rsidP="003E3BDB">
            <w:pPr>
              <w:jc w:val="both"/>
              <w:rPr>
                <w:sz w:val="24"/>
                <w:szCs w:val="24"/>
              </w:rPr>
            </w:pPr>
            <w:r>
              <w:rPr>
                <w:sz w:val="24"/>
                <w:szCs w:val="24"/>
              </w:rPr>
              <w:lastRenderedPageBreak/>
              <w:t>о</w:t>
            </w:r>
            <w:r w:rsidR="003E3BDB" w:rsidRPr="002D61F5">
              <w:rPr>
                <w:sz w:val="24"/>
                <w:szCs w:val="24"/>
              </w:rPr>
              <w:t>рганизации жили</w:t>
            </w:r>
            <w:r w:rsidR="003E3BDB" w:rsidRPr="002D61F5">
              <w:rPr>
                <w:sz w:val="24"/>
                <w:szCs w:val="24"/>
              </w:rPr>
              <w:t>щ</w:t>
            </w:r>
            <w:r w:rsidR="003E3BDB" w:rsidRPr="002D61F5">
              <w:rPr>
                <w:sz w:val="24"/>
                <w:szCs w:val="24"/>
              </w:rPr>
              <w:t xml:space="preserve">но-коммунального </w:t>
            </w:r>
            <w:r w:rsidR="003E3BDB" w:rsidRPr="002D61F5">
              <w:rPr>
                <w:sz w:val="24"/>
                <w:szCs w:val="24"/>
              </w:rPr>
              <w:lastRenderedPageBreak/>
              <w:t>хозяйства района</w:t>
            </w:r>
          </w:p>
        </w:tc>
        <w:tc>
          <w:tcPr>
            <w:tcW w:w="1995" w:type="dxa"/>
          </w:tcPr>
          <w:p w:rsidR="003E3BDB" w:rsidRPr="002D61F5" w:rsidRDefault="003E3BDB" w:rsidP="002D61F5">
            <w:pPr>
              <w:jc w:val="center"/>
              <w:rPr>
                <w:sz w:val="24"/>
                <w:szCs w:val="24"/>
              </w:rPr>
            </w:pPr>
            <w:r w:rsidRPr="002D61F5">
              <w:rPr>
                <w:sz w:val="24"/>
                <w:szCs w:val="24"/>
              </w:rPr>
              <w:lastRenderedPageBreak/>
              <w:t>01.05.2016</w:t>
            </w:r>
          </w:p>
        </w:tc>
      </w:tr>
      <w:tr w:rsidR="003E3BDB" w:rsidRPr="002D61F5" w:rsidTr="002D61F5">
        <w:trPr>
          <w:jc w:val="center"/>
        </w:trPr>
        <w:tc>
          <w:tcPr>
            <w:tcW w:w="794" w:type="dxa"/>
          </w:tcPr>
          <w:p w:rsidR="003E3BDB" w:rsidRPr="002D61F5" w:rsidRDefault="003E3BDB" w:rsidP="002D61F5">
            <w:pPr>
              <w:jc w:val="center"/>
              <w:rPr>
                <w:sz w:val="24"/>
                <w:szCs w:val="24"/>
              </w:rPr>
            </w:pPr>
            <w:r w:rsidRPr="002D61F5">
              <w:rPr>
                <w:sz w:val="24"/>
                <w:szCs w:val="24"/>
              </w:rPr>
              <w:lastRenderedPageBreak/>
              <w:t>9</w:t>
            </w:r>
            <w:r w:rsidR="002D61F5">
              <w:rPr>
                <w:sz w:val="24"/>
                <w:szCs w:val="24"/>
              </w:rPr>
              <w:t>.</w:t>
            </w:r>
          </w:p>
        </w:tc>
        <w:tc>
          <w:tcPr>
            <w:tcW w:w="4559" w:type="dxa"/>
          </w:tcPr>
          <w:p w:rsidR="003E3BDB" w:rsidRPr="002D61F5" w:rsidRDefault="003E3BDB" w:rsidP="002D61F5">
            <w:pPr>
              <w:jc w:val="both"/>
              <w:rPr>
                <w:sz w:val="24"/>
                <w:szCs w:val="24"/>
              </w:rPr>
            </w:pPr>
            <w:r w:rsidRPr="002D61F5">
              <w:rPr>
                <w:sz w:val="24"/>
                <w:szCs w:val="24"/>
              </w:rPr>
              <w:t>Ограничивать или прекращать поставки коммунальных услуг для граждан, им</w:t>
            </w:r>
            <w:r w:rsidRPr="002D61F5">
              <w:rPr>
                <w:sz w:val="24"/>
                <w:szCs w:val="24"/>
              </w:rPr>
              <w:t>е</w:t>
            </w:r>
            <w:r w:rsidRPr="002D61F5">
              <w:rPr>
                <w:sz w:val="24"/>
                <w:szCs w:val="24"/>
              </w:rPr>
              <w:t>ющих задолженность свыш</w:t>
            </w:r>
            <w:r w:rsidR="002D61F5">
              <w:rPr>
                <w:sz w:val="24"/>
                <w:szCs w:val="24"/>
              </w:rPr>
              <w:t>е 3 – месяцев в соответствии с п</w:t>
            </w:r>
            <w:r w:rsidRPr="002D61F5">
              <w:rPr>
                <w:sz w:val="24"/>
                <w:szCs w:val="24"/>
              </w:rPr>
              <w:t>остановлением Прав</w:t>
            </w:r>
            <w:r w:rsidRPr="002D61F5">
              <w:rPr>
                <w:sz w:val="24"/>
                <w:szCs w:val="24"/>
              </w:rPr>
              <w:t>и</w:t>
            </w:r>
            <w:r w:rsidRPr="002D61F5">
              <w:rPr>
                <w:sz w:val="24"/>
                <w:szCs w:val="24"/>
              </w:rPr>
              <w:t xml:space="preserve">тельства Российской Федерации от 06.05.2011 </w:t>
            </w:r>
            <w:r w:rsidR="002D61F5" w:rsidRPr="002D61F5">
              <w:rPr>
                <w:sz w:val="24"/>
                <w:szCs w:val="24"/>
              </w:rPr>
              <w:t xml:space="preserve">№ 354 </w:t>
            </w:r>
            <w:r w:rsidRPr="002D61F5">
              <w:rPr>
                <w:sz w:val="24"/>
                <w:szCs w:val="24"/>
              </w:rPr>
              <w:t>«О предоставлении коммунальных услуг собственникам и пользователям помещений в многоква</w:t>
            </w:r>
            <w:r w:rsidRPr="002D61F5">
              <w:rPr>
                <w:sz w:val="24"/>
                <w:szCs w:val="24"/>
              </w:rPr>
              <w:t>р</w:t>
            </w:r>
            <w:r w:rsidRPr="002D61F5">
              <w:rPr>
                <w:sz w:val="24"/>
                <w:szCs w:val="24"/>
              </w:rPr>
              <w:t>тирных домах и жилых домах»</w:t>
            </w:r>
          </w:p>
        </w:tc>
        <w:tc>
          <w:tcPr>
            <w:tcW w:w="2506" w:type="dxa"/>
          </w:tcPr>
          <w:p w:rsidR="003E3BDB" w:rsidRPr="002D61F5" w:rsidRDefault="002D61F5" w:rsidP="003E3BDB">
            <w:pPr>
              <w:jc w:val="both"/>
              <w:rPr>
                <w:sz w:val="24"/>
                <w:szCs w:val="24"/>
              </w:rPr>
            </w:pPr>
            <w:r>
              <w:rPr>
                <w:sz w:val="24"/>
                <w:szCs w:val="24"/>
              </w:rPr>
              <w:t>о</w:t>
            </w:r>
            <w:r w:rsidR="003E3BDB" w:rsidRPr="002D61F5">
              <w:rPr>
                <w:sz w:val="24"/>
                <w:szCs w:val="24"/>
              </w:rPr>
              <w:t>рганизации жили</w:t>
            </w:r>
            <w:r w:rsidR="003E3BDB" w:rsidRPr="002D61F5">
              <w:rPr>
                <w:sz w:val="24"/>
                <w:szCs w:val="24"/>
              </w:rPr>
              <w:t>щ</w:t>
            </w:r>
            <w:r w:rsidR="003E3BDB" w:rsidRPr="002D61F5">
              <w:rPr>
                <w:sz w:val="24"/>
                <w:szCs w:val="24"/>
              </w:rPr>
              <w:t>но-коммунального хозяйства района</w:t>
            </w:r>
          </w:p>
        </w:tc>
        <w:tc>
          <w:tcPr>
            <w:tcW w:w="1995" w:type="dxa"/>
          </w:tcPr>
          <w:p w:rsidR="003E3BDB" w:rsidRPr="002D61F5" w:rsidRDefault="003E3BDB" w:rsidP="002D61F5">
            <w:pPr>
              <w:jc w:val="center"/>
              <w:rPr>
                <w:sz w:val="24"/>
                <w:szCs w:val="24"/>
              </w:rPr>
            </w:pPr>
            <w:r w:rsidRPr="002D61F5">
              <w:rPr>
                <w:sz w:val="24"/>
                <w:szCs w:val="24"/>
              </w:rPr>
              <w:t xml:space="preserve">январь </w:t>
            </w:r>
            <w:r w:rsidR="002D61F5">
              <w:rPr>
                <w:sz w:val="24"/>
                <w:szCs w:val="24"/>
              </w:rPr>
              <w:t>‒</w:t>
            </w:r>
            <w:r w:rsidRPr="002D61F5">
              <w:rPr>
                <w:sz w:val="24"/>
                <w:szCs w:val="24"/>
              </w:rPr>
              <w:t xml:space="preserve"> декабрь 2016 </w:t>
            </w:r>
            <w:r w:rsidR="002D61F5">
              <w:rPr>
                <w:sz w:val="24"/>
                <w:szCs w:val="24"/>
              </w:rPr>
              <w:t>года</w:t>
            </w:r>
          </w:p>
        </w:tc>
      </w:tr>
      <w:tr w:rsidR="003E3BDB" w:rsidRPr="002D61F5" w:rsidTr="002D61F5">
        <w:trPr>
          <w:jc w:val="center"/>
        </w:trPr>
        <w:tc>
          <w:tcPr>
            <w:tcW w:w="794" w:type="dxa"/>
          </w:tcPr>
          <w:p w:rsidR="003E3BDB" w:rsidRPr="002D61F5" w:rsidRDefault="003E3BDB" w:rsidP="002D61F5">
            <w:pPr>
              <w:jc w:val="center"/>
              <w:rPr>
                <w:sz w:val="24"/>
                <w:szCs w:val="24"/>
              </w:rPr>
            </w:pPr>
            <w:r w:rsidRPr="002D61F5">
              <w:rPr>
                <w:sz w:val="24"/>
                <w:szCs w:val="24"/>
              </w:rPr>
              <w:t>10</w:t>
            </w:r>
            <w:r w:rsidR="002D61F5">
              <w:rPr>
                <w:sz w:val="24"/>
                <w:szCs w:val="24"/>
              </w:rPr>
              <w:t>.</w:t>
            </w:r>
          </w:p>
        </w:tc>
        <w:tc>
          <w:tcPr>
            <w:tcW w:w="4559" w:type="dxa"/>
          </w:tcPr>
          <w:p w:rsidR="003E3BDB" w:rsidRPr="002D61F5" w:rsidRDefault="003E3BDB" w:rsidP="003E3BDB">
            <w:pPr>
              <w:jc w:val="both"/>
              <w:rPr>
                <w:sz w:val="24"/>
                <w:szCs w:val="24"/>
              </w:rPr>
            </w:pPr>
            <w:proofErr w:type="gramStart"/>
            <w:r w:rsidRPr="002D61F5">
              <w:rPr>
                <w:sz w:val="24"/>
                <w:szCs w:val="24"/>
              </w:rPr>
              <w:t>Информационное обеспечение населения о результатах работы с должниками, ра</w:t>
            </w:r>
            <w:r w:rsidRPr="002D61F5">
              <w:rPr>
                <w:sz w:val="24"/>
                <w:szCs w:val="24"/>
              </w:rPr>
              <w:t>з</w:t>
            </w:r>
            <w:r w:rsidRPr="002D61F5">
              <w:rPr>
                <w:sz w:val="24"/>
                <w:szCs w:val="24"/>
              </w:rPr>
              <w:t>мещение на сайтах УК, ТСЖ информации о задолженности по каждому дому (ур</w:t>
            </w:r>
            <w:r w:rsidRPr="002D61F5">
              <w:rPr>
                <w:sz w:val="24"/>
                <w:szCs w:val="24"/>
              </w:rPr>
              <w:t>о</w:t>
            </w:r>
            <w:r w:rsidRPr="002D61F5">
              <w:rPr>
                <w:sz w:val="24"/>
                <w:szCs w:val="24"/>
              </w:rPr>
              <w:t>вень снижения долга, размер взысканных сумм и наличием судебных решений, ар</w:t>
            </w:r>
            <w:r w:rsidRPr="002D61F5">
              <w:rPr>
                <w:sz w:val="24"/>
                <w:szCs w:val="24"/>
              </w:rPr>
              <w:t>е</w:t>
            </w:r>
            <w:r w:rsidRPr="002D61F5">
              <w:rPr>
                <w:sz w:val="24"/>
                <w:szCs w:val="24"/>
              </w:rPr>
              <w:t>стованного и проданного имущества)</w:t>
            </w:r>
            <w:proofErr w:type="gramEnd"/>
          </w:p>
        </w:tc>
        <w:tc>
          <w:tcPr>
            <w:tcW w:w="2506" w:type="dxa"/>
          </w:tcPr>
          <w:p w:rsidR="003E3BDB" w:rsidRPr="002D61F5" w:rsidRDefault="002D61F5" w:rsidP="003E3BDB">
            <w:pPr>
              <w:jc w:val="both"/>
              <w:rPr>
                <w:sz w:val="24"/>
                <w:szCs w:val="24"/>
              </w:rPr>
            </w:pPr>
            <w:r>
              <w:rPr>
                <w:sz w:val="24"/>
                <w:szCs w:val="24"/>
              </w:rPr>
              <w:t>о</w:t>
            </w:r>
            <w:r w:rsidR="003E3BDB" w:rsidRPr="002D61F5">
              <w:rPr>
                <w:sz w:val="24"/>
                <w:szCs w:val="24"/>
              </w:rPr>
              <w:t>рганизации жили</w:t>
            </w:r>
            <w:r w:rsidR="003E3BDB" w:rsidRPr="002D61F5">
              <w:rPr>
                <w:sz w:val="24"/>
                <w:szCs w:val="24"/>
              </w:rPr>
              <w:t>щ</w:t>
            </w:r>
            <w:r w:rsidR="003E3BDB" w:rsidRPr="002D61F5">
              <w:rPr>
                <w:sz w:val="24"/>
                <w:szCs w:val="24"/>
              </w:rPr>
              <w:t>но-коммунального хозяйства района</w:t>
            </w:r>
          </w:p>
        </w:tc>
        <w:tc>
          <w:tcPr>
            <w:tcW w:w="1995" w:type="dxa"/>
          </w:tcPr>
          <w:p w:rsidR="003E3BDB" w:rsidRPr="002D61F5" w:rsidRDefault="003E3BDB" w:rsidP="002D61F5">
            <w:pPr>
              <w:jc w:val="center"/>
              <w:rPr>
                <w:sz w:val="24"/>
                <w:szCs w:val="24"/>
              </w:rPr>
            </w:pPr>
            <w:r w:rsidRPr="002D61F5">
              <w:rPr>
                <w:sz w:val="24"/>
                <w:szCs w:val="24"/>
              </w:rPr>
              <w:t>постоянно</w:t>
            </w:r>
          </w:p>
        </w:tc>
      </w:tr>
    </w:tbl>
    <w:p w:rsidR="003E3BDB" w:rsidRPr="003E3BDB" w:rsidRDefault="003E3BDB" w:rsidP="003E3BDB">
      <w:pPr>
        <w:ind w:firstLine="708"/>
        <w:jc w:val="both"/>
      </w:pPr>
    </w:p>
    <w:p w:rsidR="00EA027B" w:rsidRPr="00EA027B" w:rsidRDefault="00EA027B" w:rsidP="00EA027B">
      <w:pPr>
        <w:ind w:left="360" w:firstLine="540"/>
        <w:jc w:val="right"/>
      </w:pPr>
    </w:p>
    <w:sectPr w:rsidR="00EA027B" w:rsidRPr="00EA027B" w:rsidSect="003E3BDB">
      <w:headerReference w:type="default" r:id="rId10"/>
      <w:pgSz w:w="11904" w:h="16836"/>
      <w:pgMar w:top="1134" w:right="567" w:bottom="851"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295" w:rsidRDefault="004E6295">
      <w:r>
        <w:separator/>
      </w:r>
    </w:p>
  </w:endnote>
  <w:endnote w:type="continuationSeparator" w:id="0">
    <w:p w:rsidR="004E6295" w:rsidRDefault="004E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295" w:rsidRDefault="004E6295">
      <w:r>
        <w:separator/>
      </w:r>
    </w:p>
  </w:footnote>
  <w:footnote w:type="continuationSeparator" w:id="0">
    <w:p w:rsidR="004E6295" w:rsidRDefault="004E6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45258"/>
      <w:docPartObj>
        <w:docPartGallery w:val="Page Numbers (Top of Page)"/>
        <w:docPartUnique/>
      </w:docPartObj>
    </w:sdtPr>
    <w:sdtEndPr/>
    <w:sdtContent>
      <w:p w:rsidR="004E6295" w:rsidRDefault="004E6295">
        <w:pPr>
          <w:pStyle w:val="a4"/>
          <w:jc w:val="center"/>
        </w:pPr>
        <w:r>
          <w:fldChar w:fldCharType="begin"/>
        </w:r>
        <w:r>
          <w:instrText>PAGE   \* MERGEFORMAT</w:instrText>
        </w:r>
        <w:r>
          <w:fldChar w:fldCharType="separate"/>
        </w:r>
        <w:r w:rsidR="008662D4">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437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6746"/>
    <w:rsid w:val="000E6C83"/>
    <w:rsid w:val="000F3259"/>
    <w:rsid w:val="001002E1"/>
    <w:rsid w:val="00101E06"/>
    <w:rsid w:val="0010246A"/>
    <w:rsid w:val="00102DDA"/>
    <w:rsid w:val="00103954"/>
    <w:rsid w:val="0010707C"/>
    <w:rsid w:val="001073F0"/>
    <w:rsid w:val="0011220D"/>
    <w:rsid w:val="00117910"/>
    <w:rsid w:val="00117E19"/>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7F1"/>
    <w:rsid w:val="002006CC"/>
    <w:rsid w:val="00202C09"/>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40230"/>
    <w:rsid w:val="002413B5"/>
    <w:rsid w:val="00241888"/>
    <w:rsid w:val="00242890"/>
    <w:rsid w:val="00245C4F"/>
    <w:rsid w:val="00247EF7"/>
    <w:rsid w:val="00254921"/>
    <w:rsid w:val="00254D96"/>
    <w:rsid w:val="002563D5"/>
    <w:rsid w:val="00261AB6"/>
    <w:rsid w:val="0026216F"/>
    <w:rsid w:val="002626AD"/>
    <w:rsid w:val="002632F1"/>
    <w:rsid w:val="002637C0"/>
    <w:rsid w:val="00263ED4"/>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AA0"/>
    <w:rsid w:val="002B59BF"/>
    <w:rsid w:val="002C0F4C"/>
    <w:rsid w:val="002C147A"/>
    <w:rsid w:val="002C4FD0"/>
    <w:rsid w:val="002C598B"/>
    <w:rsid w:val="002C6E40"/>
    <w:rsid w:val="002C7C18"/>
    <w:rsid w:val="002D37C2"/>
    <w:rsid w:val="002D4FAC"/>
    <w:rsid w:val="002D61F5"/>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7F0"/>
    <w:rsid w:val="00317A5D"/>
    <w:rsid w:val="003218C9"/>
    <w:rsid w:val="00321C83"/>
    <w:rsid w:val="00323D07"/>
    <w:rsid w:val="00323EF4"/>
    <w:rsid w:val="0032485B"/>
    <w:rsid w:val="00327666"/>
    <w:rsid w:val="003302AD"/>
    <w:rsid w:val="003321C0"/>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7213"/>
    <w:rsid w:val="00370546"/>
    <w:rsid w:val="00371EE1"/>
    <w:rsid w:val="00372BB9"/>
    <w:rsid w:val="00373322"/>
    <w:rsid w:val="00375F8F"/>
    <w:rsid w:val="0038106A"/>
    <w:rsid w:val="00381CED"/>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31CA"/>
    <w:rsid w:val="003D58AF"/>
    <w:rsid w:val="003E2FE4"/>
    <w:rsid w:val="003E3BDB"/>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55D"/>
    <w:rsid w:val="004228E7"/>
    <w:rsid w:val="00427AE7"/>
    <w:rsid w:val="004331AA"/>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6295"/>
    <w:rsid w:val="004E7835"/>
    <w:rsid w:val="004F0D4E"/>
    <w:rsid w:val="004F11A1"/>
    <w:rsid w:val="004F18A3"/>
    <w:rsid w:val="004F3261"/>
    <w:rsid w:val="00505294"/>
    <w:rsid w:val="00505DC5"/>
    <w:rsid w:val="00506547"/>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504B1"/>
    <w:rsid w:val="005522F7"/>
    <w:rsid w:val="005565AA"/>
    <w:rsid w:val="00556C2A"/>
    <w:rsid w:val="00557039"/>
    <w:rsid w:val="0055747B"/>
    <w:rsid w:val="00560ED7"/>
    <w:rsid w:val="0056111E"/>
    <w:rsid w:val="00562798"/>
    <w:rsid w:val="00563E9F"/>
    <w:rsid w:val="0057411D"/>
    <w:rsid w:val="00575C02"/>
    <w:rsid w:val="00577E6F"/>
    <w:rsid w:val="00585DB8"/>
    <w:rsid w:val="005869E2"/>
    <w:rsid w:val="00587AE8"/>
    <w:rsid w:val="0059101C"/>
    <w:rsid w:val="00593398"/>
    <w:rsid w:val="005948D2"/>
    <w:rsid w:val="005A4F56"/>
    <w:rsid w:val="005A6E81"/>
    <w:rsid w:val="005A6EF7"/>
    <w:rsid w:val="005A7075"/>
    <w:rsid w:val="005A77C5"/>
    <w:rsid w:val="005B2149"/>
    <w:rsid w:val="005B2AC8"/>
    <w:rsid w:val="005B3237"/>
    <w:rsid w:val="005B36DB"/>
    <w:rsid w:val="005B5532"/>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71428"/>
    <w:rsid w:val="00672D4D"/>
    <w:rsid w:val="006734D7"/>
    <w:rsid w:val="0067542F"/>
    <w:rsid w:val="0067645C"/>
    <w:rsid w:val="00676B9E"/>
    <w:rsid w:val="00676DDC"/>
    <w:rsid w:val="006809FA"/>
    <w:rsid w:val="00681FE6"/>
    <w:rsid w:val="006828E8"/>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31A4"/>
    <w:rsid w:val="007239A3"/>
    <w:rsid w:val="007240BE"/>
    <w:rsid w:val="007256B2"/>
    <w:rsid w:val="007261D6"/>
    <w:rsid w:val="00726354"/>
    <w:rsid w:val="00733BC2"/>
    <w:rsid w:val="007344BF"/>
    <w:rsid w:val="0073620C"/>
    <w:rsid w:val="00737C60"/>
    <w:rsid w:val="00737D85"/>
    <w:rsid w:val="00741EA5"/>
    <w:rsid w:val="007507F8"/>
    <w:rsid w:val="007516EF"/>
    <w:rsid w:val="00752EB7"/>
    <w:rsid w:val="00754261"/>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179A"/>
    <w:rsid w:val="007B2F2D"/>
    <w:rsid w:val="007B4BC7"/>
    <w:rsid w:val="007B785C"/>
    <w:rsid w:val="007C1CF4"/>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8C1"/>
    <w:rsid w:val="00854A9B"/>
    <w:rsid w:val="00854D10"/>
    <w:rsid w:val="0085654A"/>
    <w:rsid w:val="00856A60"/>
    <w:rsid w:val="008616CA"/>
    <w:rsid w:val="008643E1"/>
    <w:rsid w:val="008662D4"/>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4955"/>
    <w:rsid w:val="0092760B"/>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3F5E"/>
    <w:rsid w:val="00986A2F"/>
    <w:rsid w:val="00993845"/>
    <w:rsid w:val="00997BC5"/>
    <w:rsid w:val="009A0EE9"/>
    <w:rsid w:val="009A13C1"/>
    <w:rsid w:val="009A3300"/>
    <w:rsid w:val="009A4F8F"/>
    <w:rsid w:val="009A7BB0"/>
    <w:rsid w:val="009B5522"/>
    <w:rsid w:val="009B7C66"/>
    <w:rsid w:val="009C0BBB"/>
    <w:rsid w:val="009C20E4"/>
    <w:rsid w:val="009C23A1"/>
    <w:rsid w:val="009C3458"/>
    <w:rsid w:val="009C4CFA"/>
    <w:rsid w:val="009C55C9"/>
    <w:rsid w:val="009D0146"/>
    <w:rsid w:val="009D116D"/>
    <w:rsid w:val="009D14F8"/>
    <w:rsid w:val="009D1D12"/>
    <w:rsid w:val="009D4C63"/>
    <w:rsid w:val="009D7D59"/>
    <w:rsid w:val="009E1033"/>
    <w:rsid w:val="009E26E0"/>
    <w:rsid w:val="009E4687"/>
    <w:rsid w:val="009E5DB6"/>
    <w:rsid w:val="009E60E5"/>
    <w:rsid w:val="009E622C"/>
    <w:rsid w:val="009E674B"/>
    <w:rsid w:val="009F0FDC"/>
    <w:rsid w:val="009F133B"/>
    <w:rsid w:val="009F2AD2"/>
    <w:rsid w:val="009F2FDC"/>
    <w:rsid w:val="009F6037"/>
    <w:rsid w:val="009F7226"/>
    <w:rsid w:val="00A00128"/>
    <w:rsid w:val="00A015FC"/>
    <w:rsid w:val="00A02C1B"/>
    <w:rsid w:val="00A11A99"/>
    <w:rsid w:val="00A12BF1"/>
    <w:rsid w:val="00A1406D"/>
    <w:rsid w:val="00A208BC"/>
    <w:rsid w:val="00A222CB"/>
    <w:rsid w:val="00A244A2"/>
    <w:rsid w:val="00A24BDF"/>
    <w:rsid w:val="00A25550"/>
    <w:rsid w:val="00A25BC2"/>
    <w:rsid w:val="00A268DF"/>
    <w:rsid w:val="00A274BC"/>
    <w:rsid w:val="00A278F5"/>
    <w:rsid w:val="00A30114"/>
    <w:rsid w:val="00A310BE"/>
    <w:rsid w:val="00A3112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4D13"/>
    <w:rsid w:val="00A651A7"/>
    <w:rsid w:val="00A67490"/>
    <w:rsid w:val="00A70F1B"/>
    <w:rsid w:val="00A731FB"/>
    <w:rsid w:val="00A7409D"/>
    <w:rsid w:val="00A74546"/>
    <w:rsid w:val="00A7508E"/>
    <w:rsid w:val="00A75AA5"/>
    <w:rsid w:val="00A82D7A"/>
    <w:rsid w:val="00A82F33"/>
    <w:rsid w:val="00A84D1B"/>
    <w:rsid w:val="00A86760"/>
    <w:rsid w:val="00A90113"/>
    <w:rsid w:val="00A93620"/>
    <w:rsid w:val="00A95CDE"/>
    <w:rsid w:val="00A96F65"/>
    <w:rsid w:val="00AA020F"/>
    <w:rsid w:val="00AA1323"/>
    <w:rsid w:val="00AA53BE"/>
    <w:rsid w:val="00AA6A16"/>
    <w:rsid w:val="00AA7581"/>
    <w:rsid w:val="00AA7CFB"/>
    <w:rsid w:val="00AB03EC"/>
    <w:rsid w:val="00AB2683"/>
    <w:rsid w:val="00AB5A7B"/>
    <w:rsid w:val="00AB5C02"/>
    <w:rsid w:val="00AB769B"/>
    <w:rsid w:val="00AC0B64"/>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B00558"/>
    <w:rsid w:val="00B00AB0"/>
    <w:rsid w:val="00B01CD7"/>
    <w:rsid w:val="00B02CA8"/>
    <w:rsid w:val="00B0430A"/>
    <w:rsid w:val="00B04DDE"/>
    <w:rsid w:val="00B05448"/>
    <w:rsid w:val="00B05A91"/>
    <w:rsid w:val="00B06A15"/>
    <w:rsid w:val="00B075A4"/>
    <w:rsid w:val="00B0786C"/>
    <w:rsid w:val="00B07D5F"/>
    <w:rsid w:val="00B1002D"/>
    <w:rsid w:val="00B10602"/>
    <w:rsid w:val="00B109CC"/>
    <w:rsid w:val="00B10BB3"/>
    <w:rsid w:val="00B1219A"/>
    <w:rsid w:val="00B1490E"/>
    <w:rsid w:val="00B15591"/>
    <w:rsid w:val="00B155DF"/>
    <w:rsid w:val="00B16917"/>
    <w:rsid w:val="00B172C1"/>
    <w:rsid w:val="00B206E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449A"/>
    <w:rsid w:val="00B65845"/>
    <w:rsid w:val="00B66923"/>
    <w:rsid w:val="00B7165E"/>
    <w:rsid w:val="00B86C0A"/>
    <w:rsid w:val="00B87595"/>
    <w:rsid w:val="00B92159"/>
    <w:rsid w:val="00B9430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2145"/>
    <w:rsid w:val="00BE3047"/>
    <w:rsid w:val="00BE3085"/>
    <w:rsid w:val="00BE36E8"/>
    <w:rsid w:val="00BE7D0B"/>
    <w:rsid w:val="00BF1C1A"/>
    <w:rsid w:val="00BF29F5"/>
    <w:rsid w:val="00BF3055"/>
    <w:rsid w:val="00C00870"/>
    <w:rsid w:val="00C01321"/>
    <w:rsid w:val="00C0312C"/>
    <w:rsid w:val="00C04164"/>
    <w:rsid w:val="00C04FE9"/>
    <w:rsid w:val="00C0680F"/>
    <w:rsid w:val="00C0721E"/>
    <w:rsid w:val="00C119C9"/>
    <w:rsid w:val="00C12DD6"/>
    <w:rsid w:val="00C2323E"/>
    <w:rsid w:val="00C25104"/>
    <w:rsid w:val="00C31DBE"/>
    <w:rsid w:val="00C32104"/>
    <w:rsid w:val="00C332CD"/>
    <w:rsid w:val="00C33BFF"/>
    <w:rsid w:val="00C34C22"/>
    <w:rsid w:val="00C4055D"/>
    <w:rsid w:val="00C479BF"/>
    <w:rsid w:val="00C50073"/>
    <w:rsid w:val="00C57BE4"/>
    <w:rsid w:val="00C57E1E"/>
    <w:rsid w:val="00C6072A"/>
    <w:rsid w:val="00C6189E"/>
    <w:rsid w:val="00C6229B"/>
    <w:rsid w:val="00C6242E"/>
    <w:rsid w:val="00C62F70"/>
    <w:rsid w:val="00C7380B"/>
    <w:rsid w:val="00C741FB"/>
    <w:rsid w:val="00C75A2A"/>
    <w:rsid w:val="00C769BD"/>
    <w:rsid w:val="00C775AC"/>
    <w:rsid w:val="00C80AE4"/>
    <w:rsid w:val="00C85E2E"/>
    <w:rsid w:val="00C8656D"/>
    <w:rsid w:val="00C866C8"/>
    <w:rsid w:val="00C87AEC"/>
    <w:rsid w:val="00C87B05"/>
    <w:rsid w:val="00C87C9E"/>
    <w:rsid w:val="00C933DA"/>
    <w:rsid w:val="00C94021"/>
    <w:rsid w:val="00C95B87"/>
    <w:rsid w:val="00C95D51"/>
    <w:rsid w:val="00C96D14"/>
    <w:rsid w:val="00CA23DE"/>
    <w:rsid w:val="00CA380B"/>
    <w:rsid w:val="00CA7790"/>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7DE9"/>
    <w:rsid w:val="00D3171C"/>
    <w:rsid w:val="00D31D5F"/>
    <w:rsid w:val="00D3321F"/>
    <w:rsid w:val="00D401FC"/>
    <w:rsid w:val="00D41DDE"/>
    <w:rsid w:val="00D42784"/>
    <w:rsid w:val="00D448AF"/>
    <w:rsid w:val="00D461CE"/>
    <w:rsid w:val="00D526B1"/>
    <w:rsid w:val="00D541BF"/>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4519"/>
    <w:rsid w:val="00E75F46"/>
    <w:rsid w:val="00E81984"/>
    <w:rsid w:val="00E8655C"/>
    <w:rsid w:val="00E87DFF"/>
    <w:rsid w:val="00E92741"/>
    <w:rsid w:val="00E93329"/>
    <w:rsid w:val="00E93D2F"/>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43E4"/>
    <w:rsid w:val="00F071A9"/>
    <w:rsid w:val="00F102B6"/>
    <w:rsid w:val="00F1084E"/>
    <w:rsid w:val="00F10B00"/>
    <w:rsid w:val="00F10B4D"/>
    <w:rsid w:val="00F10F95"/>
    <w:rsid w:val="00F11173"/>
    <w:rsid w:val="00F11638"/>
    <w:rsid w:val="00F21511"/>
    <w:rsid w:val="00F222D0"/>
    <w:rsid w:val="00F27741"/>
    <w:rsid w:val="00F279A5"/>
    <w:rsid w:val="00F32FBB"/>
    <w:rsid w:val="00F35AE8"/>
    <w:rsid w:val="00F36667"/>
    <w:rsid w:val="00F425C0"/>
    <w:rsid w:val="00F4455B"/>
    <w:rsid w:val="00F46457"/>
    <w:rsid w:val="00F53031"/>
    <w:rsid w:val="00F544F3"/>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A32"/>
    <w:rsid w:val="00FB73E9"/>
    <w:rsid w:val="00FB75B5"/>
    <w:rsid w:val="00FB7796"/>
    <w:rsid w:val="00FC178A"/>
    <w:rsid w:val="00FC5B2B"/>
    <w:rsid w:val="00FC62F2"/>
    <w:rsid w:val="00FC64DF"/>
    <w:rsid w:val="00FC777F"/>
    <w:rsid w:val="00FD1738"/>
    <w:rsid w:val="00FD2190"/>
    <w:rsid w:val="00FD33BF"/>
    <w:rsid w:val="00FD6801"/>
    <w:rsid w:val="00FE30F1"/>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7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1"/>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1"/>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E3A00-079C-480E-AE76-C263881B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1310</Words>
  <Characters>7468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Чиликина Евгения Михайловна</cp:lastModifiedBy>
  <cp:revision>2</cp:revision>
  <cp:lastPrinted>2016-02-17T05:29:00Z</cp:lastPrinted>
  <dcterms:created xsi:type="dcterms:W3CDTF">2016-02-17T09:15:00Z</dcterms:created>
  <dcterms:modified xsi:type="dcterms:W3CDTF">2016-02-17T09:15:00Z</dcterms:modified>
</cp:coreProperties>
</file>