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17AF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C1898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C1898">
            <w:pPr>
              <w:jc w:val="right"/>
            </w:pPr>
            <w:r w:rsidRPr="00360CF1">
              <w:t xml:space="preserve">№ </w:t>
            </w:r>
            <w:r w:rsidR="00CC1898">
              <w:t>2252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797E9D" w:rsidRDefault="00797E9D" w:rsidP="00B00558">
      <w:pPr>
        <w:widowControl w:val="0"/>
        <w:jc w:val="both"/>
      </w:pPr>
    </w:p>
    <w:p w:rsidR="00797E9D" w:rsidRPr="00797E9D" w:rsidRDefault="00797E9D" w:rsidP="00797E9D">
      <w:pPr>
        <w:ind w:right="5527"/>
        <w:jc w:val="both"/>
        <w:rPr>
          <w:kern w:val="36"/>
        </w:rPr>
      </w:pPr>
      <w:proofErr w:type="gramStart"/>
      <w:r>
        <w:rPr>
          <w:kern w:val="36"/>
        </w:rPr>
        <w:t>О внесении изменений в пост</w:t>
      </w:r>
      <w:r>
        <w:rPr>
          <w:kern w:val="36"/>
        </w:rPr>
        <w:t>а</w:t>
      </w:r>
      <w:r>
        <w:rPr>
          <w:kern w:val="36"/>
        </w:rPr>
        <w:t>новление администрации района от 22.12.2011 № 2355 «Об утве</w:t>
      </w:r>
      <w:r>
        <w:rPr>
          <w:kern w:val="36"/>
        </w:rPr>
        <w:t>р</w:t>
      </w:r>
      <w:r>
        <w:rPr>
          <w:kern w:val="36"/>
        </w:rPr>
        <w:t>ждении административного ре</w:t>
      </w:r>
      <w:r>
        <w:rPr>
          <w:kern w:val="36"/>
        </w:rPr>
        <w:t>г</w:t>
      </w:r>
      <w:r>
        <w:rPr>
          <w:kern w:val="36"/>
        </w:rPr>
        <w:t>ламента предоставления муниц</w:t>
      </w:r>
      <w:r>
        <w:rPr>
          <w:kern w:val="36"/>
        </w:rPr>
        <w:t>и</w:t>
      </w:r>
      <w:r>
        <w:rPr>
          <w:kern w:val="36"/>
        </w:rPr>
        <w:t>пальной услуги «П</w:t>
      </w:r>
      <w:r>
        <w:rPr>
          <w:bCs/>
        </w:rPr>
        <w:t>ринятие док</w:t>
      </w:r>
      <w:r>
        <w:rPr>
          <w:bCs/>
        </w:rPr>
        <w:t>у</w:t>
      </w:r>
      <w:r>
        <w:rPr>
          <w:bCs/>
        </w:rPr>
        <w:t>ментов, а также выдача решений о переводе или об отказе в пер</w:t>
      </w:r>
      <w:r>
        <w:rPr>
          <w:bCs/>
        </w:rPr>
        <w:t>е</w:t>
      </w:r>
      <w:proofErr w:type="gramEnd"/>
      <w:r>
        <w:rPr>
          <w:bCs/>
        </w:rPr>
        <w:t>воде жилого помещения в неж</w:t>
      </w:r>
      <w:r>
        <w:rPr>
          <w:bCs/>
        </w:rPr>
        <w:t>и</w:t>
      </w:r>
      <w:r>
        <w:rPr>
          <w:bCs/>
        </w:rPr>
        <w:t>лое помещение или нежилого п</w:t>
      </w:r>
      <w:r>
        <w:rPr>
          <w:bCs/>
        </w:rPr>
        <w:t>о</w:t>
      </w:r>
      <w:r>
        <w:rPr>
          <w:bCs/>
        </w:rPr>
        <w:t>мещения в жилое помещение»</w:t>
      </w:r>
    </w:p>
    <w:p w:rsidR="00797E9D" w:rsidRDefault="00797E9D" w:rsidP="00797E9D">
      <w:pPr>
        <w:rPr>
          <w:kern w:val="36"/>
        </w:rPr>
      </w:pPr>
    </w:p>
    <w:p w:rsidR="00797E9D" w:rsidRDefault="00797E9D" w:rsidP="00797E9D">
      <w:pPr>
        <w:rPr>
          <w:kern w:val="36"/>
        </w:rPr>
      </w:pPr>
    </w:p>
    <w:p w:rsidR="00797E9D" w:rsidRDefault="00797E9D" w:rsidP="00797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           «Об организации предоставления государственных и муниципальных услуг», постановлением администрации района от 12.05.2011 № 755 «О порядке разр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ботки и утверждения административных регламентов предоставления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пальных услуг в муниципальном образовании Нижневартовский район, пров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дения экспертизы их проектов», а также организационно-структурными изм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нениями в администрации района:</w:t>
      </w:r>
      <w:proofErr w:type="gramEnd"/>
    </w:p>
    <w:p w:rsidR="00797E9D" w:rsidRDefault="00797E9D" w:rsidP="00797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E9D" w:rsidRDefault="00797E9D" w:rsidP="00797E9D">
      <w:pPr>
        <w:pStyle w:val="afffff5"/>
        <w:spacing w:line="240" w:lineRule="auto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kern w:val="36"/>
          <w:sz w:val="28"/>
          <w:szCs w:val="28"/>
        </w:rPr>
        <w:t>постановление администрации района                           от 22.12.2011 № 2355 «Об утверждении административного регламента предоставления муниципальной услуги «П</w:t>
      </w:r>
      <w:r>
        <w:rPr>
          <w:bCs/>
          <w:sz w:val="28"/>
          <w:szCs w:val="28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помещения»:</w:t>
      </w:r>
      <w:proofErr w:type="gramEnd"/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t>1.1. По всему тексту постановления:</w:t>
      </w:r>
    </w:p>
    <w:p w:rsidR="00797E9D" w:rsidRDefault="00797E9D" w:rsidP="00797E9D">
      <w:pPr>
        <w:ind w:firstLine="709"/>
        <w:jc w:val="both"/>
        <w:rPr>
          <w:bCs/>
        </w:rPr>
      </w:pPr>
      <w:proofErr w:type="gramStart"/>
      <w:r>
        <w:rPr>
          <w:bCs/>
        </w:rPr>
        <w:t>слова «управление жизнеобеспечения поселений администрации района» заменить словами «управление жилищно-коммунального хозяйства, энергетики и строительства администрации района» в соответствующих падежах.</w:t>
      </w:r>
      <w:proofErr w:type="gramEnd"/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t xml:space="preserve">1.2. В разделе </w:t>
      </w:r>
      <w:r>
        <w:rPr>
          <w:bCs/>
          <w:lang w:val="en-US"/>
        </w:rPr>
        <w:t>IV</w:t>
      </w:r>
      <w:r w:rsidRPr="00797E9D">
        <w:rPr>
          <w:bCs/>
        </w:rPr>
        <w:t xml:space="preserve"> </w:t>
      </w:r>
      <w:r>
        <w:rPr>
          <w:bCs/>
        </w:rPr>
        <w:t xml:space="preserve">приложения к постановлению пункты 4.3.–4.5. считать пунктами 4.2.–4.4. </w:t>
      </w:r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1.3. Раздел </w:t>
      </w:r>
      <w:r>
        <w:rPr>
          <w:bCs/>
          <w:lang w:val="en-US"/>
        </w:rPr>
        <w:t>V</w:t>
      </w:r>
      <w:r w:rsidRPr="00797E9D">
        <w:rPr>
          <w:bCs/>
        </w:rPr>
        <w:t xml:space="preserve"> </w:t>
      </w:r>
      <w:r>
        <w:rPr>
          <w:bCs/>
        </w:rPr>
        <w:t xml:space="preserve">приложения к постановлению изложить в новой редакции: </w:t>
      </w:r>
    </w:p>
    <w:p w:rsidR="00797E9D" w:rsidRDefault="00797E9D" w:rsidP="00797E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9D" w:rsidRPr="00797E9D" w:rsidRDefault="00797E9D" w:rsidP="00797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9D">
        <w:rPr>
          <w:rFonts w:ascii="Times New Roman" w:hAnsi="Times New Roman" w:cs="Times New Roman"/>
          <w:b/>
          <w:sz w:val="28"/>
          <w:szCs w:val="28"/>
        </w:rPr>
        <w:t>«</w:t>
      </w:r>
      <w:r w:rsidRPr="00797E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7E9D">
        <w:rPr>
          <w:rFonts w:ascii="Times New Roman" w:hAnsi="Times New Roman" w:cs="Times New Roman"/>
          <w:b/>
          <w:sz w:val="28"/>
          <w:szCs w:val="28"/>
        </w:rPr>
        <w:t>.</w:t>
      </w:r>
      <w:r w:rsidRPr="00797E9D">
        <w:rPr>
          <w:b/>
        </w:rPr>
        <w:t xml:space="preserve"> </w:t>
      </w:r>
      <w:r w:rsidRPr="00797E9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97E9D" w:rsidRDefault="00797E9D" w:rsidP="00797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9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797E9D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797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E9D" w:rsidRDefault="00797E9D" w:rsidP="00797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9D">
        <w:rPr>
          <w:rFonts w:ascii="Times New Roman" w:hAnsi="Times New Roman" w:cs="Times New Roman"/>
          <w:b/>
          <w:sz w:val="28"/>
          <w:szCs w:val="28"/>
        </w:rPr>
        <w:t xml:space="preserve">услугу, должностного лица органа, предоставляющего муниципальную </w:t>
      </w:r>
    </w:p>
    <w:p w:rsidR="00797E9D" w:rsidRDefault="00797E9D" w:rsidP="00797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9D">
        <w:rPr>
          <w:rFonts w:ascii="Times New Roman" w:hAnsi="Times New Roman" w:cs="Times New Roman"/>
          <w:b/>
          <w:sz w:val="28"/>
          <w:szCs w:val="28"/>
        </w:rPr>
        <w:t>услугу либо муниципального служащего</w:t>
      </w:r>
    </w:p>
    <w:p w:rsidR="00797E9D" w:rsidRPr="00797E9D" w:rsidRDefault="00797E9D" w:rsidP="00797E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9D" w:rsidRDefault="00797E9D" w:rsidP="00797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района, должностных лиц, муниципальных служащих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797E9D" w:rsidRDefault="00797E9D" w:rsidP="0079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граждан управления организации деятельности администрации района. </w:t>
      </w:r>
      <w:proofErr w:type="gramEnd"/>
    </w:p>
    <w:p w:rsidR="00797E9D" w:rsidRDefault="00797E9D" w:rsidP="0079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принята при личном приеме заявителя.</w:t>
      </w:r>
    </w:p>
    <w:p w:rsidR="00797E9D" w:rsidRDefault="00797E9D" w:rsidP="00797E9D">
      <w:pPr>
        <w:ind w:firstLine="709"/>
        <w:jc w:val="both"/>
      </w:pPr>
      <w:r>
        <w:t>5.3. Жалоба должна содержать:</w:t>
      </w:r>
    </w:p>
    <w:p w:rsidR="00797E9D" w:rsidRDefault="00797E9D" w:rsidP="00797E9D">
      <w:pPr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797E9D" w:rsidRDefault="00797E9D" w:rsidP="00797E9D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7E9D" w:rsidRDefault="00797E9D" w:rsidP="00797E9D">
      <w:pPr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797E9D" w:rsidRDefault="00797E9D" w:rsidP="00797E9D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предо</w:t>
      </w:r>
      <w:r>
        <w:t>с</w:t>
      </w:r>
      <w:r>
        <w:t>тавлены документы (при наличии), подтверждающие доводы, либо их копии.</w:t>
      </w:r>
    </w:p>
    <w:p w:rsidR="00797E9D" w:rsidRDefault="00797E9D" w:rsidP="00797E9D">
      <w:pPr>
        <w:ind w:firstLine="709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797E9D" w:rsidRDefault="00797E9D" w:rsidP="00797E9D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797E9D" w:rsidRDefault="00797E9D" w:rsidP="00797E9D">
      <w:pPr>
        <w:ind w:firstLine="709"/>
        <w:jc w:val="both"/>
      </w:pPr>
      <w:r>
        <w:t>нарушение срока предоставления муниципальной услуги;</w:t>
      </w:r>
    </w:p>
    <w:p w:rsidR="00797E9D" w:rsidRDefault="00797E9D" w:rsidP="00797E9D">
      <w:pPr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797E9D" w:rsidRDefault="00797E9D" w:rsidP="00797E9D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 xml:space="preserve">смотрено нормативными правовыми актами Российской Федерации, субъектов </w:t>
      </w:r>
      <w:r>
        <w:lastRenderedPageBreak/>
        <w:t>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797E9D" w:rsidRDefault="00797E9D" w:rsidP="00797E9D">
      <w:pPr>
        <w:ind w:firstLine="709"/>
        <w:jc w:val="both"/>
      </w:pPr>
      <w:proofErr w:type="gramStart"/>
      <w:r>
        <w:t>отказ в предоставлении муниципальной услуги, если основания отказа           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797E9D" w:rsidRDefault="00797E9D" w:rsidP="00797E9D">
      <w:pPr>
        <w:ind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t>е</w:t>
      </w:r>
      <w:r>
        <w:t>дерации, субъектов Российской Федерации, муниципальными правовыми акт</w:t>
      </w:r>
      <w:r>
        <w:t>а</w:t>
      </w:r>
      <w:r>
        <w:t>ми;</w:t>
      </w:r>
    </w:p>
    <w:p w:rsidR="00797E9D" w:rsidRDefault="00797E9D" w:rsidP="00797E9D">
      <w:pPr>
        <w:ind w:firstLine="709"/>
        <w:jc w:val="both"/>
      </w:pPr>
      <w:proofErr w:type="gramStart"/>
      <w:r>
        <w:t>отказ администрации района, должностного лица администрации района,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797E9D" w:rsidRDefault="00797E9D" w:rsidP="00797E9D">
      <w:pPr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 района</w:t>
      </w:r>
      <w:proofErr w:type="gramEnd"/>
      <w:r>
        <w:t xml:space="preserve">. </w:t>
      </w:r>
    </w:p>
    <w:p w:rsidR="00797E9D" w:rsidRDefault="00797E9D" w:rsidP="00797E9D">
      <w:pPr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797E9D" w:rsidRDefault="00797E9D" w:rsidP="00797E9D">
      <w:pPr>
        <w:ind w:firstLine="709"/>
        <w:jc w:val="both"/>
      </w:pPr>
      <w:r>
        <w:t>5.5.2. После регистрации, в течение одного рабочего дня, жалоба перед</w:t>
      </w:r>
      <w:r>
        <w:t>а</w:t>
      </w:r>
      <w:r>
        <w:t>ется на рассмотрение главе администрации района для определения должнос</w:t>
      </w:r>
      <w:r>
        <w:t>т</w:t>
      </w:r>
      <w:r>
        <w:t>ного лица, ответственного за рассмотрение жалобы.</w:t>
      </w:r>
    </w:p>
    <w:p w:rsidR="00797E9D" w:rsidRDefault="00797E9D" w:rsidP="00797E9D">
      <w:pPr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797E9D" w:rsidRDefault="00797E9D" w:rsidP="00797E9D">
      <w:pPr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797E9D" w:rsidRDefault="00797E9D" w:rsidP="00797E9D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797E9D" w:rsidRDefault="00797E9D" w:rsidP="00797E9D">
      <w:pPr>
        <w:ind w:firstLine="709"/>
        <w:jc w:val="both"/>
      </w:pPr>
      <w:r>
        <w:t xml:space="preserve">отказывает в удовлетворении жалобы. </w:t>
      </w:r>
    </w:p>
    <w:p w:rsidR="00797E9D" w:rsidRDefault="00797E9D" w:rsidP="00797E9D">
      <w:pPr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797E9D" w:rsidRDefault="00797E9D" w:rsidP="00797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797E9D" w:rsidRDefault="00797E9D" w:rsidP="00797E9D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 для отн</w:t>
      </w:r>
      <w:r>
        <w:t>о</w:t>
      </w:r>
      <w:r>
        <w:t>шений, связанных с подачей и рассмотрением указанных жалоб, нормы раздела 5 не применяются</w:t>
      </w:r>
      <w:proofErr w:type="gramStart"/>
      <w:r>
        <w:t>.».</w:t>
      </w:r>
      <w:proofErr w:type="gramEnd"/>
    </w:p>
    <w:p w:rsidR="00797E9D" w:rsidRDefault="00797E9D" w:rsidP="00797E9D">
      <w:pPr>
        <w:ind w:firstLine="709"/>
        <w:jc w:val="both"/>
        <w:rPr>
          <w:bCs/>
        </w:rPr>
      </w:pPr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t>2. Пресс-службе а</w:t>
      </w:r>
      <w:r w:rsidR="00FB214D">
        <w:rPr>
          <w:bCs/>
        </w:rPr>
        <w:t>дминистрации района (А.Н. Королё</w:t>
      </w:r>
      <w:r>
        <w:rPr>
          <w:bCs/>
        </w:rPr>
        <w:t>ва) опубликовать постановление в районной газете «Новости Приобья».</w:t>
      </w:r>
    </w:p>
    <w:p w:rsidR="00797E9D" w:rsidRDefault="00797E9D" w:rsidP="00797E9D">
      <w:pPr>
        <w:ind w:firstLine="709"/>
        <w:jc w:val="both"/>
        <w:rPr>
          <w:bCs/>
        </w:rPr>
      </w:pPr>
    </w:p>
    <w:p w:rsidR="00797E9D" w:rsidRDefault="00797E9D" w:rsidP="00797E9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>3. О</w:t>
      </w:r>
      <w:r>
        <w:t xml:space="preserve">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797E9D" w:rsidRDefault="00797E9D" w:rsidP="00797E9D">
      <w:pPr>
        <w:ind w:firstLine="709"/>
        <w:jc w:val="both"/>
        <w:rPr>
          <w:bCs/>
        </w:rPr>
      </w:pPr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t>4. Постановление вступает в силу после его официального опубликов</w:t>
      </w:r>
      <w:r>
        <w:rPr>
          <w:bCs/>
        </w:rPr>
        <w:t>а</w:t>
      </w:r>
      <w:r>
        <w:rPr>
          <w:bCs/>
        </w:rPr>
        <w:t>ния.</w:t>
      </w:r>
    </w:p>
    <w:p w:rsidR="005F7512" w:rsidRDefault="005F7512" w:rsidP="00797E9D">
      <w:pPr>
        <w:ind w:firstLine="709"/>
        <w:jc w:val="both"/>
        <w:rPr>
          <w:bCs/>
        </w:rPr>
      </w:pPr>
    </w:p>
    <w:p w:rsidR="00797E9D" w:rsidRDefault="00797E9D" w:rsidP="00797E9D">
      <w:pPr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>
        <w:rPr>
          <w:bCs/>
        </w:rPr>
        <w:t>и</w:t>
      </w:r>
      <w:r>
        <w:rPr>
          <w:bCs/>
        </w:rPr>
        <w:t xml:space="preserve">тельству В.И. </w:t>
      </w:r>
      <w:proofErr w:type="spellStart"/>
      <w:r>
        <w:rPr>
          <w:bCs/>
        </w:rPr>
        <w:t>Пегишева</w:t>
      </w:r>
      <w:proofErr w:type="spellEnd"/>
      <w:r>
        <w:rPr>
          <w:bCs/>
        </w:rPr>
        <w:t>.</w:t>
      </w:r>
    </w:p>
    <w:p w:rsidR="00797E9D" w:rsidRDefault="00797E9D" w:rsidP="00797E9D">
      <w:pPr>
        <w:rPr>
          <w:bCs/>
        </w:rPr>
      </w:pPr>
    </w:p>
    <w:p w:rsidR="00797E9D" w:rsidRDefault="00797E9D" w:rsidP="00797E9D">
      <w:pPr>
        <w:rPr>
          <w:bCs/>
        </w:rPr>
      </w:pPr>
    </w:p>
    <w:p w:rsidR="00797E9D" w:rsidRDefault="00797E9D" w:rsidP="00797E9D">
      <w:pPr>
        <w:rPr>
          <w:bCs/>
        </w:rPr>
      </w:pPr>
    </w:p>
    <w:p w:rsidR="00797E9D" w:rsidRDefault="00797E9D" w:rsidP="00797E9D">
      <w:pPr>
        <w:pStyle w:val="afffffa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Глава администрации района</w:t>
      </w:r>
      <w:r>
        <w:rPr>
          <w:rFonts w:ascii="Times New Roman" w:hAnsi="Times New Roman"/>
          <w:kern w:val="36"/>
          <w:sz w:val="28"/>
          <w:szCs w:val="28"/>
        </w:rPr>
        <w:tab/>
        <w:t xml:space="preserve">           </w:t>
      </w:r>
      <w:r w:rsidR="00FB214D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Б.А. Саломатин</w:t>
      </w:r>
    </w:p>
    <w:p w:rsidR="00797E9D" w:rsidRDefault="00797E9D" w:rsidP="00797E9D">
      <w:pPr>
        <w:pStyle w:val="afffffa"/>
        <w:ind w:left="5812"/>
        <w:jc w:val="both"/>
        <w:rPr>
          <w:rFonts w:ascii="Times New Roman" w:hAnsi="Times New Roman"/>
          <w:kern w:val="36"/>
          <w:sz w:val="28"/>
          <w:szCs w:val="28"/>
        </w:rPr>
      </w:pPr>
    </w:p>
    <w:p w:rsidR="00797E9D" w:rsidRDefault="00797E9D" w:rsidP="00797E9D">
      <w:pPr>
        <w:pStyle w:val="afffffa"/>
        <w:ind w:left="5812"/>
        <w:jc w:val="both"/>
        <w:rPr>
          <w:rFonts w:ascii="Times New Roman" w:hAnsi="Times New Roman"/>
          <w:kern w:val="36"/>
          <w:sz w:val="28"/>
          <w:szCs w:val="28"/>
        </w:rPr>
      </w:pPr>
    </w:p>
    <w:p w:rsidR="00152F84" w:rsidRDefault="00152F84" w:rsidP="00B00558">
      <w:pPr>
        <w:widowControl w:val="0"/>
        <w:jc w:val="both"/>
      </w:pPr>
    </w:p>
    <w:p w:rsidR="00152F84" w:rsidRDefault="00152F84" w:rsidP="00B00558">
      <w:pPr>
        <w:widowControl w:val="0"/>
        <w:jc w:val="both"/>
      </w:pPr>
    </w:p>
    <w:sectPr w:rsidR="00152F84" w:rsidSect="00FB214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84" w:rsidRDefault="00152F84">
      <w:r>
        <w:separator/>
      </w:r>
    </w:p>
  </w:endnote>
  <w:endnote w:type="continuationSeparator" w:id="1">
    <w:p w:rsidR="00152F84" w:rsidRDefault="0015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84" w:rsidRDefault="00152F84">
      <w:r>
        <w:separator/>
      </w:r>
    </w:p>
  </w:footnote>
  <w:footnote w:type="continuationSeparator" w:id="1">
    <w:p w:rsidR="00152F84" w:rsidRDefault="0015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84" w:rsidRDefault="00617AF6" w:rsidP="00D401FC">
    <w:pPr>
      <w:pStyle w:val="a4"/>
      <w:jc w:val="center"/>
    </w:pPr>
    <w:fldSimple w:instr=" PAGE   \* MERGEFORMAT ">
      <w:r w:rsidR="00CC189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A0E35"/>
    <w:multiLevelType w:val="hybridMultilevel"/>
    <w:tmpl w:val="4F9A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0872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2F84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769FB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1898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512"/>
    <w:rsid w:val="006053BD"/>
    <w:rsid w:val="006053D4"/>
    <w:rsid w:val="00605F26"/>
    <w:rsid w:val="00605F3A"/>
    <w:rsid w:val="00607CD5"/>
    <w:rsid w:val="006136B2"/>
    <w:rsid w:val="00617AF6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97E9D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2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17B1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4385"/>
    <w:rsid w:val="00CA7790"/>
    <w:rsid w:val="00CB714C"/>
    <w:rsid w:val="00CC1898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2E22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214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898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11</cp:revision>
  <cp:lastPrinted>2012-11-20T10:34:00Z</cp:lastPrinted>
  <dcterms:created xsi:type="dcterms:W3CDTF">2012-11-19T11:03:00Z</dcterms:created>
  <dcterms:modified xsi:type="dcterms:W3CDTF">2012-11-22T10:16:00Z</dcterms:modified>
</cp:coreProperties>
</file>